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99F8" w14:textId="1CE98B41" w:rsidR="001215E3" w:rsidRDefault="001215E3" w:rsidP="001215E3">
      <w:pPr>
        <w:spacing w:beforeLines="50" w:before="156" w:afterLines="50" w:after="156" w:line="400" w:lineRule="exact"/>
        <w:rPr>
          <w:rFonts w:ascii="宋体" w:eastAsia="宋体" w:hAnsi="宋体" w:cs="Times New Roman"/>
          <w:bCs/>
          <w:iCs/>
          <w:color w:val="000000"/>
          <w:sz w:val="24"/>
          <w:szCs w:val="24"/>
        </w:rPr>
      </w:pPr>
      <w:bookmarkStart w:id="0" w:name="_GoBack"/>
      <w:bookmarkEnd w:id="0"/>
      <w:r w:rsidRPr="001215E3">
        <w:rPr>
          <w:rFonts w:ascii="宋体" w:eastAsia="宋体" w:hAnsi="宋体" w:cs="Times New Roman" w:hint="eastAsia"/>
          <w:bCs/>
          <w:iCs/>
          <w:color w:val="000000"/>
          <w:sz w:val="24"/>
          <w:szCs w:val="24"/>
        </w:rPr>
        <w:t>证券代码：</w:t>
      </w:r>
      <w:r>
        <w:rPr>
          <w:rFonts w:ascii="宋体" w:eastAsia="宋体" w:hAnsi="宋体" w:cs="Times New Roman" w:hint="eastAsia"/>
          <w:bCs/>
          <w:iCs/>
          <w:color w:val="000000"/>
          <w:sz w:val="24"/>
          <w:szCs w:val="24"/>
        </w:rPr>
        <w:t>6</w:t>
      </w:r>
      <w:r>
        <w:rPr>
          <w:rFonts w:ascii="宋体" w:eastAsia="宋体" w:hAnsi="宋体" w:cs="Times New Roman"/>
          <w:bCs/>
          <w:iCs/>
          <w:color w:val="000000"/>
          <w:sz w:val="24"/>
          <w:szCs w:val="24"/>
        </w:rPr>
        <w:t>00651</w:t>
      </w:r>
      <w:r w:rsidRPr="001215E3">
        <w:rPr>
          <w:rFonts w:ascii="宋体" w:eastAsia="宋体" w:hAnsi="宋体" w:cs="Times New Roman" w:hint="eastAsia"/>
          <w:bCs/>
          <w:iCs/>
          <w:color w:val="000000"/>
          <w:sz w:val="24"/>
          <w:szCs w:val="24"/>
        </w:rPr>
        <w:t xml:space="preserve">                                   证券简称：</w:t>
      </w:r>
      <w:r>
        <w:rPr>
          <w:rFonts w:ascii="宋体" w:eastAsia="宋体" w:hAnsi="宋体" w:cs="Times New Roman" w:hint="eastAsia"/>
          <w:bCs/>
          <w:iCs/>
          <w:color w:val="000000"/>
          <w:sz w:val="24"/>
          <w:szCs w:val="24"/>
        </w:rPr>
        <w:t>飞乐音响</w:t>
      </w:r>
    </w:p>
    <w:p w14:paraId="46900AC3" w14:textId="77777777" w:rsidR="00E324D4" w:rsidRPr="001215E3" w:rsidRDefault="00E324D4" w:rsidP="001215E3">
      <w:pPr>
        <w:spacing w:beforeLines="50" w:before="156" w:afterLines="50" w:after="156" w:line="400" w:lineRule="exact"/>
        <w:rPr>
          <w:rFonts w:ascii="宋体" w:eastAsia="宋体" w:hAnsi="宋体" w:cs="Times New Roman"/>
          <w:bCs/>
          <w:iCs/>
          <w:color w:val="000000"/>
          <w:sz w:val="24"/>
          <w:szCs w:val="24"/>
        </w:rPr>
      </w:pPr>
    </w:p>
    <w:p w14:paraId="3572A7B2" w14:textId="06713290" w:rsidR="001215E3" w:rsidRPr="001215E3" w:rsidRDefault="001215E3" w:rsidP="001215E3">
      <w:pPr>
        <w:spacing w:beforeLines="50" w:before="156" w:afterLines="50" w:after="156" w:line="400" w:lineRule="exact"/>
        <w:jc w:val="center"/>
        <w:rPr>
          <w:rFonts w:ascii="黑体" w:eastAsia="黑体" w:hAnsi="黑体" w:cs="Times New Roman"/>
          <w:b/>
          <w:bCs/>
          <w:iCs/>
          <w:color w:val="000000"/>
          <w:sz w:val="36"/>
          <w:szCs w:val="36"/>
        </w:rPr>
      </w:pPr>
      <w:r w:rsidRPr="00E324D4">
        <w:rPr>
          <w:rFonts w:ascii="黑体" w:eastAsia="黑体" w:hAnsi="黑体" w:cs="Times New Roman" w:hint="eastAsia"/>
          <w:b/>
          <w:bCs/>
          <w:iCs/>
          <w:color w:val="000000"/>
          <w:sz w:val="36"/>
          <w:szCs w:val="36"/>
        </w:rPr>
        <w:t>上海飞乐音响</w:t>
      </w:r>
      <w:r w:rsidRPr="001215E3">
        <w:rPr>
          <w:rFonts w:ascii="黑体" w:eastAsia="黑体" w:hAnsi="黑体" w:cs="Times New Roman" w:hint="eastAsia"/>
          <w:b/>
          <w:bCs/>
          <w:iCs/>
          <w:color w:val="000000"/>
          <w:sz w:val="36"/>
          <w:szCs w:val="36"/>
        </w:rPr>
        <w:t>股份有限公司投资者关系活动记录表</w:t>
      </w:r>
    </w:p>
    <w:p w14:paraId="0A982106" w14:textId="25287A09" w:rsidR="001215E3" w:rsidRPr="001215E3" w:rsidRDefault="001215E3" w:rsidP="001215E3">
      <w:pPr>
        <w:spacing w:line="400" w:lineRule="exact"/>
        <w:rPr>
          <w:rFonts w:ascii="宋体" w:eastAsia="宋体" w:hAnsi="宋体" w:cs="Times New Roman"/>
          <w:bCs/>
          <w:iCs/>
          <w:color w:val="000000"/>
          <w:sz w:val="24"/>
          <w:szCs w:val="24"/>
        </w:rPr>
      </w:pPr>
      <w:r w:rsidRPr="001215E3">
        <w:rPr>
          <w:rFonts w:ascii="宋体" w:eastAsia="宋体" w:hAnsi="宋体" w:cs="Times New Roman" w:hint="eastAsia"/>
          <w:bCs/>
          <w:iCs/>
          <w:color w:val="000000"/>
          <w:sz w:val="24"/>
          <w:szCs w:val="24"/>
        </w:rPr>
        <w:t xml:space="preserve">                                                         </w:t>
      </w:r>
    </w:p>
    <w:tbl>
      <w:tblPr>
        <w:tblStyle w:val="a3"/>
        <w:tblW w:w="8500" w:type="dxa"/>
        <w:tblLook w:val="01E0" w:firstRow="1" w:lastRow="1" w:firstColumn="1" w:lastColumn="1" w:noHBand="0" w:noVBand="0"/>
      </w:tblPr>
      <w:tblGrid>
        <w:gridCol w:w="1860"/>
        <w:gridCol w:w="6640"/>
      </w:tblGrid>
      <w:tr w:rsidR="001215E3" w:rsidRPr="001215E3" w14:paraId="69D6933B"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09378FFE"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投资者关系活动类别</w:t>
            </w:r>
          </w:p>
          <w:p w14:paraId="339BA837" w14:textId="77777777" w:rsidR="001215E3" w:rsidRPr="001215E3" w:rsidRDefault="001215E3" w:rsidP="001215E3">
            <w:pPr>
              <w:spacing w:line="480" w:lineRule="atLeast"/>
              <w:rPr>
                <w:rFonts w:ascii="宋体" w:hAnsi="宋体"/>
                <w:bCs/>
                <w:iCs/>
                <w:color w:val="000000"/>
                <w:sz w:val="24"/>
                <w:szCs w:val="24"/>
              </w:rPr>
            </w:pPr>
          </w:p>
        </w:tc>
        <w:tc>
          <w:tcPr>
            <w:tcW w:w="6640" w:type="dxa"/>
            <w:tcBorders>
              <w:top w:val="single" w:sz="4" w:space="0" w:color="auto"/>
              <w:left w:val="single" w:sz="4" w:space="0" w:color="auto"/>
              <w:bottom w:val="single" w:sz="4" w:space="0" w:color="auto"/>
              <w:right w:val="single" w:sz="4" w:space="0" w:color="auto"/>
            </w:tcBorders>
            <w:vAlign w:val="center"/>
          </w:tcPr>
          <w:p w14:paraId="75910E82"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特定对象调研        </w:t>
            </w:r>
            <w:r w:rsidRPr="001215E3">
              <w:rPr>
                <w:rFonts w:ascii="宋体" w:hAnsi="宋体" w:hint="eastAsia"/>
                <w:bCs/>
                <w:iCs/>
                <w:color w:val="000000"/>
                <w:sz w:val="24"/>
                <w:szCs w:val="24"/>
              </w:rPr>
              <w:t>□</w:t>
            </w:r>
            <w:r w:rsidRPr="001215E3">
              <w:rPr>
                <w:rFonts w:ascii="宋体" w:hAnsi="宋体" w:hint="eastAsia"/>
                <w:sz w:val="24"/>
                <w:szCs w:val="24"/>
              </w:rPr>
              <w:t>分析师会议</w:t>
            </w:r>
          </w:p>
          <w:p w14:paraId="58E68AD6" w14:textId="690A600A"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媒体采访            </w:t>
            </w:r>
            <w:r w:rsidR="00935D8D" w:rsidRPr="00B33F99">
              <w:rPr>
                <w:rFonts w:ascii="宋体" w:hAnsi="宋体" w:hint="eastAsia"/>
                <w:bCs/>
                <w:iCs/>
                <w:color w:val="000000"/>
                <w:sz w:val="24"/>
                <w:szCs w:val="24"/>
              </w:rPr>
              <w:t>■</w:t>
            </w:r>
            <w:r w:rsidRPr="001215E3">
              <w:rPr>
                <w:rFonts w:ascii="宋体" w:hAnsi="宋体" w:hint="eastAsia"/>
                <w:sz w:val="24"/>
                <w:szCs w:val="24"/>
              </w:rPr>
              <w:t>业绩说明会</w:t>
            </w:r>
          </w:p>
          <w:p w14:paraId="1F690617"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 xml:space="preserve">新闻发布会          </w:t>
            </w:r>
            <w:r w:rsidRPr="001215E3">
              <w:rPr>
                <w:rFonts w:ascii="宋体" w:hAnsi="宋体" w:hint="eastAsia"/>
                <w:bCs/>
                <w:iCs/>
                <w:color w:val="000000"/>
                <w:sz w:val="24"/>
                <w:szCs w:val="24"/>
              </w:rPr>
              <w:t>□</w:t>
            </w:r>
            <w:r w:rsidRPr="001215E3">
              <w:rPr>
                <w:rFonts w:ascii="宋体" w:hAnsi="宋体" w:hint="eastAsia"/>
                <w:sz w:val="24"/>
                <w:szCs w:val="24"/>
              </w:rPr>
              <w:t>路演活动</w:t>
            </w:r>
          </w:p>
          <w:p w14:paraId="0600DACD" w14:textId="237D9E32" w:rsidR="001215E3" w:rsidRPr="001215E3" w:rsidRDefault="001215E3" w:rsidP="003C1503">
            <w:pPr>
              <w:tabs>
                <w:tab w:val="left" w:pos="3045"/>
                <w:tab w:val="center" w:pos="3199"/>
              </w:tabs>
              <w:spacing w:line="480" w:lineRule="atLeast"/>
              <w:rPr>
                <w:rFonts w:ascii="宋体" w:hAnsi="宋体"/>
                <w:bCs/>
                <w:iCs/>
                <w:color w:val="000000"/>
                <w:sz w:val="24"/>
                <w:szCs w:val="24"/>
              </w:rPr>
            </w:pPr>
            <w:r w:rsidRPr="001215E3">
              <w:rPr>
                <w:rFonts w:ascii="宋体" w:hAnsi="宋体" w:hint="eastAsia"/>
                <w:bCs/>
                <w:iCs/>
                <w:color w:val="000000"/>
                <w:sz w:val="24"/>
                <w:szCs w:val="24"/>
              </w:rPr>
              <w:t>□</w:t>
            </w:r>
            <w:r w:rsidRPr="001215E3">
              <w:rPr>
                <w:rFonts w:ascii="宋体" w:hAnsi="宋体" w:hint="eastAsia"/>
                <w:sz w:val="24"/>
                <w:szCs w:val="24"/>
              </w:rPr>
              <w:t>现场参观</w:t>
            </w:r>
            <w:r w:rsidR="003C1503" w:rsidRPr="001215E3">
              <w:rPr>
                <w:rFonts w:ascii="宋体" w:hAnsi="宋体" w:hint="eastAsia"/>
                <w:sz w:val="24"/>
                <w:szCs w:val="24"/>
              </w:rPr>
              <w:t xml:space="preserve">        </w:t>
            </w:r>
            <w:r w:rsidR="003C1503">
              <w:rPr>
                <w:rFonts w:ascii="宋体" w:hAnsi="宋体"/>
                <w:sz w:val="24"/>
                <w:szCs w:val="24"/>
              </w:rPr>
              <w:t xml:space="preserve">  </w:t>
            </w:r>
            <w:r w:rsidR="003C1503" w:rsidRPr="001215E3">
              <w:rPr>
                <w:rFonts w:ascii="宋体" w:hAnsi="宋体" w:hint="eastAsia"/>
                <w:sz w:val="24"/>
                <w:szCs w:val="24"/>
              </w:rPr>
              <w:t xml:space="preserve">  </w:t>
            </w:r>
            <w:r w:rsidR="003C1503" w:rsidRPr="001215E3">
              <w:rPr>
                <w:rFonts w:ascii="宋体" w:hAnsi="宋体" w:hint="eastAsia"/>
                <w:bCs/>
                <w:iCs/>
                <w:color w:val="000000"/>
                <w:sz w:val="24"/>
                <w:szCs w:val="24"/>
              </w:rPr>
              <w:t>□</w:t>
            </w:r>
            <w:r w:rsidR="003C1503" w:rsidRPr="001215E3">
              <w:rPr>
                <w:rFonts w:ascii="宋体" w:hAnsi="宋体" w:hint="eastAsia"/>
                <w:sz w:val="24"/>
                <w:szCs w:val="24"/>
              </w:rPr>
              <w:t>其他</w:t>
            </w:r>
          </w:p>
        </w:tc>
      </w:tr>
      <w:tr w:rsidR="001215E3" w:rsidRPr="001215E3" w14:paraId="54C58EE3"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2E1FB952"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时间</w:t>
            </w:r>
          </w:p>
        </w:tc>
        <w:tc>
          <w:tcPr>
            <w:tcW w:w="6640" w:type="dxa"/>
            <w:tcBorders>
              <w:top w:val="single" w:sz="4" w:space="0" w:color="auto"/>
              <w:left w:val="single" w:sz="4" w:space="0" w:color="auto"/>
              <w:bottom w:val="single" w:sz="4" w:space="0" w:color="auto"/>
              <w:right w:val="single" w:sz="4" w:space="0" w:color="auto"/>
            </w:tcBorders>
            <w:vAlign w:val="center"/>
          </w:tcPr>
          <w:p w14:paraId="1215435A" w14:textId="1ADAF37A" w:rsidR="001215E3" w:rsidRPr="001215E3" w:rsidRDefault="00935D8D" w:rsidP="001215E3">
            <w:pPr>
              <w:spacing w:line="480" w:lineRule="atLeast"/>
              <w:rPr>
                <w:rFonts w:ascii="宋体" w:hAnsi="宋体"/>
                <w:bCs/>
                <w:iCs/>
                <w:color w:val="000000"/>
                <w:sz w:val="24"/>
                <w:szCs w:val="24"/>
              </w:rPr>
            </w:pPr>
            <w:r w:rsidRPr="00935D8D">
              <w:rPr>
                <w:rFonts w:ascii="宋体" w:hAnsi="宋体"/>
                <w:bCs/>
                <w:iCs/>
                <w:color w:val="000000"/>
                <w:sz w:val="24"/>
                <w:szCs w:val="24"/>
              </w:rPr>
              <w:t>202</w:t>
            </w:r>
            <w:r w:rsidR="00BE1313">
              <w:rPr>
                <w:rFonts w:ascii="宋体" w:hAnsi="宋体"/>
                <w:bCs/>
                <w:iCs/>
                <w:color w:val="000000"/>
                <w:sz w:val="24"/>
                <w:szCs w:val="24"/>
              </w:rPr>
              <w:t>4</w:t>
            </w:r>
            <w:r w:rsidRPr="00935D8D">
              <w:rPr>
                <w:rFonts w:ascii="宋体" w:hAnsi="宋体"/>
                <w:bCs/>
                <w:iCs/>
                <w:color w:val="000000"/>
                <w:sz w:val="24"/>
                <w:szCs w:val="24"/>
              </w:rPr>
              <w:t>年</w:t>
            </w:r>
            <w:r w:rsidR="00BE1313">
              <w:rPr>
                <w:rFonts w:ascii="宋体" w:hAnsi="宋体"/>
                <w:bCs/>
                <w:iCs/>
                <w:color w:val="000000"/>
                <w:sz w:val="24"/>
                <w:szCs w:val="24"/>
              </w:rPr>
              <w:t>5</w:t>
            </w:r>
            <w:r w:rsidRPr="00935D8D">
              <w:rPr>
                <w:rFonts w:ascii="宋体" w:hAnsi="宋体"/>
                <w:bCs/>
                <w:iCs/>
                <w:color w:val="000000"/>
                <w:sz w:val="24"/>
                <w:szCs w:val="24"/>
              </w:rPr>
              <w:t>月</w:t>
            </w:r>
            <w:r w:rsidR="001F0928">
              <w:rPr>
                <w:rFonts w:ascii="宋体" w:hAnsi="宋体" w:hint="eastAsia"/>
                <w:bCs/>
                <w:iCs/>
                <w:color w:val="000000"/>
                <w:sz w:val="24"/>
                <w:szCs w:val="24"/>
              </w:rPr>
              <w:t>1</w:t>
            </w:r>
            <w:r w:rsidR="001F0928">
              <w:rPr>
                <w:rFonts w:ascii="宋体" w:hAnsi="宋体"/>
                <w:bCs/>
                <w:iCs/>
                <w:color w:val="000000"/>
                <w:sz w:val="24"/>
                <w:szCs w:val="24"/>
              </w:rPr>
              <w:t>6</w:t>
            </w:r>
            <w:r w:rsidRPr="00935D8D">
              <w:rPr>
                <w:rFonts w:ascii="宋体" w:hAnsi="宋体"/>
                <w:bCs/>
                <w:iCs/>
                <w:color w:val="000000"/>
                <w:sz w:val="24"/>
                <w:szCs w:val="24"/>
              </w:rPr>
              <w:t>日星期</w:t>
            </w:r>
            <w:r w:rsidR="001F0928">
              <w:rPr>
                <w:rFonts w:ascii="宋体" w:hAnsi="宋体" w:hint="eastAsia"/>
                <w:bCs/>
                <w:iCs/>
                <w:color w:val="000000"/>
                <w:sz w:val="24"/>
                <w:szCs w:val="24"/>
              </w:rPr>
              <w:t>四</w:t>
            </w:r>
            <w:proofErr w:type="gramStart"/>
            <w:r w:rsidR="001F0928">
              <w:rPr>
                <w:rFonts w:ascii="宋体" w:hAnsi="宋体" w:hint="eastAsia"/>
                <w:bCs/>
                <w:iCs/>
                <w:color w:val="000000"/>
                <w:sz w:val="24"/>
                <w:szCs w:val="24"/>
              </w:rPr>
              <w:t>1</w:t>
            </w:r>
            <w:r w:rsidR="001F0928">
              <w:rPr>
                <w:rFonts w:ascii="宋体" w:hAnsi="宋体"/>
                <w:bCs/>
                <w:iCs/>
                <w:color w:val="000000"/>
                <w:sz w:val="24"/>
                <w:szCs w:val="24"/>
              </w:rPr>
              <w:t>4</w:t>
            </w:r>
            <w:proofErr w:type="gramEnd"/>
            <w:r w:rsidR="00B33F99">
              <w:rPr>
                <w:rFonts w:ascii="宋体" w:hAnsi="宋体" w:hint="eastAsia"/>
                <w:bCs/>
                <w:iCs/>
                <w:color w:val="000000"/>
                <w:sz w:val="24"/>
                <w:szCs w:val="24"/>
              </w:rPr>
              <w:t>:</w:t>
            </w:r>
            <w:r w:rsidR="00B33F99">
              <w:rPr>
                <w:rFonts w:ascii="宋体" w:hAnsi="宋体"/>
                <w:bCs/>
                <w:iCs/>
                <w:color w:val="000000"/>
                <w:sz w:val="24"/>
                <w:szCs w:val="24"/>
              </w:rPr>
              <w:t>00</w:t>
            </w:r>
            <w:r w:rsidR="00B33F99">
              <w:rPr>
                <w:rFonts w:ascii="宋体" w:hAnsi="宋体" w:hint="eastAsia"/>
                <w:bCs/>
                <w:iCs/>
                <w:color w:val="000000"/>
                <w:sz w:val="24"/>
                <w:szCs w:val="24"/>
              </w:rPr>
              <w:t>-</w:t>
            </w:r>
            <w:r w:rsidR="001F0928">
              <w:rPr>
                <w:rFonts w:ascii="宋体" w:hAnsi="宋体"/>
                <w:bCs/>
                <w:iCs/>
                <w:color w:val="000000"/>
                <w:sz w:val="24"/>
                <w:szCs w:val="24"/>
              </w:rPr>
              <w:t>15</w:t>
            </w:r>
            <w:r w:rsidR="00B33F99">
              <w:rPr>
                <w:rFonts w:ascii="宋体" w:hAnsi="宋体" w:hint="eastAsia"/>
                <w:bCs/>
                <w:iCs/>
                <w:color w:val="000000"/>
                <w:sz w:val="24"/>
                <w:szCs w:val="24"/>
              </w:rPr>
              <w:t>:</w:t>
            </w:r>
            <w:r w:rsidR="00B33F99">
              <w:rPr>
                <w:rFonts w:ascii="宋体" w:hAnsi="宋体"/>
                <w:bCs/>
                <w:iCs/>
                <w:color w:val="000000"/>
                <w:sz w:val="24"/>
                <w:szCs w:val="24"/>
              </w:rPr>
              <w:t>00</w:t>
            </w:r>
          </w:p>
        </w:tc>
      </w:tr>
      <w:tr w:rsidR="001215E3" w:rsidRPr="001215E3" w14:paraId="1C9B8459"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3A078756"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地点</w:t>
            </w:r>
          </w:p>
        </w:tc>
        <w:tc>
          <w:tcPr>
            <w:tcW w:w="6640" w:type="dxa"/>
            <w:tcBorders>
              <w:top w:val="single" w:sz="4" w:space="0" w:color="auto"/>
              <w:left w:val="single" w:sz="4" w:space="0" w:color="auto"/>
              <w:bottom w:val="single" w:sz="4" w:space="0" w:color="auto"/>
              <w:right w:val="single" w:sz="4" w:space="0" w:color="auto"/>
            </w:tcBorders>
            <w:vAlign w:val="center"/>
          </w:tcPr>
          <w:p w14:paraId="4DDFC529" w14:textId="1A2BB816" w:rsidR="001215E3" w:rsidRPr="001215E3" w:rsidRDefault="004527CB" w:rsidP="00935D8D">
            <w:pPr>
              <w:spacing w:line="480" w:lineRule="atLeast"/>
              <w:rPr>
                <w:rFonts w:ascii="宋体" w:hAnsi="宋体"/>
                <w:bCs/>
                <w:iCs/>
                <w:color w:val="000000"/>
                <w:sz w:val="24"/>
                <w:szCs w:val="24"/>
              </w:rPr>
            </w:pPr>
            <w:r w:rsidRPr="004527CB">
              <w:rPr>
                <w:rFonts w:ascii="宋体" w:hAnsi="宋体" w:hint="eastAsia"/>
                <w:bCs/>
                <w:iCs/>
                <w:color w:val="000000"/>
                <w:sz w:val="24"/>
                <w:szCs w:val="24"/>
              </w:rPr>
              <w:t>上海证券交易所上</w:t>
            </w:r>
            <w:proofErr w:type="gramStart"/>
            <w:r w:rsidRPr="004527CB">
              <w:rPr>
                <w:rFonts w:ascii="宋体" w:hAnsi="宋体" w:hint="eastAsia"/>
                <w:bCs/>
                <w:iCs/>
                <w:color w:val="000000"/>
                <w:sz w:val="24"/>
                <w:szCs w:val="24"/>
              </w:rPr>
              <w:t>证路演中心</w:t>
            </w:r>
            <w:proofErr w:type="gramEnd"/>
          </w:p>
        </w:tc>
      </w:tr>
      <w:tr w:rsidR="001215E3" w:rsidRPr="001215E3" w14:paraId="40264B74"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153104A1" w14:textId="77777777" w:rsidR="001215E3" w:rsidRPr="001215E3" w:rsidRDefault="001215E3" w:rsidP="001215E3">
            <w:pPr>
              <w:spacing w:line="480" w:lineRule="atLeast"/>
              <w:rPr>
                <w:rFonts w:ascii="宋体" w:hAnsi="宋体"/>
                <w:bCs/>
                <w:iCs/>
                <w:color w:val="000000"/>
                <w:sz w:val="24"/>
                <w:szCs w:val="24"/>
              </w:rPr>
            </w:pPr>
            <w:r w:rsidRPr="001215E3">
              <w:rPr>
                <w:rFonts w:ascii="宋体" w:hAnsi="宋体" w:hint="eastAsia"/>
                <w:bCs/>
                <w:iCs/>
                <w:color w:val="000000"/>
                <w:sz w:val="24"/>
                <w:szCs w:val="24"/>
              </w:rPr>
              <w:t>上市公司接待人员姓名</w:t>
            </w:r>
          </w:p>
        </w:tc>
        <w:tc>
          <w:tcPr>
            <w:tcW w:w="6640" w:type="dxa"/>
            <w:tcBorders>
              <w:top w:val="single" w:sz="4" w:space="0" w:color="auto"/>
              <w:left w:val="single" w:sz="4" w:space="0" w:color="auto"/>
              <w:bottom w:val="single" w:sz="4" w:space="0" w:color="auto"/>
              <w:right w:val="single" w:sz="4" w:space="0" w:color="auto"/>
            </w:tcBorders>
            <w:vAlign w:val="center"/>
          </w:tcPr>
          <w:p w14:paraId="12FD06C4" w14:textId="1A2C05C1" w:rsidR="004527CB" w:rsidRDefault="004527CB" w:rsidP="00B33F99">
            <w:pPr>
              <w:spacing w:line="480" w:lineRule="atLeast"/>
              <w:rPr>
                <w:rFonts w:ascii="宋体" w:hAnsi="宋体"/>
                <w:bCs/>
                <w:iCs/>
                <w:color w:val="000000"/>
                <w:sz w:val="24"/>
                <w:szCs w:val="24"/>
              </w:rPr>
            </w:pPr>
            <w:r w:rsidRPr="00935D8D">
              <w:rPr>
                <w:rFonts w:ascii="宋体" w:hAnsi="宋体" w:hint="eastAsia"/>
                <w:bCs/>
                <w:iCs/>
                <w:color w:val="000000"/>
                <w:sz w:val="24"/>
                <w:szCs w:val="24"/>
              </w:rPr>
              <w:t>飞乐音响</w:t>
            </w:r>
            <w:r>
              <w:rPr>
                <w:rFonts w:ascii="宋体" w:hAnsi="宋体" w:hint="eastAsia"/>
                <w:bCs/>
                <w:iCs/>
                <w:color w:val="000000"/>
                <w:sz w:val="24"/>
                <w:szCs w:val="24"/>
              </w:rPr>
              <w:t>董事长：李鑫</w:t>
            </w:r>
          </w:p>
          <w:p w14:paraId="25E57323" w14:textId="5CBB4BC9" w:rsidR="004B7647" w:rsidRDefault="004B7647" w:rsidP="00B33F99">
            <w:pPr>
              <w:spacing w:line="480" w:lineRule="atLeast"/>
              <w:rPr>
                <w:rFonts w:ascii="宋体" w:hAnsi="宋体"/>
                <w:bCs/>
                <w:iCs/>
                <w:color w:val="000000"/>
                <w:sz w:val="24"/>
                <w:szCs w:val="24"/>
              </w:rPr>
            </w:pPr>
            <w:r>
              <w:rPr>
                <w:rFonts w:ascii="宋体" w:hAnsi="宋体" w:hint="eastAsia"/>
                <w:bCs/>
                <w:iCs/>
                <w:color w:val="000000"/>
                <w:sz w:val="24"/>
                <w:szCs w:val="24"/>
              </w:rPr>
              <w:t>飞乐音</w:t>
            </w:r>
            <w:proofErr w:type="gramStart"/>
            <w:r>
              <w:rPr>
                <w:rFonts w:ascii="宋体" w:hAnsi="宋体" w:hint="eastAsia"/>
                <w:bCs/>
                <w:iCs/>
                <w:color w:val="000000"/>
                <w:sz w:val="24"/>
                <w:szCs w:val="24"/>
              </w:rPr>
              <w:t>响</w:t>
            </w:r>
            <w:r w:rsidRPr="004B7647">
              <w:rPr>
                <w:rFonts w:ascii="宋体" w:hAnsi="宋体" w:hint="eastAsia"/>
                <w:bCs/>
                <w:iCs/>
                <w:color w:val="000000"/>
                <w:sz w:val="24"/>
                <w:szCs w:val="24"/>
              </w:rPr>
              <w:t>独立</w:t>
            </w:r>
            <w:proofErr w:type="gramEnd"/>
            <w:r w:rsidRPr="004B7647">
              <w:rPr>
                <w:rFonts w:ascii="宋体" w:hAnsi="宋体" w:hint="eastAsia"/>
                <w:bCs/>
                <w:iCs/>
                <w:color w:val="000000"/>
                <w:sz w:val="24"/>
                <w:szCs w:val="24"/>
              </w:rPr>
              <w:t>董事</w:t>
            </w:r>
            <w:r>
              <w:rPr>
                <w:rFonts w:ascii="宋体" w:hAnsi="宋体" w:hint="eastAsia"/>
                <w:bCs/>
                <w:iCs/>
                <w:color w:val="000000"/>
                <w:sz w:val="24"/>
                <w:szCs w:val="24"/>
              </w:rPr>
              <w:t>：</w:t>
            </w:r>
            <w:proofErr w:type="gramStart"/>
            <w:r w:rsidR="00BE1313" w:rsidRPr="00BE1313">
              <w:rPr>
                <w:rFonts w:ascii="宋体" w:hAnsi="宋体" w:hint="eastAsia"/>
                <w:bCs/>
                <w:iCs/>
                <w:color w:val="000000"/>
                <w:sz w:val="24"/>
                <w:szCs w:val="24"/>
              </w:rPr>
              <w:t>郝</w:t>
            </w:r>
            <w:proofErr w:type="gramEnd"/>
            <w:r w:rsidR="00BE1313" w:rsidRPr="00BE1313">
              <w:rPr>
                <w:rFonts w:ascii="宋体" w:hAnsi="宋体" w:hint="eastAsia"/>
                <w:bCs/>
                <w:iCs/>
                <w:color w:val="000000"/>
                <w:sz w:val="24"/>
                <w:szCs w:val="24"/>
              </w:rPr>
              <w:t>玉成</w:t>
            </w:r>
          </w:p>
          <w:p w14:paraId="187C4BF0" w14:textId="1EE71E74" w:rsidR="00B33F99" w:rsidRPr="00935D8D" w:rsidRDefault="00B33F99" w:rsidP="00B33F99">
            <w:pPr>
              <w:spacing w:line="480" w:lineRule="atLeast"/>
              <w:rPr>
                <w:rFonts w:ascii="宋体" w:hAnsi="宋体"/>
                <w:bCs/>
                <w:iCs/>
                <w:color w:val="000000"/>
                <w:sz w:val="24"/>
                <w:szCs w:val="24"/>
              </w:rPr>
            </w:pPr>
            <w:r w:rsidRPr="00935D8D">
              <w:rPr>
                <w:rFonts w:ascii="宋体" w:hAnsi="宋体" w:hint="eastAsia"/>
                <w:bCs/>
                <w:iCs/>
                <w:color w:val="000000"/>
                <w:sz w:val="24"/>
                <w:szCs w:val="24"/>
              </w:rPr>
              <w:t>飞乐音响</w:t>
            </w:r>
            <w:r w:rsidRPr="00935D8D">
              <w:rPr>
                <w:rFonts w:ascii="宋体" w:hAnsi="宋体"/>
                <w:bCs/>
                <w:iCs/>
                <w:color w:val="000000"/>
                <w:sz w:val="24"/>
                <w:szCs w:val="24"/>
              </w:rPr>
              <w:t>总经理</w:t>
            </w:r>
            <w:r>
              <w:rPr>
                <w:rFonts w:ascii="宋体" w:hAnsi="宋体" w:hint="eastAsia"/>
                <w:bCs/>
                <w:iCs/>
                <w:color w:val="000000"/>
                <w:sz w:val="24"/>
                <w:szCs w:val="24"/>
              </w:rPr>
              <w:t>：</w:t>
            </w:r>
            <w:r w:rsidRPr="00935D8D">
              <w:rPr>
                <w:rFonts w:ascii="宋体" w:hAnsi="宋体" w:hint="eastAsia"/>
                <w:bCs/>
                <w:iCs/>
                <w:color w:val="000000"/>
                <w:sz w:val="24"/>
                <w:szCs w:val="24"/>
              </w:rPr>
              <w:t>金</w:t>
            </w:r>
            <w:r w:rsidR="00BE1313">
              <w:rPr>
                <w:rFonts w:ascii="宋体" w:hAnsi="宋体" w:hint="eastAsia"/>
                <w:bCs/>
                <w:iCs/>
                <w:color w:val="000000"/>
                <w:sz w:val="24"/>
                <w:szCs w:val="24"/>
              </w:rPr>
              <w:t>凡</w:t>
            </w:r>
          </w:p>
          <w:p w14:paraId="7379FFD7" w14:textId="77777777" w:rsidR="00B33F99" w:rsidRPr="00935D8D" w:rsidRDefault="00B33F99" w:rsidP="00B33F99">
            <w:pPr>
              <w:spacing w:line="480" w:lineRule="atLeast"/>
              <w:rPr>
                <w:rFonts w:ascii="宋体" w:hAnsi="宋体"/>
                <w:bCs/>
                <w:iCs/>
                <w:color w:val="000000"/>
                <w:sz w:val="24"/>
                <w:szCs w:val="24"/>
              </w:rPr>
            </w:pPr>
            <w:r w:rsidRPr="00935D8D">
              <w:rPr>
                <w:rFonts w:ascii="宋体" w:hAnsi="宋体" w:hint="eastAsia"/>
                <w:bCs/>
                <w:iCs/>
                <w:color w:val="000000"/>
                <w:sz w:val="24"/>
                <w:szCs w:val="24"/>
              </w:rPr>
              <w:t>飞乐音响</w:t>
            </w:r>
            <w:r w:rsidRPr="00935D8D">
              <w:rPr>
                <w:rFonts w:ascii="宋体" w:hAnsi="宋体"/>
                <w:bCs/>
                <w:iCs/>
                <w:color w:val="000000"/>
                <w:sz w:val="24"/>
                <w:szCs w:val="24"/>
              </w:rPr>
              <w:t>董事会秘书、副总经理</w:t>
            </w:r>
            <w:r>
              <w:rPr>
                <w:rFonts w:ascii="宋体" w:hAnsi="宋体" w:hint="eastAsia"/>
                <w:bCs/>
                <w:iCs/>
                <w:color w:val="000000"/>
                <w:sz w:val="24"/>
                <w:szCs w:val="24"/>
              </w:rPr>
              <w:t>：</w:t>
            </w:r>
            <w:r w:rsidRPr="00935D8D">
              <w:rPr>
                <w:rFonts w:ascii="宋体" w:hAnsi="宋体" w:hint="eastAsia"/>
                <w:bCs/>
                <w:iCs/>
                <w:color w:val="000000"/>
                <w:sz w:val="24"/>
                <w:szCs w:val="24"/>
              </w:rPr>
              <w:t>雷霓霁</w:t>
            </w:r>
          </w:p>
          <w:p w14:paraId="148B541B" w14:textId="2A58CA27" w:rsidR="001215E3" w:rsidRPr="001215E3" w:rsidRDefault="00B33F99" w:rsidP="00B33F99">
            <w:pPr>
              <w:spacing w:line="480" w:lineRule="atLeast"/>
              <w:rPr>
                <w:rFonts w:ascii="宋体" w:hAnsi="宋体"/>
                <w:bCs/>
                <w:iCs/>
                <w:color w:val="000000"/>
                <w:sz w:val="24"/>
                <w:szCs w:val="24"/>
              </w:rPr>
            </w:pPr>
            <w:r w:rsidRPr="00935D8D">
              <w:rPr>
                <w:rFonts w:ascii="宋体" w:hAnsi="宋体" w:hint="eastAsia"/>
                <w:bCs/>
                <w:iCs/>
                <w:color w:val="000000"/>
                <w:sz w:val="24"/>
                <w:szCs w:val="24"/>
              </w:rPr>
              <w:t>飞乐音响</w:t>
            </w:r>
            <w:r w:rsidRPr="00935D8D">
              <w:rPr>
                <w:rFonts w:ascii="宋体" w:hAnsi="宋体"/>
                <w:bCs/>
                <w:iCs/>
                <w:color w:val="000000"/>
                <w:sz w:val="24"/>
                <w:szCs w:val="24"/>
              </w:rPr>
              <w:t>总会计师</w:t>
            </w:r>
            <w:r>
              <w:rPr>
                <w:rFonts w:ascii="宋体" w:hAnsi="宋体" w:hint="eastAsia"/>
                <w:bCs/>
                <w:iCs/>
                <w:color w:val="000000"/>
                <w:sz w:val="24"/>
                <w:szCs w:val="24"/>
              </w:rPr>
              <w:t>：</w:t>
            </w:r>
            <w:r w:rsidRPr="00935D8D">
              <w:rPr>
                <w:rFonts w:ascii="宋体" w:hAnsi="宋体" w:hint="eastAsia"/>
                <w:bCs/>
                <w:iCs/>
                <w:color w:val="000000"/>
                <w:sz w:val="24"/>
                <w:szCs w:val="24"/>
              </w:rPr>
              <w:t>张建达</w:t>
            </w:r>
          </w:p>
        </w:tc>
      </w:tr>
    </w:tbl>
    <w:p w14:paraId="020F3EFE" w14:textId="77777777" w:rsidR="001215E3" w:rsidRPr="001215E3" w:rsidRDefault="001215E3" w:rsidP="001215E3">
      <w:pPr>
        <w:jc w:val="center"/>
        <w:rPr>
          <w:rFonts w:ascii="宋体" w:eastAsia="宋体" w:hAnsi="宋体" w:cs="Times New Roman"/>
          <w:sz w:val="28"/>
          <w:szCs w:val="28"/>
        </w:rPr>
      </w:pPr>
    </w:p>
    <w:p w14:paraId="66665096" w14:textId="464D67FA" w:rsidR="000E20C2" w:rsidRPr="00B33F99" w:rsidRDefault="00B33F99">
      <w:pPr>
        <w:rPr>
          <w:rFonts w:ascii="宋体" w:eastAsia="宋体" w:hAnsi="宋体"/>
          <w:b/>
          <w:bCs/>
          <w:sz w:val="24"/>
          <w:szCs w:val="28"/>
        </w:rPr>
      </w:pPr>
      <w:r w:rsidRPr="00B33F99">
        <w:rPr>
          <w:rFonts w:ascii="宋体" w:eastAsia="宋体" w:hAnsi="宋体" w:hint="eastAsia"/>
          <w:b/>
          <w:bCs/>
          <w:sz w:val="24"/>
          <w:szCs w:val="28"/>
        </w:rPr>
        <w:t>投资者关系活动主要内容介绍：</w:t>
      </w:r>
    </w:p>
    <w:p w14:paraId="2AD2F2D5" w14:textId="099B83BE" w:rsidR="00B33F99" w:rsidRDefault="00B33F99" w:rsidP="004527CB">
      <w:pPr>
        <w:pStyle w:val="4"/>
        <w:shd w:val="clear" w:color="auto" w:fill="FFFFFF"/>
        <w:ind w:firstLineChars="200" w:firstLine="482"/>
        <w:jc w:val="both"/>
        <w:rPr>
          <w:rFonts w:cs="Arial"/>
          <w:color w:val="333333"/>
          <w:lang w:val="en"/>
        </w:rPr>
      </w:pPr>
      <w:r>
        <w:rPr>
          <w:rFonts w:cs="Arial"/>
          <w:color w:val="333333"/>
          <w:lang w:val="en"/>
        </w:rPr>
        <w:t>雷霓霁</w:t>
      </w:r>
      <w:r w:rsidR="00471398">
        <w:rPr>
          <w:rFonts w:cs="Arial"/>
          <w:color w:val="333333"/>
          <w:lang w:val="en"/>
        </w:rPr>
        <w:t>（</w:t>
      </w:r>
      <w:r>
        <w:rPr>
          <w:rFonts w:cs="Arial"/>
          <w:color w:val="333333"/>
          <w:lang w:val="en"/>
        </w:rPr>
        <w:t>董事会秘书、副总经理</w:t>
      </w:r>
      <w:r w:rsidR="00471398">
        <w:rPr>
          <w:rFonts w:cs="Arial"/>
          <w:color w:val="333333"/>
          <w:lang w:val="en"/>
        </w:rPr>
        <w:t>）</w:t>
      </w:r>
      <w:r w:rsidR="00347732">
        <w:rPr>
          <w:rFonts w:cs="Arial" w:hint="eastAsia"/>
          <w:color w:val="333333"/>
          <w:lang w:val="en"/>
        </w:rPr>
        <w:t>发言：</w:t>
      </w:r>
    </w:p>
    <w:p w14:paraId="0FC293BD" w14:textId="6399F29E" w:rsidR="008F1CE2" w:rsidRPr="008F1CE2" w:rsidRDefault="008F1CE2" w:rsidP="00471398">
      <w:pPr>
        <w:pStyle w:val="HTML"/>
        <w:shd w:val="clear" w:color="auto" w:fill="FFFFFF"/>
        <w:ind w:firstLineChars="200" w:firstLine="480"/>
        <w:jc w:val="both"/>
        <w:rPr>
          <w:lang w:val="en"/>
        </w:rPr>
      </w:pPr>
      <w:r w:rsidRPr="008F1CE2">
        <w:rPr>
          <w:rFonts w:hint="eastAsia"/>
          <w:lang w:val="en"/>
        </w:rPr>
        <w:t>各位股东、投资者，下午好！</w:t>
      </w:r>
      <w:r w:rsidRPr="008F1CE2">
        <w:rPr>
          <w:lang w:val="en"/>
        </w:rPr>
        <w:t xml:space="preserve"> </w:t>
      </w:r>
    </w:p>
    <w:p w14:paraId="36AA6A37" w14:textId="23881060" w:rsidR="008F1CE2" w:rsidRPr="008F1CE2" w:rsidRDefault="008F1CE2" w:rsidP="00471398">
      <w:pPr>
        <w:pStyle w:val="HTML"/>
        <w:shd w:val="clear" w:color="auto" w:fill="FFFFFF"/>
        <w:ind w:firstLineChars="200" w:firstLine="480"/>
        <w:jc w:val="both"/>
        <w:rPr>
          <w:lang w:val="en"/>
        </w:rPr>
      </w:pPr>
      <w:r w:rsidRPr="008F1CE2">
        <w:rPr>
          <w:rFonts w:hint="eastAsia"/>
          <w:lang w:val="en"/>
        </w:rPr>
        <w:t>为便于广大投资者更全面深入地了解公司</w:t>
      </w:r>
      <w:r w:rsidRPr="008F1CE2">
        <w:rPr>
          <w:lang w:val="en"/>
        </w:rPr>
        <w:t>2023年年度经营成果、财务状况，今天我们在这里召开飞乐音响2023年年度业绩说明会，公司董事长李鑫先生，独立董事</w:t>
      </w:r>
      <w:proofErr w:type="gramStart"/>
      <w:r w:rsidR="00BE1313" w:rsidRPr="00BE1313">
        <w:rPr>
          <w:rFonts w:hint="eastAsia"/>
          <w:lang w:val="en"/>
        </w:rPr>
        <w:t>郝</w:t>
      </w:r>
      <w:proofErr w:type="gramEnd"/>
      <w:r w:rsidR="00BE1313" w:rsidRPr="00BE1313">
        <w:rPr>
          <w:rFonts w:hint="eastAsia"/>
          <w:lang w:val="en"/>
        </w:rPr>
        <w:t>玉成</w:t>
      </w:r>
      <w:r w:rsidRPr="008F1CE2">
        <w:rPr>
          <w:lang w:val="en"/>
        </w:rPr>
        <w:t>先生，总经理金</w:t>
      </w:r>
      <w:r w:rsidR="00BE1313">
        <w:rPr>
          <w:rFonts w:hint="eastAsia"/>
          <w:lang w:val="en"/>
        </w:rPr>
        <w:t>凡</w:t>
      </w:r>
      <w:r w:rsidRPr="008F1CE2">
        <w:rPr>
          <w:lang w:val="en"/>
        </w:rPr>
        <w:t>先生，总会计师张建达先生也一同参加，我们将一起与投资者进行沟通交流。欢迎大家积极参与、踊跃提问。</w:t>
      </w:r>
    </w:p>
    <w:p w14:paraId="2C46EA57" w14:textId="35E8EA3F" w:rsidR="004527CB" w:rsidRPr="004527CB" w:rsidRDefault="008F1CE2" w:rsidP="00471398">
      <w:pPr>
        <w:pStyle w:val="HTML"/>
        <w:shd w:val="clear" w:color="auto" w:fill="FFFFFF"/>
        <w:ind w:firstLineChars="200" w:firstLine="480"/>
        <w:jc w:val="both"/>
        <w:rPr>
          <w:lang w:val="en"/>
        </w:rPr>
      </w:pPr>
      <w:r w:rsidRPr="008F1CE2">
        <w:rPr>
          <w:rFonts w:hint="eastAsia"/>
          <w:lang w:val="en"/>
        </w:rPr>
        <w:t>首先有请公司董事长李鑫先生，总经理金</w:t>
      </w:r>
      <w:r w:rsidR="00BE1313">
        <w:rPr>
          <w:rFonts w:hint="eastAsia"/>
          <w:lang w:val="en"/>
        </w:rPr>
        <w:t>凡</w:t>
      </w:r>
      <w:r w:rsidRPr="008F1CE2">
        <w:rPr>
          <w:rFonts w:hint="eastAsia"/>
          <w:lang w:val="en"/>
        </w:rPr>
        <w:t>先生对</w:t>
      </w:r>
      <w:r w:rsidRPr="008F1CE2">
        <w:rPr>
          <w:lang w:val="en"/>
        </w:rPr>
        <w:t>2023年年度公司经营情况做介绍。</w:t>
      </w:r>
    </w:p>
    <w:p w14:paraId="0E4883F3" w14:textId="740CF094" w:rsidR="000D57C4" w:rsidRDefault="000D57C4" w:rsidP="000D57C4">
      <w:pPr>
        <w:pStyle w:val="4"/>
        <w:shd w:val="clear" w:color="auto" w:fill="FFFFFF"/>
        <w:ind w:firstLineChars="200" w:firstLine="482"/>
        <w:jc w:val="both"/>
        <w:rPr>
          <w:rFonts w:cs="Arial"/>
          <w:color w:val="333333"/>
          <w:lang w:val="en"/>
        </w:rPr>
      </w:pPr>
      <w:r w:rsidRPr="000D57C4">
        <w:rPr>
          <w:rFonts w:hint="eastAsia"/>
          <w:lang w:val="en"/>
        </w:rPr>
        <w:t>李鑫（董事长）</w:t>
      </w:r>
      <w:r w:rsidR="00745B16">
        <w:rPr>
          <w:rFonts w:hint="eastAsia"/>
          <w:lang w:val="en"/>
        </w:rPr>
        <w:t>发言</w:t>
      </w:r>
      <w:r>
        <w:rPr>
          <w:rFonts w:cs="Arial" w:hint="eastAsia"/>
          <w:color w:val="333333"/>
          <w:lang w:val="en"/>
        </w:rPr>
        <w:t>：</w:t>
      </w:r>
    </w:p>
    <w:p w14:paraId="50DED20D" w14:textId="5802EB56" w:rsidR="008F1CE2" w:rsidRPr="008F1CE2" w:rsidRDefault="008F1CE2" w:rsidP="00471398">
      <w:pPr>
        <w:pStyle w:val="HTML"/>
        <w:shd w:val="clear" w:color="auto" w:fill="FFFFFF"/>
        <w:ind w:firstLineChars="200" w:firstLine="480"/>
        <w:jc w:val="both"/>
        <w:rPr>
          <w:lang w:val="en"/>
        </w:rPr>
      </w:pPr>
      <w:r w:rsidRPr="008F1CE2">
        <w:rPr>
          <w:rFonts w:hint="eastAsia"/>
          <w:lang w:val="en"/>
        </w:rPr>
        <w:t>尊敬的各位股东、各位投资者，大家好！欢迎大家参加飞乐音响</w:t>
      </w:r>
      <w:r w:rsidRPr="008F1CE2">
        <w:rPr>
          <w:lang w:val="en"/>
        </w:rPr>
        <w:t>2023年年度业绩说明会。我谨代表公司对广大投资者长期以来给予公司的关心与支持表示诚挚的感谢！同时对参加本次业绩说明会的投资者表示热烈欢迎！</w:t>
      </w:r>
    </w:p>
    <w:p w14:paraId="017A06A2" w14:textId="65DD450C" w:rsidR="00BE1313" w:rsidRPr="008F1CE2" w:rsidRDefault="00BE1313" w:rsidP="00471398">
      <w:pPr>
        <w:pStyle w:val="HTML"/>
        <w:shd w:val="clear" w:color="auto" w:fill="FFFFFF"/>
        <w:ind w:firstLineChars="200" w:firstLine="480"/>
        <w:jc w:val="both"/>
        <w:rPr>
          <w:lang w:val="en"/>
        </w:rPr>
      </w:pPr>
      <w:r w:rsidRPr="00BE1313">
        <w:rPr>
          <w:lang w:val="en"/>
        </w:rPr>
        <w:lastRenderedPageBreak/>
        <w:t>2023年是公司全面贯彻落实党的二十大精神的开局之年，是实施“十四五”规划承上启下的关键之年，</w:t>
      </w:r>
      <w:r w:rsidR="00991EEB" w:rsidRPr="00991EEB">
        <w:rPr>
          <w:rFonts w:hint="eastAsia"/>
          <w:lang w:val="en"/>
        </w:rPr>
        <w:t>面对复杂严峻的内外部环境，公司上下团结一致，攻坚克难</w:t>
      </w:r>
      <w:r w:rsidR="00991EEB">
        <w:rPr>
          <w:rFonts w:hint="eastAsia"/>
          <w:lang w:val="en"/>
        </w:rPr>
        <w:t>，</w:t>
      </w:r>
      <w:r w:rsidR="00C93D41" w:rsidRPr="00C93D41">
        <w:rPr>
          <w:lang w:val="en"/>
        </w:rPr>
        <w:t>把握当前</w:t>
      </w:r>
      <w:r w:rsidR="002401EA">
        <w:rPr>
          <w:rFonts w:hint="eastAsia"/>
          <w:lang w:val="en"/>
        </w:rPr>
        <w:t>发展</w:t>
      </w:r>
      <w:r w:rsidR="00C93D41" w:rsidRPr="00C93D41">
        <w:rPr>
          <w:lang w:val="en"/>
        </w:rPr>
        <w:t>机遇，坚定发展信心，聚焦主责主业，</w:t>
      </w:r>
      <w:r w:rsidR="006036D4">
        <w:rPr>
          <w:rFonts w:hint="eastAsia"/>
          <w:lang w:val="en"/>
        </w:rPr>
        <w:t>公司</w:t>
      </w:r>
      <w:r w:rsidR="00991EEB" w:rsidRPr="00991EEB">
        <w:rPr>
          <w:rFonts w:hint="eastAsia"/>
          <w:lang w:val="en"/>
        </w:rPr>
        <w:t>实现了经营性盈利的</w:t>
      </w:r>
      <w:r w:rsidR="002401EA">
        <w:rPr>
          <w:rFonts w:hint="eastAsia"/>
          <w:lang w:val="en"/>
        </w:rPr>
        <w:t>总</w:t>
      </w:r>
      <w:r w:rsidR="00991EEB" w:rsidRPr="00991EEB">
        <w:rPr>
          <w:rFonts w:hint="eastAsia"/>
          <w:lang w:val="en"/>
        </w:rPr>
        <w:t>目标</w:t>
      </w:r>
      <w:r w:rsidR="00991EEB">
        <w:rPr>
          <w:rFonts w:hint="eastAsia"/>
          <w:lang w:val="en"/>
        </w:rPr>
        <w:t>。</w:t>
      </w:r>
    </w:p>
    <w:p w14:paraId="044EBC8B" w14:textId="436F55A4" w:rsidR="004527CB" w:rsidRPr="000D57C4" w:rsidRDefault="008F1CE2" w:rsidP="00471398">
      <w:pPr>
        <w:pStyle w:val="HTML"/>
        <w:shd w:val="clear" w:color="auto" w:fill="FFFFFF"/>
        <w:ind w:firstLineChars="200" w:firstLine="480"/>
        <w:jc w:val="both"/>
        <w:rPr>
          <w:lang w:val="en"/>
        </w:rPr>
      </w:pPr>
      <w:r w:rsidRPr="008F1CE2">
        <w:rPr>
          <w:rFonts w:hint="eastAsia"/>
          <w:lang w:val="en"/>
        </w:rPr>
        <w:t>下面，有请公司总经理金</w:t>
      </w:r>
      <w:r w:rsidR="00BE1313">
        <w:rPr>
          <w:rFonts w:hint="eastAsia"/>
          <w:lang w:val="en"/>
        </w:rPr>
        <w:t>凡</w:t>
      </w:r>
      <w:r w:rsidRPr="008F1CE2">
        <w:rPr>
          <w:rFonts w:hint="eastAsia"/>
          <w:lang w:val="en"/>
        </w:rPr>
        <w:t>先生介绍公司</w:t>
      </w:r>
      <w:r w:rsidRPr="008F1CE2">
        <w:rPr>
          <w:lang w:val="en"/>
        </w:rPr>
        <w:t>2023年年度经营情况及财务数据情况。</w:t>
      </w:r>
    </w:p>
    <w:p w14:paraId="03847C71" w14:textId="21355DDB" w:rsidR="00B33F99" w:rsidRDefault="00B33F99" w:rsidP="00B33F99">
      <w:pPr>
        <w:pStyle w:val="4"/>
        <w:shd w:val="clear" w:color="auto" w:fill="FFFFFF"/>
        <w:ind w:firstLineChars="200" w:firstLine="482"/>
        <w:jc w:val="both"/>
        <w:rPr>
          <w:rFonts w:cs="Arial"/>
          <w:color w:val="333333"/>
          <w:lang w:val="en"/>
        </w:rPr>
      </w:pPr>
      <w:r>
        <w:rPr>
          <w:rFonts w:cs="Arial"/>
          <w:color w:val="333333"/>
          <w:lang w:val="en"/>
        </w:rPr>
        <w:t>金</w:t>
      </w:r>
      <w:r w:rsidR="008F7CF8">
        <w:rPr>
          <w:rFonts w:cs="Arial" w:hint="eastAsia"/>
          <w:color w:val="333333"/>
          <w:lang w:val="en"/>
        </w:rPr>
        <w:t>凡</w:t>
      </w:r>
      <w:r w:rsidR="00471398">
        <w:rPr>
          <w:rFonts w:cs="Arial"/>
          <w:color w:val="333333"/>
          <w:lang w:val="en"/>
        </w:rPr>
        <w:t>（</w:t>
      </w:r>
      <w:r>
        <w:rPr>
          <w:rFonts w:cs="Arial"/>
          <w:color w:val="333333"/>
          <w:lang w:val="en"/>
        </w:rPr>
        <w:t>总经理</w:t>
      </w:r>
      <w:r w:rsidR="00471398">
        <w:rPr>
          <w:rFonts w:cs="Arial"/>
          <w:color w:val="333333"/>
          <w:lang w:val="en"/>
        </w:rPr>
        <w:t>）</w:t>
      </w:r>
      <w:r w:rsidR="00347732">
        <w:rPr>
          <w:rFonts w:cs="Arial" w:hint="eastAsia"/>
          <w:color w:val="333333"/>
          <w:lang w:val="en"/>
        </w:rPr>
        <w:t>发言：</w:t>
      </w:r>
    </w:p>
    <w:p w14:paraId="61628C62" w14:textId="20989598" w:rsidR="00AC0A64" w:rsidRPr="00AC0A64" w:rsidRDefault="00AC0A64" w:rsidP="00471398">
      <w:pPr>
        <w:pStyle w:val="HTML"/>
        <w:shd w:val="clear" w:color="auto" w:fill="FFFFFF"/>
        <w:ind w:firstLineChars="200" w:firstLine="480"/>
        <w:jc w:val="both"/>
        <w:rPr>
          <w:lang w:val="en"/>
        </w:rPr>
      </w:pPr>
      <w:r w:rsidRPr="00AC0A64">
        <w:rPr>
          <w:rFonts w:hint="eastAsia"/>
          <w:lang w:val="en"/>
        </w:rPr>
        <w:t>尊敬的各位股东、各位投资者，大家好！</w:t>
      </w:r>
    </w:p>
    <w:p w14:paraId="1CB08583" w14:textId="5E7E54FF" w:rsidR="00AC0A64" w:rsidRPr="00AC0A64" w:rsidRDefault="00AC0A64" w:rsidP="00471398">
      <w:pPr>
        <w:pStyle w:val="HTML"/>
        <w:shd w:val="clear" w:color="auto" w:fill="FFFFFF"/>
        <w:ind w:firstLineChars="200" w:firstLine="480"/>
        <w:jc w:val="both"/>
        <w:rPr>
          <w:lang w:val="en"/>
        </w:rPr>
      </w:pPr>
      <w:r w:rsidRPr="00AC0A64">
        <w:rPr>
          <w:lang w:val="en"/>
        </w:rPr>
        <w:t>2023年，</w:t>
      </w:r>
      <w:r w:rsidR="00C93D41" w:rsidRPr="00C93D41">
        <w:rPr>
          <w:rFonts w:hint="eastAsia"/>
          <w:lang w:val="en"/>
        </w:rPr>
        <w:t>公司立足发展实际，破解</w:t>
      </w:r>
      <w:r w:rsidR="002401EA">
        <w:rPr>
          <w:rFonts w:hint="eastAsia"/>
          <w:lang w:val="en"/>
        </w:rPr>
        <w:t>经营发展</w:t>
      </w:r>
      <w:r w:rsidR="00C93D41" w:rsidRPr="00C93D41">
        <w:rPr>
          <w:rFonts w:hint="eastAsia"/>
          <w:lang w:val="en"/>
        </w:rPr>
        <w:t>瓶颈难题，</w:t>
      </w:r>
      <w:r w:rsidR="00991EEB" w:rsidRPr="00BE1313">
        <w:rPr>
          <w:lang w:val="en"/>
        </w:rPr>
        <w:t>聚焦</w:t>
      </w:r>
      <w:r w:rsidR="00991EEB">
        <w:rPr>
          <w:rFonts w:hint="eastAsia"/>
          <w:lang w:val="en"/>
        </w:rPr>
        <w:t>“</w:t>
      </w:r>
      <w:r w:rsidR="00991EEB" w:rsidRPr="00BE1313">
        <w:rPr>
          <w:lang w:val="en"/>
        </w:rPr>
        <w:t>提升管理强化内功、提升主业强化效益</w:t>
      </w:r>
      <w:r w:rsidR="00991EEB">
        <w:rPr>
          <w:rFonts w:hint="eastAsia"/>
          <w:lang w:val="en"/>
        </w:rPr>
        <w:t>”，</w:t>
      </w:r>
      <w:r w:rsidR="00991EEB" w:rsidRPr="00BE1313">
        <w:rPr>
          <w:lang w:val="en"/>
        </w:rPr>
        <w:t>坚持党建引领、统筹发展、稳中求进、高效协同、转型升级</w:t>
      </w:r>
      <w:r w:rsidR="00991EEB">
        <w:rPr>
          <w:rFonts w:hint="eastAsia"/>
          <w:lang w:val="en"/>
        </w:rPr>
        <w:t>，</w:t>
      </w:r>
      <w:r w:rsidR="00991EEB" w:rsidRPr="00C93D41">
        <w:rPr>
          <w:lang w:val="en"/>
        </w:rPr>
        <w:t>较好地完成了全年主要经营目标任务</w:t>
      </w:r>
      <w:r w:rsidR="00991EEB">
        <w:rPr>
          <w:rFonts w:hint="eastAsia"/>
          <w:lang w:val="en"/>
        </w:rPr>
        <w:t>。</w:t>
      </w:r>
      <w:r w:rsidR="001D66FB">
        <w:rPr>
          <w:rFonts w:hint="eastAsia"/>
          <w:lang w:val="en"/>
        </w:rPr>
        <w:t>2</w:t>
      </w:r>
      <w:r w:rsidR="001D66FB">
        <w:rPr>
          <w:lang w:val="en"/>
        </w:rPr>
        <w:t>023</w:t>
      </w:r>
      <w:r w:rsidRPr="00AC0A64">
        <w:rPr>
          <w:lang w:val="en"/>
        </w:rPr>
        <w:t>年，公司实现营业收入</w:t>
      </w:r>
      <w:r w:rsidR="001D66FB">
        <w:rPr>
          <w:lang w:val="en"/>
        </w:rPr>
        <w:t>19.73</w:t>
      </w:r>
      <w:r w:rsidRPr="00AC0A64">
        <w:rPr>
          <w:lang w:val="en"/>
        </w:rPr>
        <w:t>亿元，</w:t>
      </w:r>
      <w:r w:rsidR="0065300A">
        <w:rPr>
          <w:rFonts w:hint="eastAsia"/>
          <w:lang w:val="en"/>
        </w:rPr>
        <w:t>归属于上市公司股东的净利润</w:t>
      </w:r>
      <w:r w:rsidR="001D66FB">
        <w:rPr>
          <w:lang w:val="en"/>
        </w:rPr>
        <w:t>3</w:t>
      </w:r>
      <w:r w:rsidR="00210A01">
        <w:rPr>
          <w:lang w:val="en"/>
        </w:rPr>
        <w:t>,</w:t>
      </w:r>
      <w:r w:rsidR="001D66FB">
        <w:rPr>
          <w:lang w:val="en"/>
        </w:rPr>
        <w:t>785.12</w:t>
      </w:r>
      <w:r w:rsidRPr="00AC0A64">
        <w:rPr>
          <w:lang w:val="en"/>
        </w:rPr>
        <w:t>万元；</w:t>
      </w:r>
      <w:r w:rsidR="0065300A" w:rsidRPr="0065300A">
        <w:rPr>
          <w:rFonts w:hint="eastAsia"/>
          <w:lang w:val="en"/>
        </w:rPr>
        <w:t>归属于上市公司股东的扣除非经常性损益的净利润</w:t>
      </w:r>
      <w:r w:rsidRPr="00AC0A64">
        <w:rPr>
          <w:lang w:val="en"/>
        </w:rPr>
        <w:t>-</w:t>
      </w:r>
      <w:r w:rsidR="001D66FB">
        <w:rPr>
          <w:lang w:val="en"/>
        </w:rPr>
        <w:t>402.31</w:t>
      </w:r>
      <w:r w:rsidRPr="00AC0A64">
        <w:rPr>
          <w:lang w:val="en"/>
        </w:rPr>
        <w:t>万元，与去年同比减少亏损约1.</w:t>
      </w:r>
      <w:r w:rsidR="001D66FB">
        <w:rPr>
          <w:lang w:val="en"/>
        </w:rPr>
        <w:t>65</w:t>
      </w:r>
      <w:r w:rsidRPr="00AC0A64">
        <w:rPr>
          <w:lang w:val="en"/>
        </w:rPr>
        <w:t>亿元；</w:t>
      </w:r>
      <w:r w:rsidR="0065300A" w:rsidRPr="0065300A">
        <w:rPr>
          <w:rFonts w:hint="eastAsia"/>
          <w:lang w:val="en"/>
        </w:rPr>
        <w:t>经营活动产生的现金流量净额</w:t>
      </w:r>
      <w:r w:rsidR="0065300A" w:rsidRPr="00AC0A64" w:rsidDel="0065300A">
        <w:rPr>
          <w:lang w:val="en"/>
        </w:rPr>
        <w:t xml:space="preserve"> </w:t>
      </w:r>
      <w:r w:rsidRPr="00AC0A64">
        <w:rPr>
          <w:lang w:val="en"/>
        </w:rPr>
        <w:t>-</w:t>
      </w:r>
      <w:r w:rsidR="001D66FB">
        <w:rPr>
          <w:lang w:val="en"/>
        </w:rPr>
        <w:t>387.75</w:t>
      </w:r>
      <w:r w:rsidRPr="00AC0A64">
        <w:rPr>
          <w:lang w:val="en"/>
        </w:rPr>
        <w:t>万元，较上年同期改善了</w:t>
      </w:r>
      <w:r w:rsidR="00225805">
        <w:rPr>
          <w:lang w:val="en"/>
        </w:rPr>
        <w:t>3</w:t>
      </w:r>
      <w:r w:rsidR="00816DA0">
        <w:rPr>
          <w:lang w:val="en"/>
        </w:rPr>
        <w:t>,</w:t>
      </w:r>
      <w:r w:rsidR="00225805">
        <w:rPr>
          <w:lang w:val="en"/>
        </w:rPr>
        <w:t>684.80</w:t>
      </w:r>
      <w:r w:rsidRPr="00AC0A64">
        <w:rPr>
          <w:lang w:val="en"/>
        </w:rPr>
        <w:t>万元；</w:t>
      </w:r>
      <w:r w:rsidR="0065300A" w:rsidRPr="0065300A">
        <w:rPr>
          <w:rFonts w:hint="eastAsia"/>
          <w:lang w:val="en"/>
        </w:rPr>
        <w:t>归属于上市公司股东的净资产</w:t>
      </w:r>
      <w:r w:rsidR="0065300A" w:rsidRPr="00AC0A64" w:rsidDel="0065300A">
        <w:rPr>
          <w:lang w:val="en"/>
        </w:rPr>
        <w:t xml:space="preserve"> </w:t>
      </w:r>
      <w:r w:rsidRPr="00AC0A64">
        <w:rPr>
          <w:lang w:val="en"/>
        </w:rPr>
        <w:t>2</w:t>
      </w:r>
      <w:r w:rsidR="00225805">
        <w:rPr>
          <w:lang w:val="en"/>
        </w:rPr>
        <w:t>4.18</w:t>
      </w:r>
      <w:r w:rsidRPr="00AC0A64">
        <w:rPr>
          <w:lang w:val="en"/>
        </w:rPr>
        <w:t>亿元，与去年同比增加</w:t>
      </w:r>
      <w:r w:rsidR="00225805">
        <w:rPr>
          <w:lang w:val="en"/>
        </w:rPr>
        <w:t>1.53</w:t>
      </w:r>
      <w:r w:rsidRPr="00AC0A64">
        <w:rPr>
          <w:lang w:val="en"/>
        </w:rPr>
        <w:t>%，资产负债率同比下降</w:t>
      </w:r>
      <w:r w:rsidR="00225805">
        <w:rPr>
          <w:lang w:val="en"/>
        </w:rPr>
        <w:t>5.63</w:t>
      </w:r>
      <w:r w:rsidR="00225805">
        <w:rPr>
          <w:rFonts w:hint="eastAsia"/>
          <w:lang w:val="en"/>
        </w:rPr>
        <w:t>个百分点</w:t>
      </w:r>
      <w:r w:rsidRPr="00AC0A64">
        <w:rPr>
          <w:lang w:val="en"/>
        </w:rPr>
        <w:t>，经营质量得到了进一步提升。</w:t>
      </w:r>
    </w:p>
    <w:p w14:paraId="46F3C372" w14:textId="796EDCFE" w:rsidR="00BA2263" w:rsidRPr="00AC0A64" w:rsidRDefault="00434268" w:rsidP="00471398">
      <w:pPr>
        <w:pStyle w:val="HTML"/>
        <w:shd w:val="clear" w:color="auto" w:fill="FFFFFF"/>
        <w:ind w:firstLineChars="200" w:firstLine="480"/>
        <w:jc w:val="both"/>
        <w:rPr>
          <w:lang w:val="en"/>
        </w:rPr>
      </w:pPr>
      <w:r>
        <w:rPr>
          <w:rFonts w:hint="eastAsia"/>
          <w:lang w:val="en"/>
        </w:rPr>
        <w:t>2</w:t>
      </w:r>
      <w:r>
        <w:rPr>
          <w:lang w:val="en"/>
        </w:rPr>
        <w:t>024</w:t>
      </w:r>
      <w:r>
        <w:rPr>
          <w:rFonts w:hint="eastAsia"/>
          <w:lang w:val="en"/>
        </w:rPr>
        <w:t>年</w:t>
      </w:r>
      <w:r w:rsidR="00431BB4">
        <w:rPr>
          <w:rFonts w:hint="eastAsia"/>
          <w:lang w:val="en"/>
        </w:rPr>
        <w:t>飞乐音响</w:t>
      </w:r>
      <w:r>
        <w:rPr>
          <w:rFonts w:hint="eastAsia"/>
          <w:lang w:val="en"/>
        </w:rPr>
        <w:t>将</w:t>
      </w:r>
      <w:r w:rsidRPr="00434268">
        <w:rPr>
          <w:rFonts w:hint="eastAsia"/>
          <w:lang w:val="en"/>
        </w:rPr>
        <w:t>持续在对</w:t>
      </w:r>
      <w:proofErr w:type="gramStart"/>
      <w:r w:rsidRPr="00434268">
        <w:rPr>
          <w:rFonts w:hint="eastAsia"/>
          <w:lang w:val="en"/>
        </w:rPr>
        <w:t>标战略</w:t>
      </w:r>
      <w:proofErr w:type="gramEnd"/>
      <w:r w:rsidRPr="00434268">
        <w:rPr>
          <w:rFonts w:hint="eastAsia"/>
          <w:lang w:val="en"/>
        </w:rPr>
        <w:t>引领、抢抓市场机遇、夯实研发体系，提升管理效能、深化人才建设、落实法治合</w:t>
      </w:r>
      <w:proofErr w:type="gramStart"/>
      <w:r w:rsidRPr="00434268">
        <w:rPr>
          <w:rFonts w:hint="eastAsia"/>
          <w:lang w:val="en"/>
        </w:rPr>
        <w:t>规</w:t>
      </w:r>
      <w:proofErr w:type="gramEnd"/>
      <w:r w:rsidRPr="00434268">
        <w:rPr>
          <w:rFonts w:hint="eastAsia"/>
          <w:lang w:val="en"/>
        </w:rPr>
        <w:t>和促进文化聚力等七个方面突破创新，高效推进完成各项工作任务，为公司的持续发展注入强大动力，在新征程上实现公司新一轮高质量发展。</w:t>
      </w:r>
    </w:p>
    <w:p w14:paraId="2F75267C" w14:textId="5940A8CD" w:rsidR="00745B16" w:rsidRPr="00745B16" w:rsidRDefault="00AC0A64" w:rsidP="00471398">
      <w:pPr>
        <w:pStyle w:val="HTML"/>
        <w:shd w:val="clear" w:color="auto" w:fill="FFFFFF"/>
        <w:ind w:firstLineChars="200" w:firstLine="480"/>
        <w:jc w:val="both"/>
        <w:rPr>
          <w:lang w:val="en"/>
        </w:rPr>
      </w:pPr>
      <w:r w:rsidRPr="00AC0A64">
        <w:rPr>
          <w:rFonts w:hint="eastAsia"/>
          <w:lang w:val="en"/>
        </w:rPr>
        <w:t>谢谢大家！</w:t>
      </w:r>
    </w:p>
    <w:p w14:paraId="78A56D11" w14:textId="07C31D53" w:rsidR="00745B16" w:rsidRDefault="00745B16" w:rsidP="00745B16">
      <w:pPr>
        <w:pStyle w:val="4"/>
        <w:shd w:val="clear" w:color="auto" w:fill="FFFFFF"/>
        <w:ind w:firstLineChars="200" w:firstLine="482"/>
        <w:jc w:val="both"/>
        <w:rPr>
          <w:rFonts w:cs="Arial"/>
          <w:color w:val="333333"/>
          <w:lang w:val="en"/>
        </w:rPr>
      </w:pPr>
      <w:r>
        <w:rPr>
          <w:rFonts w:cs="Arial"/>
          <w:color w:val="333333"/>
          <w:lang w:val="en"/>
        </w:rPr>
        <w:t>雷霓霁</w:t>
      </w:r>
      <w:r w:rsidR="00471398">
        <w:rPr>
          <w:rFonts w:cs="Arial"/>
          <w:color w:val="333333"/>
          <w:lang w:val="en"/>
        </w:rPr>
        <w:t>（</w:t>
      </w:r>
      <w:r>
        <w:rPr>
          <w:rFonts w:cs="Arial"/>
          <w:color w:val="333333"/>
          <w:lang w:val="en"/>
        </w:rPr>
        <w:t>董事会秘书、副总经理</w:t>
      </w:r>
      <w:r w:rsidR="00471398">
        <w:rPr>
          <w:rFonts w:cs="Arial"/>
          <w:color w:val="333333"/>
          <w:lang w:val="en"/>
        </w:rPr>
        <w:t>）</w:t>
      </w:r>
      <w:r>
        <w:rPr>
          <w:rFonts w:cs="Arial" w:hint="eastAsia"/>
          <w:color w:val="333333"/>
          <w:lang w:val="en"/>
        </w:rPr>
        <w:t>发言：</w:t>
      </w:r>
    </w:p>
    <w:p w14:paraId="6DDC00DC" w14:textId="6A97096C" w:rsidR="00745B16" w:rsidRPr="004527CB" w:rsidRDefault="00D57578" w:rsidP="00471398">
      <w:pPr>
        <w:pStyle w:val="HTML"/>
        <w:shd w:val="clear" w:color="auto" w:fill="FFFFFF"/>
        <w:ind w:firstLineChars="200" w:firstLine="480"/>
        <w:jc w:val="both"/>
        <w:rPr>
          <w:lang w:val="en"/>
        </w:rPr>
      </w:pPr>
      <w:r w:rsidRPr="00D57578">
        <w:rPr>
          <w:rFonts w:hint="eastAsia"/>
          <w:lang w:val="en"/>
        </w:rPr>
        <w:t>接下来我们将对现场投资者的提问做出回答，欢迎大家积极参与、踊跃提问。谢谢大家！</w:t>
      </w:r>
    </w:p>
    <w:p w14:paraId="0566962D" w14:textId="283B7799" w:rsidR="00B33F99" w:rsidRDefault="00B33F99" w:rsidP="00B33F99">
      <w:pPr>
        <w:pStyle w:val="4"/>
        <w:shd w:val="clear" w:color="auto" w:fill="FFFFFF"/>
        <w:ind w:firstLineChars="200" w:firstLine="482"/>
        <w:jc w:val="both"/>
        <w:rPr>
          <w:rFonts w:cs="Arial"/>
          <w:color w:val="333333"/>
          <w:lang w:val="en"/>
        </w:rPr>
      </w:pPr>
      <w:bookmarkStart w:id="1" w:name="_Hlk135660629"/>
      <w:r>
        <w:rPr>
          <w:rFonts w:cs="Arial" w:hint="eastAsia"/>
          <w:color w:val="333333"/>
          <w:lang w:val="en"/>
        </w:rPr>
        <w:t>投资者提问</w:t>
      </w:r>
      <w:r>
        <w:rPr>
          <w:rFonts w:cs="Arial"/>
          <w:color w:val="333333"/>
          <w:lang w:val="en"/>
        </w:rPr>
        <w:t>1</w:t>
      </w:r>
      <w:r w:rsidR="00347732">
        <w:rPr>
          <w:rFonts w:cs="Arial" w:hint="eastAsia"/>
          <w:color w:val="333333"/>
          <w:lang w:val="en"/>
        </w:rPr>
        <w:t>：</w:t>
      </w:r>
    </w:p>
    <w:p w14:paraId="617B5EC6" w14:textId="6F14E575" w:rsidR="00504B8C" w:rsidRDefault="00996AE9" w:rsidP="008F7CF8">
      <w:pPr>
        <w:pStyle w:val="HTML"/>
        <w:shd w:val="clear" w:color="auto" w:fill="FFFFFF"/>
        <w:ind w:firstLineChars="200" w:firstLine="480"/>
        <w:jc w:val="both"/>
        <w:rPr>
          <w:lang w:val="en"/>
        </w:rPr>
      </w:pPr>
      <w:r w:rsidRPr="00996AE9">
        <w:rPr>
          <w:rFonts w:hint="eastAsia"/>
          <w:lang w:val="en"/>
        </w:rPr>
        <w:t>年度同比净利润下跌是什么原因导致</w:t>
      </w:r>
      <w:r>
        <w:rPr>
          <w:rFonts w:hint="eastAsia"/>
          <w:lang w:val="en"/>
        </w:rPr>
        <w:t>？</w:t>
      </w:r>
    </w:p>
    <w:p w14:paraId="014F0775" w14:textId="055E3394" w:rsidR="00996AE9" w:rsidRDefault="00996AE9" w:rsidP="00FF612A">
      <w:pPr>
        <w:pStyle w:val="4"/>
        <w:shd w:val="clear" w:color="auto" w:fill="FFFFFF"/>
        <w:ind w:firstLineChars="200" w:firstLine="482"/>
        <w:jc w:val="both"/>
        <w:rPr>
          <w:lang w:val="en"/>
        </w:rPr>
      </w:pPr>
      <w:r w:rsidRPr="00FF612A">
        <w:rPr>
          <w:rFonts w:cs="Arial" w:hint="eastAsia"/>
          <w:color w:val="333333"/>
          <w:lang w:val="en"/>
        </w:rPr>
        <w:t>总经理</w:t>
      </w:r>
      <w:r w:rsidRPr="00FF612A">
        <w:rPr>
          <w:rFonts w:cs="Arial"/>
          <w:color w:val="333333"/>
          <w:lang w:val="en"/>
        </w:rPr>
        <w:t xml:space="preserve"> 金凡 答</w:t>
      </w:r>
      <w:r>
        <w:rPr>
          <w:rFonts w:cs="Arial" w:hint="eastAsia"/>
          <w:color w:val="333333"/>
          <w:lang w:val="en"/>
        </w:rPr>
        <w:t>：</w:t>
      </w:r>
    </w:p>
    <w:p w14:paraId="0AE598C3" w14:textId="4F439612" w:rsidR="00996AE9" w:rsidRPr="00E55440" w:rsidRDefault="00996AE9" w:rsidP="00FF612A">
      <w:pPr>
        <w:widowControl/>
        <w:ind w:firstLineChars="200" w:firstLine="480"/>
        <w:rPr>
          <w:lang w:val="en"/>
        </w:rPr>
      </w:pPr>
      <w:r w:rsidRPr="00E55440">
        <w:rPr>
          <w:rFonts w:ascii="宋体" w:eastAsia="宋体" w:hAnsi="宋体" w:cs="宋体" w:hint="eastAsia"/>
          <w:kern w:val="0"/>
          <w:sz w:val="24"/>
          <w:szCs w:val="24"/>
          <w:lang w:val="en"/>
        </w:rPr>
        <w:t>尊敬的投资者，您好！公司</w:t>
      </w:r>
      <w:r w:rsidRPr="00E55440">
        <w:rPr>
          <w:rFonts w:ascii="宋体" w:eastAsia="宋体" w:hAnsi="宋体" w:cs="宋体"/>
          <w:kern w:val="0"/>
          <w:sz w:val="24"/>
          <w:szCs w:val="24"/>
          <w:lang w:val="en"/>
        </w:rPr>
        <w:t>2023年度净利润同比减少主要系2022年公司出售了上海飞乐投资有限公司100%股权并确认了相应的投资收益，2023年发生的同类交易影响相对较小。感谢您的关注，谢谢！</w:t>
      </w:r>
    </w:p>
    <w:bookmarkEnd w:id="1"/>
    <w:p w14:paraId="6025B8E7" w14:textId="5FFC287C" w:rsidR="00B33F99" w:rsidRDefault="00B33F99" w:rsidP="00B33F99">
      <w:pPr>
        <w:pStyle w:val="4"/>
        <w:shd w:val="clear" w:color="auto" w:fill="FFFFFF"/>
        <w:ind w:firstLineChars="200" w:firstLine="482"/>
        <w:jc w:val="both"/>
        <w:rPr>
          <w:rFonts w:cs="Arial"/>
          <w:color w:val="333333"/>
          <w:lang w:val="en"/>
        </w:rPr>
      </w:pPr>
      <w:r>
        <w:rPr>
          <w:rFonts w:cs="Arial" w:hint="eastAsia"/>
          <w:color w:val="333333"/>
          <w:lang w:val="en"/>
        </w:rPr>
        <w:t>投资者提问2</w:t>
      </w:r>
      <w:r w:rsidR="00347732">
        <w:rPr>
          <w:rFonts w:cs="Arial" w:hint="eastAsia"/>
          <w:color w:val="333333"/>
          <w:lang w:val="en"/>
        </w:rPr>
        <w:t>：</w:t>
      </w:r>
    </w:p>
    <w:p w14:paraId="59354EA2" w14:textId="20FB9846" w:rsidR="008F7CF8" w:rsidRPr="00FF612A" w:rsidRDefault="00B66285" w:rsidP="00FF612A">
      <w:pPr>
        <w:pStyle w:val="HTML"/>
        <w:shd w:val="clear" w:color="auto" w:fill="FFFFFF"/>
        <w:ind w:firstLineChars="200" w:firstLine="480"/>
        <w:jc w:val="both"/>
        <w:rPr>
          <w:lang w:val="en"/>
        </w:rPr>
      </w:pPr>
      <w:r w:rsidRPr="00FF612A">
        <w:rPr>
          <w:rFonts w:hint="eastAsia"/>
          <w:lang w:val="en"/>
        </w:rPr>
        <w:t>公司主要合作的对象有哪些？</w:t>
      </w:r>
    </w:p>
    <w:p w14:paraId="78C1F43A" w14:textId="77777777" w:rsidR="00B66285" w:rsidRDefault="00B66285" w:rsidP="00B66285">
      <w:pPr>
        <w:pStyle w:val="4"/>
        <w:shd w:val="clear" w:color="auto" w:fill="FFFFFF"/>
        <w:ind w:firstLineChars="200" w:firstLine="482"/>
        <w:jc w:val="both"/>
        <w:rPr>
          <w:lang w:val="en"/>
        </w:rPr>
      </w:pPr>
      <w:r w:rsidRPr="00491C35">
        <w:rPr>
          <w:rFonts w:cs="Arial" w:hint="eastAsia"/>
          <w:color w:val="333333"/>
          <w:lang w:val="en"/>
        </w:rPr>
        <w:t>总经理</w:t>
      </w:r>
      <w:r w:rsidRPr="00491C35">
        <w:rPr>
          <w:rFonts w:cs="Arial"/>
          <w:color w:val="333333"/>
          <w:lang w:val="en"/>
        </w:rPr>
        <w:t xml:space="preserve"> 金凡 答</w:t>
      </w:r>
      <w:r>
        <w:rPr>
          <w:rFonts w:cs="Arial" w:hint="eastAsia"/>
          <w:color w:val="333333"/>
          <w:lang w:val="en"/>
        </w:rPr>
        <w:t>：</w:t>
      </w:r>
    </w:p>
    <w:p w14:paraId="08106A12" w14:textId="60B6CA6E" w:rsidR="00B66285" w:rsidRPr="00E55440" w:rsidRDefault="00B66285" w:rsidP="00FF612A">
      <w:pPr>
        <w:widowControl/>
        <w:ind w:firstLineChars="200" w:firstLine="480"/>
        <w:rPr>
          <w:lang w:val="en"/>
        </w:rPr>
      </w:pPr>
      <w:r w:rsidRPr="00FF612A">
        <w:rPr>
          <w:rFonts w:ascii="宋体" w:eastAsia="宋体" w:hAnsi="宋体" w:cs="宋体" w:hint="eastAsia"/>
          <w:kern w:val="0"/>
          <w:sz w:val="24"/>
          <w:szCs w:val="24"/>
          <w:lang w:val="en"/>
        </w:rPr>
        <w:lastRenderedPageBreak/>
        <w:t>尊敬的投资者，您好！公司核心业务包括智能硬件产品、解决方案和检验检测三大板块。公司业务的主要客户有大众、日产、上汽、吉利、奇瑞等国内外整车企业，马瑞利、麦格纳、斯坦雷等车灯企业，以及</w:t>
      </w:r>
      <w:proofErr w:type="gramStart"/>
      <w:r w:rsidRPr="00FF612A">
        <w:rPr>
          <w:rFonts w:ascii="宋体" w:eastAsia="宋体" w:hAnsi="宋体" w:cs="宋体" w:hint="eastAsia"/>
          <w:kern w:val="0"/>
          <w:sz w:val="24"/>
          <w:szCs w:val="24"/>
          <w:lang w:val="en"/>
        </w:rPr>
        <w:t>华虹宏力</w:t>
      </w:r>
      <w:proofErr w:type="gramEnd"/>
      <w:r w:rsidRPr="00FF612A">
        <w:rPr>
          <w:rFonts w:ascii="宋体" w:eastAsia="宋体" w:hAnsi="宋体" w:cs="宋体" w:hint="eastAsia"/>
          <w:kern w:val="0"/>
          <w:sz w:val="24"/>
          <w:szCs w:val="24"/>
          <w:lang w:val="en"/>
        </w:rPr>
        <w:t>、重庆川仪、</w:t>
      </w:r>
      <w:proofErr w:type="gramStart"/>
      <w:r w:rsidRPr="00FF612A">
        <w:rPr>
          <w:rFonts w:ascii="宋体" w:eastAsia="宋体" w:hAnsi="宋体" w:cs="宋体" w:hint="eastAsia"/>
          <w:kern w:val="0"/>
          <w:sz w:val="24"/>
          <w:szCs w:val="24"/>
          <w:lang w:val="en"/>
        </w:rPr>
        <w:t>昕</w:t>
      </w:r>
      <w:proofErr w:type="gramEnd"/>
      <w:r w:rsidRPr="00FF612A">
        <w:rPr>
          <w:rFonts w:ascii="宋体" w:eastAsia="宋体" w:hAnsi="宋体" w:cs="宋体" w:hint="eastAsia"/>
          <w:kern w:val="0"/>
          <w:sz w:val="24"/>
          <w:szCs w:val="24"/>
          <w:lang w:val="en"/>
        </w:rPr>
        <w:t>诺飞、上海城投水</w:t>
      </w:r>
      <w:proofErr w:type="gramStart"/>
      <w:r w:rsidRPr="00FF612A">
        <w:rPr>
          <w:rFonts w:ascii="宋体" w:eastAsia="宋体" w:hAnsi="宋体" w:cs="宋体" w:hint="eastAsia"/>
          <w:kern w:val="0"/>
          <w:sz w:val="24"/>
          <w:szCs w:val="24"/>
          <w:lang w:val="en"/>
        </w:rPr>
        <w:t>务</w:t>
      </w:r>
      <w:proofErr w:type="gramEnd"/>
      <w:r w:rsidRPr="00FF612A">
        <w:rPr>
          <w:rFonts w:ascii="宋体" w:eastAsia="宋体" w:hAnsi="宋体" w:cs="宋体" w:hint="eastAsia"/>
          <w:kern w:val="0"/>
          <w:sz w:val="24"/>
          <w:szCs w:val="24"/>
          <w:lang w:val="en"/>
        </w:rPr>
        <w:t>等企业。感谢您的关注，谢谢！</w:t>
      </w:r>
    </w:p>
    <w:p w14:paraId="699C13AF" w14:textId="1A7E45FB" w:rsidR="00B66285" w:rsidRDefault="00B66285" w:rsidP="00B66285">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3</w:t>
      </w:r>
      <w:r>
        <w:rPr>
          <w:rFonts w:cs="Arial" w:hint="eastAsia"/>
          <w:color w:val="333333"/>
          <w:lang w:val="en"/>
        </w:rPr>
        <w:t>：</w:t>
      </w:r>
    </w:p>
    <w:p w14:paraId="5F80C1EA" w14:textId="5ED07464" w:rsidR="00B66285" w:rsidRDefault="00B66285" w:rsidP="00B66285">
      <w:pPr>
        <w:pStyle w:val="HTML"/>
        <w:shd w:val="clear" w:color="auto" w:fill="FFFFFF"/>
        <w:ind w:firstLineChars="200" w:firstLine="480"/>
        <w:jc w:val="both"/>
        <w:rPr>
          <w:lang w:val="en"/>
        </w:rPr>
      </w:pPr>
      <w:r w:rsidRPr="00B66285">
        <w:rPr>
          <w:rFonts w:hint="eastAsia"/>
          <w:lang w:val="en"/>
        </w:rPr>
        <w:t>公司芯片业务有新拓展嘛</w:t>
      </w:r>
      <w:r w:rsidR="001434B2">
        <w:rPr>
          <w:rFonts w:hint="eastAsia"/>
          <w:lang w:val="en"/>
        </w:rPr>
        <w:t>？</w:t>
      </w:r>
    </w:p>
    <w:p w14:paraId="1B8A1ED0" w14:textId="77777777" w:rsidR="00B66285" w:rsidRDefault="00B66285" w:rsidP="00B66285">
      <w:pPr>
        <w:pStyle w:val="4"/>
        <w:shd w:val="clear" w:color="auto" w:fill="FFFFFF"/>
        <w:ind w:firstLineChars="200" w:firstLine="482"/>
        <w:jc w:val="both"/>
        <w:rPr>
          <w:lang w:val="en"/>
        </w:rPr>
      </w:pPr>
      <w:r w:rsidRPr="00491C35">
        <w:rPr>
          <w:rFonts w:cs="Arial" w:hint="eastAsia"/>
          <w:color w:val="333333"/>
          <w:lang w:val="en"/>
        </w:rPr>
        <w:t>总经理</w:t>
      </w:r>
      <w:r w:rsidRPr="00491C35">
        <w:rPr>
          <w:rFonts w:cs="Arial"/>
          <w:color w:val="333333"/>
          <w:lang w:val="en"/>
        </w:rPr>
        <w:t xml:space="preserve"> 金凡 答</w:t>
      </w:r>
      <w:r>
        <w:rPr>
          <w:rFonts w:cs="Arial" w:hint="eastAsia"/>
          <w:color w:val="333333"/>
          <w:lang w:val="en"/>
        </w:rPr>
        <w:t>：</w:t>
      </w:r>
    </w:p>
    <w:p w14:paraId="7B2CDB87" w14:textId="450A7BB6" w:rsidR="00B66285" w:rsidRPr="00E55440" w:rsidRDefault="00B66285" w:rsidP="00FF612A">
      <w:pPr>
        <w:widowControl/>
        <w:ind w:firstLineChars="200" w:firstLine="480"/>
        <w:rPr>
          <w:lang w:val="en"/>
        </w:rPr>
      </w:pPr>
      <w:r w:rsidRPr="00E55440">
        <w:rPr>
          <w:rFonts w:ascii="宋体" w:eastAsia="宋体" w:hAnsi="宋体" w:cs="宋体" w:hint="eastAsia"/>
          <w:kern w:val="0"/>
          <w:sz w:val="24"/>
          <w:szCs w:val="24"/>
          <w:lang w:val="en"/>
        </w:rPr>
        <w:t>尊敬的投资者，您好！公司芯片业务主要从事智能卡模块封装测试业务以及芯片减划、测试服务业务，主要竞争优势在于多测试平台，覆盖低中高端各类产品需求，具有较高的性价比优势，质量稳定且效率较高，已经具有一批较稳定的国际、国内知名大客户。在努力稳定模块封装业务的同时，持续加大在芯片测试服务领域的投入和业务拓展。一方面，改善存量客户的服务能力，优化产品结构，提升现有客户的销售收入；另一方面，完善产业</w:t>
      </w:r>
      <w:proofErr w:type="gramStart"/>
      <w:r w:rsidRPr="00E55440">
        <w:rPr>
          <w:rFonts w:ascii="宋体" w:eastAsia="宋体" w:hAnsi="宋体" w:cs="宋体" w:hint="eastAsia"/>
          <w:kern w:val="0"/>
          <w:sz w:val="24"/>
          <w:szCs w:val="24"/>
          <w:lang w:val="en"/>
        </w:rPr>
        <w:t>链配套</w:t>
      </w:r>
      <w:proofErr w:type="gramEnd"/>
      <w:r w:rsidRPr="00E55440">
        <w:rPr>
          <w:rFonts w:ascii="宋体" w:eastAsia="宋体" w:hAnsi="宋体" w:cs="宋体" w:hint="eastAsia"/>
          <w:kern w:val="0"/>
          <w:sz w:val="24"/>
          <w:szCs w:val="24"/>
          <w:lang w:val="en"/>
        </w:rPr>
        <w:t>能力，加大新客户拓展，目前正在积极对接芯片制造及芯片设计企业。感谢您的关注，谢谢！</w:t>
      </w:r>
    </w:p>
    <w:p w14:paraId="24C45A8A" w14:textId="6871B4DF" w:rsidR="00C71CBB" w:rsidRDefault="00C71CBB" w:rsidP="00C71CBB">
      <w:pPr>
        <w:pStyle w:val="4"/>
        <w:shd w:val="clear" w:color="auto" w:fill="FFFFFF"/>
        <w:ind w:firstLineChars="200" w:firstLine="482"/>
        <w:jc w:val="both"/>
        <w:rPr>
          <w:rFonts w:cs="Arial"/>
          <w:color w:val="333333"/>
          <w:lang w:val="en"/>
        </w:rPr>
      </w:pPr>
      <w:r>
        <w:rPr>
          <w:rFonts w:cs="Arial" w:hint="eastAsia"/>
          <w:color w:val="333333"/>
          <w:lang w:val="en"/>
        </w:rPr>
        <w:t>投资者提问</w:t>
      </w:r>
      <w:r>
        <w:rPr>
          <w:rFonts w:cs="Arial"/>
          <w:color w:val="333333"/>
          <w:lang w:val="en"/>
        </w:rPr>
        <w:t>4</w:t>
      </w:r>
      <w:r>
        <w:rPr>
          <w:rFonts w:cs="Arial" w:hint="eastAsia"/>
          <w:color w:val="333333"/>
          <w:lang w:val="en"/>
        </w:rPr>
        <w:t>：</w:t>
      </w:r>
    </w:p>
    <w:p w14:paraId="3E38D15B" w14:textId="7BC6D5BB" w:rsidR="00C71CBB" w:rsidRDefault="00C71CBB" w:rsidP="00B66285">
      <w:pPr>
        <w:pStyle w:val="HTML"/>
        <w:shd w:val="clear" w:color="auto" w:fill="FFFFFF"/>
        <w:ind w:firstLineChars="200" w:firstLine="480"/>
        <w:jc w:val="both"/>
        <w:rPr>
          <w:lang w:val="en"/>
        </w:rPr>
      </w:pPr>
      <w:r w:rsidRPr="00C71CBB">
        <w:rPr>
          <w:rFonts w:hint="eastAsia"/>
          <w:lang w:val="en"/>
        </w:rPr>
        <w:t>公司三大业务</w:t>
      </w:r>
      <w:proofErr w:type="gramStart"/>
      <w:r w:rsidRPr="00C71CBB">
        <w:rPr>
          <w:rFonts w:hint="eastAsia"/>
          <w:lang w:val="en"/>
        </w:rPr>
        <w:t>版块</w:t>
      </w:r>
      <w:proofErr w:type="gramEnd"/>
      <w:r w:rsidRPr="00C71CBB">
        <w:rPr>
          <w:rFonts w:hint="eastAsia"/>
          <w:lang w:val="en"/>
        </w:rPr>
        <w:t>后续如何发展？</w:t>
      </w:r>
    </w:p>
    <w:p w14:paraId="1602541B" w14:textId="54337398" w:rsidR="00C71CBB" w:rsidRDefault="00C71CBB" w:rsidP="00C71CBB">
      <w:pPr>
        <w:pStyle w:val="4"/>
        <w:shd w:val="clear" w:color="auto" w:fill="FFFFFF"/>
        <w:ind w:firstLineChars="200" w:firstLine="482"/>
        <w:jc w:val="both"/>
        <w:rPr>
          <w:rFonts w:cs="Arial"/>
          <w:color w:val="333333"/>
          <w:lang w:val="en"/>
        </w:rPr>
      </w:pPr>
      <w:r w:rsidRPr="00FF612A">
        <w:rPr>
          <w:rFonts w:cs="Arial" w:hint="eastAsia"/>
          <w:color w:val="333333"/>
          <w:lang w:val="en"/>
        </w:rPr>
        <w:t>董事长</w:t>
      </w:r>
      <w:r w:rsidRPr="00FF612A">
        <w:rPr>
          <w:rFonts w:cs="Arial"/>
          <w:color w:val="333333"/>
          <w:lang w:val="en"/>
        </w:rPr>
        <w:t xml:space="preserve"> 李鑫 答</w:t>
      </w:r>
      <w:r>
        <w:rPr>
          <w:rFonts w:cs="Arial" w:hint="eastAsia"/>
          <w:color w:val="333333"/>
          <w:lang w:val="en"/>
        </w:rPr>
        <w:t>：</w:t>
      </w:r>
    </w:p>
    <w:p w14:paraId="3ECEB6F9" w14:textId="77777777" w:rsidR="00C71CBB" w:rsidRPr="00FF612A" w:rsidRDefault="00C71CBB" w:rsidP="00FF612A">
      <w:pPr>
        <w:widowControl/>
        <w:ind w:firstLineChars="200" w:firstLine="480"/>
        <w:rPr>
          <w:rFonts w:cs="宋体"/>
          <w:lang w:val="en"/>
        </w:rPr>
      </w:pPr>
      <w:r w:rsidRPr="00FF612A">
        <w:rPr>
          <w:rFonts w:ascii="宋体" w:eastAsia="宋体" w:hAnsi="宋体" w:cs="宋体" w:hint="eastAsia"/>
          <w:kern w:val="0"/>
          <w:sz w:val="24"/>
          <w:szCs w:val="24"/>
          <w:lang w:val="en"/>
        </w:rPr>
        <w:t>尊敬的投资者，您好！</w:t>
      </w:r>
    </w:p>
    <w:p w14:paraId="1B4E3C76" w14:textId="77777777" w:rsidR="00C71CBB" w:rsidRPr="00FF612A" w:rsidRDefault="00C71CBB" w:rsidP="00FF612A">
      <w:pPr>
        <w:widowControl/>
        <w:ind w:firstLineChars="200" w:firstLine="480"/>
        <w:rPr>
          <w:rFonts w:cs="宋体"/>
          <w:lang w:val="en"/>
        </w:rPr>
      </w:pPr>
      <w:r w:rsidRPr="00FF612A">
        <w:rPr>
          <w:rFonts w:ascii="宋体" w:eastAsia="宋体" w:hAnsi="宋体" w:cs="宋体" w:hint="eastAsia"/>
          <w:kern w:val="0"/>
          <w:sz w:val="24"/>
          <w:szCs w:val="24"/>
          <w:lang w:val="en"/>
        </w:rPr>
        <w:t>公司智能硬件业务板块坚持以市场为导向，努力提升科技创新能力及产品核心竞争力，研究探索在汽车照明产品、配电系统、车身电子模块、控制模块等方面的新工艺、新技术，积极争取新车型配套产品，抢抓优质新项目定点；提高精密零部件制造自动化程度，加大力度进行工艺工装的研发和先进设备的投入，拓宽医疗零部件制造等领域的业务范围；加强与芯片制造和设计企业的战略合作，通过</w:t>
      </w:r>
      <w:r w:rsidRPr="00FF612A">
        <w:rPr>
          <w:rFonts w:ascii="宋体" w:eastAsia="宋体" w:hAnsi="宋体" w:cs="宋体"/>
          <w:kern w:val="0"/>
          <w:sz w:val="24"/>
          <w:szCs w:val="24"/>
          <w:lang w:val="en"/>
        </w:rPr>
        <w:t>IC封测、芯片服务两者相融合的模式，不断储备更多客户市场。</w:t>
      </w:r>
    </w:p>
    <w:p w14:paraId="237231B7" w14:textId="77777777" w:rsidR="00C71CBB" w:rsidRPr="00FF612A" w:rsidRDefault="00C71CBB" w:rsidP="00FF612A">
      <w:pPr>
        <w:widowControl/>
        <w:ind w:firstLineChars="200" w:firstLine="480"/>
        <w:rPr>
          <w:rFonts w:cs="宋体"/>
          <w:lang w:val="en"/>
        </w:rPr>
      </w:pPr>
      <w:r w:rsidRPr="00FF612A">
        <w:rPr>
          <w:rFonts w:ascii="宋体" w:eastAsia="宋体" w:hAnsi="宋体" w:cs="宋体" w:hint="eastAsia"/>
          <w:kern w:val="0"/>
          <w:sz w:val="24"/>
          <w:szCs w:val="24"/>
          <w:lang w:val="en"/>
        </w:rPr>
        <w:t>解决方案业务将聚焦数字化转型与自主可控两个主要战略方向，充分发挥在关键共性技术研发方面的优势，联合高等院校，建立协同开放、跨界合作的行业共性技术研发与服务平台，以工业自动化与仪器仪表为基础，围绕智能制造、工业信息安全等领域，开展传感互通、大数据与智能算法等技术研发。探索从</w:t>
      </w:r>
      <w:r w:rsidRPr="00FF612A">
        <w:rPr>
          <w:rFonts w:ascii="宋体" w:eastAsia="宋体" w:hAnsi="宋体" w:cs="宋体"/>
          <w:kern w:val="0"/>
          <w:sz w:val="24"/>
          <w:szCs w:val="24"/>
          <w:lang w:val="en"/>
        </w:rPr>
        <w:t>IT到OT，帮助企业完成从规划、建设到运营和检查的全生命周期安全服务，继续赋能制造企业数字化转型，深度拓展长三角地区两化融合、智能制造等咨询业务。</w:t>
      </w:r>
    </w:p>
    <w:p w14:paraId="6EEA11D2" w14:textId="77777777" w:rsidR="00C71CBB" w:rsidRPr="00FF612A" w:rsidRDefault="00C71CBB" w:rsidP="00FF612A">
      <w:pPr>
        <w:widowControl/>
        <w:ind w:firstLineChars="200" w:firstLine="480"/>
        <w:rPr>
          <w:rFonts w:cs="宋体"/>
          <w:lang w:val="en"/>
        </w:rPr>
      </w:pPr>
      <w:r w:rsidRPr="00FF612A">
        <w:rPr>
          <w:rFonts w:ascii="宋体" w:eastAsia="宋体" w:hAnsi="宋体" w:cs="宋体" w:hint="eastAsia"/>
          <w:kern w:val="0"/>
          <w:sz w:val="24"/>
          <w:szCs w:val="24"/>
          <w:lang w:val="en"/>
        </w:rPr>
        <w:t>检验检测业务，以松江园区建设为契机，聚焦工业自动化仪表和控制系统的安全与质量。深度融合现代信息技术，拓展数字化实验室典型应用场景，创新检测检验认证模式，持续提升第三方检测检验认证服务能力。</w:t>
      </w:r>
    </w:p>
    <w:p w14:paraId="24BA850D" w14:textId="77777777" w:rsidR="00C71CBB" w:rsidRPr="00FF612A" w:rsidRDefault="00C71CBB" w:rsidP="00FF612A">
      <w:pPr>
        <w:widowControl/>
        <w:ind w:firstLineChars="200" w:firstLine="480"/>
        <w:rPr>
          <w:rFonts w:cs="宋体"/>
          <w:lang w:val="en"/>
        </w:rPr>
      </w:pPr>
      <w:r w:rsidRPr="00FF612A">
        <w:rPr>
          <w:rFonts w:ascii="宋体" w:eastAsia="宋体" w:hAnsi="宋体" w:cs="宋体" w:hint="eastAsia"/>
          <w:kern w:val="0"/>
          <w:sz w:val="24"/>
          <w:szCs w:val="24"/>
          <w:lang w:val="en"/>
        </w:rPr>
        <w:t>公司将进一步聚焦自主研发、创新能力建设，致力于提供更高品质的智能硬件产品，多场景、成熟工业智能解决方案，以及高端检验检测服务，并逐步构建工业数字底座核心能力。</w:t>
      </w:r>
    </w:p>
    <w:p w14:paraId="54E6831B" w14:textId="259DF367" w:rsidR="00C71CBB" w:rsidRPr="00E55440" w:rsidRDefault="00C71CBB" w:rsidP="00FF612A">
      <w:pPr>
        <w:widowControl/>
        <w:ind w:firstLineChars="200" w:firstLine="480"/>
        <w:rPr>
          <w:lang w:val="en"/>
        </w:rPr>
      </w:pPr>
      <w:r w:rsidRPr="00FF612A">
        <w:rPr>
          <w:rFonts w:ascii="宋体" w:eastAsia="宋体" w:hAnsi="宋体" w:cs="宋体" w:hint="eastAsia"/>
          <w:kern w:val="0"/>
          <w:sz w:val="24"/>
          <w:szCs w:val="24"/>
          <w:lang w:val="en"/>
        </w:rPr>
        <w:t>感谢您的关注，谢谢！</w:t>
      </w:r>
    </w:p>
    <w:p w14:paraId="16FD63EA" w14:textId="0F534D72" w:rsidR="001434B2" w:rsidRDefault="001434B2" w:rsidP="001434B2">
      <w:pPr>
        <w:pStyle w:val="4"/>
        <w:shd w:val="clear" w:color="auto" w:fill="FFFFFF"/>
        <w:ind w:firstLineChars="200" w:firstLine="482"/>
        <w:jc w:val="both"/>
        <w:rPr>
          <w:rFonts w:cs="Arial"/>
          <w:color w:val="333333"/>
          <w:lang w:val="en"/>
        </w:rPr>
      </w:pPr>
      <w:r>
        <w:rPr>
          <w:rFonts w:cs="Arial" w:hint="eastAsia"/>
          <w:color w:val="333333"/>
          <w:lang w:val="en"/>
        </w:rPr>
        <w:lastRenderedPageBreak/>
        <w:t>投资者提问</w:t>
      </w:r>
      <w:r>
        <w:rPr>
          <w:rFonts w:cs="Arial"/>
          <w:color w:val="333333"/>
          <w:lang w:val="en"/>
        </w:rPr>
        <w:t>5</w:t>
      </w:r>
      <w:r>
        <w:rPr>
          <w:rFonts w:cs="Arial" w:hint="eastAsia"/>
          <w:color w:val="333333"/>
          <w:lang w:val="en"/>
        </w:rPr>
        <w:t>：</w:t>
      </w:r>
    </w:p>
    <w:p w14:paraId="378F7EBA" w14:textId="56952D19" w:rsidR="001434B2" w:rsidRDefault="001434B2" w:rsidP="00C71CBB">
      <w:pPr>
        <w:pStyle w:val="4"/>
        <w:shd w:val="clear" w:color="auto" w:fill="FFFFFF"/>
        <w:ind w:firstLineChars="200" w:firstLine="480"/>
        <w:jc w:val="both"/>
        <w:rPr>
          <w:b w:val="0"/>
          <w:bCs w:val="0"/>
          <w:lang w:val="en"/>
        </w:rPr>
      </w:pPr>
      <w:r w:rsidRPr="001434B2">
        <w:rPr>
          <w:rFonts w:hint="eastAsia"/>
          <w:b w:val="0"/>
          <w:bCs w:val="0"/>
          <w:lang w:val="en"/>
        </w:rPr>
        <w:t>公司经营处于亏损边界，如何改善经营状况</w:t>
      </w:r>
      <w:r>
        <w:rPr>
          <w:rFonts w:hint="eastAsia"/>
          <w:b w:val="0"/>
          <w:bCs w:val="0"/>
          <w:lang w:val="en"/>
        </w:rPr>
        <w:t>？</w:t>
      </w:r>
    </w:p>
    <w:p w14:paraId="49CBCC92" w14:textId="77777777" w:rsidR="004F1D11" w:rsidRDefault="004F1D11" w:rsidP="004F1D11">
      <w:pPr>
        <w:pStyle w:val="4"/>
        <w:shd w:val="clear" w:color="auto" w:fill="FFFFFF"/>
        <w:ind w:firstLineChars="200" w:firstLine="482"/>
        <w:jc w:val="both"/>
        <w:rPr>
          <w:rFonts w:cs="Arial"/>
          <w:color w:val="333333"/>
          <w:lang w:val="en"/>
        </w:rPr>
      </w:pPr>
      <w:r w:rsidRPr="00491C35">
        <w:rPr>
          <w:rFonts w:cs="Arial" w:hint="eastAsia"/>
          <w:color w:val="333333"/>
          <w:lang w:val="en"/>
        </w:rPr>
        <w:t>董事长</w:t>
      </w:r>
      <w:r w:rsidRPr="00491C35">
        <w:rPr>
          <w:rFonts w:cs="Arial"/>
          <w:color w:val="333333"/>
          <w:lang w:val="en"/>
        </w:rPr>
        <w:t xml:space="preserve"> 李鑫 答</w:t>
      </w:r>
      <w:r>
        <w:rPr>
          <w:rFonts w:cs="Arial" w:hint="eastAsia"/>
          <w:color w:val="333333"/>
          <w:lang w:val="en"/>
        </w:rPr>
        <w:t>：</w:t>
      </w:r>
    </w:p>
    <w:p w14:paraId="6A27C1FC" w14:textId="77777777" w:rsidR="004F1D11" w:rsidRPr="00E55440" w:rsidRDefault="004F1D11" w:rsidP="00FF612A">
      <w:pPr>
        <w:widowControl/>
        <w:ind w:firstLineChars="200" w:firstLine="480"/>
        <w:rPr>
          <w:lang w:val="en"/>
        </w:rPr>
      </w:pPr>
      <w:r w:rsidRPr="00E55440">
        <w:rPr>
          <w:rFonts w:ascii="宋体" w:eastAsia="宋体" w:hAnsi="宋体" w:cs="宋体" w:hint="eastAsia"/>
          <w:kern w:val="0"/>
          <w:sz w:val="24"/>
          <w:szCs w:val="24"/>
          <w:lang w:val="en"/>
        </w:rPr>
        <w:t>尊敬的投资者，您好！</w:t>
      </w:r>
    </w:p>
    <w:p w14:paraId="1249CB19" w14:textId="77777777" w:rsidR="004F1D11" w:rsidRPr="00E55440" w:rsidRDefault="004F1D11" w:rsidP="00FF612A">
      <w:pPr>
        <w:widowControl/>
        <w:ind w:firstLineChars="200" w:firstLine="480"/>
        <w:rPr>
          <w:lang w:val="en"/>
        </w:rPr>
      </w:pPr>
      <w:r w:rsidRPr="00E55440">
        <w:rPr>
          <w:rFonts w:ascii="宋体" w:eastAsia="宋体" w:hAnsi="宋体" w:cs="宋体" w:hint="eastAsia"/>
          <w:kern w:val="0"/>
          <w:sz w:val="24"/>
          <w:szCs w:val="24"/>
          <w:lang w:val="en"/>
        </w:rPr>
        <w:t>公司将围绕以下方面努力改善公司经营状况。</w:t>
      </w:r>
    </w:p>
    <w:p w14:paraId="34013CCC" w14:textId="77777777" w:rsidR="004F1D11" w:rsidRPr="00E55440" w:rsidRDefault="004F1D11" w:rsidP="00FF612A">
      <w:pPr>
        <w:widowControl/>
        <w:ind w:firstLineChars="200" w:firstLine="480"/>
        <w:rPr>
          <w:lang w:val="en"/>
        </w:rPr>
      </w:pPr>
      <w:r w:rsidRPr="00E55440">
        <w:rPr>
          <w:rFonts w:ascii="宋体" w:eastAsia="宋体" w:hAnsi="宋体" w:cs="宋体"/>
          <w:kern w:val="0"/>
          <w:sz w:val="24"/>
          <w:szCs w:val="24"/>
          <w:lang w:val="en"/>
        </w:rPr>
        <w:t>1、优化经营管理，提升业务能力。进一步加大对各业务板块战略管控，结合自身企业的特点，优化经营管理和运营质量，更关注公司产业布局，努力实现质的有效提升和量的合理增长。</w:t>
      </w:r>
    </w:p>
    <w:p w14:paraId="2E863939" w14:textId="77777777" w:rsidR="004F1D11" w:rsidRPr="00E55440" w:rsidRDefault="004F1D11" w:rsidP="00FF612A">
      <w:pPr>
        <w:widowControl/>
        <w:ind w:firstLineChars="200" w:firstLine="480"/>
        <w:rPr>
          <w:lang w:val="en"/>
        </w:rPr>
      </w:pPr>
      <w:r w:rsidRPr="00E55440">
        <w:rPr>
          <w:rFonts w:ascii="宋体" w:eastAsia="宋体" w:hAnsi="宋体" w:cs="宋体"/>
          <w:kern w:val="0"/>
          <w:sz w:val="24"/>
          <w:szCs w:val="24"/>
          <w:lang w:val="en"/>
        </w:rPr>
        <w:t>2、拓展客户资源，强化市场开拓。公司将坚持市场导向，抢占市场、紧抓项目，努力夯实存量业务，积极开拓增量业务。公司将根据不同业务板块的定位和发展阶段分类管理，各业务板块在有效控制业务风险的前提下，大力开发优质客户，引进新的业务增量，储备更多客户资源，努力开拓市场。</w:t>
      </w:r>
    </w:p>
    <w:p w14:paraId="6E4E14C0" w14:textId="77777777" w:rsidR="004F1D11" w:rsidRPr="00E55440" w:rsidRDefault="004F1D11" w:rsidP="00FF612A">
      <w:pPr>
        <w:widowControl/>
        <w:ind w:firstLineChars="200" w:firstLine="480"/>
        <w:rPr>
          <w:lang w:val="en"/>
        </w:rPr>
      </w:pPr>
      <w:r w:rsidRPr="00E55440">
        <w:rPr>
          <w:rFonts w:ascii="宋体" w:eastAsia="宋体" w:hAnsi="宋体" w:cs="宋体"/>
          <w:kern w:val="0"/>
          <w:sz w:val="24"/>
          <w:szCs w:val="24"/>
          <w:lang w:val="en"/>
        </w:rPr>
        <w:t>3、加强成本费用控制，提高运营效能。公司围绕企业运营管理、经营重点等方面工作，强化管理、精准施策，努力提升运营效率。通过材料降本优化、计划流程优化、生产自动化、提高设备利用率等改善措施的落实，持续加强对成本的控制和改善。</w:t>
      </w:r>
    </w:p>
    <w:p w14:paraId="447EE9CF" w14:textId="77777777" w:rsidR="004F1D11" w:rsidRPr="00E55440" w:rsidRDefault="004F1D11" w:rsidP="00FF612A">
      <w:pPr>
        <w:widowControl/>
        <w:ind w:firstLineChars="200" w:firstLine="480"/>
        <w:rPr>
          <w:lang w:val="en"/>
        </w:rPr>
      </w:pPr>
      <w:r w:rsidRPr="00E55440">
        <w:rPr>
          <w:rFonts w:ascii="宋体" w:eastAsia="宋体" w:hAnsi="宋体" w:cs="宋体"/>
          <w:kern w:val="0"/>
          <w:sz w:val="24"/>
          <w:szCs w:val="24"/>
          <w:lang w:val="en"/>
        </w:rPr>
        <w:t>4、健全研发体系，推进项目实施。进一步加强研发体系建设，持续加大研发投入力度，积极申请知识产权，加强科技人才引进和培养，建立健全研发管理制度，推进重点科研项目实施，在落实重点科研项目助力企业经营发展的同时，不断探索科技成果转化，激发高质量发展的新动能和新引擎。</w:t>
      </w:r>
    </w:p>
    <w:p w14:paraId="33F002C8" w14:textId="53DC7EF1" w:rsidR="004F1D11" w:rsidRPr="00FF612A" w:rsidRDefault="004F1D11" w:rsidP="00FF612A">
      <w:pPr>
        <w:widowControl/>
        <w:ind w:firstLineChars="200" w:firstLine="480"/>
        <w:rPr>
          <w:rFonts w:cs="宋体"/>
          <w:lang w:val="en"/>
        </w:rPr>
      </w:pPr>
      <w:r w:rsidRPr="00E55440">
        <w:rPr>
          <w:rFonts w:ascii="宋体" w:eastAsia="宋体" w:hAnsi="宋体" w:cs="宋体" w:hint="eastAsia"/>
          <w:kern w:val="0"/>
          <w:sz w:val="24"/>
          <w:szCs w:val="24"/>
          <w:lang w:val="en"/>
        </w:rPr>
        <w:t>感谢您的关注，谢谢！</w:t>
      </w:r>
    </w:p>
    <w:p w14:paraId="0A9C2EE8" w14:textId="77BCDB04" w:rsidR="00B33F99" w:rsidRDefault="00B33F99" w:rsidP="00B33F99">
      <w:pPr>
        <w:pStyle w:val="4"/>
        <w:shd w:val="clear" w:color="auto" w:fill="FFFFFF"/>
        <w:ind w:firstLineChars="200" w:firstLine="482"/>
        <w:rPr>
          <w:rFonts w:ascii="inherit" w:hAnsi="inherit" w:cs="Arial" w:hint="eastAsia"/>
          <w:color w:val="333333"/>
          <w:sz w:val="27"/>
          <w:szCs w:val="27"/>
          <w:lang w:val="en"/>
        </w:rPr>
      </w:pPr>
      <w:r>
        <w:rPr>
          <w:rFonts w:cs="Arial"/>
          <w:color w:val="333333"/>
          <w:lang w:val="en"/>
        </w:rPr>
        <w:t>雷霓霁</w:t>
      </w:r>
      <w:r w:rsidR="00471398">
        <w:rPr>
          <w:rFonts w:cs="Arial"/>
          <w:color w:val="333333"/>
          <w:lang w:val="en"/>
        </w:rPr>
        <w:t>（</w:t>
      </w:r>
      <w:r>
        <w:rPr>
          <w:rFonts w:cs="Arial"/>
          <w:color w:val="333333"/>
          <w:lang w:val="en"/>
        </w:rPr>
        <w:t>董事会秘书、副总经理</w:t>
      </w:r>
      <w:r w:rsidR="00471398">
        <w:rPr>
          <w:rFonts w:cs="Arial"/>
          <w:color w:val="333333"/>
          <w:lang w:val="en"/>
        </w:rPr>
        <w:t>）</w:t>
      </w:r>
      <w:r w:rsidR="00347732">
        <w:rPr>
          <w:rFonts w:cs="Arial" w:hint="eastAsia"/>
          <w:color w:val="333333"/>
          <w:lang w:val="en"/>
        </w:rPr>
        <w:t>发言：</w:t>
      </w:r>
    </w:p>
    <w:p w14:paraId="5F8005F6" w14:textId="7B1E8FAE" w:rsidR="009C2222" w:rsidRDefault="009C2222" w:rsidP="00861E05">
      <w:pPr>
        <w:widowControl/>
        <w:ind w:firstLineChars="200" w:firstLine="480"/>
        <w:rPr>
          <w:rFonts w:ascii="宋体" w:eastAsia="宋体" w:hAnsi="宋体" w:cs="宋体"/>
          <w:kern w:val="0"/>
          <w:sz w:val="24"/>
          <w:szCs w:val="24"/>
          <w:lang w:val="en"/>
        </w:rPr>
      </w:pPr>
      <w:r w:rsidRPr="009C2222">
        <w:rPr>
          <w:rFonts w:ascii="宋体" w:eastAsia="宋体" w:hAnsi="宋体" w:cs="宋体" w:hint="eastAsia"/>
          <w:kern w:val="0"/>
          <w:sz w:val="24"/>
          <w:szCs w:val="24"/>
          <w:lang w:val="en"/>
        </w:rPr>
        <w:t>在公司发布召开业绩说明会的公告之后，投资者事前通过邮箱、上</w:t>
      </w:r>
      <w:proofErr w:type="gramStart"/>
      <w:r w:rsidRPr="009C2222">
        <w:rPr>
          <w:rFonts w:ascii="宋体" w:eastAsia="宋体" w:hAnsi="宋体" w:cs="宋体" w:hint="eastAsia"/>
          <w:kern w:val="0"/>
          <w:sz w:val="24"/>
          <w:szCs w:val="24"/>
          <w:lang w:val="en"/>
        </w:rPr>
        <w:t>证路演中心</w:t>
      </w:r>
      <w:proofErr w:type="gramEnd"/>
      <w:r w:rsidRPr="009C2222">
        <w:rPr>
          <w:rFonts w:ascii="宋体" w:eastAsia="宋体" w:hAnsi="宋体" w:cs="宋体" w:hint="eastAsia"/>
          <w:kern w:val="0"/>
          <w:sz w:val="24"/>
          <w:szCs w:val="24"/>
          <w:lang w:val="en"/>
        </w:rPr>
        <w:t>网站的</w:t>
      </w:r>
      <w:r w:rsidRPr="009C2222">
        <w:rPr>
          <w:rFonts w:ascii="宋体" w:eastAsia="宋体" w:hAnsi="宋体" w:cs="宋体"/>
          <w:kern w:val="0"/>
          <w:sz w:val="24"/>
          <w:szCs w:val="24"/>
          <w:lang w:val="en"/>
        </w:rPr>
        <w:t xml:space="preserve"> “提问预征集”栏目提出了一些问题，现逐一答复，答复请详见“预征集问答”。</w:t>
      </w:r>
    </w:p>
    <w:p w14:paraId="1B827CE3" w14:textId="06C7B294" w:rsidR="009C2222" w:rsidRDefault="009C2222" w:rsidP="009C2222">
      <w:pPr>
        <w:pStyle w:val="4"/>
        <w:shd w:val="clear" w:color="auto" w:fill="FFFFFF"/>
        <w:ind w:firstLineChars="200" w:firstLine="482"/>
        <w:jc w:val="both"/>
        <w:rPr>
          <w:rFonts w:cs="Arial"/>
          <w:color w:val="333333"/>
          <w:lang w:val="en"/>
        </w:rPr>
      </w:pPr>
      <w:r>
        <w:rPr>
          <w:rFonts w:cs="Arial" w:hint="eastAsia"/>
          <w:color w:val="333333"/>
          <w:lang w:val="en"/>
        </w:rPr>
        <w:t>预征集问题：</w:t>
      </w:r>
    </w:p>
    <w:p w14:paraId="361A8CBE" w14:textId="6A96C4D4" w:rsidR="00240E01" w:rsidRDefault="005734B1" w:rsidP="009C2222">
      <w:pPr>
        <w:pStyle w:val="4"/>
        <w:shd w:val="clear" w:color="auto" w:fill="FFFFFF"/>
        <w:ind w:firstLineChars="200" w:firstLine="480"/>
        <w:jc w:val="both"/>
        <w:rPr>
          <w:rFonts w:cs="Arial"/>
          <w:b w:val="0"/>
          <w:color w:val="333333"/>
          <w:lang w:val="en"/>
        </w:rPr>
      </w:pPr>
      <w:r w:rsidRPr="004C7FF3">
        <w:rPr>
          <w:rFonts w:cs="Arial" w:hint="eastAsia"/>
          <w:b w:val="0"/>
          <w:color w:val="333333"/>
          <w:lang w:val="en"/>
        </w:rPr>
        <w:t>公司是新中国第一家股份制上市公司，位于中国金融中心“上海”，股价自</w:t>
      </w:r>
      <w:r w:rsidRPr="004C7FF3">
        <w:rPr>
          <w:rFonts w:cs="Arial"/>
          <w:b w:val="0"/>
          <w:color w:val="333333"/>
          <w:lang w:val="en"/>
        </w:rPr>
        <w:t>19年5月至今始终徘徊在3.00元左右，期间最高5.34元，最低只有2.32元，总市值不到80亿元。请问上海市国有资产管理委员会、上海仪电电子（集团）有限公司、董事会及全体高管人员对公司未来发展是否有信心？是否详细制定了三年、五年、十年整体发展规划及盈利能力、市值目标预期？能否引领公司重振雄风，回报社会、股东、投资者，不辜负投资者的期望。</w:t>
      </w:r>
    </w:p>
    <w:p w14:paraId="50ECF26E" w14:textId="77777777" w:rsidR="005734B1" w:rsidRDefault="005734B1" w:rsidP="005734B1">
      <w:pPr>
        <w:pStyle w:val="4"/>
        <w:shd w:val="clear" w:color="auto" w:fill="FFFFFF"/>
        <w:ind w:firstLineChars="200" w:firstLine="482"/>
        <w:jc w:val="both"/>
        <w:rPr>
          <w:rFonts w:cs="Arial"/>
          <w:color w:val="333333"/>
          <w:lang w:val="en"/>
        </w:rPr>
      </w:pPr>
      <w:r>
        <w:rPr>
          <w:rFonts w:cs="Arial" w:hint="eastAsia"/>
          <w:color w:val="333333"/>
          <w:lang w:val="en"/>
        </w:rPr>
        <w:t>飞乐音响</w:t>
      </w:r>
      <w:r>
        <w:rPr>
          <w:rFonts w:cs="Arial"/>
          <w:color w:val="333333"/>
          <w:lang w:val="en"/>
        </w:rPr>
        <w:t xml:space="preserve"> 答</w:t>
      </w:r>
      <w:r>
        <w:rPr>
          <w:rFonts w:cs="Arial" w:hint="eastAsia"/>
          <w:color w:val="333333"/>
          <w:lang w:val="en"/>
        </w:rPr>
        <w:t>：</w:t>
      </w:r>
    </w:p>
    <w:p w14:paraId="70FF7A6D" w14:textId="77777777" w:rsidR="006B5C73" w:rsidRDefault="003C012D" w:rsidP="006B5C73">
      <w:pPr>
        <w:widowControl/>
        <w:ind w:firstLineChars="200" w:firstLine="480"/>
        <w:rPr>
          <w:rFonts w:ascii="宋体" w:eastAsia="宋体" w:hAnsi="宋体" w:cs="宋体"/>
          <w:kern w:val="0"/>
          <w:sz w:val="24"/>
          <w:szCs w:val="24"/>
          <w:lang w:val="en"/>
        </w:rPr>
      </w:pPr>
      <w:r w:rsidRPr="009C2222">
        <w:rPr>
          <w:rFonts w:ascii="宋体" w:eastAsia="宋体" w:hAnsi="宋体" w:cs="宋体" w:hint="eastAsia"/>
          <w:kern w:val="0"/>
          <w:sz w:val="24"/>
          <w:szCs w:val="24"/>
          <w:lang w:val="en"/>
        </w:rPr>
        <w:t>尊敬的投资者，您好！</w:t>
      </w:r>
    </w:p>
    <w:p w14:paraId="3B6E1FF9" w14:textId="6F0D8839" w:rsidR="005F3997" w:rsidRPr="005F3997" w:rsidRDefault="00B9283E" w:rsidP="005F3997">
      <w:pPr>
        <w:widowControl/>
        <w:ind w:firstLineChars="200" w:firstLine="480"/>
        <w:rPr>
          <w:rFonts w:ascii="宋体" w:eastAsia="宋体" w:hAnsi="宋体" w:cs="宋体"/>
          <w:kern w:val="0"/>
          <w:sz w:val="24"/>
          <w:szCs w:val="24"/>
          <w:lang w:val="en"/>
        </w:rPr>
      </w:pPr>
      <w:r w:rsidRPr="00B9283E">
        <w:rPr>
          <w:rFonts w:ascii="宋体" w:eastAsia="宋体" w:hAnsi="宋体" w:cs="宋体"/>
          <w:kern w:val="0"/>
          <w:sz w:val="24"/>
          <w:szCs w:val="24"/>
          <w:lang w:val="en"/>
        </w:rPr>
        <w:t>2023年，公司克服了内外部环境动荡变化所带来的困难和挑战，公司上下团结一致，攻坚克难，实现了经营性盈利的总目标。公司致力于成为智能硬件和</w:t>
      </w:r>
      <w:r w:rsidRPr="00B9283E">
        <w:rPr>
          <w:rFonts w:ascii="宋体" w:eastAsia="宋体" w:hAnsi="宋体" w:cs="宋体"/>
          <w:kern w:val="0"/>
          <w:sz w:val="24"/>
          <w:szCs w:val="24"/>
          <w:lang w:val="en"/>
        </w:rPr>
        <w:lastRenderedPageBreak/>
        <w:t>工业智能解决方案提供商，面对机遇和挑战并存的未来，公司控股股东、董事会和管理层坚定发展信心，正确处理传承与革新、生存与发展、当前与长远，围绕着公司“十四五”规划和战略目标，系统谋划、整体推进，牢牢抓住自主可控、新质生产力和数字化转型等三大产业转型升级机遇，积极探索部署差异化的发展战略。公司将始终坚持党建引领，牢固树立发展的信心，紧盯年度经营工作目标，埋头苦干，共同奋进，实</w:t>
      </w:r>
      <w:r w:rsidRPr="00B9283E">
        <w:rPr>
          <w:rFonts w:ascii="宋体" w:eastAsia="宋体" w:hAnsi="宋体" w:cs="宋体" w:hint="eastAsia"/>
          <w:kern w:val="0"/>
          <w:sz w:val="24"/>
          <w:szCs w:val="24"/>
          <w:lang w:val="en"/>
        </w:rPr>
        <w:t>现公司经营“质”的有效提升和“量”的合理增长</w:t>
      </w:r>
      <w:r w:rsidRPr="00B9283E">
        <w:rPr>
          <w:rFonts w:ascii="宋体" w:eastAsia="宋体" w:hAnsi="宋体" w:cs="宋体"/>
          <w:kern w:val="0"/>
          <w:sz w:val="24"/>
          <w:szCs w:val="24"/>
          <w:lang w:val="en"/>
        </w:rPr>
        <w:t>,不断巩固公司稳中向好的发展态势培育发展新动能、新优势，更好走向未来，履行社会责任，回馈投资者。</w:t>
      </w:r>
    </w:p>
    <w:p w14:paraId="4F202376" w14:textId="1B90B4D9" w:rsidR="005734B1" w:rsidRPr="004C7FF3" w:rsidRDefault="005F3997">
      <w:pPr>
        <w:widowControl/>
        <w:ind w:firstLineChars="200" w:firstLine="480"/>
        <w:rPr>
          <w:rFonts w:cs="宋体"/>
          <w:lang w:val="en"/>
        </w:rPr>
      </w:pPr>
      <w:r w:rsidRPr="005F3997">
        <w:rPr>
          <w:rFonts w:ascii="宋体" w:eastAsia="宋体" w:hAnsi="宋体" w:cs="宋体" w:hint="eastAsia"/>
          <w:kern w:val="0"/>
          <w:sz w:val="24"/>
          <w:szCs w:val="24"/>
          <w:lang w:val="en"/>
        </w:rPr>
        <w:t>感谢您的关注，谢谢！</w:t>
      </w:r>
    </w:p>
    <w:p w14:paraId="51EE13E6" w14:textId="5A26036A" w:rsidR="009C2222" w:rsidRDefault="009C2222" w:rsidP="009C2222">
      <w:pPr>
        <w:pStyle w:val="4"/>
        <w:shd w:val="clear" w:color="auto" w:fill="FFFFFF"/>
        <w:ind w:firstLineChars="200" w:firstLine="482"/>
        <w:jc w:val="both"/>
        <w:rPr>
          <w:rFonts w:cs="Arial"/>
          <w:color w:val="333333"/>
          <w:lang w:val="en"/>
        </w:rPr>
      </w:pPr>
      <w:r w:rsidRPr="009C2222">
        <w:rPr>
          <w:rFonts w:cs="Arial" w:hint="eastAsia"/>
          <w:color w:val="333333"/>
          <w:lang w:val="en"/>
        </w:rPr>
        <w:t>通过公司邮箱征集到的提问</w:t>
      </w:r>
      <w:r>
        <w:rPr>
          <w:rFonts w:cs="Arial" w:hint="eastAsia"/>
          <w:color w:val="333333"/>
          <w:lang w:val="en"/>
        </w:rPr>
        <w:t>：</w:t>
      </w:r>
      <w:r>
        <w:rPr>
          <w:rFonts w:cs="Arial"/>
          <w:color w:val="333333"/>
          <w:lang w:val="en"/>
        </w:rPr>
        <w:t xml:space="preserve"> </w:t>
      </w:r>
    </w:p>
    <w:p w14:paraId="7F5DD943" w14:textId="4D6653DD" w:rsidR="008F7CF8" w:rsidRPr="002047FB" w:rsidRDefault="008F7CF8" w:rsidP="009C2222">
      <w:pPr>
        <w:pStyle w:val="4"/>
        <w:shd w:val="clear" w:color="auto" w:fill="FFFFFF"/>
        <w:ind w:firstLineChars="200" w:firstLine="480"/>
        <w:jc w:val="both"/>
        <w:rPr>
          <w:rFonts w:cs="Arial"/>
          <w:b w:val="0"/>
          <w:color w:val="333333"/>
          <w:lang w:val="en"/>
        </w:rPr>
      </w:pPr>
      <w:r w:rsidRPr="002047FB">
        <w:rPr>
          <w:rFonts w:cs="Arial" w:hint="eastAsia"/>
          <w:b w:val="0"/>
          <w:color w:val="333333"/>
          <w:lang w:val="en"/>
        </w:rPr>
        <w:t>公司作为第一家上市公司，主营业务至今亏损，未分配利润负</w:t>
      </w:r>
      <w:r w:rsidRPr="002047FB">
        <w:rPr>
          <w:rFonts w:cs="Arial"/>
          <w:b w:val="0"/>
          <w:color w:val="333333"/>
          <w:lang w:val="en"/>
        </w:rPr>
        <w:t>30多亿，没钱向股东分配，按新</w:t>
      </w:r>
      <w:proofErr w:type="gramStart"/>
      <w:r w:rsidRPr="002047FB">
        <w:rPr>
          <w:rFonts w:cs="Arial"/>
          <w:b w:val="0"/>
          <w:color w:val="333333"/>
          <w:lang w:val="en"/>
        </w:rPr>
        <w:t>规</w:t>
      </w:r>
      <w:proofErr w:type="gramEnd"/>
      <w:r w:rsidRPr="002047FB">
        <w:rPr>
          <w:rFonts w:cs="Arial"/>
          <w:b w:val="0"/>
          <w:color w:val="333333"/>
          <w:lang w:val="en"/>
        </w:rPr>
        <w:t>会ST，甚至退市，请问董事会领导是否有危机？将采取什么措施如何应对？</w:t>
      </w:r>
    </w:p>
    <w:p w14:paraId="562D740A" w14:textId="77777777" w:rsidR="009C2222" w:rsidRDefault="009C2222" w:rsidP="009C2222">
      <w:pPr>
        <w:pStyle w:val="4"/>
        <w:shd w:val="clear" w:color="auto" w:fill="FFFFFF"/>
        <w:ind w:firstLineChars="200" w:firstLine="482"/>
        <w:jc w:val="both"/>
        <w:rPr>
          <w:rFonts w:cs="Arial"/>
          <w:color w:val="333333"/>
          <w:lang w:val="en"/>
        </w:rPr>
      </w:pPr>
      <w:r>
        <w:rPr>
          <w:rFonts w:cs="Arial" w:hint="eastAsia"/>
          <w:color w:val="333333"/>
          <w:lang w:val="en"/>
        </w:rPr>
        <w:t>飞乐音响</w:t>
      </w:r>
      <w:r>
        <w:rPr>
          <w:rFonts w:cs="Arial"/>
          <w:color w:val="333333"/>
          <w:lang w:val="en"/>
        </w:rPr>
        <w:t xml:space="preserve"> 答</w:t>
      </w:r>
      <w:r>
        <w:rPr>
          <w:rFonts w:cs="Arial" w:hint="eastAsia"/>
          <w:color w:val="333333"/>
          <w:lang w:val="en"/>
        </w:rPr>
        <w:t>：</w:t>
      </w:r>
    </w:p>
    <w:p w14:paraId="521A766F" w14:textId="25562279" w:rsidR="008F7CF8" w:rsidRDefault="009C2222" w:rsidP="008F7CF8">
      <w:pPr>
        <w:widowControl/>
        <w:ind w:firstLineChars="200" w:firstLine="480"/>
        <w:rPr>
          <w:rFonts w:ascii="宋体" w:eastAsia="宋体" w:hAnsi="宋体" w:cs="宋体"/>
          <w:kern w:val="0"/>
          <w:sz w:val="24"/>
          <w:szCs w:val="24"/>
          <w:lang w:val="en"/>
        </w:rPr>
      </w:pPr>
      <w:r w:rsidRPr="009C2222">
        <w:rPr>
          <w:rFonts w:ascii="宋体" w:eastAsia="宋体" w:hAnsi="宋体" w:cs="宋体" w:hint="eastAsia"/>
          <w:kern w:val="0"/>
          <w:sz w:val="24"/>
          <w:szCs w:val="24"/>
          <w:lang w:val="en"/>
        </w:rPr>
        <w:t>尊敬的投资者，您好！</w:t>
      </w:r>
    </w:p>
    <w:p w14:paraId="747551AC" w14:textId="303B81F4" w:rsidR="00E55440" w:rsidRDefault="00E55440" w:rsidP="008F7CF8">
      <w:pPr>
        <w:widowControl/>
        <w:ind w:firstLineChars="200" w:firstLine="480"/>
        <w:rPr>
          <w:rFonts w:ascii="宋体" w:eastAsia="宋体" w:hAnsi="宋体" w:cs="宋体"/>
          <w:kern w:val="0"/>
          <w:sz w:val="24"/>
          <w:szCs w:val="24"/>
          <w:lang w:val="en"/>
        </w:rPr>
      </w:pPr>
      <w:r w:rsidRPr="00E55440">
        <w:rPr>
          <w:rFonts w:ascii="宋体" w:eastAsia="宋体" w:hAnsi="宋体" w:cs="宋体"/>
          <w:kern w:val="0"/>
          <w:sz w:val="24"/>
          <w:szCs w:val="24"/>
          <w:lang w:val="en"/>
        </w:rPr>
        <w:t>2023年公司全体员工围绕着“经营性盈利”的总目标，全力提高盈利水平，2023年实现</w:t>
      </w:r>
      <w:proofErr w:type="gramStart"/>
      <w:r w:rsidRPr="00E55440">
        <w:rPr>
          <w:rFonts w:ascii="宋体" w:eastAsia="宋体" w:hAnsi="宋体" w:cs="宋体"/>
          <w:kern w:val="0"/>
          <w:sz w:val="24"/>
          <w:szCs w:val="24"/>
          <w:lang w:val="en"/>
        </w:rPr>
        <w:t>归母净利润</w:t>
      </w:r>
      <w:proofErr w:type="gramEnd"/>
      <w:r w:rsidRPr="00E55440">
        <w:rPr>
          <w:rFonts w:ascii="宋体" w:eastAsia="宋体" w:hAnsi="宋体" w:cs="宋体"/>
          <w:kern w:val="0"/>
          <w:sz w:val="24"/>
          <w:szCs w:val="24"/>
          <w:lang w:val="en"/>
        </w:rPr>
        <w:t>3,785.12万元。但鉴于公司2023年期末母公司可供分配利润为负，根据《公司法》、《公司章程》的有关规定，公司2023年度拟不进行利润分配，也不进行资本公积金转增股本。公司董事会将带领管理层在对公司发展历史的深入思考中做好现实工作，聚焦主业，对内将从产业结构优化、成本削减、管理共通、大安全以及数字化转型等方面下功夫；对外将在强化外部资源整合、推进系统内部协同、深化产业链合作、落实融资创新降本等方面找到着力点。公</w:t>
      </w:r>
      <w:r w:rsidRPr="00E55440">
        <w:rPr>
          <w:rFonts w:ascii="宋体" w:eastAsia="宋体" w:hAnsi="宋体" w:cs="宋体" w:hint="eastAsia"/>
          <w:kern w:val="0"/>
          <w:sz w:val="24"/>
          <w:szCs w:val="24"/>
          <w:lang w:val="en"/>
        </w:rPr>
        <w:t>司将抢抓市场机遇，着力拓展市场版图，在新产品研发、客户服务和挖掘上下功夫，提升业务竞争力和公司盈利能力，在满足相关规定要求和保障公司可持续发展的基础上，努力提升股东价值回报。</w:t>
      </w:r>
    </w:p>
    <w:p w14:paraId="3BE35689" w14:textId="67DC35BB" w:rsidR="009C2222" w:rsidRDefault="009C2222" w:rsidP="009C2222">
      <w:pPr>
        <w:widowControl/>
        <w:ind w:firstLineChars="200" w:firstLine="480"/>
        <w:rPr>
          <w:rFonts w:ascii="宋体" w:eastAsia="宋体" w:hAnsi="宋体" w:cs="宋体"/>
          <w:kern w:val="0"/>
          <w:sz w:val="24"/>
          <w:szCs w:val="24"/>
          <w:lang w:val="en"/>
        </w:rPr>
      </w:pPr>
      <w:r w:rsidRPr="009C2222">
        <w:rPr>
          <w:rFonts w:ascii="宋体" w:eastAsia="宋体" w:hAnsi="宋体" w:cs="宋体" w:hint="eastAsia"/>
          <w:kern w:val="0"/>
          <w:sz w:val="24"/>
          <w:szCs w:val="24"/>
          <w:lang w:val="en"/>
        </w:rPr>
        <w:t>感谢您的关注，谢谢！</w:t>
      </w:r>
    </w:p>
    <w:p w14:paraId="565BACA0" w14:textId="4A47C0D4" w:rsidR="009C2222" w:rsidRDefault="009C2222" w:rsidP="009C2222">
      <w:pPr>
        <w:pStyle w:val="4"/>
        <w:shd w:val="clear" w:color="auto" w:fill="FFFFFF"/>
        <w:ind w:firstLineChars="200" w:firstLine="482"/>
        <w:rPr>
          <w:rFonts w:ascii="inherit" w:hAnsi="inherit" w:cs="Arial" w:hint="eastAsia"/>
          <w:color w:val="333333"/>
          <w:sz w:val="27"/>
          <w:szCs w:val="27"/>
          <w:lang w:val="en"/>
        </w:rPr>
      </w:pPr>
      <w:r>
        <w:rPr>
          <w:rFonts w:cs="Arial"/>
          <w:color w:val="333333"/>
          <w:lang w:val="en"/>
        </w:rPr>
        <w:t>雷霓霁</w:t>
      </w:r>
      <w:r w:rsidR="00471398">
        <w:rPr>
          <w:rFonts w:cs="Arial"/>
          <w:color w:val="333333"/>
          <w:lang w:val="en"/>
        </w:rPr>
        <w:t>（</w:t>
      </w:r>
      <w:r>
        <w:rPr>
          <w:rFonts w:cs="Arial"/>
          <w:color w:val="333333"/>
          <w:lang w:val="en"/>
        </w:rPr>
        <w:t>董事会秘书、副总经理</w:t>
      </w:r>
      <w:r w:rsidR="00471398">
        <w:rPr>
          <w:rFonts w:cs="Arial"/>
          <w:color w:val="333333"/>
          <w:lang w:val="en"/>
        </w:rPr>
        <w:t>）</w:t>
      </w:r>
      <w:r>
        <w:rPr>
          <w:rFonts w:cs="Arial" w:hint="eastAsia"/>
          <w:color w:val="333333"/>
          <w:lang w:val="en"/>
        </w:rPr>
        <w:t>发言：</w:t>
      </w:r>
    </w:p>
    <w:p w14:paraId="15FA54B0" w14:textId="6684A916" w:rsidR="009C2222" w:rsidRPr="00F61B63" w:rsidRDefault="00D525D2" w:rsidP="009C2222">
      <w:pPr>
        <w:widowControl/>
        <w:ind w:firstLineChars="200" w:firstLine="480"/>
        <w:rPr>
          <w:rFonts w:ascii="宋体" w:eastAsia="宋体" w:hAnsi="宋体" w:cs="宋体"/>
          <w:kern w:val="0"/>
          <w:sz w:val="24"/>
          <w:szCs w:val="24"/>
          <w:lang w:val="en"/>
        </w:rPr>
      </w:pPr>
      <w:r w:rsidRPr="00D525D2">
        <w:rPr>
          <w:rFonts w:ascii="宋体" w:eastAsia="宋体" w:hAnsi="宋体" w:cs="宋体" w:hint="eastAsia"/>
          <w:kern w:val="0"/>
          <w:sz w:val="24"/>
          <w:szCs w:val="24"/>
          <w:lang w:val="en"/>
        </w:rPr>
        <w:t>由于时间关系，本次飞乐音响</w:t>
      </w:r>
      <w:r w:rsidRPr="00D525D2">
        <w:rPr>
          <w:rFonts w:ascii="宋体" w:eastAsia="宋体" w:hAnsi="宋体" w:cs="宋体"/>
          <w:kern w:val="0"/>
          <w:sz w:val="24"/>
          <w:szCs w:val="24"/>
          <w:lang w:val="en"/>
        </w:rPr>
        <w:t>2023年年度业绩说明会就到此结束了。感谢各位投资者与网友的积极参与，如各位还有进一步的问题，可通过上证e互动平台、投资者专线与公司保持沟通，感谢大家对飞乐音响的关注，谢谢！</w:t>
      </w:r>
    </w:p>
    <w:p w14:paraId="5C3E1FED" w14:textId="77777777" w:rsidR="009C2222" w:rsidRPr="009C2222" w:rsidRDefault="009C2222" w:rsidP="00F61B63">
      <w:pPr>
        <w:widowControl/>
        <w:ind w:firstLineChars="200" w:firstLine="480"/>
        <w:rPr>
          <w:rFonts w:ascii="宋体" w:eastAsia="宋体" w:hAnsi="宋体" w:cs="宋体"/>
          <w:kern w:val="0"/>
          <w:sz w:val="24"/>
          <w:szCs w:val="24"/>
          <w:lang w:val="en"/>
        </w:rPr>
      </w:pPr>
    </w:p>
    <w:sectPr w:rsidR="009C2222" w:rsidRPr="009C2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136F" w14:textId="77777777" w:rsidR="00E62802" w:rsidRDefault="00E62802" w:rsidP="003C1503">
      <w:r>
        <w:separator/>
      </w:r>
    </w:p>
  </w:endnote>
  <w:endnote w:type="continuationSeparator" w:id="0">
    <w:p w14:paraId="6B4B5A73" w14:textId="77777777" w:rsidR="00E62802" w:rsidRDefault="00E62802" w:rsidP="003C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39D8E" w14:textId="77777777" w:rsidR="00E62802" w:rsidRDefault="00E62802" w:rsidP="003C1503">
      <w:r>
        <w:separator/>
      </w:r>
    </w:p>
  </w:footnote>
  <w:footnote w:type="continuationSeparator" w:id="0">
    <w:p w14:paraId="1874F02B" w14:textId="77777777" w:rsidR="00E62802" w:rsidRDefault="00E62802" w:rsidP="003C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E3"/>
    <w:rsid w:val="0007069C"/>
    <w:rsid w:val="00071E67"/>
    <w:rsid w:val="000A0820"/>
    <w:rsid w:val="000B4C99"/>
    <w:rsid w:val="000D57C4"/>
    <w:rsid w:val="000E20C2"/>
    <w:rsid w:val="00116D7F"/>
    <w:rsid w:val="001215E3"/>
    <w:rsid w:val="0013349E"/>
    <w:rsid w:val="00141192"/>
    <w:rsid w:val="001434B2"/>
    <w:rsid w:val="00146670"/>
    <w:rsid w:val="001D66FB"/>
    <w:rsid w:val="001E0396"/>
    <w:rsid w:val="001F0928"/>
    <w:rsid w:val="002047FB"/>
    <w:rsid w:val="00210A01"/>
    <w:rsid w:val="00213E6D"/>
    <w:rsid w:val="0021656C"/>
    <w:rsid w:val="002204E0"/>
    <w:rsid w:val="0022357D"/>
    <w:rsid w:val="00225805"/>
    <w:rsid w:val="00234BB3"/>
    <w:rsid w:val="002401EA"/>
    <w:rsid w:val="00240A5D"/>
    <w:rsid w:val="00240E01"/>
    <w:rsid w:val="00262391"/>
    <w:rsid w:val="002658FD"/>
    <w:rsid w:val="002774AD"/>
    <w:rsid w:val="002F7FDB"/>
    <w:rsid w:val="0033445F"/>
    <w:rsid w:val="00347732"/>
    <w:rsid w:val="00356A6F"/>
    <w:rsid w:val="00377793"/>
    <w:rsid w:val="0038067E"/>
    <w:rsid w:val="003C012D"/>
    <w:rsid w:val="003C1503"/>
    <w:rsid w:val="003D7EC6"/>
    <w:rsid w:val="004171C9"/>
    <w:rsid w:val="00431BB4"/>
    <w:rsid w:val="00434268"/>
    <w:rsid w:val="00441E4F"/>
    <w:rsid w:val="004527CB"/>
    <w:rsid w:val="00471398"/>
    <w:rsid w:val="004B7647"/>
    <w:rsid w:val="004C48DE"/>
    <w:rsid w:val="004C7FF3"/>
    <w:rsid w:val="004D7E95"/>
    <w:rsid w:val="004E398A"/>
    <w:rsid w:val="004F1D11"/>
    <w:rsid w:val="004F1E70"/>
    <w:rsid w:val="00503F51"/>
    <w:rsid w:val="00504B8C"/>
    <w:rsid w:val="00506C5C"/>
    <w:rsid w:val="00515891"/>
    <w:rsid w:val="005318A4"/>
    <w:rsid w:val="0053225A"/>
    <w:rsid w:val="00565B17"/>
    <w:rsid w:val="005734B1"/>
    <w:rsid w:val="005A6AC6"/>
    <w:rsid w:val="005C0F49"/>
    <w:rsid w:val="005E6DA6"/>
    <w:rsid w:val="005F3997"/>
    <w:rsid w:val="0060322E"/>
    <w:rsid w:val="006036D4"/>
    <w:rsid w:val="00634EDF"/>
    <w:rsid w:val="0065300A"/>
    <w:rsid w:val="006604FB"/>
    <w:rsid w:val="00682245"/>
    <w:rsid w:val="006840EE"/>
    <w:rsid w:val="006B5C73"/>
    <w:rsid w:val="006F4B8B"/>
    <w:rsid w:val="00724BD1"/>
    <w:rsid w:val="00745B16"/>
    <w:rsid w:val="00763614"/>
    <w:rsid w:val="007A3F73"/>
    <w:rsid w:val="007A6C2D"/>
    <w:rsid w:val="007C0B3B"/>
    <w:rsid w:val="007C71D9"/>
    <w:rsid w:val="007C7F76"/>
    <w:rsid w:val="007E1282"/>
    <w:rsid w:val="00816DA0"/>
    <w:rsid w:val="00820883"/>
    <w:rsid w:val="008229BF"/>
    <w:rsid w:val="00836FCD"/>
    <w:rsid w:val="00861E05"/>
    <w:rsid w:val="0086523C"/>
    <w:rsid w:val="008A75A9"/>
    <w:rsid w:val="008C17B2"/>
    <w:rsid w:val="008D5974"/>
    <w:rsid w:val="008E5A28"/>
    <w:rsid w:val="008F1CE2"/>
    <w:rsid w:val="008F3EDB"/>
    <w:rsid w:val="008F5909"/>
    <w:rsid w:val="008F7CF8"/>
    <w:rsid w:val="00902DBD"/>
    <w:rsid w:val="00904DEC"/>
    <w:rsid w:val="00935D8D"/>
    <w:rsid w:val="00943811"/>
    <w:rsid w:val="00966BBB"/>
    <w:rsid w:val="00991EEB"/>
    <w:rsid w:val="009946B2"/>
    <w:rsid w:val="00996AE9"/>
    <w:rsid w:val="009C177C"/>
    <w:rsid w:val="009C2222"/>
    <w:rsid w:val="009D25DC"/>
    <w:rsid w:val="009D42E5"/>
    <w:rsid w:val="00A27AED"/>
    <w:rsid w:val="00AB5BFD"/>
    <w:rsid w:val="00AC0A64"/>
    <w:rsid w:val="00AD3D34"/>
    <w:rsid w:val="00AD64F7"/>
    <w:rsid w:val="00AF2F13"/>
    <w:rsid w:val="00B051A2"/>
    <w:rsid w:val="00B201DC"/>
    <w:rsid w:val="00B33F99"/>
    <w:rsid w:val="00B417F3"/>
    <w:rsid w:val="00B45DE0"/>
    <w:rsid w:val="00B66285"/>
    <w:rsid w:val="00B9283E"/>
    <w:rsid w:val="00BA2263"/>
    <w:rsid w:val="00BE1313"/>
    <w:rsid w:val="00C03BC8"/>
    <w:rsid w:val="00C33A88"/>
    <w:rsid w:val="00C55142"/>
    <w:rsid w:val="00C71CBB"/>
    <w:rsid w:val="00C93D41"/>
    <w:rsid w:val="00CD1DE8"/>
    <w:rsid w:val="00CF021F"/>
    <w:rsid w:val="00D065F9"/>
    <w:rsid w:val="00D10ED2"/>
    <w:rsid w:val="00D44E2F"/>
    <w:rsid w:val="00D501B5"/>
    <w:rsid w:val="00D523F1"/>
    <w:rsid w:val="00D525D2"/>
    <w:rsid w:val="00D57578"/>
    <w:rsid w:val="00D65FBE"/>
    <w:rsid w:val="00D71C2B"/>
    <w:rsid w:val="00D84669"/>
    <w:rsid w:val="00DF4FCF"/>
    <w:rsid w:val="00E0418F"/>
    <w:rsid w:val="00E100B0"/>
    <w:rsid w:val="00E324D4"/>
    <w:rsid w:val="00E55440"/>
    <w:rsid w:val="00E62802"/>
    <w:rsid w:val="00EB0FDE"/>
    <w:rsid w:val="00EB57D6"/>
    <w:rsid w:val="00F46500"/>
    <w:rsid w:val="00F61B63"/>
    <w:rsid w:val="00F629CF"/>
    <w:rsid w:val="00F74CDE"/>
    <w:rsid w:val="00F8250D"/>
    <w:rsid w:val="00FE51E9"/>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F652"/>
  <w15:chartTrackingRefBased/>
  <w15:docId w15:val="{F33361B4-8E69-4436-A1EE-4517BAB7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B33F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15E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rsid w:val="00B33F99"/>
    <w:rPr>
      <w:rFonts w:ascii="宋体" w:eastAsia="宋体" w:hAnsi="宋体" w:cs="宋体"/>
      <w:b/>
      <w:bCs/>
      <w:kern w:val="0"/>
      <w:sz w:val="24"/>
      <w:szCs w:val="24"/>
    </w:rPr>
  </w:style>
  <w:style w:type="paragraph" w:styleId="HTML">
    <w:name w:val="HTML Preformatted"/>
    <w:basedOn w:val="a"/>
    <w:link w:val="HTML0"/>
    <w:uiPriority w:val="99"/>
    <w:unhideWhenUsed/>
    <w:rsid w:val="00B33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33F99"/>
    <w:rPr>
      <w:rFonts w:ascii="宋体" w:eastAsia="宋体" w:hAnsi="宋体" w:cs="宋体"/>
      <w:kern w:val="0"/>
      <w:sz w:val="24"/>
      <w:szCs w:val="24"/>
    </w:rPr>
  </w:style>
  <w:style w:type="paragraph" w:styleId="a4">
    <w:name w:val="header"/>
    <w:basedOn w:val="a"/>
    <w:link w:val="a5"/>
    <w:uiPriority w:val="99"/>
    <w:unhideWhenUsed/>
    <w:rsid w:val="003C15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1503"/>
    <w:rPr>
      <w:sz w:val="18"/>
      <w:szCs w:val="18"/>
    </w:rPr>
  </w:style>
  <w:style w:type="paragraph" w:styleId="a6">
    <w:name w:val="footer"/>
    <w:basedOn w:val="a"/>
    <w:link w:val="a7"/>
    <w:uiPriority w:val="99"/>
    <w:unhideWhenUsed/>
    <w:rsid w:val="003C1503"/>
    <w:pPr>
      <w:tabs>
        <w:tab w:val="center" w:pos="4153"/>
        <w:tab w:val="right" w:pos="8306"/>
      </w:tabs>
      <w:snapToGrid w:val="0"/>
      <w:jc w:val="left"/>
    </w:pPr>
    <w:rPr>
      <w:sz w:val="18"/>
      <w:szCs w:val="18"/>
    </w:rPr>
  </w:style>
  <w:style w:type="character" w:customStyle="1" w:styleId="a7">
    <w:name w:val="页脚 字符"/>
    <w:basedOn w:val="a0"/>
    <w:link w:val="a6"/>
    <w:uiPriority w:val="99"/>
    <w:rsid w:val="003C1503"/>
    <w:rPr>
      <w:sz w:val="18"/>
      <w:szCs w:val="18"/>
    </w:rPr>
  </w:style>
  <w:style w:type="paragraph" w:styleId="a8">
    <w:name w:val="Balloon Text"/>
    <w:basedOn w:val="a"/>
    <w:link w:val="a9"/>
    <w:uiPriority w:val="99"/>
    <w:semiHidden/>
    <w:unhideWhenUsed/>
    <w:rsid w:val="00AF2F13"/>
    <w:rPr>
      <w:sz w:val="18"/>
      <w:szCs w:val="18"/>
    </w:rPr>
  </w:style>
  <w:style w:type="character" w:customStyle="1" w:styleId="a9">
    <w:name w:val="批注框文本 字符"/>
    <w:basedOn w:val="a0"/>
    <w:link w:val="a8"/>
    <w:uiPriority w:val="99"/>
    <w:semiHidden/>
    <w:rsid w:val="00AF2F13"/>
    <w:rPr>
      <w:sz w:val="18"/>
      <w:szCs w:val="18"/>
    </w:rPr>
  </w:style>
  <w:style w:type="paragraph" w:styleId="aa">
    <w:name w:val="Revision"/>
    <w:hidden/>
    <w:uiPriority w:val="99"/>
    <w:semiHidden/>
    <w:rsid w:val="00C9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28903">
      <w:bodyDiv w:val="1"/>
      <w:marLeft w:val="0"/>
      <w:marRight w:val="0"/>
      <w:marTop w:val="0"/>
      <w:marBottom w:val="0"/>
      <w:divBdr>
        <w:top w:val="none" w:sz="0" w:space="0" w:color="auto"/>
        <w:left w:val="none" w:sz="0" w:space="0" w:color="auto"/>
        <w:bottom w:val="none" w:sz="0" w:space="0" w:color="auto"/>
        <w:right w:val="none" w:sz="0" w:space="0" w:color="auto"/>
      </w:divBdr>
      <w:divsChild>
        <w:div w:id="474228159">
          <w:marLeft w:val="0"/>
          <w:marRight w:val="0"/>
          <w:marTop w:val="0"/>
          <w:marBottom w:val="0"/>
          <w:divBdr>
            <w:top w:val="none" w:sz="0" w:space="0" w:color="auto"/>
            <w:left w:val="none" w:sz="0" w:space="0" w:color="auto"/>
            <w:bottom w:val="none" w:sz="0" w:space="0" w:color="auto"/>
            <w:right w:val="none" w:sz="0" w:space="0" w:color="auto"/>
          </w:divBdr>
          <w:divsChild>
            <w:div w:id="1462337372">
              <w:marLeft w:val="0"/>
              <w:marRight w:val="0"/>
              <w:marTop w:val="0"/>
              <w:marBottom w:val="0"/>
              <w:divBdr>
                <w:top w:val="none" w:sz="0" w:space="0" w:color="auto"/>
                <w:left w:val="none" w:sz="0" w:space="0" w:color="auto"/>
                <w:bottom w:val="none" w:sz="0" w:space="0" w:color="auto"/>
                <w:right w:val="none" w:sz="0" w:space="0" w:color="auto"/>
              </w:divBdr>
              <w:divsChild>
                <w:div w:id="23674126">
                  <w:marLeft w:val="0"/>
                  <w:marRight w:val="0"/>
                  <w:marTop w:val="0"/>
                  <w:marBottom w:val="0"/>
                  <w:divBdr>
                    <w:top w:val="none" w:sz="0" w:space="0" w:color="auto"/>
                    <w:left w:val="none" w:sz="0" w:space="0" w:color="auto"/>
                    <w:bottom w:val="none" w:sz="0" w:space="0" w:color="auto"/>
                    <w:right w:val="none" w:sz="0" w:space="0" w:color="auto"/>
                  </w:divBdr>
                  <w:divsChild>
                    <w:div w:id="799230087">
                      <w:marLeft w:val="0"/>
                      <w:marRight w:val="0"/>
                      <w:marTop w:val="0"/>
                      <w:marBottom w:val="0"/>
                      <w:divBdr>
                        <w:top w:val="none" w:sz="0" w:space="0" w:color="auto"/>
                        <w:left w:val="none" w:sz="0" w:space="0" w:color="auto"/>
                        <w:bottom w:val="none" w:sz="0" w:space="0" w:color="auto"/>
                        <w:right w:val="none" w:sz="0" w:space="0" w:color="auto"/>
                      </w:divBdr>
                      <w:divsChild>
                        <w:div w:id="2075202759">
                          <w:marLeft w:val="0"/>
                          <w:marRight w:val="0"/>
                          <w:marTop w:val="0"/>
                          <w:marBottom w:val="0"/>
                          <w:divBdr>
                            <w:top w:val="none" w:sz="0" w:space="0" w:color="auto"/>
                            <w:left w:val="none" w:sz="0" w:space="0" w:color="auto"/>
                            <w:bottom w:val="none" w:sz="0" w:space="0" w:color="auto"/>
                            <w:right w:val="none" w:sz="0" w:space="0" w:color="auto"/>
                          </w:divBdr>
                          <w:divsChild>
                            <w:div w:id="1284845204">
                              <w:marLeft w:val="0"/>
                              <w:marRight w:val="0"/>
                              <w:marTop w:val="0"/>
                              <w:marBottom w:val="0"/>
                              <w:divBdr>
                                <w:top w:val="none" w:sz="0" w:space="0" w:color="auto"/>
                                <w:left w:val="none" w:sz="0" w:space="0" w:color="auto"/>
                                <w:bottom w:val="none" w:sz="0" w:space="0" w:color="auto"/>
                                <w:right w:val="none" w:sz="0" w:space="0" w:color="auto"/>
                              </w:divBdr>
                              <w:divsChild>
                                <w:div w:id="851072869">
                                  <w:marLeft w:val="0"/>
                                  <w:marRight w:val="0"/>
                                  <w:marTop w:val="0"/>
                                  <w:marBottom w:val="0"/>
                                  <w:divBdr>
                                    <w:top w:val="none" w:sz="0" w:space="0" w:color="auto"/>
                                    <w:left w:val="none" w:sz="0" w:space="0" w:color="auto"/>
                                    <w:bottom w:val="none" w:sz="0" w:space="0" w:color="auto"/>
                                    <w:right w:val="none" w:sz="0" w:space="0" w:color="auto"/>
                                  </w:divBdr>
                                  <w:divsChild>
                                    <w:div w:id="10305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8803">
      <w:bodyDiv w:val="1"/>
      <w:marLeft w:val="0"/>
      <w:marRight w:val="0"/>
      <w:marTop w:val="0"/>
      <w:marBottom w:val="0"/>
      <w:divBdr>
        <w:top w:val="none" w:sz="0" w:space="0" w:color="auto"/>
        <w:left w:val="none" w:sz="0" w:space="0" w:color="auto"/>
        <w:bottom w:val="none" w:sz="0" w:space="0" w:color="auto"/>
        <w:right w:val="none" w:sz="0" w:space="0" w:color="auto"/>
      </w:divBdr>
      <w:divsChild>
        <w:div w:id="1758363645">
          <w:marLeft w:val="0"/>
          <w:marRight w:val="0"/>
          <w:marTop w:val="0"/>
          <w:marBottom w:val="0"/>
          <w:divBdr>
            <w:top w:val="none" w:sz="0" w:space="0" w:color="auto"/>
            <w:left w:val="none" w:sz="0" w:space="0" w:color="auto"/>
            <w:bottom w:val="none" w:sz="0" w:space="0" w:color="auto"/>
            <w:right w:val="none" w:sz="0" w:space="0" w:color="auto"/>
          </w:divBdr>
          <w:divsChild>
            <w:div w:id="598173749">
              <w:marLeft w:val="0"/>
              <w:marRight w:val="0"/>
              <w:marTop w:val="0"/>
              <w:marBottom w:val="0"/>
              <w:divBdr>
                <w:top w:val="none" w:sz="0" w:space="0" w:color="auto"/>
                <w:left w:val="none" w:sz="0" w:space="0" w:color="auto"/>
                <w:bottom w:val="none" w:sz="0" w:space="0" w:color="auto"/>
                <w:right w:val="none" w:sz="0" w:space="0" w:color="auto"/>
              </w:divBdr>
              <w:divsChild>
                <w:div w:id="1596283357">
                  <w:marLeft w:val="0"/>
                  <w:marRight w:val="0"/>
                  <w:marTop w:val="0"/>
                  <w:marBottom w:val="0"/>
                  <w:divBdr>
                    <w:top w:val="none" w:sz="0" w:space="0" w:color="auto"/>
                    <w:left w:val="none" w:sz="0" w:space="0" w:color="auto"/>
                    <w:bottom w:val="none" w:sz="0" w:space="0" w:color="auto"/>
                    <w:right w:val="none" w:sz="0" w:space="0" w:color="auto"/>
                  </w:divBdr>
                  <w:divsChild>
                    <w:div w:id="785000770">
                      <w:marLeft w:val="0"/>
                      <w:marRight w:val="0"/>
                      <w:marTop w:val="0"/>
                      <w:marBottom w:val="0"/>
                      <w:divBdr>
                        <w:top w:val="none" w:sz="0" w:space="0" w:color="auto"/>
                        <w:left w:val="none" w:sz="0" w:space="0" w:color="auto"/>
                        <w:bottom w:val="none" w:sz="0" w:space="0" w:color="auto"/>
                        <w:right w:val="none" w:sz="0" w:space="0" w:color="auto"/>
                      </w:divBdr>
                      <w:divsChild>
                        <w:div w:id="668827548">
                          <w:marLeft w:val="0"/>
                          <w:marRight w:val="0"/>
                          <w:marTop w:val="0"/>
                          <w:marBottom w:val="0"/>
                          <w:divBdr>
                            <w:top w:val="none" w:sz="0" w:space="0" w:color="auto"/>
                            <w:left w:val="none" w:sz="0" w:space="0" w:color="auto"/>
                            <w:bottom w:val="none" w:sz="0" w:space="0" w:color="auto"/>
                            <w:right w:val="none" w:sz="0" w:space="0" w:color="auto"/>
                          </w:divBdr>
                          <w:divsChild>
                            <w:div w:id="1084448292">
                              <w:marLeft w:val="0"/>
                              <w:marRight w:val="0"/>
                              <w:marTop w:val="0"/>
                              <w:marBottom w:val="0"/>
                              <w:divBdr>
                                <w:top w:val="none" w:sz="0" w:space="0" w:color="auto"/>
                                <w:left w:val="none" w:sz="0" w:space="0" w:color="auto"/>
                                <w:bottom w:val="none" w:sz="0" w:space="0" w:color="auto"/>
                                <w:right w:val="none" w:sz="0" w:space="0" w:color="auto"/>
                              </w:divBdr>
                              <w:divsChild>
                                <w:div w:id="197937996">
                                  <w:marLeft w:val="0"/>
                                  <w:marRight w:val="0"/>
                                  <w:marTop w:val="0"/>
                                  <w:marBottom w:val="0"/>
                                  <w:divBdr>
                                    <w:top w:val="none" w:sz="0" w:space="0" w:color="auto"/>
                                    <w:left w:val="none" w:sz="0" w:space="0" w:color="auto"/>
                                    <w:bottom w:val="none" w:sz="0" w:space="0" w:color="auto"/>
                                    <w:right w:val="none" w:sz="0" w:space="0" w:color="auto"/>
                                  </w:divBdr>
                                  <w:divsChild>
                                    <w:div w:id="3107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730254">
      <w:bodyDiv w:val="1"/>
      <w:marLeft w:val="0"/>
      <w:marRight w:val="0"/>
      <w:marTop w:val="0"/>
      <w:marBottom w:val="0"/>
      <w:divBdr>
        <w:top w:val="none" w:sz="0" w:space="0" w:color="auto"/>
        <w:left w:val="none" w:sz="0" w:space="0" w:color="auto"/>
        <w:bottom w:val="none" w:sz="0" w:space="0" w:color="auto"/>
        <w:right w:val="none" w:sz="0" w:space="0" w:color="auto"/>
      </w:divBdr>
      <w:divsChild>
        <w:div w:id="216207874">
          <w:marLeft w:val="0"/>
          <w:marRight w:val="0"/>
          <w:marTop w:val="0"/>
          <w:marBottom w:val="0"/>
          <w:divBdr>
            <w:top w:val="none" w:sz="0" w:space="0" w:color="auto"/>
            <w:left w:val="none" w:sz="0" w:space="0" w:color="auto"/>
            <w:bottom w:val="none" w:sz="0" w:space="0" w:color="auto"/>
            <w:right w:val="none" w:sz="0" w:space="0" w:color="auto"/>
          </w:divBdr>
          <w:divsChild>
            <w:div w:id="864443455">
              <w:marLeft w:val="0"/>
              <w:marRight w:val="0"/>
              <w:marTop w:val="0"/>
              <w:marBottom w:val="0"/>
              <w:divBdr>
                <w:top w:val="none" w:sz="0" w:space="0" w:color="auto"/>
                <w:left w:val="none" w:sz="0" w:space="0" w:color="auto"/>
                <w:bottom w:val="none" w:sz="0" w:space="0" w:color="auto"/>
                <w:right w:val="none" w:sz="0" w:space="0" w:color="auto"/>
              </w:divBdr>
              <w:divsChild>
                <w:div w:id="976183301">
                  <w:marLeft w:val="0"/>
                  <w:marRight w:val="0"/>
                  <w:marTop w:val="0"/>
                  <w:marBottom w:val="0"/>
                  <w:divBdr>
                    <w:top w:val="none" w:sz="0" w:space="0" w:color="auto"/>
                    <w:left w:val="none" w:sz="0" w:space="0" w:color="auto"/>
                    <w:bottom w:val="none" w:sz="0" w:space="0" w:color="auto"/>
                    <w:right w:val="none" w:sz="0" w:space="0" w:color="auto"/>
                  </w:divBdr>
                  <w:divsChild>
                    <w:div w:id="1559439881">
                      <w:marLeft w:val="0"/>
                      <w:marRight w:val="0"/>
                      <w:marTop w:val="0"/>
                      <w:marBottom w:val="0"/>
                      <w:divBdr>
                        <w:top w:val="none" w:sz="0" w:space="0" w:color="auto"/>
                        <w:left w:val="none" w:sz="0" w:space="0" w:color="auto"/>
                        <w:bottom w:val="none" w:sz="0" w:space="0" w:color="auto"/>
                        <w:right w:val="none" w:sz="0" w:space="0" w:color="auto"/>
                      </w:divBdr>
                      <w:divsChild>
                        <w:div w:id="182210411">
                          <w:marLeft w:val="0"/>
                          <w:marRight w:val="0"/>
                          <w:marTop w:val="0"/>
                          <w:marBottom w:val="0"/>
                          <w:divBdr>
                            <w:top w:val="none" w:sz="0" w:space="0" w:color="auto"/>
                            <w:left w:val="none" w:sz="0" w:space="0" w:color="auto"/>
                            <w:bottom w:val="none" w:sz="0" w:space="0" w:color="auto"/>
                            <w:right w:val="none" w:sz="0" w:space="0" w:color="auto"/>
                          </w:divBdr>
                          <w:divsChild>
                            <w:div w:id="1145858726">
                              <w:marLeft w:val="0"/>
                              <w:marRight w:val="0"/>
                              <w:marTop w:val="0"/>
                              <w:marBottom w:val="0"/>
                              <w:divBdr>
                                <w:top w:val="none" w:sz="0" w:space="0" w:color="auto"/>
                                <w:left w:val="none" w:sz="0" w:space="0" w:color="auto"/>
                                <w:bottom w:val="none" w:sz="0" w:space="0" w:color="auto"/>
                                <w:right w:val="none" w:sz="0" w:space="0" w:color="auto"/>
                              </w:divBdr>
                              <w:divsChild>
                                <w:div w:id="1750158116">
                                  <w:marLeft w:val="0"/>
                                  <w:marRight w:val="0"/>
                                  <w:marTop w:val="0"/>
                                  <w:marBottom w:val="0"/>
                                  <w:divBdr>
                                    <w:top w:val="none" w:sz="0" w:space="0" w:color="auto"/>
                                    <w:left w:val="none" w:sz="0" w:space="0" w:color="auto"/>
                                    <w:bottom w:val="none" w:sz="0" w:space="0" w:color="auto"/>
                                    <w:right w:val="none" w:sz="0" w:space="0" w:color="auto"/>
                                  </w:divBdr>
                                  <w:divsChild>
                                    <w:div w:id="10952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34768">
      <w:bodyDiv w:val="1"/>
      <w:marLeft w:val="0"/>
      <w:marRight w:val="0"/>
      <w:marTop w:val="0"/>
      <w:marBottom w:val="0"/>
      <w:divBdr>
        <w:top w:val="none" w:sz="0" w:space="0" w:color="auto"/>
        <w:left w:val="none" w:sz="0" w:space="0" w:color="auto"/>
        <w:bottom w:val="none" w:sz="0" w:space="0" w:color="auto"/>
        <w:right w:val="none" w:sz="0" w:space="0" w:color="auto"/>
      </w:divBdr>
      <w:divsChild>
        <w:div w:id="1034500230">
          <w:marLeft w:val="0"/>
          <w:marRight w:val="0"/>
          <w:marTop w:val="0"/>
          <w:marBottom w:val="0"/>
          <w:divBdr>
            <w:top w:val="none" w:sz="0" w:space="0" w:color="auto"/>
            <w:left w:val="none" w:sz="0" w:space="0" w:color="auto"/>
            <w:bottom w:val="none" w:sz="0" w:space="0" w:color="auto"/>
            <w:right w:val="none" w:sz="0" w:space="0" w:color="auto"/>
          </w:divBdr>
          <w:divsChild>
            <w:div w:id="385375814">
              <w:marLeft w:val="0"/>
              <w:marRight w:val="0"/>
              <w:marTop w:val="0"/>
              <w:marBottom w:val="0"/>
              <w:divBdr>
                <w:top w:val="none" w:sz="0" w:space="0" w:color="auto"/>
                <w:left w:val="none" w:sz="0" w:space="0" w:color="auto"/>
                <w:bottom w:val="none" w:sz="0" w:space="0" w:color="auto"/>
                <w:right w:val="none" w:sz="0" w:space="0" w:color="auto"/>
              </w:divBdr>
              <w:divsChild>
                <w:div w:id="134109911">
                  <w:marLeft w:val="0"/>
                  <w:marRight w:val="0"/>
                  <w:marTop w:val="0"/>
                  <w:marBottom w:val="600"/>
                  <w:divBdr>
                    <w:top w:val="none" w:sz="0" w:space="0" w:color="auto"/>
                    <w:left w:val="none" w:sz="0" w:space="0" w:color="auto"/>
                    <w:bottom w:val="none" w:sz="0" w:space="0" w:color="auto"/>
                    <w:right w:val="none" w:sz="0" w:space="0" w:color="auto"/>
                  </w:divBdr>
                  <w:divsChild>
                    <w:div w:id="518204920">
                      <w:marLeft w:val="0"/>
                      <w:marRight w:val="0"/>
                      <w:marTop w:val="0"/>
                      <w:marBottom w:val="0"/>
                      <w:divBdr>
                        <w:top w:val="none" w:sz="0" w:space="0" w:color="auto"/>
                        <w:left w:val="none" w:sz="0" w:space="0" w:color="auto"/>
                        <w:bottom w:val="none" w:sz="0" w:space="0" w:color="auto"/>
                        <w:right w:val="none" w:sz="0" w:space="0" w:color="auto"/>
                      </w:divBdr>
                      <w:divsChild>
                        <w:div w:id="946808719">
                          <w:marLeft w:val="0"/>
                          <w:marRight w:val="0"/>
                          <w:marTop w:val="0"/>
                          <w:marBottom w:val="0"/>
                          <w:divBdr>
                            <w:top w:val="none" w:sz="0" w:space="0" w:color="auto"/>
                            <w:left w:val="none" w:sz="0" w:space="0" w:color="auto"/>
                            <w:bottom w:val="none" w:sz="0" w:space="0" w:color="auto"/>
                            <w:right w:val="none" w:sz="0" w:space="0" w:color="auto"/>
                          </w:divBdr>
                          <w:divsChild>
                            <w:div w:id="1758475759">
                              <w:marLeft w:val="0"/>
                              <w:marRight w:val="0"/>
                              <w:marTop w:val="0"/>
                              <w:marBottom w:val="0"/>
                              <w:divBdr>
                                <w:top w:val="none" w:sz="0" w:space="0" w:color="auto"/>
                                <w:left w:val="none" w:sz="0" w:space="0" w:color="auto"/>
                                <w:bottom w:val="none" w:sz="0" w:space="0" w:color="auto"/>
                                <w:right w:val="none" w:sz="0" w:space="0" w:color="auto"/>
                              </w:divBdr>
                              <w:divsChild>
                                <w:div w:id="1003317391">
                                  <w:marLeft w:val="0"/>
                                  <w:marRight w:val="0"/>
                                  <w:marTop w:val="0"/>
                                  <w:marBottom w:val="0"/>
                                  <w:divBdr>
                                    <w:top w:val="none" w:sz="0" w:space="0" w:color="auto"/>
                                    <w:left w:val="none" w:sz="0" w:space="0" w:color="auto"/>
                                    <w:bottom w:val="none" w:sz="0" w:space="0" w:color="auto"/>
                                    <w:right w:val="none" w:sz="0" w:space="0" w:color="auto"/>
                                  </w:divBdr>
                                  <w:divsChild>
                                    <w:div w:id="1742406808">
                                      <w:marLeft w:val="0"/>
                                      <w:marRight w:val="0"/>
                                      <w:marTop w:val="0"/>
                                      <w:marBottom w:val="0"/>
                                      <w:divBdr>
                                        <w:top w:val="none" w:sz="0" w:space="0" w:color="auto"/>
                                        <w:left w:val="none" w:sz="0" w:space="0" w:color="auto"/>
                                        <w:bottom w:val="single" w:sz="6" w:space="0" w:color="EEEEEE"/>
                                        <w:right w:val="none" w:sz="0" w:space="0" w:color="auto"/>
                                      </w:divBdr>
                                      <w:divsChild>
                                        <w:div w:id="1687100554">
                                          <w:marLeft w:val="0"/>
                                          <w:marRight w:val="0"/>
                                          <w:marTop w:val="0"/>
                                          <w:marBottom w:val="0"/>
                                          <w:divBdr>
                                            <w:top w:val="none" w:sz="0" w:space="0" w:color="auto"/>
                                            <w:left w:val="none" w:sz="0" w:space="0" w:color="auto"/>
                                            <w:bottom w:val="none" w:sz="0" w:space="0" w:color="auto"/>
                                            <w:right w:val="none" w:sz="0" w:space="0" w:color="auto"/>
                                          </w:divBdr>
                                          <w:divsChild>
                                            <w:div w:id="3449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903B-0D50-4DDE-969B-DF60217C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敖雪童</dc:creator>
  <cp:keywords/>
  <dc:description/>
  <cp:lastModifiedBy>张文涛</cp:lastModifiedBy>
  <cp:revision>3</cp:revision>
  <dcterms:created xsi:type="dcterms:W3CDTF">2024-05-16T08:35:00Z</dcterms:created>
  <dcterms:modified xsi:type="dcterms:W3CDTF">2024-05-16T08:36:00Z</dcterms:modified>
</cp:coreProperties>
</file>