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78" w:rsidRPr="004A30B0" w:rsidRDefault="00623420" w:rsidP="00DF633A">
      <w:pPr>
        <w:jc w:val="center"/>
        <w:rPr>
          <w:rStyle w:val="apple-style-span"/>
          <w:rFonts w:ascii="Simsun" w:hAnsi="Simsun" w:hint="eastAsia"/>
          <w:b/>
          <w:color w:val="333333"/>
          <w:sz w:val="36"/>
          <w:szCs w:val="36"/>
        </w:rPr>
      </w:pPr>
      <w:bookmarkStart w:id="0" w:name="_GoBack"/>
      <w:bookmarkEnd w:id="0"/>
      <w:r>
        <w:rPr>
          <w:rStyle w:val="apple-style-span"/>
          <w:rFonts w:ascii="Simsun" w:hAnsi="Simsun" w:hint="eastAsia"/>
          <w:b/>
          <w:color w:val="333333"/>
          <w:sz w:val="36"/>
          <w:szCs w:val="36"/>
        </w:rPr>
        <w:t>安徽口子酒业</w:t>
      </w:r>
      <w:r w:rsidR="00056178" w:rsidRPr="004A30B0">
        <w:rPr>
          <w:rStyle w:val="apple-style-span"/>
          <w:rFonts w:ascii="Simsun" w:hAnsi="Simsun" w:hint="eastAsia"/>
          <w:b/>
          <w:color w:val="333333"/>
          <w:sz w:val="36"/>
          <w:szCs w:val="36"/>
        </w:rPr>
        <w:t>股份有限公司</w:t>
      </w:r>
      <w:r w:rsidR="00056178" w:rsidRPr="004A30B0">
        <w:rPr>
          <w:rFonts w:ascii="Simsun" w:hAnsi="Simsun"/>
          <w:b/>
          <w:color w:val="333333"/>
          <w:sz w:val="36"/>
          <w:szCs w:val="36"/>
        </w:rPr>
        <w:br/>
      </w:r>
      <w:r w:rsidR="00056178" w:rsidRPr="004A30B0">
        <w:rPr>
          <w:rStyle w:val="apple-style-span"/>
          <w:rFonts w:ascii="Simsun" w:hAnsi="Simsun" w:hint="eastAsia"/>
          <w:b/>
          <w:color w:val="333333"/>
          <w:sz w:val="36"/>
          <w:szCs w:val="36"/>
        </w:rPr>
        <w:t>投资者关系活动记录表</w:t>
      </w: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7740"/>
      </w:tblGrid>
      <w:tr w:rsidR="00056178" w:rsidRPr="00256F0E"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 w:rsidRPr="00256F0E">
              <w:rPr>
                <w:rFonts w:ascii="Simsun" w:hAnsi="Simsun"/>
                <w:color w:val="333333"/>
                <w:szCs w:val="21"/>
              </w:rPr>
              <w:br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</w:p>
        </w:tc>
        <w:tc>
          <w:tcPr>
            <w:tcW w:w="7740" w:type="dxa"/>
          </w:tcPr>
          <w:p w:rsidR="00056178" w:rsidRDefault="00521B6E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56178"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特定对象调研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56178"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分析师会议</w:t>
            </w:r>
          </w:p>
          <w:p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媒体采访</w:t>
            </w:r>
            <w:r w:rsidR="00521B6E"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新闻发布会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路演活动</w:t>
            </w:r>
          </w:p>
          <w:p w:rsidR="00056178" w:rsidRDefault="00056178" w:rsidP="004E26E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现场参观</w:t>
            </w:r>
            <w:r>
              <w:rPr>
                <w:rFonts w:ascii="宋体"/>
                <w:bCs/>
                <w:iCs/>
                <w:color w:val="000000"/>
                <w:sz w:val="24"/>
              </w:rPr>
              <w:tab/>
            </w:r>
          </w:p>
          <w:p w:rsidR="00056178" w:rsidRDefault="00056178" w:rsidP="004E26E0">
            <w:pPr>
              <w:tabs>
                <w:tab w:val="center" w:pos="3199"/>
              </w:tabs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其他投资者接待日活动</w:t>
            </w:r>
          </w:p>
        </w:tc>
      </w:tr>
      <w:tr w:rsidR="00056178" w:rsidRPr="00256F0E">
        <w:tc>
          <w:tcPr>
            <w:tcW w:w="3060" w:type="dxa"/>
            <w:vAlign w:val="center"/>
          </w:tcPr>
          <w:p w:rsidR="00056178" w:rsidRDefault="00056178" w:rsidP="00BD1327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740" w:type="dxa"/>
          </w:tcPr>
          <w:p w:rsidR="00CA7C36" w:rsidRPr="00521B6E" w:rsidRDefault="00D57E3F" w:rsidP="008A5842">
            <w:pPr>
              <w:spacing w:line="480" w:lineRule="atLeast"/>
              <w:rPr>
                <w:rFonts w:ascii="宋体"/>
                <w:bCs/>
                <w:iCs/>
                <w:sz w:val="24"/>
              </w:rPr>
            </w:pPr>
            <w:r w:rsidRPr="00D57E3F">
              <w:rPr>
                <w:rFonts w:ascii="宋体" w:hint="eastAsia"/>
                <w:bCs/>
                <w:iCs/>
                <w:sz w:val="24"/>
              </w:rPr>
              <w:t>参与公司</w:t>
            </w:r>
            <w:r w:rsidR="006E746B" w:rsidRPr="006E746B">
              <w:rPr>
                <w:rFonts w:ascii="宋体" w:hint="eastAsia"/>
                <w:bCs/>
                <w:iCs/>
                <w:sz w:val="24"/>
              </w:rPr>
              <w:t>2023年度暨2024第一季度业绩说明会</w:t>
            </w:r>
            <w:r w:rsidRPr="00D57E3F">
              <w:rPr>
                <w:rFonts w:ascii="宋体" w:hint="eastAsia"/>
                <w:bCs/>
                <w:iCs/>
                <w:sz w:val="24"/>
              </w:rPr>
              <w:t>的</w:t>
            </w:r>
            <w:r w:rsidR="00521B6E">
              <w:rPr>
                <w:rFonts w:ascii="宋体"/>
                <w:bCs/>
                <w:iCs/>
                <w:sz w:val="24"/>
              </w:rPr>
              <w:t>投资者</w:t>
            </w:r>
          </w:p>
        </w:tc>
      </w:tr>
      <w:tr w:rsidR="00056178" w:rsidRPr="00256F0E"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740" w:type="dxa"/>
          </w:tcPr>
          <w:p w:rsidR="00056178" w:rsidRDefault="000F07D1" w:rsidP="00521B6E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6D0065">
              <w:rPr>
                <w:rFonts w:ascii="宋体" w:hAnsi="宋体" w:hint="eastAsia"/>
                <w:bCs/>
                <w:iCs/>
                <w:color w:val="000000"/>
                <w:sz w:val="24"/>
              </w:rPr>
              <w:t>4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6D0065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6D0065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056178" w:rsidRPr="00256F0E"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740" w:type="dxa"/>
          </w:tcPr>
          <w:p w:rsidR="00056178" w:rsidRDefault="00521B6E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会议室</w:t>
            </w:r>
          </w:p>
        </w:tc>
      </w:tr>
      <w:tr w:rsidR="00056178" w:rsidRPr="00256F0E"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740" w:type="dxa"/>
          </w:tcPr>
          <w:p w:rsidR="0040264C" w:rsidRDefault="0040264C" w:rsidP="004E26E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</w:t>
            </w:r>
            <w:r w:rsidR="00EC047E">
              <w:rPr>
                <w:rFonts w:ascii="宋体" w:hAnsi="宋体" w:hint="eastAsia"/>
                <w:bCs/>
                <w:iCs/>
                <w:color w:val="000000"/>
                <w:sz w:val="24"/>
              </w:rPr>
              <w:t>兼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总经理：徐进</w:t>
            </w:r>
          </w:p>
          <w:p w:rsidR="0040264C" w:rsidRDefault="0040264C" w:rsidP="004E26E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</w:t>
            </w:r>
            <w:r w:rsidR="00EC047E">
              <w:rPr>
                <w:rFonts w:ascii="宋体" w:hAnsi="宋体" w:hint="eastAsia"/>
                <w:bCs/>
                <w:iCs/>
                <w:color w:val="000000"/>
                <w:sz w:val="24"/>
              </w:rPr>
              <w:t>兼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董事会秘书：徐钦祥</w:t>
            </w:r>
          </w:p>
          <w:p w:rsidR="0040264C" w:rsidRDefault="0040264C" w:rsidP="004E26E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</w:t>
            </w:r>
            <w:r w:rsidR="00EC047E">
              <w:rPr>
                <w:rFonts w:ascii="宋体" w:hAnsi="宋体" w:hint="eastAsia"/>
                <w:bCs/>
                <w:iCs/>
                <w:color w:val="000000"/>
                <w:sz w:val="24"/>
              </w:rPr>
              <w:t>兼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财务总监：范博</w:t>
            </w:r>
          </w:p>
          <w:p w:rsidR="0040264C" w:rsidRPr="00496DAA" w:rsidRDefault="0040264C" w:rsidP="00BE0E8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独立董事：</w:t>
            </w:r>
            <w:r w:rsidR="00BE0E88">
              <w:rPr>
                <w:rFonts w:ascii="宋体" w:hAnsi="宋体" w:hint="eastAsia"/>
                <w:bCs/>
                <w:iCs/>
                <w:color w:val="000000"/>
                <w:sz w:val="24"/>
              </w:rPr>
              <w:t>储育明</w:t>
            </w:r>
          </w:p>
        </w:tc>
      </w:tr>
      <w:tr w:rsidR="00056178" w:rsidRPr="00256F0E">
        <w:trPr>
          <w:trHeight w:val="4385"/>
        </w:trPr>
        <w:tc>
          <w:tcPr>
            <w:tcW w:w="3060" w:type="dxa"/>
            <w:vAlign w:val="center"/>
          </w:tcPr>
          <w:p w:rsidR="00056178" w:rsidRPr="00D64036" w:rsidRDefault="00056178" w:rsidP="006E746B">
            <w:pPr>
              <w:tabs>
                <w:tab w:val="left" w:pos="502"/>
              </w:tabs>
              <w:adjustRightInd w:val="0"/>
              <w:snapToGrid w:val="0"/>
              <w:spacing w:beforeLines="50" w:line="360" w:lineRule="auto"/>
              <w:rPr>
                <w:rFonts w:ascii="宋体" w:hAnsi="宋体"/>
                <w:bCs/>
                <w:iCs/>
                <w:sz w:val="24"/>
              </w:rPr>
            </w:pPr>
            <w:r w:rsidRPr="00D64036">
              <w:rPr>
                <w:rFonts w:ascii="宋体" w:hAnsi="宋体" w:hint="eastAsia"/>
                <w:bCs/>
                <w:iCs/>
                <w:sz w:val="24"/>
              </w:rPr>
              <w:t>投资者关系活动主要内容介绍</w:t>
            </w:r>
          </w:p>
          <w:p w:rsidR="00056178" w:rsidRPr="00D64036" w:rsidRDefault="00056178" w:rsidP="006E746B">
            <w:pPr>
              <w:tabs>
                <w:tab w:val="left" w:pos="502"/>
              </w:tabs>
              <w:adjustRightInd w:val="0"/>
              <w:snapToGrid w:val="0"/>
              <w:spacing w:beforeLines="50" w:line="360" w:lineRule="auto"/>
              <w:rPr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740" w:type="dxa"/>
          </w:tcPr>
          <w:p w:rsidR="00682D57" w:rsidRPr="00D61D46" w:rsidRDefault="00056178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本次</w:t>
            </w:r>
            <w:r w:rsidR="00521B6E" w:rsidRPr="00D61D46">
              <w:rPr>
                <w:rFonts w:ascii="宋体" w:hAnsi="宋体" w:hint="eastAsia"/>
                <w:sz w:val="24"/>
                <w:szCs w:val="24"/>
              </w:rPr>
              <w:t>业绩说明会</w:t>
            </w:r>
            <w:r w:rsidR="00A30A2E" w:rsidRPr="00D61D46">
              <w:rPr>
                <w:rFonts w:ascii="宋体" w:hAnsi="宋体" w:hint="eastAsia"/>
                <w:sz w:val="24"/>
                <w:szCs w:val="24"/>
              </w:rPr>
              <w:t>与会投资者</w:t>
            </w:r>
            <w:r w:rsidR="007B0DF9" w:rsidRPr="00D61D46">
              <w:rPr>
                <w:rFonts w:ascii="宋体" w:hAnsi="宋体" w:hint="eastAsia"/>
                <w:sz w:val="24"/>
                <w:szCs w:val="24"/>
              </w:rPr>
              <w:t>就关心的问题咨询了公司相关领导，主要有以下几点：</w:t>
            </w:r>
          </w:p>
          <w:p w:rsidR="002C62DD" w:rsidRPr="000E543C" w:rsidRDefault="00521B6E" w:rsidP="001279C2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0E543C">
              <w:rPr>
                <w:rFonts w:ascii="宋体" w:hAnsi="宋体" w:hint="eastAsia"/>
                <w:b/>
                <w:sz w:val="24"/>
                <w:szCs w:val="24"/>
              </w:rPr>
              <w:t>1、</w:t>
            </w:r>
            <w:r w:rsidR="00F74973" w:rsidRPr="00F74973">
              <w:rPr>
                <w:rFonts w:ascii="宋体" w:hAnsi="宋体"/>
                <w:b/>
                <w:sz w:val="24"/>
                <w:szCs w:val="24"/>
              </w:rPr>
              <w:t>请问皖北，皖南，皖中徽酒三家的竞争情况？公司在核心区域如何防守古井，皖北如何抵抗迎驾？</w:t>
            </w:r>
          </w:p>
          <w:p w:rsidR="00F74973" w:rsidRPr="00BE0E88" w:rsidRDefault="00682D57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BE0E88">
              <w:rPr>
                <w:rFonts w:ascii="宋体" w:hAnsi="宋体" w:hint="eastAsia"/>
                <w:sz w:val="24"/>
                <w:szCs w:val="24"/>
              </w:rPr>
              <w:t>答：</w:t>
            </w:r>
            <w:r w:rsidR="00F74973" w:rsidRPr="00F74973">
              <w:rPr>
                <w:rFonts w:ascii="宋体" w:hAnsi="宋体"/>
                <w:sz w:val="24"/>
                <w:szCs w:val="24"/>
              </w:rPr>
              <w:t>您好，感谢您对口子窖的关注。安徽三家酒企，在不同单元市场各有所长，各有优势，整体来说，古井占据更大销售体量。无论在核心区域还是局部市场，公司都坚定的以品质为核心，以顾客为导向，对标先进，取长补短，做好自己。</w:t>
            </w:r>
          </w:p>
          <w:p w:rsidR="00690817" w:rsidRPr="000E543C" w:rsidRDefault="00521B6E" w:rsidP="001279C2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0E543C">
              <w:rPr>
                <w:rFonts w:ascii="宋体" w:hAnsi="宋体" w:hint="eastAsia"/>
                <w:b/>
                <w:sz w:val="24"/>
                <w:szCs w:val="24"/>
              </w:rPr>
              <w:t>2、</w:t>
            </w:r>
            <w:r w:rsidR="00F74973" w:rsidRPr="00F74973">
              <w:rPr>
                <w:rFonts w:ascii="宋体" w:hAnsi="宋体"/>
                <w:b/>
                <w:sz w:val="24"/>
                <w:szCs w:val="24"/>
              </w:rPr>
              <w:t>目前口子窖在省外的开拓与迎驾和古井贡的差距越拉越大，对于全国化，公司今年有什么计划？</w:t>
            </w:r>
          </w:p>
          <w:p w:rsidR="00D61D46" w:rsidRPr="00D61D46" w:rsidRDefault="00496DAA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521B6E">
              <w:rPr>
                <w:rFonts w:ascii="宋体" w:hAnsi="宋体" w:hint="eastAsia"/>
                <w:sz w:val="24"/>
                <w:szCs w:val="24"/>
              </w:rPr>
              <w:t>答：</w:t>
            </w:r>
            <w:r w:rsidR="00F74973" w:rsidRPr="00F74973">
              <w:rPr>
                <w:rFonts w:ascii="宋体" w:hAnsi="宋体"/>
                <w:sz w:val="24"/>
                <w:szCs w:val="24"/>
              </w:rPr>
              <w:t>您好，感谢您对口子窖的关注。当前，公司距离全国化尚有差距。结合市场发展实际，公司在大力提升省内市场的同时，针对省外市场也进行了明确的布局，以长三角、大湾区为重点，其他市场为补充。率先完善长三角、大湾区经销商布局，重点启动省外具有一定基础的点</w:t>
            </w:r>
            <w:r w:rsidR="00F74973" w:rsidRPr="00F74973">
              <w:rPr>
                <w:rFonts w:ascii="宋体" w:hAnsi="宋体"/>
                <w:sz w:val="24"/>
                <w:szCs w:val="24"/>
              </w:rPr>
              <w:lastRenderedPageBreak/>
              <w:t>市场，推动省外市场大招商。加强省外重点市场的基础培育，促进各类经销商良性发展。</w:t>
            </w:r>
          </w:p>
          <w:p w:rsidR="00D61D46" w:rsidRPr="000E543C" w:rsidRDefault="00071388" w:rsidP="001279C2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0E543C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="005C2F7E" w:rsidRPr="000E543C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="005312A2" w:rsidRPr="005312A2">
              <w:rPr>
                <w:rFonts w:ascii="宋体" w:hAnsi="宋体"/>
                <w:b/>
                <w:sz w:val="24"/>
                <w:szCs w:val="24"/>
              </w:rPr>
              <w:t>消费疲软环境下，今年酒企都在发力中低端产品，夯实收入基本盘，口子窖还要聚焦高端，不加强一下中低档产品吗？</w:t>
            </w:r>
          </w:p>
          <w:p w:rsidR="00D61D46" w:rsidRPr="00D61D46" w:rsidRDefault="005C2F7E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312A2" w:rsidRPr="005312A2">
              <w:rPr>
                <w:rFonts w:ascii="宋体" w:hAnsi="宋体"/>
                <w:sz w:val="24"/>
                <w:szCs w:val="24"/>
              </w:rPr>
              <w:t>您好，感谢您对口子窖的关注。口子窖系列产品线很长，从五年型口子窖到三十年型口子窖，价格从百元价位到千元价位，覆盖了社会大众消费及次高端与高端消费。在消费市场相对疲软的状况下，公司积极夯实大众基本市场的运作，推出了口子窖兼8及口子酒系列产品，满足大众消费需要。同时，公司坚持积极培育中高端、次高端，持续提升口子窖品牌价值。</w:t>
            </w:r>
          </w:p>
          <w:p w:rsidR="005312A2" w:rsidRDefault="009B4F59" w:rsidP="001279C2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8A5842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="005C2F7E" w:rsidRPr="008A5842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="005312A2" w:rsidRPr="005312A2">
              <w:rPr>
                <w:rFonts w:ascii="宋体" w:hAnsi="宋体"/>
                <w:b/>
                <w:sz w:val="24"/>
                <w:szCs w:val="24"/>
              </w:rPr>
              <w:t>省内的渠道竞争目前是趋于稳定还是有竞争加剧的趋势？注意到促销业务费去年增长很快，想知道这是短期的策略原因，还是会是持续的影响？</w:t>
            </w:r>
          </w:p>
          <w:p w:rsidR="00D61D46" w:rsidRPr="00D61D46" w:rsidRDefault="005C2F7E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312A2" w:rsidRPr="005312A2">
              <w:rPr>
                <w:rFonts w:ascii="宋体" w:hAnsi="宋体"/>
                <w:sz w:val="24"/>
                <w:szCs w:val="24"/>
              </w:rPr>
              <w:t>您好，感谢您对口子窖的关注。公司会根据市场环境的变化与市场竞争需要进行合理的费用投入，短期来看加大费用投入会带来费用绝对值的增加，但随着市场建设的加强与消费认知的提升，销售体量也会进一步放大，费用也会进一步分摊，有效的费用投入会带来市场的长期健康持续发展。公司立足做基业长青的百年企业，着眼于未来的发展，有效的费用投入是应对市场竞争、巩固市场发展，提升品牌运营所必要经历的过程。</w:t>
            </w:r>
          </w:p>
          <w:p w:rsidR="00D61D46" w:rsidRPr="008A5842" w:rsidRDefault="00690817" w:rsidP="001279C2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8A5842">
              <w:rPr>
                <w:rFonts w:ascii="宋体" w:hAnsi="宋体" w:hint="eastAsia"/>
                <w:b/>
                <w:sz w:val="24"/>
                <w:szCs w:val="24"/>
              </w:rPr>
              <w:t>5、</w:t>
            </w:r>
            <w:r w:rsidR="005312A2" w:rsidRPr="005312A2">
              <w:rPr>
                <w:rFonts w:ascii="宋体" w:hAnsi="宋体"/>
                <w:b/>
                <w:sz w:val="24"/>
                <w:szCs w:val="24"/>
              </w:rPr>
              <w:t>相比迎驾和古井，口子的销售人员数量明显偏低，这是否是导致公司在市场竞争中处于弱势的原因，请问下一步组织建设的规划是什么</w:t>
            </w:r>
            <w:r w:rsidR="005312A2"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:rsidR="00D61D46" w:rsidRPr="00D61D46" w:rsidRDefault="00690817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5312A2" w:rsidRPr="005312A2">
              <w:rPr>
                <w:rFonts w:ascii="宋体" w:hAnsi="宋体"/>
                <w:sz w:val="24"/>
                <w:szCs w:val="24"/>
              </w:rPr>
              <w:t>您好，感谢您对口子窖的关注。公司直属的销售人员数量的确远低于竞争性品牌，这跟公司采取的不同的经销模式相关。公司下一步在组织建设上，以运营中心为主体，全方位赋能经销商，赋能市场运作。将更进一步明确厂商职责与分工，公司将会在市场调研、市场诊断、市场考核、渠道建设、产品推广、费用管控等各个层面赋能市场，形成厂商协同、风险共担、利益共享的市场运作共同体，促进市场的发展。</w:t>
            </w:r>
          </w:p>
          <w:p w:rsidR="005312A2" w:rsidRDefault="00690817" w:rsidP="001279C2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8A5842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6、</w:t>
            </w:r>
            <w:r w:rsidR="005312A2" w:rsidRPr="005312A2">
              <w:rPr>
                <w:rFonts w:ascii="宋体" w:hAnsi="宋体"/>
                <w:b/>
                <w:sz w:val="24"/>
                <w:szCs w:val="24"/>
              </w:rPr>
              <w:t>徐总您好，有三个问题想跟您请教：</w:t>
            </w:r>
          </w:p>
          <w:p w:rsidR="00D61D46" w:rsidRPr="008A5842" w:rsidRDefault="005312A2" w:rsidP="001279C2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5312A2">
              <w:rPr>
                <w:rFonts w:ascii="宋体" w:hAnsi="宋体"/>
                <w:b/>
                <w:sz w:val="24"/>
                <w:szCs w:val="24"/>
              </w:rPr>
              <w:t>（1）请问公司目前有多少产能？产能当前的建设的进度如何，是否近尾声了？</w:t>
            </w:r>
            <w:r w:rsidRPr="005312A2">
              <w:rPr>
                <w:rFonts w:ascii="宋体" w:hAnsi="宋体"/>
                <w:b/>
                <w:sz w:val="24"/>
                <w:szCs w:val="24"/>
              </w:rPr>
              <w:br/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Pr="005312A2">
              <w:rPr>
                <w:rFonts w:ascii="宋体" w:hAnsi="宋体"/>
                <w:b/>
                <w:sz w:val="24"/>
                <w:szCs w:val="24"/>
              </w:rPr>
              <w:t>（2）公司目前储存的基酒在行业内排名前三，但是收入体量排名却没有这么高，原因是什么？</w:t>
            </w:r>
            <w:r w:rsidRPr="005312A2">
              <w:rPr>
                <w:rFonts w:ascii="宋体" w:hAnsi="宋体"/>
                <w:b/>
                <w:sz w:val="24"/>
                <w:szCs w:val="24"/>
              </w:rPr>
              <w:br/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</w:t>
            </w:r>
            <w:r w:rsidRPr="005312A2">
              <w:rPr>
                <w:rFonts w:ascii="宋体" w:hAnsi="宋体"/>
                <w:b/>
                <w:sz w:val="24"/>
                <w:szCs w:val="24"/>
              </w:rPr>
              <w:t>（3）15.公司50亿的产品库存未来如何消化，经销商的库存水平目前是否比较高？</w:t>
            </w:r>
          </w:p>
          <w:p w:rsidR="001C74BA" w:rsidRPr="001C74BA" w:rsidRDefault="00690817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1C74BA" w:rsidRPr="001C74BA">
              <w:rPr>
                <w:rFonts w:ascii="宋体" w:hAnsi="宋体"/>
                <w:sz w:val="24"/>
                <w:szCs w:val="24"/>
              </w:rPr>
              <w:t>您好，感谢您对口子窖的关注。经过多年的发展，公司已经形成“一企三园”的产业格局。其中，口子酒文化博览园、口子工业园都是投产多年的成熟园区。2014年，公司规划建设口子产业园一期，2018年陆续投产，2021年底酿酒、制曲项目全部投产，公司自动化、智能化水平显著提升。为进一步夯实产能基础，2020年5月，规划实施口子产业园二期。截至目前，二期部分酿酒车间、基酒库投入使用，原酒产能、基酒储能稳步提升。预计口子产业园完全达产后，65°原酒产能将达到6万吨，基酒储存量将突破40万吨。未来，公司将结合“百亿口子”的阶段目标，以及“中国兼香型高端白酒第一品牌”的品牌目标，依托完善的产能，不断做大规模、做优品质、做强品牌。</w:t>
            </w:r>
          </w:p>
          <w:p w:rsidR="001C74BA" w:rsidRPr="001C74BA" w:rsidRDefault="001C74BA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1C74BA">
              <w:rPr>
                <w:rFonts w:ascii="宋体" w:hAnsi="宋体"/>
                <w:sz w:val="24"/>
                <w:szCs w:val="24"/>
              </w:rPr>
              <w:t>白酒企业长期发展的根本在于品质，品质在于有产能与储量，只有有了产能与储量，才能保障最终产品的品质稳定。公司储存的基酒在行业的排名，正应证了公司坚持把品质作为企业发展之根本的理念。公司走的是“一步兼香，真藏实窖”的品质管理路线，恰是如此造就了口子窖独有的风格特征。产能与基酒的储量，为接下来公司市场拓展、品牌升级、企业发展筑牢根基。</w:t>
            </w:r>
          </w:p>
          <w:p w:rsidR="00BE5FDE" w:rsidRDefault="007F7953" w:rsidP="001279C2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8A5842">
              <w:rPr>
                <w:rFonts w:ascii="宋体" w:hAnsi="宋体" w:hint="eastAsia"/>
                <w:b/>
                <w:sz w:val="24"/>
                <w:szCs w:val="24"/>
              </w:rPr>
              <w:t>7、</w:t>
            </w:r>
            <w:r w:rsidR="00BE5FDE" w:rsidRPr="00BE5FDE">
              <w:rPr>
                <w:rFonts w:ascii="宋体" w:hAnsi="宋体"/>
                <w:b/>
                <w:sz w:val="24"/>
                <w:szCs w:val="24"/>
              </w:rPr>
              <w:t>徐总您好，公司去年推出来兼系列新品，到现在有一年多了，请问兼系列的产品表现如何？现在销售占比是多少？</w:t>
            </w:r>
          </w:p>
          <w:p w:rsidR="00D61D46" w:rsidRPr="00D61D46" w:rsidRDefault="007F7953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BE5FDE" w:rsidRPr="00BE5FDE">
              <w:rPr>
                <w:rFonts w:ascii="宋体" w:hAnsi="宋体"/>
                <w:sz w:val="24"/>
                <w:szCs w:val="24"/>
              </w:rPr>
              <w:t>您好，感谢您对口子窖的关注。兼系列产品当前安徽省内的终端渠道已经完全布局，安徽省外部分市场部分终端渠道已经导入运营。市场整体对产品品质评价较高，兼系列产品的品质得到广大消费者的认同。</w:t>
            </w:r>
          </w:p>
          <w:p w:rsidR="00D42D3A" w:rsidRDefault="007F7953" w:rsidP="00D42D3A">
            <w:pPr>
              <w:spacing w:line="360" w:lineRule="auto"/>
              <w:ind w:leftChars="228" w:left="479"/>
              <w:rPr>
                <w:rFonts w:ascii="宋体" w:hAnsi="宋体"/>
                <w:b/>
                <w:sz w:val="24"/>
                <w:szCs w:val="24"/>
              </w:rPr>
            </w:pPr>
            <w:r w:rsidRPr="008A5842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8、</w:t>
            </w:r>
            <w:r w:rsidR="00D42D3A" w:rsidRPr="00D42D3A">
              <w:rPr>
                <w:rFonts w:ascii="宋体" w:hAnsi="宋体"/>
                <w:b/>
                <w:sz w:val="24"/>
                <w:szCs w:val="24"/>
              </w:rPr>
              <w:t>徐总您好，请问：</w:t>
            </w:r>
          </w:p>
          <w:p w:rsidR="007F7953" w:rsidRPr="008A5842" w:rsidRDefault="00D42D3A" w:rsidP="00D42D3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5312A2">
              <w:rPr>
                <w:rFonts w:ascii="宋体" w:hAnsi="宋体"/>
                <w:b/>
                <w:sz w:val="24"/>
                <w:szCs w:val="24"/>
              </w:rPr>
              <w:t>（1）</w:t>
            </w:r>
            <w:r w:rsidRPr="00D42D3A">
              <w:rPr>
                <w:rFonts w:ascii="宋体" w:hAnsi="宋体"/>
                <w:b/>
                <w:sz w:val="24"/>
                <w:szCs w:val="24"/>
              </w:rPr>
              <w:t>公司的分红率相比其他白酒公司偏低，是否会考虑加大分红？</w:t>
            </w:r>
            <w:r w:rsidRPr="00D42D3A">
              <w:rPr>
                <w:rFonts w:ascii="宋体" w:hAnsi="宋体"/>
                <w:b/>
                <w:sz w:val="24"/>
                <w:szCs w:val="24"/>
              </w:rPr>
              <w:br/>
            </w:r>
            <w:r w:rsidRPr="005312A2">
              <w:rPr>
                <w:rFonts w:ascii="宋体" w:hAnsi="宋体"/>
                <w:b/>
                <w:sz w:val="24"/>
                <w:szCs w:val="24"/>
              </w:rPr>
              <w:t>（2）</w:t>
            </w:r>
            <w:r w:rsidRPr="00D42D3A">
              <w:rPr>
                <w:rFonts w:ascii="宋体" w:hAnsi="宋体"/>
                <w:b/>
                <w:sz w:val="24"/>
                <w:szCs w:val="24"/>
              </w:rPr>
              <w:t>公司的回购什么时候能完成，下一步的股权激励什么时候推出？</w:t>
            </w:r>
          </w:p>
          <w:p w:rsidR="00D42D3A" w:rsidRDefault="0046528B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D42D3A" w:rsidRPr="00D42D3A">
              <w:rPr>
                <w:rFonts w:ascii="宋体" w:hAnsi="宋体"/>
                <w:sz w:val="24"/>
                <w:szCs w:val="24"/>
              </w:rPr>
              <w:t>您好，感谢您对口子窖的关注。公司在充分考虑行业发展情况、公司所处发展阶段、业务发展目标、现金流量状况、资本性开支规划及其它重要因素，在着眼于长远和可持续发展的情况下，制定公司分红回报规划。公司于2023年11月6日召开第五届董事会第四次会议，审议通过了《关于以集中竞价交易方式回购公司股份方案的议案》；本次回购的具体内容详见本公司于2023年11月8日披露的《关于以集中竞价交易方式回购股份的回购报告书》。公司股权激励草案需要在回购完成之后，取得股东大会审议通过后才能实施，公司会根据企业实际情况适时推出激励方案，后续如有进展，公司将及时公告，请大家关注。</w:t>
            </w:r>
          </w:p>
          <w:p w:rsidR="007D0485" w:rsidRPr="008A5842" w:rsidRDefault="007D0485" w:rsidP="001279C2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8A5842">
              <w:rPr>
                <w:rFonts w:ascii="宋体" w:hAnsi="宋体" w:hint="eastAsia"/>
                <w:b/>
                <w:sz w:val="24"/>
                <w:szCs w:val="24"/>
              </w:rPr>
              <w:t>9、</w:t>
            </w:r>
            <w:r w:rsidR="001C74BA" w:rsidRPr="001C74BA">
              <w:rPr>
                <w:rFonts w:ascii="宋体" w:hAnsi="宋体"/>
                <w:b/>
                <w:sz w:val="24"/>
                <w:szCs w:val="24"/>
              </w:rPr>
              <w:t>请问董事长公司将如何平衡公司老产品及“兼系列”新品的共同发展？公司未来对各个产品重要度的战略排序是怎样的？</w:t>
            </w:r>
          </w:p>
          <w:p w:rsidR="005C59DE" w:rsidRDefault="007D0485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1C74BA" w:rsidRPr="001C74BA">
              <w:rPr>
                <w:rFonts w:ascii="宋体" w:hAnsi="宋体"/>
                <w:sz w:val="24"/>
                <w:szCs w:val="24"/>
              </w:rPr>
              <w:t>您好，感谢您对口子窖的关注。公司整体产品线以兼系列为主导，年份型系列为基础。具体战略排序对应在各个不同单元市场，根据单元市场的消费特点会有所侧重。</w:t>
            </w:r>
          </w:p>
          <w:p w:rsidR="0046528B" w:rsidRPr="001C74BA" w:rsidRDefault="001C74BA" w:rsidP="0046528B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1C74BA">
              <w:rPr>
                <w:rFonts w:ascii="宋体" w:hAnsi="宋体" w:hint="eastAsia"/>
                <w:b/>
                <w:sz w:val="24"/>
                <w:szCs w:val="24"/>
              </w:rPr>
              <w:t>10、</w:t>
            </w:r>
            <w:r w:rsidRPr="001C74BA">
              <w:rPr>
                <w:rFonts w:ascii="宋体" w:hAnsi="宋体"/>
                <w:b/>
                <w:sz w:val="24"/>
                <w:szCs w:val="24"/>
              </w:rPr>
              <w:t>董事长您好，省内古井和迎驾增速明显快于口子，尤其是迎驾这两年在抢口子的市场份额，公司如何面对省内古井贡酒和迎驾贡酒的竞争？现在白酒行业的竞争已经很激烈了，公司现在明显处于弱势，请问公司在营销、品牌上有何具体手段来面对古井和迎驾的打压？</w:t>
            </w:r>
          </w:p>
          <w:p w:rsidR="0046528B" w:rsidRDefault="001C74BA" w:rsidP="002060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1C74BA">
              <w:rPr>
                <w:rFonts w:ascii="宋体" w:hAnsi="宋体"/>
                <w:sz w:val="24"/>
                <w:szCs w:val="24"/>
              </w:rPr>
              <w:t>您好，感谢您对口子窖的关注。安徽三家酒企，在不同单元市场各有所长，各有优势，整体来说，古井占据更大销售体量。无论在核心区域还是局部市场，公司都坚定的以品质为核心，以顾客为导向，对标先进，取长补短，做好自己。</w:t>
            </w:r>
          </w:p>
          <w:p w:rsidR="0096492F" w:rsidRDefault="001C74BA" w:rsidP="001279C2">
            <w:pPr>
              <w:spacing w:line="360" w:lineRule="auto"/>
              <w:ind w:firstLineChars="147" w:firstLine="354"/>
              <w:rPr>
                <w:rFonts w:ascii="宋体" w:hAnsi="宋体"/>
                <w:b/>
                <w:sz w:val="24"/>
                <w:szCs w:val="24"/>
              </w:rPr>
            </w:pPr>
            <w:r w:rsidRPr="001C74BA">
              <w:rPr>
                <w:rFonts w:ascii="宋体" w:hAnsi="宋体" w:hint="eastAsia"/>
                <w:b/>
                <w:sz w:val="24"/>
                <w:szCs w:val="24"/>
              </w:rPr>
              <w:t>11、</w:t>
            </w:r>
            <w:r w:rsidRPr="001C74BA">
              <w:rPr>
                <w:rFonts w:ascii="宋体" w:hAnsi="宋体"/>
                <w:b/>
                <w:sz w:val="24"/>
                <w:szCs w:val="24"/>
              </w:rPr>
              <w:t>徐总您好！想请教一下：</w:t>
            </w:r>
            <w:r w:rsidRPr="001C74BA">
              <w:rPr>
                <w:rFonts w:ascii="宋体" w:hAnsi="宋体"/>
                <w:b/>
                <w:sz w:val="24"/>
                <w:szCs w:val="24"/>
              </w:rPr>
              <w:br/>
            </w:r>
            <w:r w:rsidRPr="005312A2">
              <w:rPr>
                <w:rFonts w:ascii="宋体" w:hAnsi="宋体"/>
                <w:b/>
                <w:sz w:val="24"/>
                <w:szCs w:val="24"/>
              </w:rPr>
              <w:t>（1）</w:t>
            </w:r>
            <w:r w:rsidRPr="001C74BA">
              <w:rPr>
                <w:rFonts w:ascii="宋体" w:hAnsi="宋体"/>
                <w:b/>
                <w:sz w:val="24"/>
                <w:szCs w:val="24"/>
              </w:rPr>
              <w:t>兼系列产品的优势和特点是什么？</w:t>
            </w:r>
            <w:r w:rsidRPr="001C74BA">
              <w:rPr>
                <w:rFonts w:ascii="宋体" w:hAnsi="宋体"/>
                <w:b/>
                <w:sz w:val="24"/>
                <w:szCs w:val="24"/>
              </w:rPr>
              <w:br/>
            </w:r>
            <w:r w:rsidRPr="005312A2">
              <w:rPr>
                <w:rFonts w:ascii="宋体" w:hAnsi="宋体"/>
                <w:b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5312A2">
              <w:rPr>
                <w:rFonts w:ascii="宋体" w:hAnsi="宋体"/>
                <w:b/>
                <w:sz w:val="24"/>
                <w:szCs w:val="24"/>
              </w:rPr>
              <w:t>）</w:t>
            </w:r>
            <w:r w:rsidRPr="001C74BA">
              <w:rPr>
                <w:rFonts w:ascii="宋体" w:hAnsi="宋体"/>
                <w:b/>
                <w:sz w:val="24"/>
                <w:szCs w:val="24"/>
              </w:rPr>
              <w:t>产品线布局上，兼系列的产品和老产品是有明显的重合，消费者认知上会有冲突，近一年多也没有解决，请问公司后面打算怎么规划新产</w:t>
            </w:r>
            <w:r w:rsidRPr="001C74BA">
              <w:rPr>
                <w:rFonts w:ascii="宋体" w:hAnsi="宋体"/>
                <w:b/>
                <w:sz w:val="24"/>
                <w:szCs w:val="24"/>
              </w:rPr>
              <w:lastRenderedPageBreak/>
              <w:t>品和老产品？</w:t>
            </w:r>
          </w:p>
          <w:p w:rsidR="0046528B" w:rsidRDefault="0096492F" w:rsidP="0096492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（3）</w:t>
            </w:r>
            <w:r w:rsidRPr="0096492F">
              <w:rPr>
                <w:rFonts w:ascii="宋体" w:hAnsi="宋体"/>
                <w:b/>
                <w:sz w:val="24"/>
                <w:szCs w:val="24"/>
              </w:rPr>
              <w:t>看到公司新推了兼8，又推了兼5、兼6，这几款产品现在的运行情况如何？公司怎么定位这几款产品？</w:t>
            </w:r>
            <w:r w:rsidR="001C74BA" w:rsidRPr="0096492F">
              <w:rPr>
                <w:rFonts w:ascii="宋体" w:hAnsi="宋体"/>
                <w:b/>
                <w:sz w:val="24"/>
                <w:szCs w:val="24"/>
              </w:rPr>
              <w:br/>
            </w:r>
            <w:r w:rsidR="001C74B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1C74BA"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="001C74BA" w:rsidRPr="001C74BA">
              <w:rPr>
                <w:rFonts w:ascii="宋体" w:hAnsi="宋体"/>
                <w:sz w:val="24"/>
                <w:szCs w:val="24"/>
              </w:rPr>
              <w:t>您好，感谢您对口子窖的关注。兼系列与年份型系列是两个不同的产品系列。兼系列作为公司的战略级产品，在发挥口子窖“品质优先”的优良传统的基础上，通过公司、经销商、各渠道合作伙伴的通力协作下，倾斜资源投入渠道运作，品牌建设及消费者培育；同时，兼系列采用不同与年份型的市场运作模式。年份型系列产品经过多年的运作，具有广泛的消费认知与渠道接受度。根据市场需要，两个系列产品在一定时期内并存发展。相比其他产品，口子窖在品质上具有“窖香馥郁典雅，绵甜醇厚，酒体丰富，余味悠长”的典型风格。</w:t>
            </w:r>
          </w:p>
          <w:p w:rsidR="001C74BA" w:rsidRPr="001C74BA" w:rsidRDefault="001C74BA" w:rsidP="0046528B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1C74BA">
              <w:rPr>
                <w:rFonts w:ascii="宋体" w:hAnsi="宋体" w:hint="eastAsia"/>
                <w:b/>
                <w:sz w:val="24"/>
                <w:szCs w:val="24"/>
              </w:rPr>
              <w:t>12、</w:t>
            </w:r>
            <w:r w:rsidR="00074332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1C74BA">
              <w:rPr>
                <w:rFonts w:ascii="宋体" w:hAnsi="宋体"/>
                <w:b/>
                <w:sz w:val="24"/>
                <w:szCs w:val="24"/>
              </w:rPr>
              <w:t>2024年第一季度，口子窖的应收账款暴增至1300万元，相比2023年底的5460万元，大幅增长145%。请问原因是什么？</w:t>
            </w:r>
          </w:p>
          <w:p w:rsidR="001C74BA" w:rsidRDefault="001C74BA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1C74BA">
              <w:rPr>
                <w:rFonts w:ascii="宋体" w:hAnsi="宋体"/>
                <w:sz w:val="24"/>
                <w:szCs w:val="24"/>
              </w:rPr>
              <w:t>您好，感谢您对口子窖的关注。应收账款主要系子公司销售业务所致，账期合理。</w:t>
            </w:r>
          </w:p>
          <w:p w:rsidR="0046528B" w:rsidRPr="004C6DA0" w:rsidRDefault="00074332" w:rsidP="001279C2">
            <w:pPr>
              <w:spacing w:line="360" w:lineRule="auto"/>
              <w:ind w:firstLineChars="147" w:firstLine="354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13</w:t>
            </w:r>
            <w:r w:rsidRPr="001C74BA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Pr="004C6DA0">
              <w:rPr>
                <w:rFonts w:ascii="宋体" w:hAnsi="宋体"/>
                <w:b/>
                <w:sz w:val="24"/>
                <w:szCs w:val="24"/>
              </w:rPr>
              <w:t>徐总您好！公司省外市场收入占比较低，请问公司省外市场的发展规划是怎样的？重点布局哪些市场？</w:t>
            </w:r>
          </w:p>
          <w:p w:rsidR="00074332" w:rsidRDefault="00074332" w:rsidP="0020609C">
            <w:pPr>
              <w:spacing w:line="360" w:lineRule="auto"/>
              <w:ind w:firstLineChars="147" w:firstLine="353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4C6DA0">
              <w:rPr>
                <w:rFonts w:ascii="宋体" w:hAnsi="宋体"/>
                <w:sz w:val="24"/>
                <w:szCs w:val="24"/>
              </w:rPr>
              <w:t>您好，感谢您对口子窖的关注。公司在大力提升省内市场的同时，针对省外市场也进行了明确的布局，以长三角、大湾区为重点，其他市场为补充。率先完善长三角、大湾区经销商布局，重点启动省外具有一定基础的点市场，推动省外市场大招商。加强省外重点市场的基础培育，促进各类经销商良性发展。</w:t>
            </w:r>
          </w:p>
          <w:p w:rsidR="004C6DA0" w:rsidRPr="00233C00" w:rsidRDefault="004C6DA0" w:rsidP="001279C2">
            <w:pPr>
              <w:spacing w:line="360" w:lineRule="auto"/>
              <w:ind w:firstLineChars="147" w:firstLine="354"/>
              <w:rPr>
                <w:rFonts w:ascii="宋体" w:hAnsi="宋体"/>
                <w:b/>
                <w:sz w:val="24"/>
                <w:szCs w:val="24"/>
              </w:rPr>
            </w:pPr>
            <w:r w:rsidRPr="00162432">
              <w:rPr>
                <w:rFonts w:ascii="宋体" w:hAnsi="宋体" w:hint="eastAsia"/>
                <w:b/>
                <w:sz w:val="24"/>
                <w:szCs w:val="24"/>
              </w:rPr>
              <w:t>14、</w:t>
            </w:r>
            <w:r w:rsidR="00233C00" w:rsidRPr="00233C00">
              <w:rPr>
                <w:rFonts w:ascii="宋体" w:hAnsi="宋体"/>
                <w:b/>
                <w:sz w:val="24"/>
                <w:szCs w:val="24"/>
              </w:rPr>
              <w:t>请问徐总，目前公司有接近30万吨基酒，基酒储量在业内排名靠前，公司对于未来的产能规划和扩产节奏是怎样的？</w:t>
            </w:r>
          </w:p>
          <w:p w:rsidR="00233C00" w:rsidRDefault="00233C00" w:rsidP="0020609C">
            <w:pPr>
              <w:spacing w:line="360" w:lineRule="auto"/>
              <w:ind w:firstLineChars="147" w:firstLine="353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233C00">
              <w:rPr>
                <w:rFonts w:ascii="宋体" w:hAnsi="宋体"/>
                <w:sz w:val="24"/>
                <w:szCs w:val="24"/>
              </w:rPr>
              <w:t>您好，感谢您对口子窖的关注。在白酒行业，吨位决定地位。宏大的原酒产能与储存规模是品质的保障，也是企业做大做强的根基。经过多年的发展，公司65度原酒产能已经达到4万吨，基酒储存量近30万吨。为了进一步突出产品的兼香风味，提升企业竞争力，我们正在加快建设口子产业园二期。随着口子产业园的建成投产，未来，公司65度</w:t>
            </w:r>
            <w:r w:rsidRPr="00233C00">
              <w:rPr>
                <w:rFonts w:ascii="宋体" w:hAnsi="宋体"/>
                <w:sz w:val="24"/>
                <w:szCs w:val="24"/>
              </w:rPr>
              <w:lastRenderedPageBreak/>
              <w:t>原酒产能将突破6万吨，基酒储存量将突破40万吨，为市场拓展、品牌升级、企业发展筑牢产能根基。</w:t>
            </w:r>
          </w:p>
          <w:p w:rsidR="00233C00" w:rsidRDefault="00233C00" w:rsidP="00C3557C">
            <w:pPr>
              <w:spacing w:line="360" w:lineRule="auto"/>
              <w:ind w:firstLineChars="147" w:firstLine="354"/>
              <w:rPr>
                <w:rFonts w:ascii="宋体" w:hAnsi="宋体"/>
                <w:b/>
                <w:sz w:val="24"/>
                <w:szCs w:val="24"/>
              </w:rPr>
            </w:pPr>
            <w:r w:rsidRPr="00C3557C">
              <w:rPr>
                <w:rFonts w:ascii="宋体" w:hAnsi="宋体" w:hint="eastAsia"/>
                <w:b/>
                <w:sz w:val="24"/>
                <w:szCs w:val="24"/>
              </w:rPr>
              <w:t>15、</w:t>
            </w:r>
            <w:r w:rsidRPr="00233C00">
              <w:rPr>
                <w:rFonts w:ascii="宋体" w:hAnsi="宋体"/>
                <w:b/>
                <w:sz w:val="24"/>
                <w:szCs w:val="24"/>
              </w:rPr>
              <w:t>请问徐总，公司主销产品主打兼香工艺，请问兼香工艺在工艺、香型上有什么特点？与其他产品相比，口子窖在品质上有何不同？</w:t>
            </w:r>
          </w:p>
          <w:p w:rsidR="00233C00" w:rsidRDefault="00233C00" w:rsidP="0020609C">
            <w:pPr>
              <w:spacing w:line="360" w:lineRule="auto"/>
              <w:ind w:firstLineChars="147" w:firstLine="353"/>
              <w:rPr>
                <w:rFonts w:ascii="宋体" w:hAnsi="宋体"/>
                <w:sz w:val="24"/>
                <w:szCs w:val="24"/>
              </w:rPr>
            </w:pPr>
            <w:r w:rsidRPr="00D61D46"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233C00">
              <w:rPr>
                <w:rFonts w:ascii="宋体" w:hAnsi="宋体"/>
                <w:sz w:val="24"/>
                <w:szCs w:val="24"/>
              </w:rPr>
              <w:t>您好，感谢您对口子窖的关注。口子窖的兼香工艺，相对其他的香型具有自身独特的特点。口子窖兼香工艺是在传承口子千年古法工艺的基础上，结合现代生物技术不断创新，采用现代设备，通过智慧生产，形成了以“三多一高两长”（三多一高两长，即多粮制曲、多曲并用、多粮酿造；高温堆积润料；长期发酵、长期贮存）为核心的“一步兼香，真藏实窖”工艺体系。相比其他产品，口子窖在品质上具有“窖香馥郁典雅，绵甜醇厚，酒体丰富，余味悠长”的典型风格。</w:t>
            </w:r>
          </w:p>
          <w:p w:rsidR="00233C00" w:rsidRDefault="00233C00" w:rsidP="001279C2">
            <w:pPr>
              <w:spacing w:line="360" w:lineRule="auto"/>
              <w:ind w:firstLineChars="147" w:firstLine="354"/>
              <w:rPr>
                <w:rFonts w:ascii="宋体" w:hAnsi="宋体"/>
                <w:b/>
                <w:sz w:val="24"/>
                <w:szCs w:val="24"/>
              </w:rPr>
            </w:pPr>
            <w:r w:rsidRPr="00162432">
              <w:rPr>
                <w:rFonts w:ascii="宋体" w:hAnsi="宋体" w:hint="eastAsia"/>
                <w:b/>
                <w:sz w:val="24"/>
                <w:szCs w:val="24"/>
              </w:rPr>
              <w:t>16、</w:t>
            </w:r>
            <w:r w:rsidRPr="00233C00">
              <w:rPr>
                <w:rFonts w:ascii="宋体" w:hAnsi="宋体"/>
                <w:b/>
                <w:sz w:val="24"/>
                <w:szCs w:val="24"/>
              </w:rPr>
              <w:t>董事长好，请问公司未来三年收入增速的规划？一季度的增速只有10%，全年18%的预算任务能否顺利完成？</w:t>
            </w:r>
          </w:p>
          <w:p w:rsidR="004A64E8" w:rsidRDefault="004A64E8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233C00" w:rsidRPr="00233C00">
              <w:rPr>
                <w:rFonts w:ascii="宋体" w:hAnsi="宋体"/>
                <w:sz w:val="24"/>
                <w:szCs w:val="24"/>
              </w:rPr>
              <w:t>您好，感谢您对口子窖的关注。2024年是公司实现“百亿口子”战略的关键一年，公司在保持一以贯之的“品质优先”的基础下，在省内的基础盘市场进行渠道精耕：</w:t>
            </w:r>
          </w:p>
          <w:p w:rsidR="00233C00" w:rsidRDefault="004A64E8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4A64E8">
              <w:rPr>
                <w:rFonts w:ascii="宋体" w:hAnsi="宋体"/>
                <w:sz w:val="24"/>
                <w:szCs w:val="24"/>
              </w:rPr>
              <w:t>（1）以市场需求为导向：进行对于现有的经销商团队进行现代化管理能力力提升，同步进行迭代，提升对于终端的服务水平。</w:t>
            </w:r>
          </w:p>
          <w:p w:rsidR="004A64E8" w:rsidRPr="004A64E8" w:rsidRDefault="004A64E8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4A64E8">
              <w:rPr>
                <w:rFonts w:ascii="宋体" w:hAnsi="宋体"/>
                <w:sz w:val="24"/>
                <w:szCs w:val="24"/>
              </w:rPr>
              <w:t>（</w:t>
            </w:r>
            <w:r w:rsidRPr="004A64E8">
              <w:rPr>
                <w:rFonts w:ascii="宋体" w:hAnsi="宋体" w:hint="eastAsia"/>
                <w:sz w:val="24"/>
                <w:szCs w:val="24"/>
              </w:rPr>
              <w:t>2</w:t>
            </w:r>
            <w:r w:rsidRPr="004A64E8">
              <w:rPr>
                <w:rFonts w:ascii="宋体" w:hAnsi="宋体"/>
                <w:sz w:val="24"/>
                <w:szCs w:val="24"/>
              </w:rPr>
              <w:t>）以渠道共赢为基础：根据烟酒店、餐饮、团购、商超四个主要渠道不同的属性，匹配产品组合及促销资源投放，提升渠道意愿度。</w:t>
            </w:r>
          </w:p>
          <w:p w:rsidR="004A64E8" w:rsidRDefault="004A64E8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4A64E8">
              <w:rPr>
                <w:rFonts w:ascii="宋体" w:hAnsi="宋体"/>
                <w:sz w:val="24"/>
                <w:szCs w:val="24"/>
              </w:rPr>
              <w:t>（</w:t>
            </w:r>
            <w:r w:rsidRPr="004A64E8">
              <w:rPr>
                <w:rFonts w:ascii="宋体" w:hAnsi="宋体" w:hint="eastAsia"/>
                <w:sz w:val="24"/>
                <w:szCs w:val="24"/>
              </w:rPr>
              <w:t>3</w:t>
            </w:r>
            <w:r w:rsidRPr="004A64E8">
              <w:rPr>
                <w:rFonts w:ascii="宋体" w:hAnsi="宋体"/>
                <w:sz w:val="24"/>
                <w:szCs w:val="24"/>
              </w:rPr>
              <w:t>）以数字化系统为支撑：有效建立从产品铺货，渠道销售，消费者开瓶的数据透明度，并以数据为基础进行渠道精细化运营。</w:t>
            </w:r>
          </w:p>
          <w:p w:rsidR="004A64E8" w:rsidRDefault="004A64E8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4A64E8">
              <w:rPr>
                <w:rFonts w:ascii="宋体" w:hAnsi="宋体"/>
                <w:sz w:val="24"/>
                <w:szCs w:val="24"/>
              </w:rPr>
              <w:t>（</w:t>
            </w:r>
            <w:r w:rsidRPr="004A64E8">
              <w:rPr>
                <w:rFonts w:ascii="宋体" w:hAnsi="宋体" w:hint="eastAsia"/>
                <w:sz w:val="24"/>
                <w:szCs w:val="24"/>
              </w:rPr>
              <w:t>4</w:t>
            </w:r>
            <w:r w:rsidRPr="004A64E8">
              <w:rPr>
                <w:rFonts w:ascii="宋体" w:hAnsi="宋体"/>
                <w:sz w:val="24"/>
                <w:szCs w:val="24"/>
              </w:rPr>
              <w:t>）以区域运营中心为依托：建立专业化职能团队，规范业务操作，赋能各级业务人员，以提升渠道精耕的运营能力。</w:t>
            </w:r>
          </w:p>
          <w:p w:rsidR="00162432" w:rsidRPr="004A64E8" w:rsidRDefault="00162432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162432">
              <w:rPr>
                <w:rFonts w:ascii="宋体" w:hAnsi="宋体"/>
                <w:sz w:val="24"/>
                <w:szCs w:val="24"/>
              </w:rPr>
              <w:t>在省外市场，明确以长三角、珠三角、京津冀三大城市圈为主要区域，进行招商与经销商运作，并计划下一步通过设立区域运营中心的方式，更好的匹配市场需求，吸引具有成长性和一定区域影响力的经销商和渠道合作伙伴，通过团购、餐饮渠道提升消费者认知，实现业务拓展。</w:t>
            </w:r>
          </w:p>
          <w:p w:rsidR="004A64E8" w:rsidRDefault="00162432" w:rsidP="001279C2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 w:rsidRPr="00162432">
              <w:rPr>
                <w:rFonts w:ascii="宋体" w:hAnsi="宋体" w:hint="eastAsia"/>
                <w:b/>
                <w:sz w:val="24"/>
                <w:szCs w:val="24"/>
              </w:rPr>
              <w:t>17、</w:t>
            </w:r>
            <w:r w:rsidRPr="00162432">
              <w:rPr>
                <w:rFonts w:ascii="宋体" w:hAnsi="宋体"/>
                <w:b/>
                <w:sz w:val="24"/>
                <w:szCs w:val="24"/>
              </w:rPr>
              <w:t>公司刚推出了新产品兼8系列，请问目前兼8的表现如何？未来</w:t>
            </w:r>
            <w:r w:rsidRPr="00162432">
              <w:rPr>
                <w:rFonts w:ascii="宋体" w:hAnsi="宋体"/>
                <w:b/>
                <w:sz w:val="24"/>
                <w:szCs w:val="24"/>
              </w:rPr>
              <w:lastRenderedPageBreak/>
              <w:t>是否还有新产品规划？谢谢</w:t>
            </w:r>
          </w:p>
          <w:p w:rsidR="00162432" w:rsidRDefault="00162432" w:rsidP="001279C2">
            <w:pPr>
              <w:spacing w:line="360" w:lineRule="auto"/>
              <w:ind w:firstLineChars="150" w:firstLine="36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162432"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162432">
              <w:rPr>
                <w:rFonts w:ascii="宋体" w:hAnsi="宋体"/>
                <w:sz w:val="24"/>
                <w:szCs w:val="24"/>
              </w:rPr>
              <w:t>您好，感谢您对口子窖的关注。兼8作为兼系列的产品，保持兼系列产品线同等的市场运作模式，以市场需求为导向，进行运营布局。兼8产品定位于200-300元价位，是公司大众产品与次高端产品的重要衔接价位，也是大众消费升级与次高端消费降级的重要价位带，公司会全力支持运作兼8，使之成长为支撑口子窖整体产品线的重要大单品之一。公司会根据市场发展的需要，在适当的时机推出满足于特定渠道、特殊场景或根据市场的战术性需要，有选择的推出新产品。</w:t>
            </w:r>
          </w:p>
          <w:p w:rsidR="00AF7A8C" w:rsidRDefault="00162432" w:rsidP="001279C2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 w:rsidRPr="00AF7A8C">
              <w:rPr>
                <w:rFonts w:ascii="宋体" w:hAnsi="宋体" w:hint="eastAsia"/>
                <w:b/>
                <w:sz w:val="24"/>
                <w:szCs w:val="24"/>
              </w:rPr>
              <w:t>18、</w:t>
            </w:r>
            <w:r w:rsidRPr="00AF7A8C">
              <w:rPr>
                <w:rFonts w:ascii="宋体" w:hAnsi="宋体"/>
                <w:b/>
                <w:sz w:val="24"/>
                <w:szCs w:val="24"/>
              </w:rPr>
              <w:t>徐总您好，看到公司跟麦肯锡合作，投入的费用很高，请问这两年合作的主要内容是什么？有什么具体效果，未来会继续合作么？</w:t>
            </w:r>
          </w:p>
          <w:p w:rsidR="00AF7A8C" w:rsidRPr="001279C2" w:rsidRDefault="00AF7A8C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F7A8C"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AF7A8C">
              <w:rPr>
                <w:rFonts w:ascii="宋体" w:hAnsi="宋体"/>
                <w:sz w:val="24"/>
                <w:szCs w:val="24"/>
              </w:rPr>
              <w:t>您好，感谢您对口子窖的关注。公司和麦肯锡签署了年度合作框架协议，在此协议中麦肯锡将在“百亿口子”的战略框架下协助口子完成战略、品牌、产品及组织的升级和调整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:rsidR="00AF7A8C" w:rsidRPr="00AF7A8C" w:rsidRDefault="00AF7A8C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F7A8C">
              <w:rPr>
                <w:rFonts w:ascii="宋体" w:hAnsi="宋体"/>
                <w:sz w:val="24"/>
                <w:szCs w:val="24"/>
              </w:rPr>
              <w:t>（</w:t>
            </w:r>
            <w:r w:rsidRPr="00AF7A8C">
              <w:rPr>
                <w:rFonts w:ascii="宋体" w:hAnsi="宋体" w:hint="eastAsia"/>
                <w:sz w:val="24"/>
                <w:szCs w:val="24"/>
              </w:rPr>
              <w:t>1</w:t>
            </w:r>
            <w:r w:rsidRPr="00AF7A8C">
              <w:rPr>
                <w:rFonts w:ascii="宋体" w:hAnsi="宋体"/>
                <w:sz w:val="24"/>
                <w:szCs w:val="24"/>
              </w:rPr>
              <w:t>）公司治理结构的进一步优化与梳理；</w:t>
            </w:r>
          </w:p>
          <w:p w:rsidR="0046528B" w:rsidRPr="00AF7A8C" w:rsidRDefault="00AF7A8C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F7A8C">
              <w:rPr>
                <w:rFonts w:ascii="宋体" w:hAnsi="宋体"/>
                <w:sz w:val="24"/>
                <w:szCs w:val="24"/>
              </w:rPr>
              <w:t>（</w:t>
            </w:r>
            <w:r w:rsidRPr="00AF7A8C">
              <w:rPr>
                <w:rFonts w:ascii="宋体" w:hAnsi="宋体" w:hint="eastAsia"/>
                <w:sz w:val="24"/>
                <w:szCs w:val="24"/>
              </w:rPr>
              <w:t>2</w:t>
            </w:r>
            <w:r w:rsidRPr="00AF7A8C">
              <w:rPr>
                <w:rFonts w:ascii="宋体" w:hAnsi="宋体"/>
                <w:sz w:val="24"/>
                <w:szCs w:val="24"/>
              </w:rPr>
              <w:t>）公司战略思想的进一步明确与优化</w:t>
            </w:r>
            <w:r>
              <w:rPr>
                <w:rFonts w:ascii="宋体" w:hAnsi="宋体"/>
                <w:sz w:val="24"/>
                <w:szCs w:val="24"/>
              </w:rPr>
              <w:t>；</w:t>
            </w:r>
          </w:p>
          <w:p w:rsidR="0046528B" w:rsidRPr="00AF7A8C" w:rsidRDefault="00AF7A8C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F7A8C">
              <w:rPr>
                <w:rFonts w:ascii="宋体" w:hAnsi="宋体"/>
                <w:sz w:val="24"/>
                <w:szCs w:val="24"/>
              </w:rPr>
              <w:t>（</w:t>
            </w:r>
            <w:r w:rsidRPr="00AF7A8C">
              <w:rPr>
                <w:rFonts w:ascii="宋体" w:hAnsi="宋体" w:hint="eastAsia"/>
                <w:sz w:val="24"/>
                <w:szCs w:val="24"/>
              </w:rPr>
              <w:t>3</w:t>
            </w:r>
            <w:r w:rsidRPr="00AF7A8C">
              <w:rPr>
                <w:rFonts w:ascii="宋体" w:hAnsi="宋体"/>
                <w:sz w:val="24"/>
                <w:szCs w:val="24"/>
              </w:rPr>
              <w:t>）公司人力资源体系及绩效考核体系的优化设计；</w:t>
            </w:r>
          </w:p>
          <w:p w:rsidR="00AF7A8C" w:rsidRDefault="00AF7A8C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F7A8C">
              <w:rPr>
                <w:rFonts w:ascii="宋体" w:hAnsi="宋体"/>
                <w:sz w:val="24"/>
                <w:szCs w:val="24"/>
              </w:rPr>
              <w:t>（</w:t>
            </w:r>
            <w:r w:rsidRPr="00AF7A8C">
              <w:rPr>
                <w:rFonts w:ascii="宋体" w:hAnsi="宋体" w:hint="eastAsia"/>
                <w:sz w:val="24"/>
                <w:szCs w:val="24"/>
              </w:rPr>
              <w:t>4</w:t>
            </w:r>
            <w:r w:rsidRPr="00AF7A8C">
              <w:rPr>
                <w:rFonts w:ascii="宋体" w:hAnsi="宋体"/>
                <w:sz w:val="24"/>
                <w:szCs w:val="24"/>
              </w:rPr>
              <w:t>）公司市场运作管理工具化操作系统的提升。</w:t>
            </w:r>
          </w:p>
          <w:p w:rsidR="00AF7A8C" w:rsidRDefault="00AF7A8C" w:rsidP="001279C2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 w:rsidRPr="001279C2">
              <w:rPr>
                <w:rFonts w:ascii="宋体" w:hAnsi="宋体" w:hint="eastAsia"/>
                <w:b/>
                <w:sz w:val="24"/>
                <w:szCs w:val="24"/>
              </w:rPr>
              <w:t>19、</w:t>
            </w:r>
            <w:r w:rsidR="001279C2" w:rsidRPr="001279C2">
              <w:rPr>
                <w:rFonts w:ascii="宋体" w:hAnsi="宋体"/>
                <w:b/>
                <w:sz w:val="24"/>
                <w:szCs w:val="24"/>
              </w:rPr>
              <w:t>范总您好，公司这几年的净利率走低，费用投放加大，但在收入端却没有看到明显效果，后续是否会继续加大投入，费用率还会继续提升么？什么时候能看到净利率的回升？</w:t>
            </w:r>
          </w:p>
          <w:p w:rsidR="001279C2" w:rsidRDefault="001279C2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1279C2"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1279C2">
              <w:rPr>
                <w:rFonts w:ascii="宋体" w:hAnsi="宋体"/>
                <w:sz w:val="24"/>
                <w:szCs w:val="24"/>
              </w:rPr>
              <w:t>您好，感谢您对口子窖的关注。公司加大费用投入，是面对市场竞争，完善渠道建设，加强消费者培育、提升品牌认知的必要之举。费用投入与营销收入具有显性的正相关关系，在不同的阶段，费用投放产生的效果存在一定的滞后性。坚持做正确的事情，走的路正确，就一定能够达到预期目标。</w:t>
            </w:r>
          </w:p>
          <w:p w:rsidR="001279C2" w:rsidRPr="001279C2" w:rsidRDefault="001279C2" w:rsidP="001279C2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 w:rsidRPr="001279C2">
              <w:rPr>
                <w:rFonts w:ascii="宋体" w:hAnsi="宋体" w:hint="eastAsia"/>
                <w:b/>
                <w:sz w:val="24"/>
                <w:szCs w:val="24"/>
              </w:rPr>
              <w:t>20、</w:t>
            </w:r>
            <w:r w:rsidRPr="001279C2">
              <w:rPr>
                <w:rFonts w:ascii="宋体" w:hAnsi="宋体"/>
                <w:b/>
                <w:sz w:val="24"/>
                <w:szCs w:val="24"/>
              </w:rPr>
              <w:t>董事长您好，公司在合肥市场的表现和竞品相比还有一定差距，作为省会，合肥市场的重要性不言而喻，请问公司在合肥市场的营销规划和目标是怎样的，现在合肥市场的进展如何？</w:t>
            </w:r>
          </w:p>
          <w:p w:rsidR="001279C2" w:rsidRPr="001279C2" w:rsidRDefault="001279C2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1279C2"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1279C2">
              <w:rPr>
                <w:rFonts w:ascii="宋体" w:hAnsi="宋体"/>
                <w:sz w:val="24"/>
                <w:szCs w:val="24"/>
              </w:rPr>
              <w:t>您好，感谢您对口子窖的关注。合肥市场是公司最重要的战略市</w:t>
            </w:r>
            <w:r w:rsidRPr="001279C2">
              <w:rPr>
                <w:rFonts w:ascii="宋体" w:hAnsi="宋体"/>
                <w:sz w:val="24"/>
                <w:szCs w:val="24"/>
              </w:rPr>
              <w:lastRenderedPageBreak/>
              <w:t>场，合肥市场的发展对公司长期发展具有举足轻重的作用。公司在合肥市场具有清晰完整的规划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  <w:p w:rsidR="001279C2" w:rsidRPr="001279C2" w:rsidRDefault="001279C2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1279C2">
              <w:rPr>
                <w:rFonts w:ascii="宋体" w:hAnsi="宋体"/>
                <w:sz w:val="24"/>
                <w:szCs w:val="24"/>
              </w:rPr>
              <w:t>合肥市场坚持以兼系列为核心主导战略产品，以年份型系列为基础销售产品，全方位参与100-500元价位段产品的竞争，满足商务应酬、日常宴请及大众消费的整体需求</w:t>
            </w:r>
            <w:r>
              <w:rPr>
                <w:rFonts w:ascii="宋体" w:hAnsi="宋体"/>
                <w:sz w:val="24"/>
                <w:szCs w:val="24"/>
              </w:rPr>
              <w:t>；</w:t>
            </w:r>
          </w:p>
          <w:p w:rsidR="001279C2" w:rsidRPr="001279C2" w:rsidRDefault="001279C2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1279C2">
              <w:rPr>
                <w:rFonts w:ascii="宋体" w:hAnsi="宋体"/>
                <w:sz w:val="24"/>
                <w:szCs w:val="24"/>
              </w:rPr>
              <w:t>全方位推进合肥市场的渠道扁平化，市场网格化，全方位推动餐饮、流通、商超、团购单位的系统发展</w:t>
            </w:r>
            <w:r>
              <w:rPr>
                <w:rFonts w:ascii="宋体" w:hAnsi="宋体"/>
                <w:sz w:val="24"/>
                <w:szCs w:val="24"/>
              </w:rPr>
              <w:t>；</w:t>
            </w:r>
          </w:p>
          <w:p w:rsidR="00AF7A8C" w:rsidRPr="001279C2" w:rsidRDefault="001279C2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1279C2">
              <w:rPr>
                <w:rFonts w:ascii="宋体" w:hAnsi="宋体"/>
                <w:sz w:val="24"/>
                <w:szCs w:val="24"/>
              </w:rPr>
              <w:t>加强品牌宣传，提升整体市场氛围；过去两年公司在合肥市场进行了多场次的大型活动赞助，春季举行了兼系列产品发布会，端午季赞助多场以商学院、商协会会议，夏季为团购客户带来了私享荟，秋季以世界制造业大会及安徽马拉松为主线，进行产品宣传；同时在高铁站、高速、机场等宣传高地不遗余力的进行产品宣传</w:t>
            </w:r>
            <w:r>
              <w:rPr>
                <w:rFonts w:ascii="宋体" w:hAnsi="宋体"/>
                <w:sz w:val="24"/>
                <w:szCs w:val="24"/>
              </w:rPr>
              <w:t>；</w:t>
            </w:r>
          </w:p>
          <w:p w:rsidR="001279C2" w:rsidRPr="001279C2" w:rsidRDefault="001279C2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1279C2">
              <w:rPr>
                <w:rFonts w:ascii="宋体" w:hAnsi="宋体"/>
                <w:sz w:val="24"/>
                <w:szCs w:val="24"/>
              </w:rPr>
              <w:t>对经销商进行全方位评估，查缺不差，全方位提升经销商参与市场竞争的能力与积极主动的市场行为</w:t>
            </w:r>
            <w:r>
              <w:rPr>
                <w:rFonts w:ascii="宋体" w:hAnsi="宋体"/>
                <w:sz w:val="24"/>
                <w:szCs w:val="24"/>
              </w:rPr>
              <w:t>；</w:t>
            </w:r>
          </w:p>
          <w:p w:rsidR="001279C2" w:rsidRPr="001279C2" w:rsidRDefault="001279C2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1279C2">
              <w:rPr>
                <w:rFonts w:ascii="宋体" w:hAnsi="宋体"/>
                <w:sz w:val="24"/>
                <w:szCs w:val="24"/>
              </w:rPr>
              <w:t>积极扩充经销商队伍，形成多个区域多家公司共同参与市场竞争的局面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:rsidR="001279C2" w:rsidRDefault="001279C2" w:rsidP="0020609C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1279C2">
              <w:rPr>
                <w:rFonts w:ascii="宋体" w:hAnsi="宋体"/>
                <w:sz w:val="24"/>
                <w:szCs w:val="24"/>
              </w:rPr>
              <w:t>当前合肥市场的进展比较顺利，渠道数量、渠道推荐力与整体市场势能大幅提升，销售局面逐渐向好发展，有望能够取得较快的良性发展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:rsidR="001279C2" w:rsidRDefault="0020609C" w:rsidP="0020609C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 w:rsidRPr="0020609C">
              <w:rPr>
                <w:rFonts w:ascii="宋体" w:hAnsi="宋体" w:hint="eastAsia"/>
                <w:b/>
                <w:sz w:val="24"/>
                <w:szCs w:val="24"/>
              </w:rPr>
              <w:t>21、</w:t>
            </w:r>
            <w:r w:rsidRPr="0020609C">
              <w:rPr>
                <w:rFonts w:ascii="宋体" w:hAnsi="宋体"/>
                <w:b/>
                <w:sz w:val="24"/>
                <w:szCs w:val="24"/>
              </w:rPr>
              <w:t>徐总您好，目前白酒处于深度调整期，市场预期普遍偏弱，尤其今年二级市场的表现堪忧，市场价格也极不稳定，您对今年白酒行业的发展怎么看待？</w:t>
            </w:r>
          </w:p>
          <w:p w:rsidR="0020609C" w:rsidRDefault="005B6BC5" w:rsidP="005B6BC5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5B6BC5">
              <w:rPr>
                <w:rFonts w:ascii="宋体" w:hAnsi="宋体"/>
                <w:sz w:val="24"/>
                <w:szCs w:val="24"/>
              </w:rPr>
              <w:t>答</w:t>
            </w:r>
            <w:r w:rsidRPr="005B6BC5">
              <w:rPr>
                <w:rFonts w:ascii="宋体" w:hAnsi="宋体" w:hint="eastAsia"/>
                <w:sz w:val="24"/>
                <w:szCs w:val="24"/>
              </w:rPr>
              <w:t>:</w:t>
            </w:r>
            <w:r w:rsidRPr="005B6BC5">
              <w:rPr>
                <w:rFonts w:ascii="宋体" w:hAnsi="宋体"/>
                <w:sz w:val="24"/>
                <w:szCs w:val="24"/>
              </w:rPr>
              <w:t>您好，感谢您对口子窖的关注。当前行业看法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</w:p>
          <w:p w:rsidR="005B6BC5" w:rsidRPr="005B6BC5" w:rsidRDefault="005B6BC5" w:rsidP="005B6BC5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5B6BC5">
              <w:rPr>
                <w:rFonts w:ascii="宋体" w:hAnsi="宋体"/>
                <w:sz w:val="24"/>
                <w:szCs w:val="24"/>
              </w:rPr>
              <w:t>品牌集中度进一步提升，强者愈强</w:t>
            </w:r>
          </w:p>
          <w:p w:rsidR="005B6BC5" w:rsidRPr="005B6BC5" w:rsidRDefault="005B6BC5" w:rsidP="005B6BC5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5B6BC5">
              <w:rPr>
                <w:rFonts w:ascii="宋体" w:hAnsi="宋体"/>
                <w:sz w:val="24"/>
                <w:szCs w:val="24"/>
              </w:rPr>
              <w:t>众多酒企产能释放，大众消费升级与高端消费降级共同演进，100-300元价位、次高端竞争会更加白热化</w:t>
            </w:r>
          </w:p>
          <w:p w:rsidR="005B6BC5" w:rsidRPr="005B6BC5" w:rsidRDefault="005B6BC5" w:rsidP="005B6BC5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5B6BC5">
              <w:rPr>
                <w:rFonts w:ascii="宋体" w:hAnsi="宋体"/>
                <w:sz w:val="24"/>
                <w:szCs w:val="24"/>
              </w:rPr>
              <w:t>宴席市场、团购市场竞争进一步加剧，渠道分化愈加明显</w:t>
            </w:r>
          </w:p>
          <w:p w:rsidR="005B6BC5" w:rsidRPr="005B6BC5" w:rsidRDefault="005B6BC5" w:rsidP="005B6BC5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5B6BC5">
              <w:rPr>
                <w:rFonts w:ascii="宋体" w:hAnsi="宋体"/>
                <w:sz w:val="24"/>
                <w:szCs w:val="24"/>
              </w:rPr>
              <w:t>B端争夺与C端推广行为进一步加剧</w:t>
            </w:r>
          </w:p>
          <w:p w:rsidR="005B6BC5" w:rsidRPr="005B6BC5" w:rsidRDefault="005B6BC5" w:rsidP="005B6BC5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5B6BC5">
              <w:rPr>
                <w:rFonts w:ascii="宋体" w:hAnsi="宋体"/>
                <w:sz w:val="24"/>
                <w:szCs w:val="24"/>
              </w:rPr>
              <w:t>数字营销进一步赋能，精准化营销行为广泛开展</w:t>
            </w:r>
          </w:p>
          <w:p w:rsidR="005B6BC5" w:rsidRPr="0020609C" w:rsidRDefault="005B6BC5" w:rsidP="005B6BC5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5B6BC5">
              <w:rPr>
                <w:rFonts w:ascii="宋体" w:hAnsi="宋体"/>
                <w:sz w:val="24"/>
                <w:szCs w:val="24"/>
              </w:rPr>
              <w:t>古法传承、智能化技改是行业整体方向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</w:tbl>
    <w:p w:rsidR="00056178" w:rsidRDefault="00056178" w:rsidP="00BE4C99"/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7740"/>
      </w:tblGrid>
      <w:tr w:rsidR="00056178" w:rsidRPr="00256F0E">
        <w:trPr>
          <w:trHeight w:val="760"/>
        </w:trPr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740" w:type="dxa"/>
            <w:vAlign w:val="center"/>
          </w:tcPr>
          <w:p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056178" w:rsidRPr="00256F0E">
        <w:trPr>
          <w:trHeight w:val="939"/>
        </w:trPr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740" w:type="dxa"/>
            <w:vAlign w:val="center"/>
          </w:tcPr>
          <w:p w:rsidR="00056178" w:rsidRDefault="000F07D1" w:rsidP="000F5EAD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</w:t>
            </w:r>
            <w:r w:rsidR="00C61642">
              <w:rPr>
                <w:rFonts w:ascii="宋体" w:hAnsi="宋体" w:hint="eastAsia"/>
                <w:bCs/>
                <w:iCs/>
                <w:color w:val="000000"/>
                <w:sz w:val="24"/>
              </w:rPr>
              <w:t>24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C61642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C61642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056178" w:rsidRPr="006C43C9" w:rsidRDefault="00056178" w:rsidP="00BE4C99"/>
    <w:p w:rsidR="00056178" w:rsidRDefault="00056178"/>
    <w:sectPr w:rsidR="00056178" w:rsidSect="00E16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671" w:rsidRDefault="00D03671" w:rsidP="00DF633A">
      <w:r>
        <w:separator/>
      </w:r>
    </w:p>
  </w:endnote>
  <w:endnote w:type="continuationSeparator" w:id="1">
    <w:p w:rsidR="00D03671" w:rsidRDefault="00D03671" w:rsidP="00DF6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671" w:rsidRDefault="00D03671" w:rsidP="00DF633A">
      <w:r>
        <w:separator/>
      </w:r>
    </w:p>
  </w:footnote>
  <w:footnote w:type="continuationSeparator" w:id="1">
    <w:p w:rsidR="00D03671" w:rsidRDefault="00D03671" w:rsidP="00DF6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11F"/>
    <w:multiLevelType w:val="hybridMultilevel"/>
    <w:tmpl w:val="B8644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E91C9C"/>
    <w:multiLevelType w:val="multilevel"/>
    <w:tmpl w:val="726CFBCA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A207D6"/>
    <w:multiLevelType w:val="hybridMultilevel"/>
    <w:tmpl w:val="AC9C7E92"/>
    <w:lvl w:ilvl="0" w:tplc="0409000F">
      <w:start w:val="1"/>
      <w:numFmt w:val="decimal"/>
      <w:lvlText w:val="%1."/>
      <w:lvlJc w:val="left"/>
      <w:pPr>
        <w:ind w:left="779" w:hanging="420"/>
      </w:p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3">
    <w:nsid w:val="102C12E3"/>
    <w:multiLevelType w:val="multilevel"/>
    <w:tmpl w:val="F474B6F0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42479E"/>
    <w:multiLevelType w:val="hybridMultilevel"/>
    <w:tmpl w:val="C5E8DAD4"/>
    <w:lvl w:ilvl="0" w:tplc="447A7B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83342E"/>
    <w:multiLevelType w:val="hybridMultilevel"/>
    <w:tmpl w:val="23A4A726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1F746AE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F211B85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AB53A3F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C2A3969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714F40F2"/>
    <w:multiLevelType w:val="multilevel"/>
    <w:tmpl w:val="E9C253B6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faith-csq">
    <w15:presenceInfo w15:providerId="Windows Live" w15:userId="f7ac718be7910438"/>
  </w15:person>
  <w15:person w15:author="zsy">
    <w15:presenceInfo w15:providerId="Windows Live" w15:userId="d01d5a777fd4b4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33A"/>
    <w:rsid w:val="000010BE"/>
    <w:rsid w:val="00011E9C"/>
    <w:rsid w:val="000131DA"/>
    <w:rsid w:val="0001624D"/>
    <w:rsid w:val="00016465"/>
    <w:rsid w:val="0001647C"/>
    <w:rsid w:val="00020D88"/>
    <w:rsid w:val="00021040"/>
    <w:rsid w:val="00021A33"/>
    <w:rsid w:val="00031204"/>
    <w:rsid w:val="00031D56"/>
    <w:rsid w:val="0003345C"/>
    <w:rsid w:val="00036222"/>
    <w:rsid w:val="00036693"/>
    <w:rsid w:val="000371D5"/>
    <w:rsid w:val="00037782"/>
    <w:rsid w:val="000401FE"/>
    <w:rsid w:val="00040F05"/>
    <w:rsid w:val="00041822"/>
    <w:rsid w:val="00042775"/>
    <w:rsid w:val="00043C17"/>
    <w:rsid w:val="00050A75"/>
    <w:rsid w:val="00052EC1"/>
    <w:rsid w:val="000544BC"/>
    <w:rsid w:val="00056178"/>
    <w:rsid w:val="00057E0E"/>
    <w:rsid w:val="00062491"/>
    <w:rsid w:val="000625C2"/>
    <w:rsid w:val="0006675D"/>
    <w:rsid w:val="00066D3E"/>
    <w:rsid w:val="000670CF"/>
    <w:rsid w:val="000704F1"/>
    <w:rsid w:val="00071388"/>
    <w:rsid w:val="00073885"/>
    <w:rsid w:val="00074332"/>
    <w:rsid w:val="000743EE"/>
    <w:rsid w:val="00074D95"/>
    <w:rsid w:val="00075B49"/>
    <w:rsid w:val="00075D9E"/>
    <w:rsid w:val="000807CC"/>
    <w:rsid w:val="00080FEF"/>
    <w:rsid w:val="00084444"/>
    <w:rsid w:val="0009318A"/>
    <w:rsid w:val="00093FF4"/>
    <w:rsid w:val="00094972"/>
    <w:rsid w:val="00097F07"/>
    <w:rsid w:val="000A0BFE"/>
    <w:rsid w:val="000A230D"/>
    <w:rsid w:val="000A7A35"/>
    <w:rsid w:val="000B1FD2"/>
    <w:rsid w:val="000B37A5"/>
    <w:rsid w:val="000B4EC3"/>
    <w:rsid w:val="000B5EC9"/>
    <w:rsid w:val="000C08D0"/>
    <w:rsid w:val="000C226B"/>
    <w:rsid w:val="000C25A7"/>
    <w:rsid w:val="000C52F8"/>
    <w:rsid w:val="000D60EA"/>
    <w:rsid w:val="000E04A0"/>
    <w:rsid w:val="000E25AE"/>
    <w:rsid w:val="000E4B65"/>
    <w:rsid w:val="000E5373"/>
    <w:rsid w:val="000E540E"/>
    <w:rsid w:val="000E543C"/>
    <w:rsid w:val="000E55F5"/>
    <w:rsid w:val="000E6F0E"/>
    <w:rsid w:val="000F0052"/>
    <w:rsid w:val="000F0777"/>
    <w:rsid w:val="000F07D1"/>
    <w:rsid w:val="000F2610"/>
    <w:rsid w:val="000F2966"/>
    <w:rsid w:val="000F5EAD"/>
    <w:rsid w:val="000F6552"/>
    <w:rsid w:val="000F70D8"/>
    <w:rsid w:val="00100186"/>
    <w:rsid w:val="001027FE"/>
    <w:rsid w:val="00103893"/>
    <w:rsid w:val="00103B6D"/>
    <w:rsid w:val="00105460"/>
    <w:rsid w:val="00105D28"/>
    <w:rsid w:val="0010694F"/>
    <w:rsid w:val="00106AF6"/>
    <w:rsid w:val="00107BF6"/>
    <w:rsid w:val="0011064E"/>
    <w:rsid w:val="001114F4"/>
    <w:rsid w:val="001137BE"/>
    <w:rsid w:val="00113C0F"/>
    <w:rsid w:val="001149F7"/>
    <w:rsid w:val="001203D5"/>
    <w:rsid w:val="001212FF"/>
    <w:rsid w:val="0012208C"/>
    <w:rsid w:val="001220AF"/>
    <w:rsid w:val="0012399A"/>
    <w:rsid w:val="001279C2"/>
    <w:rsid w:val="00127E9F"/>
    <w:rsid w:val="001301ED"/>
    <w:rsid w:val="001303E6"/>
    <w:rsid w:val="001326C8"/>
    <w:rsid w:val="001354C7"/>
    <w:rsid w:val="00135CED"/>
    <w:rsid w:val="00137630"/>
    <w:rsid w:val="00137904"/>
    <w:rsid w:val="00140221"/>
    <w:rsid w:val="001409DB"/>
    <w:rsid w:val="00140D94"/>
    <w:rsid w:val="00141DF0"/>
    <w:rsid w:val="00141F1C"/>
    <w:rsid w:val="001427F7"/>
    <w:rsid w:val="00146AA8"/>
    <w:rsid w:val="00154367"/>
    <w:rsid w:val="00154C1E"/>
    <w:rsid w:val="00155A3B"/>
    <w:rsid w:val="00155B97"/>
    <w:rsid w:val="00155C83"/>
    <w:rsid w:val="00156941"/>
    <w:rsid w:val="0015776F"/>
    <w:rsid w:val="00162432"/>
    <w:rsid w:val="00162B6D"/>
    <w:rsid w:val="00163C84"/>
    <w:rsid w:val="00163E0F"/>
    <w:rsid w:val="00166CF0"/>
    <w:rsid w:val="0016767D"/>
    <w:rsid w:val="00167D75"/>
    <w:rsid w:val="00170138"/>
    <w:rsid w:val="0017088E"/>
    <w:rsid w:val="00170A64"/>
    <w:rsid w:val="00171F15"/>
    <w:rsid w:val="00172216"/>
    <w:rsid w:val="00172F04"/>
    <w:rsid w:val="0017301E"/>
    <w:rsid w:val="00175888"/>
    <w:rsid w:val="00175D62"/>
    <w:rsid w:val="0017674A"/>
    <w:rsid w:val="001801B1"/>
    <w:rsid w:val="00180A57"/>
    <w:rsid w:val="00182006"/>
    <w:rsid w:val="00184F1E"/>
    <w:rsid w:val="001850C6"/>
    <w:rsid w:val="0019035A"/>
    <w:rsid w:val="00192C08"/>
    <w:rsid w:val="00192ECB"/>
    <w:rsid w:val="00194920"/>
    <w:rsid w:val="00194DDA"/>
    <w:rsid w:val="00195632"/>
    <w:rsid w:val="001964C5"/>
    <w:rsid w:val="00196B1F"/>
    <w:rsid w:val="00197C86"/>
    <w:rsid w:val="001A762C"/>
    <w:rsid w:val="001B2E60"/>
    <w:rsid w:val="001B3C1B"/>
    <w:rsid w:val="001B4612"/>
    <w:rsid w:val="001B4838"/>
    <w:rsid w:val="001B507A"/>
    <w:rsid w:val="001B7A54"/>
    <w:rsid w:val="001C005D"/>
    <w:rsid w:val="001C16B1"/>
    <w:rsid w:val="001C303B"/>
    <w:rsid w:val="001C60EE"/>
    <w:rsid w:val="001C6455"/>
    <w:rsid w:val="001C6709"/>
    <w:rsid w:val="001C74BA"/>
    <w:rsid w:val="001C7A4A"/>
    <w:rsid w:val="001D016F"/>
    <w:rsid w:val="001D0574"/>
    <w:rsid w:val="001D18E0"/>
    <w:rsid w:val="001D1E9A"/>
    <w:rsid w:val="001D405C"/>
    <w:rsid w:val="001D4871"/>
    <w:rsid w:val="001D4D55"/>
    <w:rsid w:val="001D76ED"/>
    <w:rsid w:val="001E21B2"/>
    <w:rsid w:val="001E25BF"/>
    <w:rsid w:val="001E323E"/>
    <w:rsid w:val="001E4962"/>
    <w:rsid w:val="001E5143"/>
    <w:rsid w:val="001E5E64"/>
    <w:rsid w:val="001E67D1"/>
    <w:rsid w:val="001E68C2"/>
    <w:rsid w:val="001E7EBC"/>
    <w:rsid w:val="001F23D1"/>
    <w:rsid w:val="001F49B1"/>
    <w:rsid w:val="00202D97"/>
    <w:rsid w:val="00205677"/>
    <w:rsid w:val="0020609C"/>
    <w:rsid w:val="0020668F"/>
    <w:rsid w:val="0020749E"/>
    <w:rsid w:val="00210D1F"/>
    <w:rsid w:val="00215F42"/>
    <w:rsid w:val="00217837"/>
    <w:rsid w:val="00217A67"/>
    <w:rsid w:val="002236B6"/>
    <w:rsid w:val="002259FF"/>
    <w:rsid w:val="002267BC"/>
    <w:rsid w:val="002273FA"/>
    <w:rsid w:val="0022761E"/>
    <w:rsid w:val="002308AC"/>
    <w:rsid w:val="00232A40"/>
    <w:rsid w:val="00233C00"/>
    <w:rsid w:val="00234699"/>
    <w:rsid w:val="00235BCE"/>
    <w:rsid w:val="00235C58"/>
    <w:rsid w:val="00235CC5"/>
    <w:rsid w:val="00236226"/>
    <w:rsid w:val="00240B15"/>
    <w:rsid w:val="00242FDA"/>
    <w:rsid w:val="00245C59"/>
    <w:rsid w:val="00246F3F"/>
    <w:rsid w:val="002477F9"/>
    <w:rsid w:val="00247BD0"/>
    <w:rsid w:val="00252590"/>
    <w:rsid w:val="00252905"/>
    <w:rsid w:val="00252FC7"/>
    <w:rsid w:val="002538D2"/>
    <w:rsid w:val="00256F0E"/>
    <w:rsid w:val="00260ABA"/>
    <w:rsid w:val="00260DDD"/>
    <w:rsid w:val="002626B6"/>
    <w:rsid w:val="0026665A"/>
    <w:rsid w:val="00267926"/>
    <w:rsid w:val="00270D28"/>
    <w:rsid w:val="0027283C"/>
    <w:rsid w:val="00272972"/>
    <w:rsid w:val="0027656B"/>
    <w:rsid w:val="00276E87"/>
    <w:rsid w:val="00284211"/>
    <w:rsid w:val="00286955"/>
    <w:rsid w:val="00294A63"/>
    <w:rsid w:val="00294B1A"/>
    <w:rsid w:val="00294C3A"/>
    <w:rsid w:val="002960E7"/>
    <w:rsid w:val="00296D4B"/>
    <w:rsid w:val="0029743E"/>
    <w:rsid w:val="002B1023"/>
    <w:rsid w:val="002B1D96"/>
    <w:rsid w:val="002B4614"/>
    <w:rsid w:val="002B630D"/>
    <w:rsid w:val="002C4938"/>
    <w:rsid w:val="002C4EE1"/>
    <w:rsid w:val="002C62DD"/>
    <w:rsid w:val="002D014C"/>
    <w:rsid w:val="002D3547"/>
    <w:rsid w:val="002D3AC4"/>
    <w:rsid w:val="002D3C9B"/>
    <w:rsid w:val="002D58A7"/>
    <w:rsid w:val="002D6214"/>
    <w:rsid w:val="002D7DF6"/>
    <w:rsid w:val="002E0C43"/>
    <w:rsid w:val="002E5106"/>
    <w:rsid w:val="002E6DC5"/>
    <w:rsid w:val="002F2C5F"/>
    <w:rsid w:val="002F3407"/>
    <w:rsid w:val="002F55BD"/>
    <w:rsid w:val="00304734"/>
    <w:rsid w:val="0030783A"/>
    <w:rsid w:val="003106C1"/>
    <w:rsid w:val="003154E9"/>
    <w:rsid w:val="0031618B"/>
    <w:rsid w:val="00320366"/>
    <w:rsid w:val="00320FB2"/>
    <w:rsid w:val="003309D3"/>
    <w:rsid w:val="00336FAE"/>
    <w:rsid w:val="003370B4"/>
    <w:rsid w:val="003376C6"/>
    <w:rsid w:val="00343537"/>
    <w:rsid w:val="00347127"/>
    <w:rsid w:val="00352B6D"/>
    <w:rsid w:val="003572C3"/>
    <w:rsid w:val="00357B7D"/>
    <w:rsid w:val="00360B56"/>
    <w:rsid w:val="00362A7F"/>
    <w:rsid w:val="003644F8"/>
    <w:rsid w:val="00364D8F"/>
    <w:rsid w:val="00364DFA"/>
    <w:rsid w:val="00364FC8"/>
    <w:rsid w:val="003659AF"/>
    <w:rsid w:val="0036738B"/>
    <w:rsid w:val="00371F49"/>
    <w:rsid w:val="003723EA"/>
    <w:rsid w:val="00372CD6"/>
    <w:rsid w:val="00376E8F"/>
    <w:rsid w:val="00377169"/>
    <w:rsid w:val="00377707"/>
    <w:rsid w:val="003816A1"/>
    <w:rsid w:val="003850AF"/>
    <w:rsid w:val="00386443"/>
    <w:rsid w:val="00391A00"/>
    <w:rsid w:val="00391BEB"/>
    <w:rsid w:val="003948B1"/>
    <w:rsid w:val="00397575"/>
    <w:rsid w:val="003A046B"/>
    <w:rsid w:val="003A07BF"/>
    <w:rsid w:val="003A2D44"/>
    <w:rsid w:val="003A578F"/>
    <w:rsid w:val="003A7BCA"/>
    <w:rsid w:val="003B32A0"/>
    <w:rsid w:val="003B4BF7"/>
    <w:rsid w:val="003B5DE0"/>
    <w:rsid w:val="003C0C43"/>
    <w:rsid w:val="003C2804"/>
    <w:rsid w:val="003C6F5F"/>
    <w:rsid w:val="003C71A4"/>
    <w:rsid w:val="003C71C7"/>
    <w:rsid w:val="003C7409"/>
    <w:rsid w:val="003D017D"/>
    <w:rsid w:val="003D0CCC"/>
    <w:rsid w:val="003D2C85"/>
    <w:rsid w:val="003D3C38"/>
    <w:rsid w:val="003D5245"/>
    <w:rsid w:val="003D7B0F"/>
    <w:rsid w:val="003E30CC"/>
    <w:rsid w:val="003E38F5"/>
    <w:rsid w:val="003E6021"/>
    <w:rsid w:val="003E744D"/>
    <w:rsid w:val="003E78C9"/>
    <w:rsid w:val="003F0ADA"/>
    <w:rsid w:val="003F318B"/>
    <w:rsid w:val="003F64F1"/>
    <w:rsid w:val="0040083A"/>
    <w:rsid w:val="0040264C"/>
    <w:rsid w:val="00402964"/>
    <w:rsid w:val="00403967"/>
    <w:rsid w:val="00403D1A"/>
    <w:rsid w:val="0040580A"/>
    <w:rsid w:val="00406028"/>
    <w:rsid w:val="00410649"/>
    <w:rsid w:val="004141AA"/>
    <w:rsid w:val="004154EC"/>
    <w:rsid w:val="00415D78"/>
    <w:rsid w:val="00415E86"/>
    <w:rsid w:val="00417AE6"/>
    <w:rsid w:val="004226FD"/>
    <w:rsid w:val="00423C6C"/>
    <w:rsid w:val="00425031"/>
    <w:rsid w:val="00426C0B"/>
    <w:rsid w:val="004270E6"/>
    <w:rsid w:val="00431C77"/>
    <w:rsid w:val="00432F5A"/>
    <w:rsid w:val="004336E6"/>
    <w:rsid w:val="00433E4A"/>
    <w:rsid w:val="00435303"/>
    <w:rsid w:val="00436182"/>
    <w:rsid w:val="00436567"/>
    <w:rsid w:val="004370B5"/>
    <w:rsid w:val="00440198"/>
    <w:rsid w:val="004427D9"/>
    <w:rsid w:val="00443CC8"/>
    <w:rsid w:val="00446920"/>
    <w:rsid w:val="00454D3D"/>
    <w:rsid w:val="00456627"/>
    <w:rsid w:val="00460A90"/>
    <w:rsid w:val="0046147F"/>
    <w:rsid w:val="00461E9A"/>
    <w:rsid w:val="0046237B"/>
    <w:rsid w:val="00462E0D"/>
    <w:rsid w:val="004636C8"/>
    <w:rsid w:val="0046528B"/>
    <w:rsid w:val="00465515"/>
    <w:rsid w:val="00467CF6"/>
    <w:rsid w:val="00471549"/>
    <w:rsid w:val="004722A3"/>
    <w:rsid w:val="00473F73"/>
    <w:rsid w:val="00475BB0"/>
    <w:rsid w:val="00480F6B"/>
    <w:rsid w:val="004810B3"/>
    <w:rsid w:val="00481792"/>
    <w:rsid w:val="00482C48"/>
    <w:rsid w:val="00485927"/>
    <w:rsid w:val="00486254"/>
    <w:rsid w:val="004867AF"/>
    <w:rsid w:val="0049550A"/>
    <w:rsid w:val="00495842"/>
    <w:rsid w:val="00496DAA"/>
    <w:rsid w:val="004A02BC"/>
    <w:rsid w:val="004A0564"/>
    <w:rsid w:val="004A0A6C"/>
    <w:rsid w:val="004A1B5B"/>
    <w:rsid w:val="004A30B0"/>
    <w:rsid w:val="004A64E8"/>
    <w:rsid w:val="004B2880"/>
    <w:rsid w:val="004C08FE"/>
    <w:rsid w:val="004C0B57"/>
    <w:rsid w:val="004C0DA3"/>
    <w:rsid w:val="004C239C"/>
    <w:rsid w:val="004C2B95"/>
    <w:rsid w:val="004C43A6"/>
    <w:rsid w:val="004C4E76"/>
    <w:rsid w:val="004C6DA0"/>
    <w:rsid w:val="004D2FC5"/>
    <w:rsid w:val="004D396A"/>
    <w:rsid w:val="004D3CB9"/>
    <w:rsid w:val="004D447C"/>
    <w:rsid w:val="004D74E5"/>
    <w:rsid w:val="004D7EB6"/>
    <w:rsid w:val="004E06EF"/>
    <w:rsid w:val="004E26E0"/>
    <w:rsid w:val="004E370E"/>
    <w:rsid w:val="004E683E"/>
    <w:rsid w:val="004F1700"/>
    <w:rsid w:val="004F1BE3"/>
    <w:rsid w:val="004F4083"/>
    <w:rsid w:val="004F4B95"/>
    <w:rsid w:val="004F62D9"/>
    <w:rsid w:val="004F6852"/>
    <w:rsid w:val="004F7BE5"/>
    <w:rsid w:val="004F7DBE"/>
    <w:rsid w:val="0050014E"/>
    <w:rsid w:val="005022D5"/>
    <w:rsid w:val="0050405C"/>
    <w:rsid w:val="005121E4"/>
    <w:rsid w:val="00515BB0"/>
    <w:rsid w:val="0051752D"/>
    <w:rsid w:val="00520FC1"/>
    <w:rsid w:val="00521B6E"/>
    <w:rsid w:val="005240A6"/>
    <w:rsid w:val="00524797"/>
    <w:rsid w:val="0052593C"/>
    <w:rsid w:val="005276EC"/>
    <w:rsid w:val="005312A2"/>
    <w:rsid w:val="00535229"/>
    <w:rsid w:val="0053730E"/>
    <w:rsid w:val="005377F6"/>
    <w:rsid w:val="00540FA1"/>
    <w:rsid w:val="005417E8"/>
    <w:rsid w:val="00542BB1"/>
    <w:rsid w:val="005434A3"/>
    <w:rsid w:val="00543F3E"/>
    <w:rsid w:val="00544711"/>
    <w:rsid w:val="00551C50"/>
    <w:rsid w:val="005520B6"/>
    <w:rsid w:val="00552895"/>
    <w:rsid w:val="00552B7B"/>
    <w:rsid w:val="005538D8"/>
    <w:rsid w:val="00553DF9"/>
    <w:rsid w:val="005542D6"/>
    <w:rsid w:val="00554E1A"/>
    <w:rsid w:val="00555B06"/>
    <w:rsid w:val="00556FAE"/>
    <w:rsid w:val="0055741E"/>
    <w:rsid w:val="00564063"/>
    <w:rsid w:val="0056681A"/>
    <w:rsid w:val="00567ABB"/>
    <w:rsid w:val="00570965"/>
    <w:rsid w:val="00572FDE"/>
    <w:rsid w:val="0057384F"/>
    <w:rsid w:val="00574488"/>
    <w:rsid w:val="00577154"/>
    <w:rsid w:val="00581DB5"/>
    <w:rsid w:val="00584683"/>
    <w:rsid w:val="00587BEB"/>
    <w:rsid w:val="00590279"/>
    <w:rsid w:val="005920E1"/>
    <w:rsid w:val="005955AE"/>
    <w:rsid w:val="00595F3C"/>
    <w:rsid w:val="00596165"/>
    <w:rsid w:val="00597290"/>
    <w:rsid w:val="005A1521"/>
    <w:rsid w:val="005A5CB3"/>
    <w:rsid w:val="005A5E28"/>
    <w:rsid w:val="005B0040"/>
    <w:rsid w:val="005B2AD4"/>
    <w:rsid w:val="005B4AD8"/>
    <w:rsid w:val="005B6BC5"/>
    <w:rsid w:val="005B6F09"/>
    <w:rsid w:val="005C0D7F"/>
    <w:rsid w:val="005C2F7E"/>
    <w:rsid w:val="005C4056"/>
    <w:rsid w:val="005C59DE"/>
    <w:rsid w:val="005D0A18"/>
    <w:rsid w:val="005D543B"/>
    <w:rsid w:val="005D7F10"/>
    <w:rsid w:val="005E3426"/>
    <w:rsid w:val="005E73F5"/>
    <w:rsid w:val="005F0E1B"/>
    <w:rsid w:val="005F263F"/>
    <w:rsid w:val="005F3A74"/>
    <w:rsid w:val="005F4125"/>
    <w:rsid w:val="005F52E9"/>
    <w:rsid w:val="005F5B96"/>
    <w:rsid w:val="005F703E"/>
    <w:rsid w:val="00600844"/>
    <w:rsid w:val="00606D3C"/>
    <w:rsid w:val="00611927"/>
    <w:rsid w:val="0062060E"/>
    <w:rsid w:val="00623420"/>
    <w:rsid w:val="006279FA"/>
    <w:rsid w:val="00630ECE"/>
    <w:rsid w:val="00633132"/>
    <w:rsid w:val="0063550D"/>
    <w:rsid w:val="0063752B"/>
    <w:rsid w:val="00640B67"/>
    <w:rsid w:val="00641CEC"/>
    <w:rsid w:val="00642D58"/>
    <w:rsid w:val="00647309"/>
    <w:rsid w:val="00647929"/>
    <w:rsid w:val="00647C8C"/>
    <w:rsid w:val="00647DD1"/>
    <w:rsid w:val="00652386"/>
    <w:rsid w:val="00652877"/>
    <w:rsid w:val="00655301"/>
    <w:rsid w:val="006561E8"/>
    <w:rsid w:val="0065656B"/>
    <w:rsid w:val="00656F59"/>
    <w:rsid w:val="006576A1"/>
    <w:rsid w:val="00660A33"/>
    <w:rsid w:val="0066678F"/>
    <w:rsid w:val="0067004B"/>
    <w:rsid w:val="006711E5"/>
    <w:rsid w:val="006720F1"/>
    <w:rsid w:val="0067256C"/>
    <w:rsid w:val="00672950"/>
    <w:rsid w:val="00672CCF"/>
    <w:rsid w:val="00673A7D"/>
    <w:rsid w:val="006764DF"/>
    <w:rsid w:val="00676925"/>
    <w:rsid w:val="00682D57"/>
    <w:rsid w:val="00684CDA"/>
    <w:rsid w:val="00690817"/>
    <w:rsid w:val="00692B65"/>
    <w:rsid w:val="006938A1"/>
    <w:rsid w:val="00695C45"/>
    <w:rsid w:val="006A378A"/>
    <w:rsid w:val="006A7B19"/>
    <w:rsid w:val="006B05A2"/>
    <w:rsid w:val="006B26F1"/>
    <w:rsid w:val="006B745F"/>
    <w:rsid w:val="006C0AFA"/>
    <w:rsid w:val="006C0B8D"/>
    <w:rsid w:val="006C1067"/>
    <w:rsid w:val="006C291F"/>
    <w:rsid w:val="006C329A"/>
    <w:rsid w:val="006C43C9"/>
    <w:rsid w:val="006C5F3F"/>
    <w:rsid w:val="006C67BC"/>
    <w:rsid w:val="006C6A1D"/>
    <w:rsid w:val="006D0065"/>
    <w:rsid w:val="006D1519"/>
    <w:rsid w:val="006D5568"/>
    <w:rsid w:val="006E1834"/>
    <w:rsid w:val="006E24D1"/>
    <w:rsid w:val="006E3FDD"/>
    <w:rsid w:val="006E444A"/>
    <w:rsid w:val="006E746B"/>
    <w:rsid w:val="006E77FE"/>
    <w:rsid w:val="006E7AE0"/>
    <w:rsid w:val="006F3089"/>
    <w:rsid w:val="006F3563"/>
    <w:rsid w:val="006F3A8D"/>
    <w:rsid w:val="006F4148"/>
    <w:rsid w:val="00703C97"/>
    <w:rsid w:val="00705194"/>
    <w:rsid w:val="00705E2D"/>
    <w:rsid w:val="00706C54"/>
    <w:rsid w:val="007115D1"/>
    <w:rsid w:val="0071328C"/>
    <w:rsid w:val="00713313"/>
    <w:rsid w:val="00713DAB"/>
    <w:rsid w:val="00716A28"/>
    <w:rsid w:val="00721B6D"/>
    <w:rsid w:val="00724CCB"/>
    <w:rsid w:val="007257E5"/>
    <w:rsid w:val="00727511"/>
    <w:rsid w:val="00731B05"/>
    <w:rsid w:val="00734618"/>
    <w:rsid w:val="0073798E"/>
    <w:rsid w:val="007410D4"/>
    <w:rsid w:val="00741858"/>
    <w:rsid w:val="00744737"/>
    <w:rsid w:val="0074619B"/>
    <w:rsid w:val="00747904"/>
    <w:rsid w:val="00751389"/>
    <w:rsid w:val="00751682"/>
    <w:rsid w:val="007523B1"/>
    <w:rsid w:val="0075653D"/>
    <w:rsid w:val="00756A6E"/>
    <w:rsid w:val="00756FB8"/>
    <w:rsid w:val="00757FF2"/>
    <w:rsid w:val="00762F25"/>
    <w:rsid w:val="007667BC"/>
    <w:rsid w:val="007669FC"/>
    <w:rsid w:val="00766A8B"/>
    <w:rsid w:val="0076790E"/>
    <w:rsid w:val="00767B72"/>
    <w:rsid w:val="00767EB1"/>
    <w:rsid w:val="00770B84"/>
    <w:rsid w:val="00770F37"/>
    <w:rsid w:val="0077215C"/>
    <w:rsid w:val="007737E6"/>
    <w:rsid w:val="00775587"/>
    <w:rsid w:val="00775900"/>
    <w:rsid w:val="007773A9"/>
    <w:rsid w:val="007804FF"/>
    <w:rsid w:val="00781DF8"/>
    <w:rsid w:val="00782137"/>
    <w:rsid w:val="00782449"/>
    <w:rsid w:val="007836EA"/>
    <w:rsid w:val="00785B77"/>
    <w:rsid w:val="00787BC7"/>
    <w:rsid w:val="00790057"/>
    <w:rsid w:val="00791BE9"/>
    <w:rsid w:val="00794C5E"/>
    <w:rsid w:val="0079584D"/>
    <w:rsid w:val="007A080C"/>
    <w:rsid w:val="007A10F0"/>
    <w:rsid w:val="007A1B1D"/>
    <w:rsid w:val="007A25DC"/>
    <w:rsid w:val="007B0155"/>
    <w:rsid w:val="007B0DF9"/>
    <w:rsid w:val="007B38FB"/>
    <w:rsid w:val="007B4A50"/>
    <w:rsid w:val="007B4F78"/>
    <w:rsid w:val="007B6036"/>
    <w:rsid w:val="007B6298"/>
    <w:rsid w:val="007B6942"/>
    <w:rsid w:val="007B7352"/>
    <w:rsid w:val="007C487B"/>
    <w:rsid w:val="007D0485"/>
    <w:rsid w:val="007D136E"/>
    <w:rsid w:val="007D181A"/>
    <w:rsid w:val="007D3616"/>
    <w:rsid w:val="007D3E64"/>
    <w:rsid w:val="007D5324"/>
    <w:rsid w:val="007D75D9"/>
    <w:rsid w:val="007E1AED"/>
    <w:rsid w:val="007E2422"/>
    <w:rsid w:val="007E293C"/>
    <w:rsid w:val="007E2E33"/>
    <w:rsid w:val="007E53B3"/>
    <w:rsid w:val="007E62C5"/>
    <w:rsid w:val="007F2323"/>
    <w:rsid w:val="007F2F94"/>
    <w:rsid w:val="007F52A5"/>
    <w:rsid w:val="007F7223"/>
    <w:rsid w:val="007F7953"/>
    <w:rsid w:val="00800289"/>
    <w:rsid w:val="00801969"/>
    <w:rsid w:val="008037BF"/>
    <w:rsid w:val="0080475B"/>
    <w:rsid w:val="008106F1"/>
    <w:rsid w:val="00810ADD"/>
    <w:rsid w:val="00814D52"/>
    <w:rsid w:val="00827B62"/>
    <w:rsid w:val="00833D70"/>
    <w:rsid w:val="0083482B"/>
    <w:rsid w:val="00835969"/>
    <w:rsid w:val="00835D3B"/>
    <w:rsid w:val="0083624B"/>
    <w:rsid w:val="00836937"/>
    <w:rsid w:val="008416E2"/>
    <w:rsid w:val="00844BA6"/>
    <w:rsid w:val="00846C16"/>
    <w:rsid w:val="008505A1"/>
    <w:rsid w:val="00851DD6"/>
    <w:rsid w:val="008521A3"/>
    <w:rsid w:val="008538FB"/>
    <w:rsid w:val="00855C68"/>
    <w:rsid w:val="0086009D"/>
    <w:rsid w:val="00862C75"/>
    <w:rsid w:val="0086308B"/>
    <w:rsid w:val="00863C45"/>
    <w:rsid w:val="008641E8"/>
    <w:rsid w:val="00864FAA"/>
    <w:rsid w:val="00867CF3"/>
    <w:rsid w:val="00870D5F"/>
    <w:rsid w:val="00871704"/>
    <w:rsid w:val="0087171F"/>
    <w:rsid w:val="00872281"/>
    <w:rsid w:val="008761FB"/>
    <w:rsid w:val="008824D2"/>
    <w:rsid w:val="00887D0D"/>
    <w:rsid w:val="0089066A"/>
    <w:rsid w:val="008914E0"/>
    <w:rsid w:val="008916F1"/>
    <w:rsid w:val="00892F34"/>
    <w:rsid w:val="00893A8C"/>
    <w:rsid w:val="008942F1"/>
    <w:rsid w:val="0089597A"/>
    <w:rsid w:val="00896586"/>
    <w:rsid w:val="00897B32"/>
    <w:rsid w:val="008A3408"/>
    <w:rsid w:val="008A3F9D"/>
    <w:rsid w:val="008A5842"/>
    <w:rsid w:val="008A711B"/>
    <w:rsid w:val="008A77E5"/>
    <w:rsid w:val="008A7DE8"/>
    <w:rsid w:val="008B0AE5"/>
    <w:rsid w:val="008B0E56"/>
    <w:rsid w:val="008B146E"/>
    <w:rsid w:val="008B4938"/>
    <w:rsid w:val="008B5DEE"/>
    <w:rsid w:val="008B6C92"/>
    <w:rsid w:val="008D0822"/>
    <w:rsid w:val="008D2E02"/>
    <w:rsid w:val="008D43E4"/>
    <w:rsid w:val="008D517C"/>
    <w:rsid w:val="008D5EC8"/>
    <w:rsid w:val="008E0BCA"/>
    <w:rsid w:val="008E26C8"/>
    <w:rsid w:val="008E76C9"/>
    <w:rsid w:val="008E7C62"/>
    <w:rsid w:val="008F0935"/>
    <w:rsid w:val="008F2863"/>
    <w:rsid w:val="008F41F8"/>
    <w:rsid w:val="008F55B6"/>
    <w:rsid w:val="008F6D7A"/>
    <w:rsid w:val="008F767B"/>
    <w:rsid w:val="008F7DF8"/>
    <w:rsid w:val="00900545"/>
    <w:rsid w:val="00900C8D"/>
    <w:rsid w:val="009010CF"/>
    <w:rsid w:val="00901118"/>
    <w:rsid w:val="009011CE"/>
    <w:rsid w:val="00902949"/>
    <w:rsid w:val="00906855"/>
    <w:rsid w:val="00907715"/>
    <w:rsid w:val="0091050F"/>
    <w:rsid w:val="00917AC9"/>
    <w:rsid w:val="00920A47"/>
    <w:rsid w:val="009211AE"/>
    <w:rsid w:val="009213E5"/>
    <w:rsid w:val="00921949"/>
    <w:rsid w:val="00923EBA"/>
    <w:rsid w:val="00924722"/>
    <w:rsid w:val="00924E7D"/>
    <w:rsid w:val="009260C3"/>
    <w:rsid w:val="009262A4"/>
    <w:rsid w:val="00930291"/>
    <w:rsid w:val="00934096"/>
    <w:rsid w:val="009405E7"/>
    <w:rsid w:val="00942BB8"/>
    <w:rsid w:val="009446B5"/>
    <w:rsid w:val="009527D2"/>
    <w:rsid w:val="0095291B"/>
    <w:rsid w:val="00952FE8"/>
    <w:rsid w:val="00953340"/>
    <w:rsid w:val="009536CD"/>
    <w:rsid w:val="00956DA3"/>
    <w:rsid w:val="00961451"/>
    <w:rsid w:val="00961C4C"/>
    <w:rsid w:val="00962DC1"/>
    <w:rsid w:val="00963899"/>
    <w:rsid w:val="0096492F"/>
    <w:rsid w:val="00964EB2"/>
    <w:rsid w:val="0096520A"/>
    <w:rsid w:val="00966858"/>
    <w:rsid w:val="00967C73"/>
    <w:rsid w:val="00967D7F"/>
    <w:rsid w:val="00967F32"/>
    <w:rsid w:val="00974B45"/>
    <w:rsid w:val="00980361"/>
    <w:rsid w:val="00980DF4"/>
    <w:rsid w:val="00981630"/>
    <w:rsid w:val="0098245E"/>
    <w:rsid w:val="00982461"/>
    <w:rsid w:val="00982E3B"/>
    <w:rsid w:val="009837C8"/>
    <w:rsid w:val="00984853"/>
    <w:rsid w:val="00985ED5"/>
    <w:rsid w:val="00986537"/>
    <w:rsid w:val="00990933"/>
    <w:rsid w:val="00991CB6"/>
    <w:rsid w:val="00991F5B"/>
    <w:rsid w:val="00992F76"/>
    <w:rsid w:val="00996AD7"/>
    <w:rsid w:val="009A0A93"/>
    <w:rsid w:val="009A2161"/>
    <w:rsid w:val="009A3B30"/>
    <w:rsid w:val="009A474B"/>
    <w:rsid w:val="009A5C02"/>
    <w:rsid w:val="009B1B58"/>
    <w:rsid w:val="009B2450"/>
    <w:rsid w:val="009B3165"/>
    <w:rsid w:val="009B4F59"/>
    <w:rsid w:val="009B6300"/>
    <w:rsid w:val="009C2604"/>
    <w:rsid w:val="009C6934"/>
    <w:rsid w:val="009D1FDE"/>
    <w:rsid w:val="009D3210"/>
    <w:rsid w:val="009D4D12"/>
    <w:rsid w:val="009D55FF"/>
    <w:rsid w:val="009D710E"/>
    <w:rsid w:val="009E0644"/>
    <w:rsid w:val="009E2BA6"/>
    <w:rsid w:val="009E7D2D"/>
    <w:rsid w:val="009E7EED"/>
    <w:rsid w:val="009E7F5D"/>
    <w:rsid w:val="009F216D"/>
    <w:rsid w:val="009F23DB"/>
    <w:rsid w:val="009F64CE"/>
    <w:rsid w:val="009F673B"/>
    <w:rsid w:val="009F77E9"/>
    <w:rsid w:val="00A001CF"/>
    <w:rsid w:val="00A0116D"/>
    <w:rsid w:val="00A01989"/>
    <w:rsid w:val="00A02AAC"/>
    <w:rsid w:val="00A06109"/>
    <w:rsid w:val="00A06D53"/>
    <w:rsid w:val="00A07CBD"/>
    <w:rsid w:val="00A10435"/>
    <w:rsid w:val="00A10896"/>
    <w:rsid w:val="00A10F0D"/>
    <w:rsid w:val="00A13874"/>
    <w:rsid w:val="00A14072"/>
    <w:rsid w:val="00A20786"/>
    <w:rsid w:val="00A257F5"/>
    <w:rsid w:val="00A25808"/>
    <w:rsid w:val="00A26F5C"/>
    <w:rsid w:val="00A2719D"/>
    <w:rsid w:val="00A30A2E"/>
    <w:rsid w:val="00A457E9"/>
    <w:rsid w:val="00A4599E"/>
    <w:rsid w:val="00A470B9"/>
    <w:rsid w:val="00A516C1"/>
    <w:rsid w:val="00A51EDE"/>
    <w:rsid w:val="00A52C0E"/>
    <w:rsid w:val="00A53876"/>
    <w:rsid w:val="00A54DAE"/>
    <w:rsid w:val="00A572DD"/>
    <w:rsid w:val="00A65275"/>
    <w:rsid w:val="00A65A76"/>
    <w:rsid w:val="00A67050"/>
    <w:rsid w:val="00A75211"/>
    <w:rsid w:val="00A75EF3"/>
    <w:rsid w:val="00A763AD"/>
    <w:rsid w:val="00A77E53"/>
    <w:rsid w:val="00A82C56"/>
    <w:rsid w:val="00A82FAF"/>
    <w:rsid w:val="00A83796"/>
    <w:rsid w:val="00A84479"/>
    <w:rsid w:val="00A87A51"/>
    <w:rsid w:val="00A9034F"/>
    <w:rsid w:val="00A90F34"/>
    <w:rsid w:val="00A95B05"/>
    <w:rsid w:val="00A9627D"/>
    <w:rsid w:val="00A96A44"/>
    <w:rsid w:val="00A9731A"/>
    <w:rsid w:val="00A97814"/>
    <w:rsid w:val="00AA1036"/>
    <w:rsid w:val="00AA430C"/>
    <w:rsid w:val="00AA6B2C"/>
    <w:rsid w:val="00AA76B7"/>
    <w:rsid w:val="00AB1009"/>
    <w:rsid w:val="00AB6AEB"/>
    <w:rsid w:val="00AC1293"/>
    <w:rsid w:val="00AC24BF"/>
    <w:rsid w:val="00AC2ADB"/>
    <w:rsid w:val="00AC3B46"/>
    <w:rsid w:val="00AC4AE6"/>
    <w:rsid w:val="00AC6188"/>
    <w:rsid w:val="00AC69D9"/>
    <w:rsid w:val="00AC6FA8"/>
    <w:rsid w:val="00AD0EAB"/>
    <w:rsid w:val="00AD13C1"/>
    <w:rsid w:val="00AD6E8D"/>
    <w:rsid w:val="00AD7F65"/>
    <w:rsid w:val="00AE0164"/>
    <w:rsid w:val="00AE0B32"/>
    <w:rsid w:val="00AE12A2"/>
    <w:rsid w:val="00AE2109"/>
    <w:rsid w:val="00AE258C"/>
    <w:rsid w:val="00AE500D"/>
    <w:rsid w:val="00AE5340"/>
    <w:rsid w:val="00AE7326"/>
    <w:rsid w:val="00AF09DB"/>
    <w:rsid w:val="00AF0A9C"/>
    <w:rsid w:val="00AF28BB"/>
    <w:rsid w:val="00AF4E03"/>
    <w:rsid w:val="00AF7A8C"/>
    <w:rsid w:val="00B03F0D"/>
    <w:rsid w:val="00B04BEC"/>
    <w:rsid w:val="00B123D8"/>
    <w:rsid w:val="00B141B5"/>
    <w:rsid w:val="00B211EB"/>
    <w:rsid w:val="00B21B2F"/>
    <w:rsid w:val="00B23C5F"/>
    <w:rsid w:val="00B31389"/>
    <w:rsid w:val="00B32EC7"/>
    <w:rsid w:val="00B33047"/>
    <w:rsid w:val="00B33BAB"/>
    <w:rsid w:val="00B33D21"/>
    <w:rsid w:val="00B34CAE"/>
    <w:rsid w:val="00B35D6A"/>
    <w:rsid w:val="00B35F5D"/>
    <w:rsid w:val="00B36A26"/>
    <w:rsid w:val="00B429C5"/>
    <w:rsid w:val="00B449E9"/>
    <w:rsid w:val="00B451AB"/>
    <w:rsid w:val="00B45E98"/>
    <w:rsid w:val="00B50136"/>
    <w:rsid w:val="00B515B9"/>
    <w:rsid w:val="00B51AFF"/>
    <w:rsid w:val="00B51F60"/>
    <w:rsid w:val="00B54EA6"/>
    <w:rsid w:val="00B57C36"/>
    <w:rsid w:val="00B6210F"/>
    <w:rsid w:val="00B626AC"/>
    <w:rsid w:val="00B62EB4"/>
    <w:rsid w:val="00B631C2"/>
    <w:rsid w:val="00B643E4"/>
    <w:rsid w:val="00B65593"/>
    <w:rsid w:val="00B667D8"/>
    <w:rsid w:val="00B66DC1"/>
    <w:rsid w:val="00B702AB"/>
    <w:rsid w:val="00B7132C"/>
    <w:rsid w:val="00B71BCA"/>
    <w:rsid w:val="00B71DEF"/>
    <w:rsid w:val="00B726D8"/>
    <w:rsid w:val="00B74D3B"/>
    <w:rsid w:val="00B74EA0"/>
    <w:rsid w:val="00B80643"/>
    <w:rsid w:val="00B8152C"/>
    <w:rsid w:val="00B81B44"/>
    <w:rsid w:val="00B85349"/>
    <w:rsid w:val="00B85830"/>
    <w:rsid w:val="00B85F1C"/>
    <w:rsid w:val="00B96A69"/>
    <w:rsid w:val="00B97592"/>
    <w:rsid w:val="00B97843"/>
    <w:rsid w:val="00BA4D99"/>
    <w:rsid w:val="00BA705D"/>
    <w:rsid w:val="00BB003F"/>
    <w:rsid w:val="00BB020D"/>
    <w:rsid w:val="00BB1014"/>
    <w:rsid w:val="00BB2711"/>
    <w:rsid w:val="00BB5061"/>
    <w:rsid w:val="00BB5DE5"/>
    <w:rsid w:val="00BB6273"/>
    <w:rsid w:val="00BC0578"/>
    <w:rsid w:val="00BC0858"/>
    <w:rsid w:val="00BD02B0"/>
    <w:rsid w:val="00BD1327"/>
    <w:rsid w:val="00BD2861"/>
    <w:rsid w:val="00BD4EC3"/>
    <w:rsid w:val="00BD7204"/>
    <w:rsid w:val="00BD7919"/>
    <w:rsid w:val="00BE0E88"/>
    <w:rsid w:val="00BE1987"/>
    <w:rsid w:val="00BE1E24"/>
    <w:rsid w:val="00BE4C99"/>
    <w:rsid w:val="00BE5FDE"/>
    <w:rsid w:val="00BF0636"/>
    <w:rsid w:val="00BF0FC6"/>
    <w:rsid w:val="00BF5A9C"/>
    <w:rsid w:val="00C00E1E"/>
    <w:rsid w:val="00C01715"/>
    <w:rsid w:val="00C0352B"/>
    <w:rsid w:val="00C045B4"/>
    <w:rsid w:val="00C0775C"/>
    <w:rsid w:val="00C102B9"/>
    <w:rsid w:val="00C11876"/>
    <w:rsid w:val="00C12805"/>
    <w:rsid w:val="00C14BE9"/>
    <w:rsid w:val="00C16981"/>
    <w:rsid w:val="00C1771F"/>
    <w:rsid w:val="00C2115D"/>
    <w:rsid w:val="00C2133E"/>
    <w:rsid w:val="00C24206"/>
    <w:rsid w:val="00C32131"/>
    <w:rsid w:val="00C32613"/>
    <w:rsid w:val="00C3557C"/>
    <w:rsid w:val="00C36619"/>
    <w:rsid w:val="00C37DFE"/>
    <w:rsid w:val="00C40F46"/>
    <w:rsid w:val="00C4352C"/>
    <w:rsid w:val="00C45397"/>
    <w:rsid w:val="00C45760"/>
    <w:rsid w:val="00C61642"/>
    <w:rsid w:val="00C6496A"/>
    <w:rsid w:val="00C67396"/>
    <w:rsid w:val="00C67AD2"/>
    <w:rsid w:val="00C701DC"/>
    <w:rsid w:val="00C76725"/>
    <w:rsid w:val="00C80318"/>
    <w:rsid w:val="00C810B0"/>
    <w:rsid w:val="00C816B0"/>
    <w:rsid w:val="00C83813"/>
    <w:rsid w:val="00C855E1"/>
    <w:rsid w:val="00C86D39"/>
    <w:rsid w:val="00C86E18"/>
    <w:rsid w:val="00C8755B"/>
    <w:rsid w:val="00C878C1"/>
    <w:rsid w:val="00C91E2C"/>
    <w:rsid w:val="00C94584"/>
    <w:rsid w:val="00C95402"/>
    <w:rsid w:val="00C95B2A"/>
    <w:rsid w:val="00C96124"/>
    <w:rsid w:val="00C96B20"/>
    <w:rsid w:val="00C9709C"/>
    <w:rsid w:val="00CA0EDC"/>
    <w:rsid w:val="00CA329C"/>
    <w:rsid w:val="00CA5CE3"/>
    <w:rsid w:val="00CA7C36"/>
    <w:rsid w:val="00CB1AA2"/>
    <w:rsid w:val="00CB2B01"/>
    <w:rsid w:val="00CC251F"/>
    <w:rsid w:val="00CC6971"/>
    <w:rsid w:val="00CD040D"/>
    <w:rsid w:val="00CD064E"/>
    <w:rsid w:val="00CD292B"/>
    <w:rsid w:val="00CD4791"/>
    <w:rsid w:val="00CE0C19"/>
    <w:rsid w:val="00CE43A6"/>
    <w:rsid w:val="00CE4A06"/>
    <w:rsid w:val="00CE4BF0"/>
    <w:rsid w:val="00CE589B"/>
    <w:rsid w:val="00CF2305"/>
    <w:rsid w:val="00CF2912"/>
    <w:rsid w:val="00CF2C20"/>
    <w:rsid w:val="00CF3A8C"/>
    <w:rsid w:val="00CF6132"/>
    <w:rsid w:val="00CF7741"/>
    <w:rsid w:val="00D0051A"/>
    <w:rsid w:val="00D0104A"/>
    <w:rsid w:val="00D02775"/>
    <w:rsid w:val="00D03671"/>
    <w:rsid w:val="00D04154"/>
    <w:rsid w:val="00D05FEC"/>
    <w:rsid w:val="00D113D8"/>
    <w:rsid w:val="00D1141E"/>
    <w:rsid w:val="00D1738F"/>
    <w:rsid w:val="00D20833"/>
    <w:rsid w:val="00D2122C"/>
    <w:rsid w:val="00D21C2B"/>
    <w:rsid w:val="00D23294"/>
    <w:rsid w:val="00D25DE6"/>
    <w:rsid w:val="00D260D8"/>
    <w:rsid w:val="00D31D23"/>
    <w:rsid w:val="00D36BF6"/>
    <w:rsid w:val="00D405C9"/>
    <w:rsid w:val="00D406D7"/>
    <w:rsid w:val="00D42279"/>
    <w:rsid w:val="00D42D3A"/>
    <w:rsid w:val="00D447BD"/>
    <w:rsid w:val="00D469A6"/>
    <w:rsid w:val="00D5076D"/>
    <w:rsid w:val="00D51AD1"/>
    <w:rsid w:val="00D54880"/>
    <w:rsid w:val="00D548C1"/>
    <w:rsid w:val="00D5739F"/>
    <w:rsid w:val="00D57E3F"/>
    <w:rsid w:val="00D61D46"/>
    <w:rsid w:val="00D64036"/>
    <w:rsid w:val="00D64C9C"/>
    <w:rsid w:val="00D66857"/>
    <w:rsid w:val="00D702B2"/>
    <w:rsid w:val="00D74436"/>
    <w:rsid w:val="00D76300"/>
    <w:rsid w:val="00D763C2"/>
    <w:rsid w:val="00D77217"/>
    <w:rsid w:val="00D77E76"/>
    <w:rsid w:val="00D80239"/>
    <w:rsid w:val="00D80745"/>
    <w:rsid w:val="00D81A6A"/>
    <w:rsid w:val="00D86817"/>
    <w:rsid w:val="00D91265"/>
    <w:rsid w:val="00D91762"/>
    <w:rsid w:val="00D944D5"/>
    <w:rsid w:val="00D952C2"/>
    <w:rsid w:val="00D966B3"/>
    <w:rsid w:val="00D96758"/>
    <w:rsid w:val="00D968BC"/>
    <w:rsid w:val="00D972D0"/>
    <w:rsid w:val="00DA1089"/>
    <w:rsid w:val="00DA11BF"/>
    <w:rsid w:val="00DB06A6"/>
    <w:rsid w:val="00DB0D97"/>
    <w:rsid w:val="00DB45F9"/>
    <w:rsid w:val="00DB4D17"/>
    <w:rsid w:val="00DB5483"/>
    <w:rsid w:val="00DB6200"/>
    <w:rsid w:val="00DC1101"/>
    <w:rsid w:val="00DC1DF6"/>
    <w:rsid w:val="00DC3C01"/>
    <w:rsid w:val="00DC4927"/>
    <w:rsid w:val="00DC6B3B"/>
    <w:rsid w:val="00DC78D5"/>
    <w:rsid w:val="00DD43BB"/>
    <w:rsid w:val="00DD4E98"/>
    <w:rsid w:val="00DD5461"/>
    <w:rsid w:val="00DD6F33"/>
    <w:rsid w:val="00DD7649"/>
    <w:rsid w:val="00DE35FC"/>
    <w:rsid w:val="00DE3859"/>
    <w:rsid w:val="00DE589E"/>
    <w:rsid w:val="00DF247A"/>
    <w:rsid w:val="00DF613B"/>
    <w:rsid w:val="00DF633A"/>
    <w:rsid w:val="00DF64FF"/>
    <w:rsid w:val="00DF6FE8"/>
    <w:rsid w:val="00DF741A"/>
    <w:rsid w:val="00E0063D"/>
    <w:rsid w:val="00E016CB"/>
    <w:rsid w:val="00E01A84"/>
    <w:rsid w:val="00E01B5B"/>
    <w:rsid w:val="00E03951"/>
    <w:rsid w:val="00E0437C"/>
    <w:rsid w:val="00E04F7D"/>
    <w:rsid w:val="00E05C1F"/>
    <w:rsid w:val="00E05F3B"/>
    <w:rsid w:val="00E07E03"/>
    <w:rsid w:val="00E109D1"/>
    <w:rsid w:val="00E11340"/>
    <w:rsid w:val="00E11903"/>
    <w:rsid w:val="00E129DD"/>
    <w:rsid w:val="00E131C7"/>
    <w:rsid w:val="00E16389"/>
    <w:rsid w:val="00E24013"/>
    <w:rsid w:val="00E25586"/>
    <w:rsid w:val="00E25C66"/>
    <w:rsid w:val="00E264C7"/>
    <w:rsid w:val="00E26813"/>
    <w:rsid w:val="00E327DE"/>
    <w:rsid w:val="00E33CF4"/>
    <w:rsid w:val="00E3424B"/>
    <w:rsid w:val="00E36098"/>
    <w:rsid w:val="00E4183F"/>
    <w:rsid w:val="00E42BF4"/>
    <w:rsid w:val="00E42F8E"/>
    <w:rsid w:val="00E511A1"/>
    <w:rsid w:val="00E5263B"/>
    <w:rsid w:val="00E530BC"/>
    <w:rsid w:val="00E553EB"/>
    <w:rsid w:val="00E572E5"/>
    <w:rsid w:val="00E6184F"/>
    <w:rsid w:val="00E67533"/>
    <w:rsid w:val="00E7024E"/>
    <w:rsid w:val="00E7434F"/>
    <w:rsid w:val="00E75771"/>
    <w:rsid w:val="00E768FB"/>
    <w:rsid w:val="00E777C8"/>
    <w:rsid w:val="00E8009F"/>
    <w:rsid w:val="00E83A7E"/>
    <w:rsid w:val="00E85597"/>
    <w:rsid w:val="00E90E75"/>
    <w:rsid w:val="00E911D8"/>
    <w:rsid w:val="00E91356"/>
    <w:rsid w:val="00E9149C"/>
    <w:rsid w:val="00E95759"/>
    <w:rsid w:val="00E95CAF"/>
    <w:rsid w:val="00E96799"/>
    <w:rsid w:val="00E968BA"/>
    <w:rsid w:val="00EA1AE8"/>
    <w:rsid w:val="00EA591E"/>
    <w:rsid w:val="00EA701C"/>
    <w:rsid w:val="00EA70AD"/>
    <w:rsid w:val="00EA71C5"/>
    <w:rsid w:val="00EB0D65"/>
    <w:rsid w:val="00EB2E12"/>
    <w:rsid w:val="00EB5F92"/>
    <w:rsid w:val="00EB6781"/>
    <w:rsid w:val="00EB7643"/>
    <w:rsid w:val="00EC047E"/>
    <w:rsid w:val="00EC19C8"/>
    <w:rsid w:val="00EC4F85"/>
    <w:rsid w:val="00EC5C3B"/>
    <w:rsid w:val="00EC6E47"/>
    <w:rsid w:val="00ED0664"/>
    <w:rsid w:val="00ED1F2A"/>
    <w:rsid w:val="00ED2895"/>
    <w:rsid w:val="00ED2EA4"/>
    <w:rsid w:val="00ED3DCD"/>
    <w:rsid w:val="00ED7B68"/>
    <w:rsid w:val="00EE1D71"/>
    <w:rsid w:val="00EE2F27"/>
    <w:rsid w:val="00EE3DB4"/>
    <w:rsid w:val="00EE6E78"/>
    <w:rsid w:val="00EE7660"/>
    <w:rsid w:val="00EF016B"/>
    <w:rsid w:val="00EF0DFE"/>
    <w:rsid w:val="00EF1C16"/>
    <w:rsid w:val="00EF2E8B"/>
    <w:rsid w:val="00EF353B"/>
    <w:rsid w:val="00EF41B5"/>
    <w:rsid w:val="00EF610A"/>
    <w:rsid w:val="00F006BE"/>
    <w:rsid w:val="00F02DBE"/>
    <w:rsid w:val="00F05801"/>
    <w:rsid w:val="00F0689B"/>
    <w:rsid w:val="00F1329B"/>
    <w:rsid w:val="00F16A45"/>
    <w:rsid w:val="00F20FA5"/>
    <w:rsid w:val="00F26733"/>
    <w:rsid w:val="00F271AE"/>
    <w:rsid w:val="00F31CEC"/>
    <w:rsid w:val="00F31F96"/>
    <w:rsid w:val="00F36477"/>
    <w:rsid w:val="00F3717E"/>
    <w:rsid w:val="00F41324"/>
    <w:rsid w:val="00F44759"/>
    <w:rsid w:val="00F4613F"/>
    <w:rsid w:val="00F4638C"/>
    <w:rsid w:val="00F47232"/>
    <w:rsid w:val="00F5064F"/>
    <w:rsid w:val="00F53691"/>
    <w:rsid w:val="00F5385D"/>
    <w:rsid w:val="00F54EA3"/>
    <w:rsid w:val="00F54FF1"/>
    <w:rsid w:val="00F551C8"/>
    <w:rsid w:val="00F55684"/>
    <w:rsid w:val="00F55EF4"/>
    <w:rsid w:val="00F566C7"/>
    <w:rsid w:val="00F57917"/>
    <w:rsid w:val="00F60895"/>
    <w:rsid w:val="00F63133"/>
    <w:rsid w:val="00F652CA"/>
    <w:rsid w:val="00F653A4"/>
    <w:rsid w:val="00F72271"/>
    <w:rsid w:val="00F737E8"/>
    <w:rsid w:val="00F73EB2"/>
    <w:rsid w:val="00F740CA"/>
    <w:rsid w:val="00F741E9"/>
    <w:rsid w:val="00F74973"/>
    <w:rsid w:val="00F75CEA"/>
    <w:rsid w:val="00F810EB"/>
    <w:rsid w:val="00F83118"/>
    <w:rsid w:val="00F84512"/>
    <w:rsid w:val="00F857EE"/>
    <w:rsid w:val="00F85BEB"/>
    <w:rsid w:val="00F870D2"/>
    <w:rsid w:val="00F87C44"/>
    <w:rsid w:val="00F96106"/>
    <w:rsid w:val="00FA2395"/>
    <w:rsid w:val="00FA486A"/>
    <w:rsid w:val="00FA4D4E"/>
    <w:rsid w:val="00FA5E84"/>
    <w:rsid w:val="00FA6452"/>
    <w:rsid w:val="00FB5374"/>
    <w:rsid w:val="00FB54C8"/>
    <w:rsid w:val="00FB5722"/>
    <w:rsid w:val="00FB5DD0"/>
    <w:rsid w:val="00FC17BF"/>
    <w:rsid w:val="00FC4F95"/>
    <w:rsid w:val="00FC62DF"/>
    <w:rsid w:val="00FD0805"/>
    <w:rsid w:val="00FD29DE"/>
    <w:rsid w:val="00FD3413"/>
    <w:rsid w:val="00FD3E86"/>
    <w:rsid w:val="00FD552E"/>
    <w:rsid w:val="00FD5678"/>
    <w:rsid w:val="00FD589B"/>
    <w:rsid w:val="00FD7A77"/>
    <w:rsid w:val="00FE050F"/>
    <w:rsid w:val="00FE1CD8"/>
    <w:rsid w:val="00FE5F08"/>
    <w:rsid w:val="00FE6F6E"/>
    <w:rsid w:val="00FE7EE7"/>
    <w:rsid w:val="00FF0A1E"/>
    <w:rsid w:val="00FF30C3"/>
    <w:rsid w:val="00FF40DE"/>
    <w:rsid w:val="00FF4F26"/>
    <w:rsid w:val="00FF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F6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F633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F6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F633A"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rsid w:val="00DF633A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656F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911"/>
    <w:rPr>
      <w:sz w:val="0"/>
      <w:szCs w:val="0"/>
    </w:rPr>
  </w:style>
  <w:style w:type="paragraph" w:styleId="a6">
    <w:name w:val="Normal (Web)"/>
    <w:basedOn w:val="a"/>
    <w:rsid w:val="00BA705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">
    <w:name w:val="列出段落1"/>
    <w:basedOn w:val="a"/>
    <w:rsid w:val="00F72271"/>
    <w:pPr>
      <w:ind w:firstLineChars="200" w:firstLine="420"/>
    </w:pPr>
  </w:style>
  <w:style w:type="paragraph" w:styleId="a7">
    <w:name w:val="List Paragraph"/>
    <w:basedOn w:val="a"/>
    <w:uiPriority w:val="34"/>
    <w:qFormat/>
    <w:rsid w:val="006C329A"/>
    <w:pPr>
      <w:ind w:firstLineChars="200" w:firstLine="420"/>
    </w:pPr>
  </w:style>
  <w:style w:type="paragraph" w:customStyle="1" w:styleId="2">
    <w:name w:val="列出段落2"/>
    <w:basedOn w:val="a"/>
    <w:rsid w:val="006C329A"/>
    <w:pPr>
      <w:ind w:firstLineChars="200" w:firstLine="420"/>
    </w:pPr>
  </w:style>
  <w:style w:type="paragraph" w:customStyle="1" w:styleId="KH">
    <w:name w:val="KH 三级标题"/>
    <w:basedOn w:val="a"/>
    <w:rsid w:val="00B449E9"/>
    <w:pPr>
      <w:spacing w:beforeLines="50" w:afterLines="50" w:line="360" w:lineRule="auto"/>
      <w:ind w:firstLineChars="200" w:firstLine="200"/>
      <w:outlineLvl w:val="2"/>
    </w:pPr>
    <w:rPr>
      <w:rFonts w:ascii="黑体" w:eastAsia="黑体" w:hAnsi="宋体"/>
      <w:sz w:val="30"/>
      <w:szCs w:val="30"/>
    </w:rPr>
  </w:style>
  <w:style w:type="paragraph" w:styleId="HTML">
    <w:name w:val="HTML Preformatted"/>
    <w:basedOn w:val="a"/>
    <w:link w:val="HTMLChar"/>
    <w:uiPriority w:val="99"/>
    <w:semiHidden/>
    <w:unhideWhenUsed/>
    <w:rsid w:val="005C59DE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5C59DE"/>
    <w:rPr>
      <w:rFonts w:ascii="Courier New" w:hAnsi="Courier New" w:cs="Courier New"/>
      <w:kern w:val="2"/>
    </w:rPr>
  </w:style>
  <w:style w:type="paragraph" w:styleId="a8">
    <w:name w:val="Plain Text"/>
    <w:basedOn w:val="a"/>
    <w:link w:val="Char2"/>
    <w:rsid w:val="006A378A"/>
    <w:rPr>
      <w:rFonts w:ascii="宋体" w:hAnsi="Courier New"/>
      <w:szCs w:val="24"/>
    </w:rPr>
  </w:style>
  <w:style w:type="character" w:customStyle="1" w:styleId="Char2">
    <w:name w:val="纯文本 Char"/>
    <w:basedOn w:val="a0"/>
    <w:link w:val="a8"/>
    <w:rsid w:val="006A378A"/>
    <w:rPr>
      <w:rFonts w:ascii="宋体" w:hAnsi="Courier New"/>
      <w:kern w:val="2"/>
      <w:sz w:val="21"/>
      <w:szCs w:val="24"/>
    </w:rPr>
  </w:style>
  <w:style w:type="paragraph" w:styleId="a9">
    <w:name w:val="Revision"/>
    <w:hidden/>
    <w:uiPriority w:val="99"/>
    <w:semiHidden/>
    <w:rsid w:val="007B38F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7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5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317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1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4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99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6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8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1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8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6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8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9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399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67021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2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27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38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3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5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6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2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0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3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6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2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50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1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7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22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9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9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4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1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3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1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312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91708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9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403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AD7DA-BCD4-4BDA-A668-AE247872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南京康尼机电股份有限公司</dc:title>
  <dc:creator>think</dc:creator>
  <cp:lastModifiedBy>Windows 用户</cp:lastModifiedBy>
  <cp:revision>27</cp:revision>
  <cp:lastPrinted>2021-06-16T07:22:00Z</cp:lastPrinted>
  <dcterms:created xsi:type="dcterms:W3CDTF">2022-11-18T08:14:00Z</dcterms:created>
  <dcterms:modified xsi:type="dcterms:W3CDTF">2024-07-05T07:33:00Z</dcterms:modified>
</cp:coreProperties>
</file>