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000" w:rsidRDefault="00296C34">
      <w:pPr>
        <w:spacing w:line="360" w:lineRule="auto"/>
        <w:jc w:val="left"/>
        <w:rPr>
          <w:rFonts w:ascii="Times New Roman" w:eastAsia="宋体" w:hAnsi="Times New Roman" w:cs="Times New Roman"/>
          <w:b/>
          <w:sz w:val="28"/>
          <w:szCs w:val="28"/>
        </w:rPr>
      </w:pPr>
      <w:r>
        <w:rPr>
          <w:rFonts w:ascii="Times New Roman" w:eastAsia="宋体" w:hAnsi="Times New Roman" w:cs="Times New Roman"/>
          <w:b/>
          <w:sz w:val="28"/>
          <w:szCs w:val="28"/>
        </w:rPr>
        <w:t>证券代码：</w:t>
      </w:r>
      <w:r>
        <w:rPr>
          <w:rFonts w:ascii="Times New Roman" w:eastAsia="宋体" w:hAnsi="Times New Roman" w:cs="Times New Roman"/>
          <w:b/>
          <w:sz w:val="28"/>
          <w:szCs w:val="28"/>
        </w:rPr>
        <w:t xml:space="preserve">603353                       </w:t>
      </w:r>
      <w:r>
        <w:rPr>
          <w:rFonts w:ascii="Times New Roman" w:eastAsia="宋体" w:hAnsi="Times New Roman" w:cs="Times New Roman"/>
          <w:b/>
          <w:sz w:val="28"/>
          <w:szCs w:val="28"/>
        </w:rPr>
        <w:t>证券简称：和顺石油</w:t>
      </w:r>
    </w:p>
    <w:p w:rsidR="00F146EB" w:rsidRDefault="00296C34" w:rsidP="00F146EB">
      <w:pPr>
        <w:spacing w:beforeLines="100" w:before="312" w:line="360" w:lineRule="auto"/>
        <w:jc w:val="center"/>
        <w:rPr>
          <w:rFonts w:ascii="Times New Roman" w:eastAsia="宋体" w:hAnsi="Times New Roman" w:cs="Times New Roman"/>
          <w:b/>
          <w:sz w:val="32"/>
          <w:szCs w:val="32"/>
          <w:lang w:eastAsia="zh-Hans"/>
        </w:rPr>
      </w:pPr>
      <w:r>
        <w:rPr>
          <w:rFonts w:ascii="Times New Roman" w:eastAsia="宋体" w:hAnsi="Times New Roman" w:cs="Times New Roman"/>
          <w:b/>
          <w:sz w:val="32"/>
          <w:szCs w:val="32"/>
          <w:lang w:eastAsia="zh-Hans"/>
        </w:rPr>
        <w:t>湖南和顺石油股份有限公司</w:t>
      </w:r>
    </w:p>
    <w:p w:rsidR="003A5000" w:rsidRDefault="00F146EB" w:rsidP="00F146EB">
      <w:pPr>
        <w:spacing w:beforeLines="100" w:before="312" w:line="360" w:lineRule="auto"/>
        <w:jc w:val="center"/>
        <w:rPr>
          <w:rFonts w:ascii="Times New Roman" w:eastAsia="宋体" w:hAnsi="Times New Roman" w:cs="Times New Roman"/>
          <w:b/>
          <w:sz w:val="32"/>
          <w:szCs w:val="32"/>
          <w:lang w:eastAsia="zh-Hans"/>
        </w:rPr>
      </w:pPr>
      <w:r w:rsidRPr="00F146EB">
        <w:rPr>
          <w:rFonts w:ascii="Times New Roman" w:eastAsia="宋体" w:hAnsi="Times New Roman" w:cs="Times New Roman" w:hint="eastAsia"/>
          <w:b/>
          <w:sz w:val="32"/>
          <w:szCs w:val="32"/>
          <w:lang w:eastAsia="zh-Hans"/>
        </w:rPr>
        <w:t>2024</w:t>
      </w:r>
      <w:r w:rsidRPr="00F146EB">
        <w:rPr>
          <w:rFonts w:ascii="Times New Roman" w:eastAsia="宋体" w:hAnsi="Times New Roman" w:cs="Times New Roman" w:hint="eastAsia"/>
          <w:b/>
          <w:sz w:val="32"/>
          <w:szCs w:val="32"/>
          <w:lang w:eastAsia="zh-Hans"/>
        </w:rPr>
        <w:t>年</w:t>
      </w:r>
      <w:r w:rsidR="004A2D0F">
        <w:rPr>
          <w:rFonts w:ascii="Times New Roman" w:eastAsia="宋体" w:hAnsi="Times New Roman" w:cs="Times New Roman" w:hint="eastAsia"/>
          <w:b/>
          <w:sz w:val="32"/>
          <w:szCs w:val="32"/>
        </w:rPr>
        <w:t>半年度</w:t>
      </w:r>
      <w:r w:rsidRPr="00F146EB">
        <w:rPr>
          <w:rFonts w:ascii="Times New Roman" w:eastAsia="宋体" w:hAnsi="Times New Roman" w:cs="Times New Roman" w:hint="eastAsia"/>
          <w:b/>
          <w:sz w:val="32"/>
          <w:szCs w:val="32"/>
          <w:lang w:eastAsia="zh-Hans"/>
        </w:rPr>
        <w:t>业绩说明会</w:t>
      </w:r>
      <w:r w:rsidR="00296C34">
        <w:rPr>
          <w:rFonts w:ascii="Times New Roman" w:eastAsia="宋体" w:hAnsi="Times New Roman" w:cs="Times New Roman"/>
          <w:b/>
          <w:sz w:val="32"/>
          <w:szCs w:val="32"/>
          <w:lang w:eastAsia="zh-Hans"/>
        </w:rPr>
        <w:t>投资者关系活动记录表</w:t>
      </w:r>
    </w:p>
    <w:tbl>
      <w:tblPr>
        <w:tblStyle w:val="a7"/>
        <w:tblpPr w:leftFromText="180" w:rightFromText="180" w:vertAnchor="text" w:horzAnchor="page" w:tblpX="1800" w:tblpY="302"/>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74"/>
        <w:gridCol w:w="6320"/>
      </w:tblGrid>
      <w:tr w:rsidR="003A5000" w:rsidTr="00486FA8">
        <w:trPr>
          <w:trHeight w:val="761"/>
        </w:trPr>
        <w:tc>
          <w:tcPr>
            <w:tcW w:w="2074" w:type="dxa"/>
            <w:vAlign w:val="center"/>
          </w:tcPr>
          <w:p w:rsidR="003A5000" w:rsidRPr="00486FA8" w:rsidRDefault="00296C34" w:rsidP="00486FA8">
            <w:pPr>
              <w:spacing w:line="360" w:lineRule="auto"/>
              <w:rPr>
                <w:rFonts w:ascii="Times New Roman" w:eastAsia="宋体" w:hAnsi="Times New Roman" w:cs="Times New Roman"/>
                <w:b/>
                <w:sz w:val="28"/>
                <w:szCs w:val="28"/>
                <w:lang w:eastAsia="zh-Hans"/>
              </w:rPr>
            </w:pPr>
            <w:r w:rsidRPr="00486FA8">
              <w:rPr>
                <w:rFonts w:ascii="Times New Roman" w:eastAsia="宋体" w:hAnsi="Times New Roman" w:cs="Times New Roman"/>
                <w:b/>
                <w:sz w:val="28"/>
                <w:szCs w:val="28"/>
                <w:lang w:eastAsia="zh-Hans"/>
              </w:rPr>
              <w:t>投资者关系</w:t>
            </w:r>
          </w:p>
          <w:p w:rsidR="003A5000" w:rsidRPr="00486FA8" w:rsidRDefault="00296C34" w:rsidP="00486FA8">
            <w:pPr>
              <w:spacing w:line="360" w:lineRule="auto"/>
              <w:rPr>
                <w:rFonts w:ascii="Times New Roman" w:eastAsia="宋体" w:hAnsi="Times New Roman" w:cs="Times New Roman"/>
                <w:b/>
                <w:sz w:val="28"/>
                <w:szCs w:val="28"/>
                <w:lang w:eastAsia="zh-Hans"/>
              </w:rPr>
            </w:pPr>
            <w:r w:rsidRPr="00486FA8">
              <w:rPr>
                <w:rFonts w:ascii="Times New Roman" w:eastAsia="宋体" w:hAnsi="Times New Roman" w:cs="Times New Roman"/>
                <w:b/>
                <w:sz w:val="28"/>
                <w:szCs w:val="28"/>
                <w:lang w:eastAsia="zh-Hans"/>
              </w:rPr>
              <w:t>活动类别</w:t>
            </w:r>
          </w:p>
        </w:tc>
        <w:tc>
          <w:tcPr>
            <w:tcW w:w="6320" w:type="dxa"/>
          </w:tcPr>
          <w:p w:rsidR="003A5000" w:rsidRDefault="00524576">
            <w:pPr>
              <w:spacing w:line="360" w:lineRule="auto"/>
              <w:rPr>
                <w:rFonts w:ascii="Times New Roman" w:eastAsia="宋体" w:hAnsi="Times New Roman" w:cs="Times New Roman"/>
                <w:sz w:val="28"/>
                <w:szCs w:val="28"/>
                <w:lang w:eastAsia="zh-Hans"/>
              </w:rPr>
            </w:pPr>
            <w:r>
              <w:rPr>
                <w:rFonts w:ascii="Times New Roman" w:eastAsia="宋体" w:hAnsi="Times New Roman" w:cs="Times New Roman" w:hint="eastAsia"/>
                <w:sz w:val="28"/>
                <w:szCs w:val="28"/>
                <w:lang w:eastAsia="zh-Hans"/>
              </w:rPr>
              <w:t>□</w:t>
            </w:r>
            <w:r w:rsidR="00296C34">
              <w:rPr>
                <w:rFonts w:ascii="Times New Roman" w:eastAsia="宋体" w:hAnsi="Times New Roman" w:cs="Times New Roman"/>
                <w:sz w:val="28"/>
                <w:szCs w:val="28"/>
                <w:lang w:eastAsia="zh-Hans"/>
              </w:rPr>
              <w:t>特定对象调研</w:t>
            </w:r>
            <w:r w:rsidR="00296C34">
              <w:rPr>
                <w:rFonts w:ascii="Times New Roman" w:eastAsia="宋体" w:hAnsi="Times New Roman" w:cs="Times New Roman"/>
                <w:sz w:val="28"/>
                <w:szCs w:val="28"/>
                <w:lang w:eastAsia="zh-Hans"/>
              </w:rPr>
              <w:t xml:space="preserve">     </w:t>
            </w:r>
            <w:r w:rsidR="00296C34">
              <w:rPr>
                <w:rFonts w:ascii="Times New Roman" w:eastAsia="宋体" w:hAnsi="Times New Roman" w:cs="Times New Roman" w:hint="eastAsia"/>
                <w:sz w:val="28"/>
                <w:szCs w:val="28"/>
                <w:lang w:eastAsia="zh-Hans"/>
              </w:rPr>
              <w:t>□</w:t>
            </w:r>
            <w:r w:rsidR="00296C34">
              <w:rPr>
                <w:rFonts w:ascii="Times New Roman" w:eastAsia="宋体" w:hAnsi="Times New Roman" w:cs="Times New Roman"/>
                <w:sz w:val="28"/>
                <w:szCs w:val="28"/>
                <w:lang w:eastAsia="zh-Hans"/>
              </w:rPr>
              <w:t>分析师会议</w:t>
            </w:r>
          </w:p>
          <w:p w:rsidR="003A5000" w:rsidRDefault="00296C34">
            <w:pPr>
              <w:spacing w:line="360" w:lineRule="auto"/>
              <w:rPr>
                <w:rFonts w:ascii="Times New Roman" w:eastAsia="宋体" w:hAnsi="Times New Roman" w:cs="Times New Roman"/>
                <w:sz w:val="28"/>
                <w:szCs w:val="28"/>
                <w:lang w:eastAsia="zh-Hans"/>
              </w:rPr>
            </w:pPr>
            <w:r>
              <w:rPr>
                <w:rFonts w:ascii="Times New Roman" w:eastAsia="宋体" w:hAnsi="Times New Roman" w:cs="Times New Roman" w:hint="eastAsia"/>
                <w:sz w:val="28"/>
                <w:szCs w:val="28"/>
                <w:lang w:eastAsia="zh-Hans"/>
              </w:rPr>
              <w:t>□</w:t>
            </w:r>
            <w:r>
              <w:rPr>
                <w:rFonts w:ascii="Times New Roman" w:eastAsia="宋体" w:hAnsi="Times New Roman" w:cs="Times New Roman"/>
                <w:sz w:val="28"/>
                <w:szCs w:val="28"/>
                <w:lang w:eastAsia="zh-Hans"/>
              </w:rPr>
              <w:t>媒体采访</w:t>
            </w:r>
            <w:r>
              <w:rPr>
                <w:rFonts w:ascii="Times New Roman" w:eastAsia="宋体" w:hAnsi="Times New Roman" w:cs="Times New Roman"/>
                <w:sz w:val="28"/>
                <w:szCs w:val="28"/>
                <w:lang w:eastAsia="zh-Hans"/>
              </w:rPr>
              <w:t xml:space="preserve">         </w:t>
            </w:r>
            <w:r w:rsidR="002F3787">
              <w:rPr>
                <w:rFonts w:ascii="Times New Roman" w:eastAsia="宋体" w:hAnsi="Times New Roman" w:cs="Times New Roman" w:hint="eastAsia"/>
                <w:sz w:val="28"/>
                <w:szCs w:val="28"/>
                <w:lang w:eastAsia="zh-Hans"/>
              </w:rPr>
              <w:t>■</w:t>
            </w:r>
            <w:r>
              <w:rPr>
                <w:rFonts w:ascii="Times New Roman" w:eastAsia="宋体" w:hAnsi="Times New Roman" w:cs="Times New Roman"/>
                <w:sz w:val="28"/>
                <w:szCs w:val="28"/>
                <w:lang w:eastAsia="zh-Hans"/>
              </w:rPr>
              <w:t>业绩说明会</w:t>
            </w:r>
          </w:p>
          <w:p w:rsidR="003A5000" w:rsidRDefault="00296C34">
            <w:pPr>
              <w:spacing w:line="360" w:lineRule="auto"/>
              <w:rPr>
                <w:rFonts w:ascii="Times New Roman" w:eastAsia="宋体" w:hAnsi="Times New Roman" w:cs="Times New Roman"/>
                <w:sz w:val="28"/>
                <w:szCs w:val="28"/>
                <w:lang w:eastAsia="zh-Hans"/>
              </w:rPr>
            </w:pPr>
            <w:r>
              <w:rPr>
                <w:rFonts w:ascii="Times New Roman" w:eastAsia="宋体" w:hAnsi="Times New Roman" w:cs="Times New Roman" w:hint="eastAsia"/>
                <w:sz w:val="28"/>
                <w:szCs w:val="28"/>
                <w:lang w:eastAsia="zh-Hans"/>
              </w:rPr>
              <w:t>□</w:t>
            </w:r>
            <w:r>
              <w:rPr>
                <w:rFonts w:ascii="Times New Roman" w:eastAsia="宋体" w:hAnsi="Times New Roman" w:cs="Times New Roman"/>
                <w:sz w:val="28"/>
                <w:szCs w:val="28"/>
                <w:lang w:eastAsia="zh-Hans"/>
              </w:rPr>
              <w:t>新闻发布会</w:t>
            </w:r>
            <w:r>
              <w:rPr>
                <w:rFonts w:ascii="Times New Roman" w:eastAsia="宋体" w:hAnsi="Times New Roman" w:cs="Times New Roman"/>
                <w:sz w:val="28"/>
                <w:szCs w:val="28"/>
                <w:lang w:eastAsia="zh-Hans"/>
              </w:rPr>
              <w:t xml:space="preserve">       </w:t>
            </w:r>
            <w:r w:rsidR="002F3787">
              <w:rPr>
                <w:rFonts w:ascii="Times New Roman" w:eastAsia="宋体" w:hAnsi="Times New Roman" w:cs="Times New Roman" w:hint="eastAsia"/>
                <w:sz w:val="28"/>
                <w:szCs w:val="28"/>
                <w:lang w:eastAsia="zh-Hans"/>
              </w:rPr>
              <w:t>□</w:t>
            </w:r>
            <w:r>
              <w:rPr>
                <w:rFonts w:ascii="Times New Roman" w:eastAsia="宋体" w:hAnsi="Times New Roman" w:cs="Times New Roman"/>
                <w:sz w:val="28"/>
                <w:szCs w:val="28"/>
                <w:lang w:eastAsia="zh-Hans"/>
              </w:rPr>
              <w:t>路演活动</w:t>
            </w:r>
          </w:p>
          <w:p w:rsidR="003A5000" w:rsidRDefault="00524576">
            <w:pPr>
              <w:spacing w:line="360" w:lineRule="auto"/>
              <w:rPr>
                <w:rFonts w:ascii="Times New Roman" w:eastAsia="宋体" w:hAnsi="Times New Roman" w:cs="Times New Roman"/>
                <w:sz w:val="28"/>
                <w:szCs w:val="28"/>
                <w:lang w:eastAsia="zh-Hans"/>
              </w:rPr>
            </w:pPr>
            <w:r>
              <w:rPr>
                <w:rFonts w:ascii="Times New Roman" w:eastAsia="宋体" w:hAnsi="Times New Roman" w:cs="Times New Roman" w:hint="eastAsia"/>
                <w:sz w:val="28"/>
                <w:szCs w:val="28"/>
                <w:lang w:eastAsia="zh-Hans"/>
              </w:rPr>
              <w:t>□</w:t>
            </w:r>
            <w:r w:rsidR="00296C34">
              <w:rPr>
                <w:rFonts w:ascii="Times New Roman" w:eastAsia="宋体" w:hAnsi="Times New Roman" w:cs="Times New Roman"/>
                <w:sz w:val="28"/>
                <w:szCs w:val="28"/>
                <w:lang w:eastAsia="zh-Hans"/>
              </w:rPr>
              <w:t>现场参观</w:t>
            </w:r>
            <w:r w:rsidR="00296C34">
              <w:rPr>
                <w:rFonts w:ascii="Times New Roman" w:eastAsia="宋体" w:hAnsi="Times New Roman" w:cs="Times New Roman"/>
                <w:sz w:val="28"/>
                <w:szCs w:val="28"/>
                <w:lang w:eastAsia="zh-Hans"/>
              </w:rPr>
              <w:t xml:space="preserve">         </w:t>
            </w:r>
            <w:r w:rsidR="00296C34">
              <w:rPr>
                <w:rFonts w:ascii="Times New Roman" w:eastAsia="宋体" w:hAnsi="Times New Roman" w:cs="Times New Roman" w:hint="eastAsia"/>
                <w:sz w:val="28"/>
                <w:szCs w:val="28"/>
                <w:lang w:eastAsia="zh-Hans"/>
              </w:rPr>
              <w:t>□</w:t>
            </w:r>
            <w:r w:rsidR="00296C34">
              <w:rPr>
                <w:rFonts w:ascii="Times New Roman" w:eastAsia="宋体" w:hAnsi="Times New Roman" w:cs="Times New Roman"/>
                <w:sz w:val="28"/>
                <w:szCs w:val="28"/>
                <w:lang w:eastAsia="zh-Hans"/>
              </w:rPr>
              <w:t>其他</w:t>
            </w:r>
            <w:r w:rsidR="00296C34">
              <w:rPr>
                <w:rFonts w:ascii="Times New Roman" w:eastAsia="宋体" w:hAnsi="Times New Roman" w:cs="Times New Roman"/>
                <w:sz w:val="28"/>
                <w:szCs w:val="28"/>
                <w:u w:val="single"/>
                <w:lang w:eastAsia="zh-Hans"/>
              </w:rPr>
              <w:t xml:space="preserve">      </w:t>
            </w:r>
          </w:p>
        </w:tc>
      </w:tr>
      <w:tr w:rsidR="003A5000" w:rsidTr="002E1673">
        <w:trPr>
          <w:trHeight w:val="1033"/>
        </w:trPr>
        <w:tc>
          <w:tcPr>
            <w:tcW w:w="2074" w:type="dxa"/>
            <w:vAlign w:val="center"/>
          </w:tcPr>
          <w:p w:rsidR="003A5000" w:rsidRPr="00486FA8" w:rsidRDefault="00D95E71" w:rsidP="00486FA8">
            <w:pPr>
              <w:spacing w:line="360" w:lineRule="auto"/>
              <w:rPr>
                <w:rFonts w:ascii="Times New Roman" w:eastAsia="宋体" w:hAnsi="Times New Roman" w:cs="Times New Roman"/>
                <w:b/>
                <w:sz w:val="28"/>
                <w:szCs w:val="28"/>
                <w:lang w:eastAsia="zh-Hans"/>
              </w:rPr>
            </w:pPr>
            <w:r>
              <w:rPr>
                <w:rFonts w:ascii="Times New Roman" w:eastAsia="宋体" w:hAnsi="Times New Roman" w:cs="Times New Roman" w:hint="eastAsia"/>
                <w:b/>
                <w:sz w:val="28"/>
                <w:szCs w:val="28"/>
              </w:rPr>
              <w:t>活动名称</w:t>
            </w:r>
          </w:p>
        </w:tc>
        <w:tc>
          <w:tcPr>
            <w:tcW w:w="6320" w:type="dxa"/>
            <w:vAlign w:val="center"/>
          </w:tcPr>
          <w:p w:rsidR="003A5000" w:rsidRDefault="002F3787" w:rsidP="00504545">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202</w:t>
            </w:r>
            <w:r w:rsidR="00504545">
              <w:rPr>
                <w:rFonts w:ascii="Times New Roman" w:eastAsia="宋体" w:hAnsi="Times New Roman" w:cs="Times New Roman"/>
                <w:sz w:val="28"/>
                <w:szCs w:val="28"/>
              </w:rPr>
              <w:t>4</w:t>
            </w:r>
            <w:r>
              <w:rPr>
                <w:rFonts w:ascii="Times New Roman" w:eastAsia="宋体" w:hAnsi="Times New Roman" w:cs="Times New Roman" w:hint="eastAsia"/>
                <w:sz w:val="28"/>
                <w:szCs w:val="28"/>
              </w:rPr>
              <w:t>年</w:t>
            </w:r>
            <w:r w:rsidR="004A2D0F">
              <w:rPr>
                <w:rFonts w:ascii="Times New Roman" w:eastAsia="宋体" w:hAnsi="Times New Roman" w:cs="Times New Roman" w:hint="eastAsia"/>
                <w:sz w:val="28"/>
                <w:szCs w:val="28"/>
              </w:rPr>
              <w:t>半年度</w:t>
            </w:r>
            <w:r w:rsidR="00D95E71">
              <w:rPr>
                <w:rFonts w:ascii="Times New Roman" w:eastAsia="宋体" w:hAnsi="Times New Roman" w:cs="Times New Roman" w:hint="eastAsia"/>
                <w:sz w:val="28"/>
                <w:szCs w:val="28"/>
              </w:rPr>
              <w:t>业绩说明会</w:t>
            </w:r>
          </w:p>
        </w:tc>
      </w:tr>
      <w:tr w:rsidR="003A5000" w:rsidTr="00486FA8">
        <w:trPr>
          <w:trHeight w:val="414"/>
        </w:trPr>
        <w:tc>
          <w:tcPr>
            <w:tcW w:w="2074" w:type="dxa"/>
            <w:vAlign w:val="center"/>
          </w:tcPr>
          <w:p w:rsidR="003A5000" w:rsidRPr="00486FA8" w:rsidRDefault="00296C34" w:rsidP="00486FA8">
            <w:pPr>
              <w:spacing w:line="360" w:lineRule="auto"/>
              <w:rPr>
                <w:rFonts w:ascii="Times New Roman" w:eastAsia="宋体" w:hAnsi="Times New Roman" w:cs="Times New Roman"/>
                <w:b/>
                <w:sz w:val="28"/>
                <w:szCs w:val="28"/>
                <w:lang w:eastAsia="zh-Hans"/>
              </w:rPr>
            </w:pPr>
            <w:r w:rsidRPr="00486FA8">
              <w:rPr>
                <w:rFonts w:ascii="Times New Roman" w:eastAsia="宋体" w:hAnsi="Times New Roman" w:cs="Times New Roman"/>
                <w:b/>
                <w:sz w:val="28"/>
                <w:szCs w:val="28"/>
                <w:lang w:eastAsia="zh-Hans"/>
              </w:rPr>
              <w:t>时间</w:t>
            </w:r>
          </w:p>
        </w:tc>
        <w:tc>
          <w:tcPr>
            <w:tcW w:w="6320" w:type="dxa"/>
          </w:tcPr>
          <w:p w:rsidR="003A5000" w:rsidRDefault="00296C34" w:rsidP="004A2D0F">
            <w:pPr>
              <w:spacing w:line="360" w:lineRule="auto"/>
              <w:rPr>
                <w:rFonts w:ascii="Times New Roman" w:eastAsia="宋体" w:hAnsi="Times New Roman" w:cs="Times New Roman"/>
                <w:sz w:val="28"/>
                <w:szCs w:val="28"/>
                <w:lang w:eastAsia="zh-Hans"/>
              </w:rPr>
            </w:pPr>
            <w:r>
              <w:rPr>
                <w:rFonts w:ascii="Times New Roman" w:eastAsia="宋体" w:hAnsi="Times New Roman" w:cs="Times New Roman"/>
                <w:sz w:val="28"/>
                <w:szCs w:val="28"/>
                <w:lang w:eastAsia="zh-Hans"/>
              </w:rPr>
              <w:t>20</w:t>
            </w:r>
            <w:r w:rsidR="002F3787">
              <w:rPr>
                <w:rFonts w:ascii="Times New Roman" w:eastAsia="宋体" w:hAnsi="Times New Roman" w:cs="Times New Roman"/>
                <w:sz w:val="28"/>
                <w:szCs w:val="28"/>
                <w:lang w:eastAsia="zh-Hans"/>
              </w:rPr>
              <w:t>2</w:t>
            </w:r>
            <w:r w:rsidR="00504545">
              <w:rPr>
                <w:rFonts w:ascii="Times New Roman" w:eastAsia="宋体" w:hAnsi="Times New Roman" w:cs="Times New Roman"/>
                <w:sz w:val="28"/>
                <w:szCs w:val="28"/>
                <w:lang w:eastAsia="zh-Hans"/>
              </w:rPr>
              <w:t>4</w:t>
            </w:r>
            <w:r>
              <w:rPr>
                <w:rFonts w:ascii="Times New Roman" w:eastAsia="宋体" w:hAnsi="Times New Roman" w:cs="Times New Roman"/>
                <w:sz w:val="28"/>
                <w:szCs w:val="28"/>
                <w:lang w:eastAsia="zh-Hans"/>
              </w:rPr>
              <w:t>年</w:t>
            </w:r>
            <w:r w:rsidR="004A2D0F">
              <w:rPr>
                <w:rFonts w:ascii="Times New Roman" w:eastAsia="宋体" w:hAnsi="Times New Roman" w:cs="Times New Roman"/>
                <w:sz w:val="28"/>
                <w:szCs w:val="28"/>
              </w:rPr>
              <w:t>9</w:t>
            </w:r>
            <w:r>
              <w:rPr>
                <w:rFonts w:ascii="Times New Roman" w:eastAsia="宋体" w:hAnsi="Times New Roman" w:cs="Times New Roman"/>
                <w:sz w:val="28"/>
                <w:szCs w:val="28"/>
                <w:lang w:eastAsia="zh-Hans"/>
              </w:rPr>
              <w:t>月</w:t>
            </w:r>
            <w:r w:rsidR="004A2D0F">
              <w:rPr>
                <w:rFonts w:ascii="Times New Roman" w:eastAsia="宋体" w:hAnsi="Times New Roman" w:cs="Times New Roman"/>
                <w:sz w:val="28"/>
                <w:szCs w:val="28"/>
              </w:rPr>
              <w:t>23</w:t>
            </w:r>
            <w:r>
              <w:rPr>
                <w:rFonts w:ascii="Times New Roman" w:eastAsia="宋体" w:hAnsi="Times New Roman" w:cs="Times New Roman"/>
                <w:sz w:val="28"/>
                <w:szCs w:val="28"/>
                <w:lang w:eastAsia="zh-Hans"/>
              </w:rPr>
              <w:t>日</w:t>
            </w:r>
          </w:p>
        </w:tc>
      </w:tr>
      <w:tr w:rsidR="003A5000" w:rsidTr="00486FA8">
        <w:trPr>
          <w:trHeight w:val="436"/>
        </w:trPr>
        <w:tc>
          <w:tcPr>
            <w:tcW w:w="2074" w:type="dxa"/>
            <w:vAlign w:val="center"/>
          </w:tcPr>
          <w:p w:rsidR="003A5000" w:rsidRPr="00486FA8" w:rsidRDefault="00296C34" w:rsidP="00486FA8">
            <w:pPr>
              <w:spacing w:line="360" w:lineRule="auto"/>
              <w:rPr>
                <w:rFonts w:ascii="Times New Roman" w:eastAsia="宋体" w:hAnsi="Times New Roman" w:cs="Times New Roman"/>
                <w:b/>
                <w:sz w:val="28"/>
                <w:szCs w:val="28"/>
                <w:lang w:eastAsia="zh-Hans"/>
              </w:rPr>
            </w:pPr>
            <w:r w:rsidRPr="00486FA8">
              <w:rPr>
                <w:rFonts w:ascii="Times New Roman" w:eastAsia="宋体" w:hAnsi="Times New Roman" w:cs="Times New Roman"/>
                <w:b/>
                <w:sz w:val="28"/>
                <w:szCs w:val="28"/>
                <w:lang w:eastAsia="zh-Hans"/>
              </w:rPr>
              <w:t>地点</w:t>
            </w:r>
          </w:p>
        </w:tc>
        <w:tc>
          <w:tcPr>
            <w:tcW w:w="6320" w:type="dxa"/>
          </w:tcPr>
          <w:p w:rsidR="003A5000" w:rsidRDefault="00524576">
            <w:pPr>
              <w:spacing w:line="360" w:lineRule="auto"/>
              <w:rPr>
                <w:rFonts w:ascii="Times New Roman" w:eastAsia="宋体" w:hAnsi="Times New Roman" w:cs="Times New Roman"/>
                <w:sz w:val="28"/>
                <w:szCs w:val="28"/>
                <w:lang w:eastAsia="zh-Hans"/>
              </w:rPr>
            </w:pPr>
            <w:r w:rsidRPr="00EB22C8">
              <w:rPr>
                <w:rFonts w:hint="eastAsia"/>
                <w:sz w:val="24"/>
              </w:rPr>
              <w:t>上海证券交易所上证路演中心（网址：</w:t>
            </w:r>
            <w:r w:rsidRPr="00EB22C8">
              <w:rPr>
                <w:rFonts w:hint="eastAsia"/>
                <w:sz w:val="24"/>
              </w:rPr>
              <w:t>http://roadshow.sseinfo.com/</w:t>
            </w:r>
            <w:r w:rsidRPr="00EB22C8">
              <w:rPr>
                <w:rFonts w:hint="eastAsia"/>
                <w:sz w:val="24"/>
              </w:rPr>
              <w:t>）</w:t>
            </w:r>
          </w:p>
        </w:tc>
      </w:tr>
      <w:tr w:rsidR="003A5000" w:rsidTr="00486FA8">
        <w:trPr>
          <w:trHeight w:val="787"/>
        </w:trPr>
        <w:tc>
          <w:tcPr>
            <w:tcW w:w="2074" w:type="dxa"/>
            <w:vAlign w:val="center"/>
          </w:tcPr>
          <w:p w:rsidR="003A5000" w:rsidRPr="00486FA8" w:rsidRDefault="00296C34" w:rsidP="00486FA8">
            <w:pPr>
              <w:spacing w:line="360" w:lineRule="auto"/>
              <w:rPr>
                <w:rFonts w:ascii="Times New Roman" w:eastAsia="宋体" w:hAnsi="Times New Roman" w:cs="Times New Roman"/>
                <w:b/>
                <w:sz w:val="28"/>
                <w:szCs w:val="28"/>
                <w:lang w:eastAsia="zh-Hans"/>
              </w:rPr>
            </w:pPr>
            <w:r w:rsidRPr="00486FA8">
              <w:rPr>
                <w:rFonts w:ascii="Times New Roman" w:eastAsia="宋体" w:hAnsi="Times New Roman" w:cs="Times New Roman"/>
                <w:b/>
                <w:sz w:val="28"/>
                <w:szCs w:val="28"/>
                <w:lang w:eastAsia="zh-Hans"/>
              </w:rPr>
              <w:t>上市公司</w:t>
            </w:r>
          </w:p>
          <w:p w:rsidR="003A5000" w:rsidRPr="00486FA8" w:rsidRDefault="00296C34" w:rsidP="00486FA8">
            <w:pPr>
              <w:spacing w:line="360" w:lineRule="auto"/>
              <w:rPr>
                <w:rFonts w:ascii="Times New Roman" w:eastAsia="宋体" w:hAnsi="Times New Roman" w:cs="Times New Roman"/>
                <w:b/>
                <w:sz w:val="28"/>
                <w:szCs w:val="28"/>
                <w:lang w:eastAsia="zh-Hans"/>
              </w:rPr>
            </w:pPr>
            <w:r w:rsidRPr="00486FA8">
              <w:rPr>
                <w:rFonts w:ascii="Times New Roman" w:eastAsia="宋体" w:hAnsi="Times New Roman" w:cs="Times New Roman"/>
                <w:b/>
                <w:sz w:val="28"/>
                <w:szCs w:val="28"/>
                <w:lang w:eastAsia="zh-Hans"/>
              </w:rPr>
              <w:t>接待人员</w:t>
            </w:r>
          </w:p>
        </w:tc>
        <w:tc>
          <w:tcPr>
            <w:tcW w:w="6320" w:type="dxa"/>
          </w:tcPr>
          <w:p w:rsidR="003A5000" w:rsidRDefault="008E3898">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lang w:eastAsia="zh-Hans"/>
              </w:rPr>
              <w:t>董事长</w:t>
            </w:r>
            <w:r w:rsidR="00524576">
              <w:rPr>
                <w:rFonts w:ascii="Times New Roman" w:eastAsia="宋体" w:hAnsi="Times New Roman" w:cs="Times New Roman"/>
                <w:sz w:val="28"/>
                <w:szCs w:val="28"/>
                <w:lang w:eastAsia="zh-Hans"/>
              </w:rPr>
              <w:t>、总经理</w:t>
            </w:r>
            <w:r>
              <w:rPr>
                <w:rFonts w:ascii="Times New Roman" w:eastAsia="宋体" w:hAnsi="Times New Roman" w:cs="Times New Roman"/>
                <w:sz w:val="28"/>
                <w:szCs w:val="28"/>
                <w:lang w:eastAsia="zh-Hans"/>
              </w:rPr>
              <w:t>赵忠</w:t>
            </w:r>
          </w:p>
          <w:p w:rsidR="00524576" w:rsidRDefault="00524576">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独立董事徐莉萍</w:t>
            </w:r>
          </w:p>
          <w:p w:rsidR="00524576" w:rsidRDefault="00524576">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财务总监余美玲</w:t>
            </w:r>
          </w:p>
          <w:p w:rsidR="003A5000" w:rsidRDefault="008E3898">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lang w:eastAsia="zh-Hans"/>
              </w:rPr>
              <w:t>董事会秘书曾跃</w:t>
            </w:r>
          </w:p>
        </w:tc>
      </w:tr>
      <w:tr w:rsidR="003A5000" w:rsidTr="00B6555A">
        <w:tc>
          <w:tcPr>
            <w:tcW w:w="2074" w:type="dxa"/>
            <w:vAlign w:val="center"/>
          </w:tcPr>
          <w:p w:rsidR="003A5000" w:rsidRPr="00486FA8" w:rsidRDefault="00296C34" w:rsidP="00B6555A">
            <w:pPr>
              <w:spacing w:line="360" w:lineRule="auto"/>
              <w:rPr>
                <w:rFonts w:ascii="Times New Roman" w:eastAsia="宋体" w:hAnsi="Times New Roman" w:cs="Times New Roman"/>
                <w:b/>
                <w:sz w:val="28"/>
                <w:szCs w:val="28"/>
                <w:lang w:eastAsia="zh-Hans"/>
              </w:rPr>
            </w:pPr>
            <w:r w:rsidRPr="00486FA8">
              <w:rPr>
                <w:rFonts w:ascii="Times New Roman" w:eastAsia="宋体" w:hAnsi="Times New Roman" w:cs="Times New Roman"/>
                <w:b/>
                <w:sz w:val="28"/>
                <w:szCs w:val="28"/>
                <w:lang w:eastAsia="zh-Hans"/>
              </w:rPr>
              <w:t>投资者关系活动主要内容介绍</w:t>
            </w:r>
          </w:p>
        </w:tc>
        <w:tc>
          <w:tcPr>
            <w:tcW w:w="6320" w:type="dxa"/>
          </w:tcPr>
          <w:p w:rsidR="007D2ED3" w:rsidRPr="007D2ED3" w:rsidRDefault="007D2ED3" w:rsidP="007D2ED3">
            <w:pPr>
              <w:spacing w:line="360" w:lineRule="auto"/>
              <w:rPr>
                <w:rFonts w:ascii="Times New Roman" w:eastAsia="宋体" w:hAnsi="Times New Roman"/>
                <w:b/>
                <w:sz w:val="24"/>
              </w:rPr>
            </w:pPr>
            <w:r>
              <w:rPr>
                <w:rFonts w:ascii="Times New Roman" w:eastAsia="宋体" w:hAnsi="Times New Roman" w:hint="eastAsia"/>
                <w:b/>
                <w:sz w:val="24"/>
              </w:rPr>
              <w:t>活动提问及回复情况：</w:t>
            </w:r>
          </w:p>
          <w:p w:rsidR="007D2ED3" w:rsidRDefault="007D2ED3" w:rsidP="007D2ED3">
            <w:pPr>
              <w:spacing w:line="360" w:lineRule="auto"/>
              <w:rPr>
                <w:rFonts w:ascii="Times New Roman" w:eastAsia="宋体" w:hAnsi="Times New Roman"/>
                <w:b/>
                <w:sz w:val="24"/>
              </w:rPr>
            </w:pPr>
            <w:r>
              <w:rPr>
                <w:rFonts w:ascii="Times New Roman" w:eastAsia="宋体" w:hAnsi="Times New Roman" w:hint="eastAsia"/>
                <w:b/>
                <w:sz w:val="24"/>
              </w:rPr>
              <w:t>问题</w:t>
            </w:r>
            <w:r>
              <w:rPr>
                <w:rFonts w:ascii="Times New Roman" w:eastAsia="宋体" w:hAnsi="Times New Roman" w:hint="eastAsia"/>
                <w:b/>
                <w:sz w:val="24"/>
              </w:rPr>
              <w:t>1</w:t>
            </w:r>
            <w:r>
              <w:rPr>
                <w:rFonts w:ascii="Times New Roman" w:eastAsia="宋体" w:hAnsi="Times New Roman" w:hint="eastAsia"/>
                <w:b/>
                <w:sz w:val="24"/>
              </w:rPr>
              <w:t>：</w:t>
            </w:r>
            <w:r w:rsidR="004A2D0F" w:rsidRPr="004A2D0F">
              <w:rPr>
                <w:rFonts w:ascii="Times New Roman" w:eastAsia="宋体" w:hAnsi="Times New Roman" w:hint="eastAsia"/>
                <w:b/>
                <w:sz w:val="24"/>
              </w:rPr>
              <w:t>公司有没有布局新能源汽车充电业务，具体有哪些细分布局</w:t>
            </w:r>
            <w:r w:rsidR="00504545" w:rsidRPr="00504545">
              <w:rPr>
                <w:rFonts w:ascii="Times New Roman" w:eastAsia="宋体" w:hAnsi="Times New Roman" w:hint="eastAsia"/>
                <w:b/>
                <w:sz w:val="24"/>
              </w:rPr>
              <w:t>？</w:t>
            </w:r>
          </w:p>
          <w:p w:rsidR="007D2ED3" w:rsidRDefault="007D2ED3" w:rsidP="007D2ED3">
            <w:pPr>
              <w:spacing w:line="360" w:lineRule="auto"/>
              <w:rPr>
                <w:rFonts w:ascii="Times New Roman" w:eastAsia="宋体" w:hAnsi="Times New Roman"/>
                <w:sz w:val="24"/>
              </w:rPr>
            </w:pPr>
            <w:r>
              <w:rPr>
                <w:rFonts w:ascii="Times New Roman" w:eastAsia="宋体" w:hAnsi="Times New Roman" w:hint="eastAsia"/>
                <w:b/>
                <w:sz w:val="24"/>
              </w:rPr>
              <w:t>董事长、总经理赵</w:t>
            </w:r>
            <w:r w:rsidR="002F3787">
              <w:rPr>
                <w:rFonts w:ascii="Times New Roman" w:eastAsia="宋体" w:hAnsi="Times New Roman" w:hint="eastAsia"/>
                <w:b/>
                <w:sz w:val="24"/>
              </w:rPr>
              <w:t>忠</w:t>
            </w:r>
            <w:r>
              <w:rPr>
                <w:rFonts w:ascii="Times New Roman" w:eastAsia="宋体" w:hAnsi="Times New Roman" w:hint="eastAsia"/>
                <w:b/>
                <w:sz w:val="24"/>
              </w:rPr>
              <w:t>先生：</w:t>
            </w:r>
            <w:r w:rsidR="004A2D0F" w:rsidRPr="004A2D0F">
              <w:rPr>
                <w:rFonts w:ascii="Times New Roman" w:eastAsia="宋体" w:hAnsi="Times New Roman" w:hint="eastAsia"/>
                <w:sz w:val="24"/>
              </w:rPr>
              <w:t>尊敬的投资者您好，公司已经布局并投运了新能源汽车充电站，目前还在持续稳步建设投运中，新能源汽车充电业务是公司的第二增长曲线，感谢您的关注！</w:t>
            </w:r>
          </w:p>
          <w:p w:rsidR="007D2ED3" w:rsidRDefault="007D2ED3" w:rsidP="007D2ED3">
            <w:pPr>
              <w:spacing w:line="360" w:lineRule="auto"/>
              <w:rPr>
                <w:rFonts w:ascii="Times New Roman" w:eastAsia="宋体" w:hAnsi="Times New Roman"/>
                <w:b/>
                <w:sz w:val="24"/>
              </w:rPr>
            </w:pPr>
            <w:r>
              <w:rPr>
                <w:rFonts w:ascii="Times New Roman" w:eastAsia="宋体" w:hAnsi="Times New Roman"/>
                <w:b/>
                <w:sz w:val="24"/>
              </w:rPr>
              <w:lastRenderedPageBreak/>
              <w:t>问题</w:t>
            </w:r>
            <w:r w:rsidR="008F4076">
              <w:rPr>
                <w:rFonts w:ascii="Times New Roman" w:eastAsia="宋体" w:hAnsi="Times New Roman" w:hint="eastAsia"/>
                <w:b/>
                <w:sz w:val="24"/>
              </w:rPr>
              <w:t>2</w:t>
            </w:r>
            <w:r w:rsidR="002F3787">
              <w:rPr>
                <w:rFonts w:ascii="Times New Roman" w:eastAsia="宋体" w:hAnsi="Times New Roman" w:hint="eastAsia"/>
                <w:b/>
                <w:sz w:val="24"/>
              </w:rPr>
              <w:t>：</w:t>
            </w:r>
            <w:r w:rsidR="004A2D0F" w:rsidRPr="004A2D0F">
              <w:rPr>
                <w:rFonts w:ascii="Times New Roman" w:eastAsia="宋体" w:hAnsi="Times New Roman" w:hint="eastAsia"/>
                <w:b/>
                <w:sz w:val="24"/>
              </w:rPr>
              <w:t>新能源汽车迅速发展，请问公司如何看待油气需求达峰？将如何应对？</w:t>
            </w:r>
          </w:p>
          <w:p w:rsidR="00504545" w:rsidRDefault="004A2D0F" w:rsidP="007D2ED3">
            <w:pPr>
              <w:spacing w:line="360" w:lineRule="auto"/>
              <w:rPr>
                <w:rFonts w:ascii="Times New Roman" w:eastAsia="宋体" w:hAnsi="Times New Roman"/>
                <w:sz w:val="24"/>
              </w:rPr>
            </w:pPr>
            <w:r>
              <w:rPr>
                <w:rFonts w:ascii="Times New Roman" w:eastAsia="宋体" w:hAnsi="Times New Roman" w:hint="eastAsia"/>
                <w:b/>
                <w:sz w:val="24"/>
              </w:rPr>
              <w:t>董事会秘书曾跃</w:t>
            </w:r>
            <w:r w:rsidR="00504545">
              <w:rPr>
                <w:rFonts w:ascii="Times New Roman" w:eastAsia="宋体" w:hAnsi="Times New Roman" w:hint="eastAsia"/>
                <w:b/>
                <w:sz w:val="24"/>
              </w:rPr>
              <w:t>先生：</w:t>
            </w:r>
            <w:r w:rsidRPr="004A2D0F">
              <w:rPr>
                <w:rFonts w:ascii="Times New Roman" w:eastAsia="宋体" w:hAnsi="Times New Roman" w:hint="eastAsia"/>
                <w:sz w:val="24"/>
              </w:rPr>
              <w:t>尊敬的投资者您好，公司仍将深耕成品油零售连锁业务，同时公司已经布局并投运了新能源汽车充电站，目前还在持续稳步建设投运中。感谢您的关注</w:t>
            </w:r>
            <w:r w:rsidRPr="004A2D0F">
              <w:rPr>
                <w:rFonts w:ascii="Times New Roman" w:eastAsia="宋体" w:hAnsi="Times New Roman" w:hint="eastAsia"/>
                <w:sz w:val="24"/>
              </w:rPr>
              <w:t>!</w:t>
            </w:r>
          </w:p>
          <w:p w:rsidR="007D2ED3" w:rsidRPr="007D2ED3" w:rsidRDefault="007D2ED3" w:rsidP="007D2ED3">
            <w:pPr>
              <w:spacing w:line="360" w:lineRule="auto"/>
              <w:rPr>
                <w:rFonts w:ascii="Times New Roman" w:eastAsia="宋体" w:hAnsi="Times New Roman"/>
                <w:sz w:val="24"/>
              </w:rPr>
            </w:pPr>
            <w:r>
              <w:rPr>
                <w:rFonts w:ascii="Times New Roman" w:eastAsia="宋体" w:hAnsi="Times New Roman" w:hint="eastAsia"/>
                <w:b/>
                <w:sz w:val="24"/>
              </w:rPr>
              <w:t>问题</w:t>
            </w:r>
            <w:r w:rsidR="008F4076">
              <w:rPr>
                <w:rFonts w:ascii="Times New Roman" w:eastAsia="宋体" w:hAnsi="Times New Roman" w:hint="eastAsia"/>
                <w:b/>
                <w:sz w:val="24"/>
              </w:rPr>
              <w:t>3</w:t>
            </w:r>
            <w:r>
              <w:rPr>
                <w:rFonts w:ascii="Times New Roman" w:eastAsia="宋体" w:hAnsi="Times New Roman" w:hint="eastAsia"/>
                <w:b/>
                <w:sz w:val="24"/>
              </w:rPr>
              <w:t>：</w:t>
            </w:r>
            <w:r w:rsidR="004A2D0F" w:rsidRPr="004A2D0F">
              <w:rPr>
                <w:rFonts w:ascii="Times New Roman" w:eastAsia="宋体" w:hAnsi="Times New Roman" w:hint="eastAsia"/>
                <w:b/>
                <w:sz w:val="24"/>
              </w:rPr>
              <w:t>董秘您好，想了解一下公司对于下半年业绩的规划情况？</w:t>
            </w:r>
          </w:p>
          <w:p w:rsidR="007D2ED3" w:rsidRPr="002F3787" w:rsidRDefault="004A2D0F" w:rsidP="004A2D0F">
            <w:pPr>
              <w:spacing w:line="360" w:lineRule="auto"/>
              <w:rPr>
                <w:rFonts w:ascii="Times New Roman" w:eastAsia="宋体" w:hAnsi="Times New Roman"/>
                <w:sz w:val="24"/>
              </w:rPr>
            </w:pPr>
            <w:r>
              <w:rPr>
                <w:rFonts w:ascii="Times New Roman" w:eastAsia="宋体" w:hAnsi="Times New Roman" w:hint="eastAsia"/>
                <w:b/>
                <w:sz w:val="24"/>
              </w:rPr>
              <w:t>董事会秘书曾跃</w:t>
            </w:r>
            <w:r w:rsidR="00504545">
              <w:rPr>
                <w:rFonts w:ascii="Times New Roman" w:eastAsia="宋体" w:hAnsi="Times New Roman" w:hint="eastAsia"/>
                <w:b/>
                <w:sz w:val="24"/>
              </w:rPr>
              <w:t>先生：</w:t>
            </w:r>
            <w:bookmarkStart w:id="0" w:name="_GoBack"/>
            <w:bookmarkEnd w:id="0"/>
            <w:r w:rsidRPr="004A2D0F">
              <w:rPr>
                <w:rFonts w:ascii="Times New Roman" w:eastAsia="宋体" w:hAnsi="Times New Roman" w:hint="eastAsia"/>
                <w:sz w:val="24"/>
              </w:rPr>
              <w:t>尊敬的投资者您好，公司的经营状况和业绩详情请持续关注公司将于上海证券交易所官网和指定报刊披露的定期报告，感谢您的关注！</w:t>
            </w:r>
          </w:p>
        </w:tc>
      </w:tr>
    </w:tbl>
    <w:p w:rsidR="003A5000" w:rsidRDefault="003A5000">
      <w:pPr>
        <w:spacing w:line="360" w:lineRule="auto"/>
        <w:rPr>
          <w:rFonts w:ascii="Times New Roman" w:eastAsia="宋体" w:hAnsi="Times New Roman" w:cs="Times New Roman"/>
          <w:lang w:eastAsia="zh-Hans"/>
        </w:rPr>
      </w:pPr>
    </w:p>
    <w:sectPr w:rsidR="003A500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089" w:rsidRDefault="00070089" w:rsidP="009D1585">
      <w:r>
        <w:separator/>
      </w:r>
    </w:p>
  </w:endnote>
  <w:endnote w:type="continuationSeparator" w:id="0">
    <w:p w:rsidR="00070089" w:rsidRDefault="00070089" w:rsidP="009D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708781"/>
      <w:docPartObj>
        <w:docPartGallery w:val="Page Numbers (Bottom of Page)"/>
        <w:docPartUnique/>
      </w:docPartObj>
    </w:sdtPr>
    <w:sdtEndPr/>
    <w:sdtContent>
      <w:p w:rsidR="003C2FBA" w:rsidRDefault="003C2FBA">
        <w:pPr>
          <w:pStyle w:val="a3"/>
          <w:jc w:val="center"/>
        </w:pPr>
        <w:r>
          <w:fldChar w:fldCharType="begin"/>
        </w:r>
        <w:r>
          <w:instrText>PAGE   \* MERGEFORMAT</w:instrText>
        </w:r>
        <w:r>
          <w:fldChar w:fldCharType="separate"/>
        </w:r>
        <w:r w:rsidR="004A2D0F" w:rsidRPr="004A2D0F">
          <w:rPr>
            <w:noProof/>
            <w:lang w:val="zh-CN"/>
          </w:rPr>
          <w:t>2</w:t>
        </w:r>
        <w:r>
          <w:fldChar w:fldCharType="end"/>
        </w:r>
      </w:p>
    </w:sdtContent>
  </w:sdt>
  <w:p w:rsidR="003C2FBA" w:rsidRDefault="003C2F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089" w:rsidRDefault="00070089" w:rsidP="009D1585">
      <w:r>
        <w:separator/>
      </w:r>
    </w:p>
  </w:footnote>
  <w:footnote w:type="continuationSeparator" w:id="0">
    <w:p w:rsidR="00070089" w:rsidRDefault="00070089" w:rsidP="009D1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C06C4"/>
    <w:multiLevelType w:val="singleLevel"/>
    <w:tmpl w:val="5FDC06C4"/>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FE21B"/>
    <w:rsid w:val="6DFFE21B"/>
    <w:rsid w:val="9B7D6CEE"/>
    <w:rsid w:val="9E7FC8C7"/>
    <w:rsid w:val="AFFDB44B"/>
    <w:rsid w:val="B75A6CBB"/>
    <w:rsid w:val="C0AFBCBF"/>
    <w:rsid w:val="CF694CF5"/>
    <w:rsid w:val="DCFD5F16"/>
    <w:rsid w:val="DFEC8FDC"/>
    <w:rsid w:val="E7FF8898"/>
    <w:rsid w:val="ECCF34CD"/>
    <w:rsid w:val="F7FAEB38"/>
    <w:rsid w:val="FB7B77C3"/>
    <w:rsid w:val="FB8D1164"/>
    <w:rsid w:val="FDF7A0C1"/>
    <w:rsid w:val="FE3F0C08"/>
    <w:rsid w:val="FEB6CED4"/>
    <w:rsid w:val="FEFFAC8F"/>
    <w:rsid w:val="FF7F4EAF"/>
    <w:rsid w:val="FFE7C68F"/>
    <w:rsid w:val="FFFADA6B"/>
    <w:rsid w:val="00007B29"/>
    <w:rsid w:val="00070089"/>
    <w:rsid w:val="00296C34"/>
    <w:rsid w:val="002D30BE"/>
    <w:rsid w:val="002E1673"/>
    <w:rsid w:val="002F3787"/>
    <w:rsid w:val="0030571F"/>
    <w:rsid w:val="0033046F"/>
    <w:rsid w:val="003A5000"/>
    <w:rsid w:val="003C2FBA"/>
    <w:rsid w:val="003D01F1"/>
    <w:rsid w:val="00486FA8"/>
    <w:rsid w:val="004A2D0F"/>
    <w:rsid w:val="00504545"/>
    <w:rsid w:val="005178F1"/>
    <w:rsid w:val="00524576"/>
    <w:rsid w:val="005D4E32"/>
    <w:rsid w:val="006F2535"/>
    <w:rsid w:val="007D2ED3"/>
    <w:rsid w:val="00876FFE"/>
    <w:rsid w:val="008974FE"/>
    <w:rsid w:val="00897C57"/>
    <w:rsid w:val="008A3F06"/>
    <w:rsid w:val="008E3898"/>
    <w:rsid w:val="008F4076"/>
    <w:rsid w:val="00945DE5"/>
    <w:rsid w:val="009D1585"/>
    <w:rsid w:val="00A83ACA"/>
    <w:rsid w:val="00B6555A"/>
    <w:rsid w:val="00D13972"/>
    <w:rsid w:val="00D95E71"/>
    <w:rsid w:val="00E67275"/>
    <w:rsid w:val="00EF484B"/>
    <w:rsid w:val="00F146EB"/>
    <w:rsid w:val="00FD4F71"/>
    <w:rsid w:val="39F6FF55"/>
    <w:rsid w:val="3E7C7A0A"/>
    <w:rsid w:val="3EDCF12E"/>
    <w:rsid w:val="4F76DA56"/>
    <w:rsid w:val="58FD0C30"/>
    <w:rsid w:val="59FFBC44"/>
    <w:rsid w:val="5A1FDABE"/>
    <w:rsid w:val="5FCFEAC0"/>
    <w:rsid w:val="64FD2EA4"/>
    <w:rsid w:val="66FD1032"/>
    <w:rsid w:val="697F9745"/>
    <w:rsid w:val="69FF8A2E"/>
    <w:rsid w:val="6DFFE21B"/>
    <w:rsid w:val="6FBFB635"/>
    <w:rsid w:val="6FDBF0E7"/>
    <w:rsid w:val="6FF79D3D"/>
    <w:rsid w:val="73BF5C98"/>
    <w:rsid w:val="76EBED41"/>
    <w:rsid w:val="77B665AC"/>
    <w:rsid w:val="77FE50BE"/>
    <w:rsid w:val="7A7E5CF2"/>
    <w:rsid w:val="7AEC0E5E"/>
    <w:rsid w:val="7BD54821"/>
    <w:rsid w:val="7D9E887F"/>
    <w:rsid w:val="7E5B43B5"/>
    <w:rsid w:val="7E773A63"/>
    <w:rsid w:val="7EE7553C"/>
    <w:rsid w:val="7F6FDC2E"/>
    <w:rsid w:val="7F9F55F7"/>
    <w:rsid w:val="7FB73D62"/>
    <w:rsid w:val="7FDEC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5CA3A"/>
  <w15:docId w15:val="{FB5E4C09-6CB2-418E-9321-6AB22D6E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zengyue</dc:creator>
  <cp:lastModifiedBy>heshun</cp:lastModifiedBy>
  <cp:revision>24</cp:revision>
  <dcterms:created xsi:type="dcterms:W3CDTF">2020-12-19T07:45:00Z</dcterms:created>
  <dcterms:modified xsi:type="dcterms:W3CDTF">2024-09-23T04:06:00Z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