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4FE102"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  <w:lang w:eastAsia="zh-CN"/>
        </w:rPr>
        <w:t>山东嘉华生</w:t>
      </w:r>
      <w:bookmarkStart w:id="0" w:name="_GoBack"/>
      <w:bookmarkEnd w:id="0"/>
      <w:r>
        <w:rPr>
          <w:rFonts w:hint="eastAsia"/>
          <w:b/>
          <w:bCs/>
          <w:sz w:val="36"/>
          <w:szCs w:val="36"/>
          <w:lang w:eastAsia="zh-CN"/>
        </w:rPr>
        <w:t>物科技</w:t>
      </w:r>
      <w:r>
        <w:rPr>
          <w:rFonts w:hint="eastAsia"/>
          <w:b/>
          <w:bCs/>
          <w:sz w:val="36"/>
          <w:szCs w:val="36"/>
        </w:rPr>
        <w:t>股份有限公司</w:t>
      </w:r>
    </w:p>
    <w:p w14:paraId="19253244">
      <w:pPr>
        <w:jc w:val="center"/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投资者关系活动记录表</w:t>
      </w:r>
    </w:p>
    <w:p w14:paraId="7F974AB9">
      <w:pPr>
        <w:jc w:val="center"/>
        <w:rPr>
          <w:rFonts w:hint="eastAsia"/>
          <w:b/>
          <w:bCs/>
          <w:sz w:val="36"/>
          <w:szCs w:val="36"/>
        </w:rPr>
      </w:pPr>
    </w:p>
    <w:p w14:paraId="7017C54E">
      <w:pPr>
        <w:ind w:firstLine="241" w:firstLineChars="100"/>
        <w:rPr>
          <w:rFonts w:hint="default" w:eastAsia="宋体"/>
          <w:b/>
          <w:bCs/>
          <w:szCs w:val="24"/>
          <w:lang w:val="en-US" w:eastAsia="zh-CN"/>
        </w:rPr>
      </w:pPr>
      <w:r>
        <w:rPr>
          <w:rFonts w:hint="eastAsia"/>
          <w:b/>
          <w:bCs/>
          <w:szCs w:val="24"/>
        </w:rPr>
        <w:t>证券简称：</w:t>
      </w:r>
      <w:r>
        <w:rPr>
          <w:rFonts w:hint="eastAsia"/>
          <w:b/>
          <w:bCs/>
          <w:szCs w:val="24"/>
          <w:lang w:eastAsia="zh-CN"/>
        </w:rPr>
        <w:t>嘉华股份</w:t>
      </w:r>
      <w:r>
        <w:rPr>
          <w:b/>
          <w:bCs/>
          <w:szCs w:val="24"/>
        </w:rPr>
        <w:t xml:space="preserve">     </w:t>
      </w:r>
      <w:r>
        <w:rPr>
          <w:rFonts w:hint="eastAsia"/>
          <w:b/>
          <w:bCs/>
          <w:szCs w:val="24"/>
          <w:lang w:val="en-US" w:eastAsia="zh-CN"/>
        </w:rPr>
        <w:t xml:space="preserve">                     </w:t>
      </w:r>
      <w:r>
        <w:rPr>
          <w:b/>
          <w:bCs/>
          <w:szCs w:val="24"/>
        </w:rPr>
        <w:t xml:space="preserve">   </w:t>
      </w:r>
      <w:r>
        <w:rPr>
          <w:rFonts w:hint="eastAsia"/>
          <w:b/>
          <w:bCs/>
          <w:szCs w:val="24"/>
        </w:rPr>
        <w:t>证券代码：</w:t>
      </w:r>
      <w:r>
        <w:rPr>
          <w:rFonts w:hint="eastAsia"/>
          <w:b/>
          <w:bCs/>
          <w:szCs w:val="24"/>
          <w:lang w:val="en-US" w:eastAsia="zh-CN"/>
        </w:rPr>
        <w:t>603182</w:t>
      </w:r>
      <w:r>
        <w:rPr>
          <w:rFonts w:hint="eastAsia"/>
          <w:b/>
          <w:bCs/>
          <w:szCs w:val="24"/>
        </w:rPr>
        <w:t xml:space="preserve"> </w:t>
      </w:r>
      <w:r>
        <w:rPr>
          <w:b/>
          <w:bCs/>
          <w:szCs w:val="24"/>
        </w:rPr>
        <w:t xml:space="preserve">     </w:t>
      </w:r>
      <w:r>
        <w:rPr>
          <w:rFonts w:hint="eastAsia"/>
          <w:b/>
          <w:bCs/>
          <w:szCs w:val="24"/>
          <w:lang w:val="en-US" w:eastAsia="zh-CN"/>
        </w:rPr>
        <w:t xml:space="preserve"> 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5"/>
        <w:gridCol w:w="5891"/>
      </w:tblGrid>
      <w:tr w14:paraId="2B8D58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</w:tcPr>
          <w:p w14:paraId="3CF05D55">
            <w:pPr>
              <w:spacing w:line="240" w:lineRule="auto"/>
              <w:jc w:val="center"/>
              <w:rPr>
                <w:b/>
                <w:bCs/>
                <w:szCs w:val="24"/>
              </w:rPr>
            </w:pPr>
          </w:p>
          <w:p w14:paraId="56563600">
            <w:pPr>
              <w:spacing w:line="240" w:lineRule="auto"/>
              <w:jc w:val="center"/>
              <w:rPr>
                <w:b/>
                <w:bCs/>
                <w:szCs w:val="24"/>
              </w:rPr>
            </w:pPr>
          </w:p>
          <w:p w14:paraId="0A90EF20">
            <w:pPr>
              <w:spacing w:line="240" w:lineRule="auto"/>
              <w:jc w:val="center"/>
              <w:rPr>
                <w:rFonts w:hint="eastAsia"/>
                <w:b/>
                <w:bCs/>
                <w:szCs w:val="24"/>
              </w:rPr>
            </w:pPr>
          </w:p>
          <w:p w14:paraId="09F8EA8C">
            <w:pPr>
              <w:spacing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rFonts w:hint="eastAsia"/>
                <w:b/>
                <w:bCs/>
                <w:szCs w:val="24"/>
              </w:rPr>
              <w:t>投资者关系活动</w:t>
            </w:r>
          </w:p>
          <w:p w14:paraId="46E2179C">
            <w:pPr>
              <w:spacing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rFonts w:hint="eastAsia"/>
                <w:b/>
                <w:bCs/>
                <w:szCs w:val="24"/>
              </w:rPr>
              <w:t>类别</w:t>
            </w:r>
          </w:p>
        </w:tc>
        <w:tc>
          <w:tcPr>
            <w:tcW w:w="5891" w:type="dxa"/>
          </w:tcPr>
          <w:p w14:paraId="740F0B87">
            <w:pPr>
              <w:spacing w:line="360" w:lineRule="auto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 xml:space="preserve">□特定对象调研 </w:t>
            </w:r>
            <w:r>
              <w:rPr>
                <w:rFonts w:ascii="宋体" w:hAnsi="宋体"/>
                <w:szCs w:val="24"/>
              </w:rPr>
              <w:t xml:space="preserve">   </w:t>
            </w:r>
            <w:r>
              <w:rPr>
                <w:rFonts w:hint="eastAsia" w:ascii="宋体" w:hAnsi="宋体"/>
                <w:szCs w:val="24"/>
              </w:rPr>
              <w:t>□分析师会议</w:t>
            </w:r>
          </w:p>
          <w:p w14:paraId="567AFA39">
            <w:pPr>
              <w:spacing w:line="360" w:lineRule="auto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 xml:space="preserve">□媒体采访 </w:t>
            </w:r>
            <w:r>
              <w:rPr>
                <w:rFonts w:ascii="宋体" w:hAnsi="宋体"/>
                <w:szCs w:val="24"/>
              </w:rPr>
              <w:t xml:space="preserve">       </w:t>
            </w:r>
            <w:r>
              <w:rPr>
                <w:rFonts w:hint="eastAsia" w:ascii="宋体" w:hAnsi="宋体"/>
                <w:szCs w:val="24"/>
              </w:rPr>
              <w:sym w:font="Wingdings 2" w:char="0052"/>
            </w:r>
            <w:r>
              <w:rPr>
                <w:rFonts w:hint="eastAsia" w:ascii="宋体" w:hAnsi="宋体"/>
                <w:szCs w:val="24"/>
              </w:rPr>
              <w:t>业绩说明会</w:t>
            </w:r>
          </w:p>
          <w:p w14:paraId="5E065EE7">
            <w:pPr>
              <w:spacing w:line="360" w:lineRule="auto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 xml:space="preserve">□新闻发布会 </w:t>
            </w:r>
            <w:r>
              <w:rPr>
                <w:rFonts w:ascii="宋体" w:hAnsi="宋体"/>
                <w:szCs w:val="24"/>
              </w:rPr>
              <w:t xml:space="preserve">     </w:t>
            </w:r>
            <w:r>
              <w:rPr>
                <w:rFonts w:hint="eastAsia" w:ascii="宋体" w:hAnsi="宋体"/>
                <w:szCs w:val="24"/>
              </w:rPr>
              <w:sym w:font="Wingdings 2" w:char="00A3"/>
            </w:r>
            <w:r>
              <w:rPr>
                <w:rFonts w:hint="eastAsia" w:ascii="宋体" w:hAnsi="宋体"/>
                <w:szCs w:val="24"/>
              </w:rPr>
              <w:t>路演活动</w:t>
            </w:r>
          </w:p>
          <w:p w14:paraId="281E7392">
            <w:pPr>
              <w:spacing w:line="360" w:lineRule="auto"/>
              <w:rPr>
                <w:rFonts w:hint="eastAsia" w:ascii="宋体" w:hAnsi="宋体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Cs w:val="24"/>
              </w:rPr>
              <w:t>□现场参观</w:t>
            </w:r>
            <w:r>
              <w:rPr>
                <w:rFonts w:hint="eastAsia" w:ascii="宋体" w:hAnsi="宋体"/>
                <w:szCs w:val="24"/>
                <w:lang w:val="en-US" w:eastAsia="zh-CN"/>
              </w:rPr>
              <w:t xml:space="preserve"> </w:t>
            </w:r>
          </w:p>
          <w:p w14:paraId="685A1C02">
            <w:pPr>
              <w:spacing w:line="360" w:lineRule="auto"/>
              <w:rPr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□其他（</w:t>
            </w:r>
            <w:r>
              <w:rPr>
                <w:rFonts w:hint="eastAsia" w:ascii="宋体" w:hAnsi="宋体"/>
                <w:szCs w:val="24"/>
                <w:u w:val="thick"/>
              </w:rPr>
              <w:t>请文字说明其他活动内容</w:t>
            </w:r>
            <w:r>
              <w:rPr>
                <w:rFonts w:hint="eastAsia" w:ascii="宋体" w:hAnsi="宋体"/>
                <w:szCs w:val="24"/>
              </w:rPr>
              <w:t>）</w:t>
            </w:r>
          </w:p>
        </w:tc>
      </w:tr>
      <w:tr w14:paraId="1C899A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</w:tcPr>
          <w:p w14:paraId="55D12AEF">
            <w:pPr>
              <w:jc w:val="both"/>
              <w:rPr>
                <w:b/>
                <w:bCs/>
                <w:szCs w:val="24"/>
              </w:rPr>
            </w:pPr>
          </w:p>
          <w:p w14:paraId="1CB3FE4E">
            <w:pPr>
              <w:jc w:val="center"/>
              <w:rPr>
                <w:b/>
                <w:bCs/>
                <w:szCs w:val="24"/>
              </w:rPr>
            </w:pPr>
            <w:r>
              <w:rPr>
                <w:rFonts w:hint="eastAsia"/>
                <w:b/>
                <w:bCs/>
                <w:szCs w:val="24"/>
              </w:rPr>
              <w:t>参与单位名称</w:t>
            </w:r>
          </w:p>
          <w:p w14:paraId="34E528E6">
            <w:pPr>
              <w:jc w:val="center"/>
              <w:rPr>
                <w:rFonts w:hint="eastAsia"/>
                <w:b/>
                <w:bCs/>
                <w:szCs w:val="24"/>
              </w:rPr>
            </w:pPr>
            <w:r>
              <w:rPr>
                <w:rFonts w:hint="eastAsia"/>
                <w:b/>
                <w:bCs/>
                <w:szCs w:val="24"/>
              </w:rPr>
              <w:t>及人员姓名</w:t>
            </w:r>
          </w:p>
          <w:p w14:paraId="5A6595BD">
            <w:pPr>
              <w:jc w:val="center"/>
              <w:rPr>
                <w:rFonts w:hint="eastAsia"/>
                <w:b/>
                <w:bCs/>
                <w:szCs w:val="24"/>
              </w:rPr>
            </w:pPr>
          </w:p>
        </w:tc>
        <w:tc>
          <w:tcPr>
            <w:tcW w:w="5891" w:type="dxa"/>
          </w:tcPr>
          <w:p w14:paraId="222EE1AF">
            <w:pPr>
              <w:jc w:val="both"/>
              <w:rPr>
                <w:szCs w:val="24"/>
              </w:rPr>
            </w:pPr>
          </w:p>
          <w:p w14:paraId="7AF79C5A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  <w:lang w:eastAsia="zh-CN"/>
              </w:rPr>
              <w:t>通过线上方式参与公司</w:t>
            </w:r>
            <w:r>
              <w:rPr>
                <w:rFonts w:hint="eastAsia"/>
                <w:szCs w:val="24"/>
                <w:lang w:val="en-US" w:eastAsia="zh-CN"/>
              </w:rPr>
              <w:t>2024年半年度业绩说明会的投资者</w:t>
            </w:r>
          </w:p>
        </w:tc>
      </w:tr>
      <w:tr w14:paraId="674465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2" w:hRule="atLeast"/>
        </w:trPr>
        <w:tc>
          <w:tcPr>
            <w:tcW w:w="2405" w:type="dxa"/>
            <w:vAlign w:val="center"/>
          </w:tcPr>
          <w:p w14:paraId="1D1987F6">
            <w:pPr>
              <w:jc w:val="center"/>
              <w:rPr>
                <w:b/>
                <w:bCs/>
                <w:szCs w:val="24"/>
              </w:rPr>
            </w:pPr>
            <w:r>
              <w:rPr>
                <w:rFonts w:hint="eastAsia"/>
                <w:b/>
                <w:bCs/>
                <w:szCs w:val="24"/>
              </w:rPr>
              <w:t>时间</w:t>
            </w:r>
          </w:p>
        </w:tc>
        <w:tc>
          <w:tcPr>
            <w:tcW w:w="5891" w:type="dxa"/>
            <w:vAlign w:val="center"/>
          </w:tcPr>
          <w:p w14:paraId="28A87D04">
            <w:pPr>
              <w:jc w:val="center"/>
              <w:rPr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lang w:val="en-US" w:eastAsia="zh-CN"/>
              </w:rPr>
              <w:t>2024年09月25日（周三）上午09:00-10:00</w:t>
            </w:r>
          </w:p>
        </w:tc>
      </w:tr>
      <w:tr w14:paraId="0B44AD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vAlign w:val="center"/>
          </w:tcPr>
          <w:p w14:paraId="759D7BCD">
            <w:pPr>
              <w:jc w:val="center"/>
              <w:rPr>
                <w:b/>
                <w:bCs/>
                <w:szCs w:val="24"/>
              </w:rPr>
            </w:pPr>
            <w:r>
              <w:rPr>
                <w:rFonts w:hint="eastAsia"/>
                <w:b/>
                <w:bCs/>
                <w:szCs w:val="24"/>
              </w:rPr>
              <w:t>地点</w:t>
            </w:r>
          </w:p>
        </w:tc>
        <w:tc>
          <w:tcPr>
            <w:tcW w:w="5891" w:type="dxa"/>
          </w:tcPr>
          <w:p w14:paraId="66E40F7F">
            <w:pPr>
              <w:jc w:val="center"/>
              <w:rPr>
                <w:szCs w:val="24"/>
              </w:rPr>
            </w:pPr>
          </w:p>
          <w:p w14:paraId="54E81B48">
            <w:pPr>
              <w:jc w:val="center"/>
              <w:rPr>
                <w:rFonts w:hint="eastAsia"/>
                <w:szCs w:val="24"/>
                <w:lang w:eastAsia="zh-CN"/>
              </w:rPr>
            </w:pPr>
            <w:r>
              <w:rPr>
                <w:rFonts w:hint="eastAsia"/>
                <w:szCs w:val="24"/>
                <w:lang w:eastAsia="zh-CN"/>
              </w:rPr>
              <w:t>上海证券交易所上证路演中心</w:t>
            </w:r>
          </w:p>
          <w:p w14:paraId="60AE0FF8">
            <w:pPr>
              <w:jc w:val="center"/>
              <w:rPr>
                <w:rFonts w:hint="default" w:eastAsia="宋体"/>
                <w:szCs w:val="24"/>
                <w:lang w:val="en-US" w:eastAsia="zh-CN"/>
              </w:rPr>
            </w:pPr>
            <w:r>
              <w:rPr>
                <w:rFonts w:hint="eastAsia"/>
                <w:szCs w:val="24"/>
                <w:lang w:eastAsia="zh-CN"/>
              </w:rPr>
              <w:t>（网址</w:t>
            </w:r>
            <w:r>
              <w:rPr>
                <w:rFonts w:hint="eastAsia"/>
                <w:szCs w:val="24"/>
                <w:lang w:val="en-US" w:eastAsia="zh-CN"/>
              </w:rPr>
              <w:t>: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http://roadshow.sseinfo.com/</w:t>
            </w:r>
            <w:r>
              <w:rPr>
                <w:rFonts w:hint="eastAsia"/>
                <w:szCs w:val="24"/>
                <w:lang w:eastAsia="zh-CN"/>
              </w:rPr>
              <w:t>）</w:t>
            </w:r>
          </w:p>
          <w:p w14:paraId="38BF770C">
            <w:pPr>
              <w:jc w:val="center"/>
              <w:rPr>
                <w:szCs w:val="24"/>
              </w:rPr>
            </w:pPr>
          </w:p>
        </w:tc>
      </w:tr>
      <w:tr w14:paraId="7505DA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</w:tcPr>
          <w:p w14:paraId="4CBCD754">
            <w:pPr>
              <w:jc w:val="center"/>
              <w:rPr>
                <w:b/>
                <w:bCs/>
                <w:szCs w:val="24"/>
              </w:rPr>
            </w:pPr>
          </w:p>
          <w:p w14:paraId="0440AA06">
            <w:pPr>
              <w:jc w:val="center"/>
              <w:rPr>
                <w:rFonts w:hint="eastAsia"/>
                <w:b/>
                <w:bCs/>
                <w:szCs w:val="24"/>
              </w:rPr>
            </w:pPr>
          </w:p>
          <w:p w14:paraId="0D7E46FC">
            <w:pPr>
              <w:jc w:val="center"/>
              <w:rPr>
                <w:b/>
                <w:bCs/>
                <w:szCs w:val="24"/>
              </w:rPr>
            </w:pPr>
            <w:r>
              <w:rPr>
                <w:rFonts w:hint="eastAsia"/>
                <w:b/>
                <w:bCs/>
                <w:szCs w:val="24"/>
              </w:rPr>
              <w:t>上市公司接待人员</w:t>
            </w:r>
          </w:p>
          <w:p w14:paraId="7E78988E">
            <w:pPr>
              <w:jc w:val="center"/>
              <w:rPr>
                <w:b/>
                <w:bCs/>
                <w:szCs w:val="24"/>
              </w:rPr>
            </w:pPr>
            <w:r>
              <w:rPr>
                <w:rFonts w:hint="eastAsia"/>
                <w:b/>
                <w:bCs/>
                <w:szCs w:val="24"/>
              </w:rPr>
              <w:t>姓名</w:t>
            </w:r>
          </w:p>
        </w:tc>
        <w:tc>
          <w:tcPr>
            <w:tcW w:w="5891" w:type="dxa"/>
          </w:tcPr>
          <w:p w14:paraId="6C087CF6">
            <w:pPr>
              <w:keepNext w:val="0"/>
              <w:keepLines w:val="0"/>
              <w:widowControl/>
              <w:suppressLineNumbers w:val="0"/>
              <w:spacing w:line="360" w:lineRule="auto"/>
              <w:ind w:firstLine="480" w:firstLineChars="2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副董事长、总经理：李广庆先生</w:t>
            </w:r>
          </w:p>
          <w:p w14:paraId="2BF2D236">
            <w:pPr>
              <w:keepNext w:val="0"/>
              <w:keepLines w:val="0"/>
              <w:widowControl/>
              <w:suppressLineNumbers w:val="0"/>
              <w:spacing w:line="360" w:lineRule="auto"/>
              <w:ind w:firstLine="480" w:firstLineChars="2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董事、副总经理、董事会秘书：田丰先生</w:t>
            </w:r>
          </w:p>
          <w:p w14:paraId="0227F9FB">
            <w:pPr>
              <w:keepNext w:val="0"/>
              <w:keepLines w:val="0"/>
              <w:widowControl/>
              <w:suppressLineNumbers w:val="0"/>
              <w:spacing w:line="360" w:lineRule="auto"/>
              <w:ind w:firstLine="480" w:firstLineChars="2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财务总监：李乃雨先生 </w:t>
            </w:r>
          </w:p>
          <w:p w14:paraId="5667E93B">
            <w:pPr>
              <w:widowControl/>
              <w:spacing w:line="360" w:lineRule="auto"/>
              <w:ind w:firstLine="480" w:firstLineChars="200"/>
              <w:jc w:val="left"/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独立董事：宋云峰先生 </w:t>
            </w:r>
          </w:p>
        </w:tc>
      </w:tr>
      <w:tr w14:paraId="69F01F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vAlign w:val="center"/>
          </w:tcPr>
          <w:p w14:paraId="33E5C767">
            <w:pPr>
              <w:jc w:val="center"/>
              <w:rPr>
                <w:b/>
                <w:bCs/>
                <w:szCs w:val="24"/>
              </w:rPr>
            </w:pPr>
          </w:p>
          <w:p w14:paraId="02DB8B9B">
            <w:pPr>
              <w:jc w:val="center"/>
              <w:rPr>
                <w:b/>
                <w:bCs/>
                <w:szCs w:val="24"/>
              </w:rPr>
            </w:pPr>
          </w:p>
          <w:p w14:paraId="331C3923">
            <w:pPr>
              <w:jc w:val="center"/>
              <w:rPr>
                <w:b/>
                <w:bCs/>
                <w:szCs w:val="24"/>
              </w:rPr>
            </w:pPr>
          </w:p>
          <w:p w14:paraId="3BB95E40">
            <w:pPr>
              <w:jc w:val="center"/>
              <w:rPr>
                <w:b/>
                <w:bCs/>
                <w:szCs w:val="24"/>
              </w:rPr>
            </w:pPr>
            <w:r>
              <w:rPr>
                <w:rFonts w:hint="eastAsia"/>
                <w:b/>
                <w:bCs/>
                <w:szCs w:val="24"/>
              </w:rPr>
              <w:t>投资者关系活动主要内容介绍</w:t>
            </w:r>
          </w:p>
        </w:tc>
        <w:tc>
          <w:tcPr>
            <w:tcW w:w="5891" w:type="dxa"/>
          </w:tcPr>
          <w:p w14:paraId="5713F698">
            <w:pPr>
              <w:pStyle w:val="2"/>
              <w:widowControl/>
              <w:spacing w:beforeLines="0" w:afterLines="0"/>
              <w:rPr>
                <w:rFonts w:hint="eastAsia"/>
                <w:b w:val="0"/>
                <w:bCs w:val="0"/>
                <w:szCs w:val="24"/>
                <w:lang w:val="en-US" w:eastAsia="zh-CN"/>
              </w:rPr>
            </w:pPr>
          </w:p>
          <w:p w14:paraId="4EA8EA73">
            <w:pPr>
              <w:pStyle w:val="2"/>
              <w:widowControl/>
              <w:spacing w:beforeLines="0" w:afterLines="0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Cs w:val="24"/>
                <w:lang w:val="en-US" w:eastAsia="zh-CN"/>
              </w:rPr>
              <w:t>投资者问题解答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4"/>
                <w:lang w:val="en-US" w:eastAsia="zh-CN"/>
              </w:rPr>
              <w:t>：</w:t>
            </w:r>
          </w:p>
          <w:p w14:paraId="48448E9D">
            <w:pPr>
              <w:pStyle w:val="2"/>
              <w:keepNext w:val="0"/>
              <w:keepLines w:val="0"/>
              <w:widowControl/>
              <w:numPr>
                <w:ilvl w:val="-1"/>
                <w:numId w:val="0"/>
              </w:numPr>
              <w:suppressLineNumbers w:val="0"/>
              <w:wordWrap/>
              <w:ind w:firstLine="482" w:firstLineChars="200"/>
              <w:rPr>
                <w:b/>
                <w:bCs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1、</w:t>
            </w:r>
            <w:r>
              <w:rPr>
                <w:b/>
                <w:bCs/>
              </w:rPr>
              <w:t>请问公司将如何应对原材料价格波动带来的风险？</w:t>
            </w:r>
          </w:p>
          <w:p w14:paraId="44CA758A">
            <w:pPr>
              <w:pStyle w:val="2"/>
              <w:keepNext w:val="0"/>
              <w:keepLines w:val="0"/>
              <w:widowControl/>
              <w:suppressLineNumbers w:val="0"/>
              <w:wordWrap/>
              <w:ind w:firstLine="480" w:firstLineChars="200"/>
            </w:pPr>
            <w:r>
              <w:t>尊敬的投资者，您好！公司具有完善的原材料采购机制，对于生产所需的主要原材料非转基因大豆，公司会持续关注大豆大宗商品市场行情，在保证安全库存的前提下，根据大豆市场价格及价格变动预期动态调整大豆库存量及采购策略，通过定期采购及安全库存相结合的方式完成原材料备货。同时公司会综合考虑原材料成本、期望利润率和市场需求等因素进行产品定价，尽量降低原料价格波动带来的经营风险。感谢您的关注！</w:t>
            </w:r>
          </w:p>
          <w:p w14:paraId="1B8B7F65">
            <w:pPr>
              <w:pStyle w:val="2"/>
              <w:keepNext w:val="0"/>
              <w:keepLines w:val="0"/>
              <w:widowControl/>
              <w:suppressLineNumbers w:val="0"/>
              <w:wordWrap/>
              <w:ind w:firstLine="482" w:firstLineChars="200"/>
              <w:rPr>
                <w:b/>
                <w:bCs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2、</w:t>
            </w:r>
            <w:r>
              <w:rPr>
                <w:b/>
                <w:bCs/>
              </w:rPr>
              <w:t>公司与大型食品生产商的合作是否顺利？是否有新的合作机会？</w:t>
            </w:r>
          </w:p>
          <w:p w14:paraId="55666114">
            <w:pPr>
              <w:pStyle w:val="2"/>
              <w:keepNext w:val="0"/>
              <w:keepLines w:val="0"/>
              <w:widowControl/>
              <w:suppressLineNumbers w:val="0"/>
              <w:wordWrap/>
              <w:ind w:firstLine="480" w:firstLineChars="200"/>
            </w:pPr>
            <w:r>
              <w:t>尊敬的投资者，您好！公司一直致力于与相关行业内优秀的企业建立长期稳定的合作关系，保持与现有客户及潜在客户的积极有效沟通并寻求各种合作机会，并不断提升产品和服务质量，努力推动公司可持续发展。感谢您的关注！</w:t>
            </w:r>
          </w:p>
          <w:p w14:paraId="6CD956B2">
            <w:pPr>
              <w:pStyle w:val="2"/>
              <w:keepNext w:val="0"/>
              <w:keepLines w:val="0"/>
              <w:widowControl/>
              <w:suppressLineNumbers w:val="0"/>
              <w:wordWrap/>
              <w:ind w:firstLine="480" w:firstLineChars="200"/>
              <w:rPr>
                <w:b/>
                <w:bCs/>
              </w:rPr>
            </w:pPr>
            <w:r>
              <w:rPr>
                <w:rFonts w:hint="eastAsia"/>
                <w:lang w:val="en-US" w:eastAsia="zh-CN"/>
              </w:rPr>
              <w:t>3、</w:t>
            </w:r>
            <w:r>
              <w:rPr>
                <w:b/>
                <w:bCs/>
              </w:rPr>
              <w:t>公司销售上有没有季节性或更长周期波动？上半年是淡季还是旺季？</w:t>
            </w:r>
          </w:p>
          <w:p w14:paraId="033A7AF1">
            <w:pPr>
              <w:pStyle w:val="2"/>
              <w:keepNext w:val="0"/>
              <w:keepLines w:val="0"/>
              <w:widowControl/>
              <w:suppressLineNumbers w:val="0"/>
              <w:wordWrap/>
              <w:ind w:firstLine="480" w:firstLineChars="200"/>
            </w:pPr>
            <w:r>
              <w:t>尊敬的投资者，您好！整体而言，大豆蛋白加工行业不存在明显的季节性波动，但受下游应用尤其是肉制品加工行业需求影响可能存在轻微波动，一般在下半年节假日之前受下游客户生产备货需求销量有所增加。感谢您的关注！</w:t>
            </w:r>
          </w:p>
          <w:p w14:paraId="4FCEAFA2">
            <w:pPr>
              <w:pStyle w:val="2"/>
              <w:keepNext w:val="0"/>
              <w:keepLines w:val="0"/>
              <w:widowControl/>
              <w:suppressLineNumbers w:val="0"/>
              <w:wordWrap/>
              <w:ind w:firstLine="480" w:firstLineChars="200"/>
            </w:pPr>
            <w:r>
              <w:rPr>
                <w:rFonts w:hint="eastAsia"/>
                <w:lang w:val="en-US" w:eastAsia="zh-CN"/>
              </w:rPr>
              <w:t>4、</w:t>
            </w:r>
            <w:r>
              <w:rPr>
                <w:b/>
                <w:bCs/>
              </w:rPr>
              <w:t>请问公司募投项目进展如何？投产了吗？</w:t>
            </w:r>
          </w:p>
          <w:p w14:paraId="49A0DCA4">
            <w:pPr>
              <w:pStyle w:val="2"/>
              <w:keepNext w:val="0"/>
              <w:keepLines w:val="0"/>
              <w:widowControl/>
              <w:suppressLineNumbers w:val="0"/>
              <w:wordWrap/>
              <w:ind w:firstLine="480" w:firstLineChars="200"/>
            </w:pPr>
            <w:r>
              <w:t>尊敬的投资者，您好！公司高度重视募投项目建设工作，按照项目规划有序实施工程建设，确保工程质量和工期进度。目前“高端大豆蛋白生产基地建设项目”和“东厂区2万吨分离蛋白扩产项目”已基本建设完工将尽快试车生产,后续公司将积极开展“年产3万吨大豆拉丝蛋白扩建项目”建设，努力推进工程进度。感谢您的关注！</w:t>
            </w:r>
          </w:p>
          <w:p w14:paraId="610951DB">
            <w:pPr>
              <w:pStyle w:val="2"/>
              <w:keepNext w:val="0"/>
              <w:keepLines w:val="0"/>
              <w:widowControl/>
              <w:suppressLineNumbers w:val="0"/>
              <w:wordWrap/>
              <w:ind w:firstLine="480" w:firstLineChars="200"/>
            </w:pP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b/>
                <w:bCs/>
                <w:lang w:val="en-US" w:eastAsia="zh-CN"/>
              </w:rPr>
              <w:t>、</w:t>
            </w:r>
            <w:r>
              <w:rPr>
                <w:b/>
                <w:bCs/>
              </w:rPr>
              <w:t>半年度营业收入和净利润下降的具体原因是什么？贵公司全年的业绩目标预计是多少？</w:t>
            </w:r>
          </w:p>
          <w:p w14:paraId="525D9C6A">
            <w:pPr>
              <w:pStyle w:val="2"/>
              <w:keepNext w:val="0"/>
              <w:keepLines w:val="0"/>
              <w:widowControl/>
              <w:suppressLineNumbers w:val="0"/>
              <w:wordWrap/>
              <w:ind w:firstLine="480" w:firstLineChars="200"/>
            </w:pPr>
            <w:r>
              <w:t>尊敬的投资者，您好！营收及净利润下降主要系公司大豆蛋白产品市场竞争加剧，利润空间受到挤压所致，公司生产及销售虽保持增长但产品价格有所下降，导致产品净利润有所下滑。公司将坚持聚焦主业，积极推进新项目产能释放，并不断开拓新兴市场应用，继续实施降本增效，努力提高经营效益，争取以良好的业绩回报广大投资者。感谢您的关注！</w:t>
            </w:r>
          </w:p>
          <w:p w14:paraId="7C657508">
            <w:pPr>
              <w:pStyle w:val="2"/>
              <w:widowControl/>
              <w:spacing w:beforeLines="0" w:afterLines="0"/>
              <w:ind w:firstLine="480" w:firstLineChars="200"/>
              <w:rPr>
                <w:rFonts w:hint="default" w:asciiTheme="minorEastAsia" w:hAnsiTheme="minorEastAsia" w:eastAsiaTheme="minorEastAsia" w:cstheme="minorEastAsia"/>
                <w:b w:val="0"/>
                <w:bCs w:val="0"/>
                <w:szCs w:val="24"/>
                <w:lang w:val="en-US" w:eastAsia="zh-CN"/>
              </w:rPr>
            </w:pPr>
          </w:p>
        </w:tc>
      </w:tr>
      <w:tr w14:paraId="645C38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</w:tcPr>
          <w:p w14:paraId="2F29B784">
            <w:pPr>
              <w:jc w:val="center"/>
              <w:rPr>
                <w:b/>
                <w:bCs/>
                <w:szCs w:val="24"/>
              </w:rPr>
            </w:pPr>
          </w:p>
          <w:p w14:paraId="296DC1F7">
            <w:pPr>
              <w:jc w:val="center"/>
              <w:rPr>
                <w:b/>
                <w:bCs/>
                <w:szCs w:val="24"/>
              </w:rPr>
            </w:pPr>
            <w:r>
              <w:rPr>
                <w:rFonts w:hint="eastAsia"/>
                <w:b/>
                <w:bCs/>
                <w:szCs w:val="24"/>
              </w:rPr>
              <w:t>附件清单（如有）</w:t>
            </w:r>
          </w:p>
          <w:p w14:paraId="70D8D04A">
            <w:pPr>
              <w:rPr>
                <w:b/>
                <w:bCs/>
                <w:szCs w:val="24"/>
              </w:rPr>
            </w:pPr>
          </w:p>
        </w:tc>
        <w:tc>
          <w:tcPr>
            <w:tcW w:w="5891" w:type="dxa"/>
          </w:tcPr>
          <w:p w14:paraId="1977E7C5">
            <w:pPr>
              <w:jc w:val="both"/>
              <w:rPr>
                <w:rFonts w:hint="eastAsia"/>
                <w:szCs w:val="24"/>
                <w:lang w:eastAsia="zh-CN"/>
              </w:rPr>
            </w:pPr>
          </w:p>
          <w:p w14:paraId="39620A48">
            <w:pPr>
              <w:jc w:val="both"/>
              <w:rPr>
                <w:rFonts w:hint="eastAsia" w:eastAsia="宋体"/>
                <w:szCs w:val="24"/>
                <w:lang w:eastAsia="zh-CN"/>
              </w:rPr>
            </w:pPr>
            <w:r>
              <w:rPr>
                <w:rFonts w:hint="eastAsia"/>
                <w:szCs w:val="24"/>
                <w:lang w:eastAsia="zh-CN"/>
              </w:rPr>
              <w:t>无</w:t>
            </w:r>
          </w:p>
        </w:tc>
      </w:tr>
      <w:tr w14:paraId="385FD5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</w:tcPr>
          <w:p w14:paraId="12DFD8D9">
            <w:pPr>
              <w:jc w:val="center"/>
              <w:rPr>
                <w:b/>
                <w:bCs/>
                <w:szCs w:val="24"/>
              </w:rPr>
            </w:pPr>
          </w:p>
          <w:p w14:paraId="318A990A">
            <w:pPr>
              <w:jc w:val="center"/>
              <w:rPr>
                <w:b/>
                <w:bCs/>
                <w:szCs w:val="24"/>
              </w:rPr>
            </w:pPr>
            <w:r>
              <w:rPr>
                <w:rFonts w:hint="eastAsia"/>
                <w:b/>
                <w:bCs/>
                <w:szCs w:val="24"/>
              </w:rPr>
              <w:t>日期</w:t>
            </w:r>
          </w:p>
        </w:tc>
        <w:tc>
          <w:tcPr>
            <w:tcW w:w="5891" w:type="dxa"/>
          </w:tcPr>
          <w:p w14:paraId="277850D4">
            <w:pPr>
              <w:jc w:val="center"/>
              <w:rPr>
                <w:rFonts w:hint="eastAsia"/>
                <w:szCs w:val="24"/>
                <w:lang w:val="en-US" w:eastAsia="zh-CN"/>
              </w:rPr>
            </w:pPr>
          </w:p>
          <w:p w14:paraId="56B097CD">
            <w:pPr>
              <w:jc w:val="both"/>
              <w:rPr>
                <w:rFonts w:hint="default" w:eastAsia="宋体"/>
                <w:szCs w:val="24"/>
                <w:lang w:val="en-US" w:eastAsia="zh-CN"/>
              </w:rPr>
            </w:pPr>
            <w:r>
              <w:rPr>
                <w:rFonts w:hint="eastAsia"/>
                <w:szCs w:val="24"/>
                <w:lang w:val="en-US" w:eastAsia="zh-CN"/>
              </w:rPr>
              <w:t>2024年09月25日</w:t>
            </w:r>
          </w:p>
          <w:p w14:paraId="73FA8691">
            <w:pPr>
              <w:jc w:val="both"/>
              <w:rPr>
                <w:szCs w:val="24"/>
              </w:rPr>
            </w:pPr>
          </w:p>
        </w:tc>
      </w:tr>
    </w:tbl>
    <w:p w14:paraId="3C3794AB">
      <w:pPr>
        <w:spacing w:line="360" w:lineRule="auto"/>
        <w:rPr>
          <w:sz w:val="28"/>
          <w:szCs w:val="28"/>
        </w:rPr>
      </w:pPr>
    </w:p>
    <w:p w14:paraId="5B80B63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IxZmJiMTBhYjk2MTEyMGFjMDRjMTk1YmZhNDYyNzEifQ=="/>
  </w:docVars>
  <w:rsids>
    <w:rsidRoot w:val="75012672"/>
    <w:rsid w:val="00181B10"/>
    <w:rsid w:val="0034050C"/>
    <w:rsid w:val="00420CA4"/>
    <w:rsid w:val="004352D6"/>
    <w:rsid w:val="004C018F"/>
    <w:rsid w:val="0053759F"/>
    <w:rsid w:val="00544C87"/>
    <w:rsid w:val="005B168F"/>
    <w:rsid w:val="005D09E7"/>
    <w:rsid w:val="006A573D"/>
    <w:rsid w:val="007056A3"/>
    <w:rsid w:val="00BD5731"/>
    <w:rsid w:val="00C97C19"/>
    <w:rsid w:val="00CD22F8"/>
    <w:rsid w:val="00DF0F42"/>
    <w:rsid w:val="00E006E3"/>
    <w:rsid w:val="00F80CB2"/>
    <w:rsid w:val="0102232C"/>
    <w:rsid w:val="0103615A"/>
    <w:rsid w:val="01057AF4"/>
    <w:rsid w:val="010C64F4"/>
    <w:rsid w:val="011C43BA"/>
    <w:rsid w:val="01335365"/>
    <w:rsid w:val="013B6F90"/>
    <w:rsid w:val="0146132D"/>
    <w:rsid w:val="015D69ED"/>
    <w:rsid w:val="0169492D"/>
    <w:rsid w:val="016F51B1"/>
    <w:rsid w:val="01847131"/>
    <w:rsid w:val="01862153"/>
    <w:rsid w:val="01931F17"/>
    <w:rsid w:val="01B50FFE"/>
    <w:rsid w:val="01C60C3A"/>
    <w:rsid w:val="01D0537E"/>
    <w:rsid w:val="01D2220A"/>
    <w:rsid w:val="01DF1998"/>
    <w:rsid w:val="01DF7E6E"/>
    <w:rsid w:val="01E62E78"/>
    <w:rsid w:val="01F26069"/>
    <w:rsid w:val="01F76399"/>
    <w:rsid w:val="01FD2559"/>
    <w:rsid w:val="020F1BE0"/>
    <w:rsid w:val="021229E2"/>
    <w:rsid w:val="021948DB"/>
    <w:rsid w:val="021E34E5"/>
    <w:rsid w:val="021E69E5"/>
    <w:rsid w:val="023117E4"/>
    <w:rsid w:val="02322C3C"/>
    <w:rsid w:val="02492034"/>
    <w:rsid w:val="025E7FAF"/>
    <w:rsid w:val="026851EE"/>
    <w:rsid w:val="026F2FA1"/>
    <w:rsid w:val="02913942"/>
    <w:rsid w:val="029B7108"/>
    <w:rsid w:val="02CF78CD"/>
    <w:rsid w:val="02DB6768"/>
    <w:rsid w:val="02E47FD2"/>
    <w:rsid w:val="02F456F2"/>
    <w:rsid w:val="031E1877"/>
    <w:rsid w:val="03273CD0"/>
    <w:rsid w:val="034032CD"/>
    <w:rsid w:val="03626854"/>
    <w:rsid w:val="0366037D"/>
    <w:rsid w:val="03701611"/>
    <w:rsid w:val="0387153C"/>
    <w:rsid w:val="03970211"/>
    <w:rsid w:val="039D4D25"/>
    <w:rsid w:val="03BA2D2D"/>
    <w:rsid w:val="03BE7AAE"/>
    <w:rsid w:val="03C22160"/>
    <w:rsid w:val="03F66327"/>
    <w:rsid w:val="03FC100C"/>
    <w:rsid w:val="040019CF"/>
    <w:rsid w:val="041A79B6"/>
    <w:rsid w:val="043779A7"/>
    <w:rsid w:val="043C3B27"/>
    <w:rsid w:val="04435DCB"/>
    <w:rsid w:val="04483E9E"/>
    <w:rsid w:val="044F6E09"/>
    <w:rsid w:val="04554B94"/>
    <w:rsid w:val="045B1FFD"/>
    <w:rsid w:val="04780D66"/>
    <w:rsid w:val="04852C2E"/>
    <w:rsid w:val="04875B5D"/>
    <w:rsid w:val="04A20F2A"/>
    <w:rsid w:val="04A92C8E"/>
    <w:rsid w:val="04B447FC"/>
    <w:rsid w:val="04BF07E4"/>
    <w:rsid w:val="04CE53A1"/>
    <w:rsid w:val="04E422E7"/>
    <w:rsid w:val="04E90EDD"/>
    <w:rsid w:val="04E92C1A"/>
    <w:rsid w:val="05034847"/>
    <w:rsid w:val="0509700A"/>
    <w:rsid w:val="051855A1"/>
    <w:rsid w:val="051F7AA4"/>
    <w:rsid w:val="052D2B90"/>
    <w:rsid w:val="052E0B16"/>
    <w:rsid w:val="053162F7"/>
    <w:rsid w:val="053F2C70"/>
    <w:rsid w:val="05421DBC"/>
    <w:rsid w:val="0552240D"/>
    <w:rsid w:val="056C6AAE"/>
    <w:rsid w:val="059B60F5"/>
    <w:rsid w:val="05A778C7"/>
    <w:rsid w:val="05B079C7"/>
    <w:rsid w:val="05B66C8F"/>
    <w:rsid w:val="05B726D6"/>
    <w:rsid w:val="05C03E78"/>
    <w:rsid w:val="05C053DA"/>
    <w:rsid w:val="05C11D81"/>
    <w:rsid w:val="05CC658E"/>
    <w:rsid w:val="05D314CD"/>
    <w:rsid w:val="05D85992"/>
    <w:rsid w:val="05DE7888"/>
    <w:rsid w:val="05E67FD7"/>
    <w:rsid w:val="05EB5B74"/>
    <w:rsid w:val="05F22621"/>
    <w:rsid w:val="0609357B"/>
    <w:rsid w:val="06186D3E"/>
    <w:rsid w:val="061B1DE2"/>
    <w:rsid w:val="062767B5"/>
    <w:rsid w:val="066673E7"/>
    <w:rsid w:val="066927E4"/>
    <w:rsid w:val="066B1A60"/>
    <w:rsid w:val="067A3713"/>
    <w:rsid w:val="06A976A0"/>
    <w:rsid w:val="06AB1EAB"/>
    <w:rsid w:val="06AC653E"/>
    <w:rsid w:val="06B06E12"/>
    <w:rsid w:val="06BB7AFF"/>
    <w:rsid w:val="070B6102"/>
    <w:rsid w:val="070C2D1D"/>
    <w:rsid w:val="07123C9E"/>
    <w:rsid w:val="07166799"/>
    <w:rsid w:val="07295021"/>
    <w:rsid w:val="07441DA9"/>
    <w:rsid w:val="074433C6"/>
    <w:rsid w:val="074600C7"/>
    <w:rsid w:val="07480686"/>
    <w:rsid w:val="07602AC5"/>
    <w:rsid w:val="07A07760"/>
    <w:rsid w:val="07B2690F"/>
    <w:rsid w:val="07B91700"/>
    <w:rsid w:val="07BF522C"/>
    <w:rsid w:val="07C100AC"/>
    <w:rsid w:val="08050858"/>
    <w:rsid w:val="08073920"/>
    <w:rsid w:val="080C0E14"/>
    <w:rsid w:val="081A1111"/>
    <w:rsid w:val="084200E6"/>
    <w:rsid w:val="084371BB"/>
    <w:rsid w:val="0855470E"/>
    <w:rsid w:val="08781809"/>
    <w:rsid w:val="08806934"/>
    <w:rsid w:val="088E6A15"/>
    <w:rsid w:val="08B71219"/>
    <w:rsid w:val="08B81CBC"/>
    <w:rsid w:val="08BC06BB"/>
    <w:rsid w:val="08BD19F2"/>
    <w:rsid w:val="08C35D2F"/>
    <w:rsid w:val="08E97C0B"/>
    <w:rsid w:val="08F13615"/>
    <w:rsid w:val="0910700D"/>
    <w:rsid w:val="09233845"/>
    <w:rsid w:val="09297AEA"/>
    <w:rsid w:val="093E428D"/>
    <w:rsid w:val="09443DC1"/>
    <w:rsid w:val="09446072"/>
    <w:rsid w:val="094C2974"/>
    <w:rsid w:val="096557DB"/>
    <w:rsid w:val="098D6F2C"/>
    <w:rsid w:val="099232B2"/>
    <w:rsid w:val="099D4BDC"/>
    <w:rsid w:val="09A01B34"/>
    <w:rsid w:val="09B3571B"/>
    <w:rsid w:val="09D022E1"/>
    <w:rsid w:val="09DA3BC2"/>
    <w:rsid w:val="09E22FBF"/>
    <w:rsid w:val="09E90312"/>
    <w:rsid w:val="0A057CD7"/>
    <w:rsid w:val="0A2F6071"/>
    <w:rsid w:val="0A4A0B5B"/>
    <w:rsid w:val="0A5A2CAD"/>
    <w:rsid w:val="0A5D7FA5"/>
    <w:rsid w:val="0A627A94"/>
    <w:rsid w:val="0A694E55"/>
    <w:rsid w:val="0A843DEF"/>
    <w:rsid w:val="0A906EAD"/>
    <w:rsid w:val="0A940284"/>
    <w:rsid w:val="0A9D5A80"/>
    <w:rsid w:val="0ABE45EF"/>
    <w:rsid w:val="0AC176EC"/>
    <w:rsid w:val="0AEC5761"/>
    <w:rsid w:val="0AEF149C"/>
    <w:rsid w:val="0AF20667"/>
    <w:rsid w:val="0AF96FB9"/>
    <w:rsid w:val="0AF97376"/>
    <w:rsid w:val="0B055183"/>
    <w:rsid w:val="0B0D2EF5"/>
    <w:rsid w:val="0B0E26FC"/>
    <w:rsid w:val="0B0F0362"/>
    <w:rsid w:val="0B157697"/>
    <w:rsid w:val="0B1A5AAB"/>
    <w:rsid w:val="0B1B31C0"/>
    <w:rsid w:val="0B1C2159"/>
    <w:rsid w:val="0B2A60E8"/>
    <w:rsid w:val="0B3659AE"/>
    <w:rsid w:val="0B40558E"/>
    <w:rsid w:val="0B4519F4"/>
    <w:rsid w:val="0B465C71"/>
    <w:rsid w:val="0B545FD9"/>
    <w:rsid w:val="0B632817"/>
    <w:rsid w:val="0B662634"/>
    <w:rsid w:val="0B87507F"/>
    <w:rsid w:val="0B9F771A"/>
    <w:rsid w:val="0BBA1018"/>
    <w:rsid w:val="0BE44D79"/>
    <w:rsid w:val="0BE92375"/>
    <w:rsid w:val="0BF21C0C"/>
    <w:rsid w:val="0C0612C5"/>
    <w:rsid w:val="0C21018C"/>
    <w:rsid w:val="0C307BEB"/>
    <w:rsid w:val="0C320E40"/>
    <w:rsid w:val="0C326696"/>
    <w:rsid w:val="0C613308"/>
    <w:rsid w:val="0C70652F"/>
    <w:rsid w:val="0C75066A"/>
    <w:rsid w:val="0C783069"/>
    <w:rsid w:val="0C8A74EE"/>
    <w:rsid w:val="0CA424CA"/>
    <w:rsid w:val="0CB3484A"/>
    <w:rsid w:val="0CCA4EEE"/>
    <w:rsid w:val="0CD62E19"/>
    <w:rsid w:val="0CF655DC"/>
    <w:rsid w:val="0CFD3138"/>
    <w:rsid w:val="0D004E19"/>
    <w:rsid w:val="0D05775A"/>
    <w:rsid w:val="0D064267"/>
    <w:rsid w:val="0D1152C7"/>
    <w:rsid w:val="0D245993"/>
    <w:rsid w:val="0D430A78"/>
    <w:rsid w:val="0D576F17"/>
    <w:rsid w:val="0D610688"/>
    <w:rsid w:val="0D6A49B4"/>
    <w:rsid w:val="0D754C36"/>
    <w:rsid w:val="0D7F7394"/>
    <w:rsid w:val="0D83465A"/>
    <w:rsid w:val="0D852FAC"/>
    <w:rsid w:val="0D924FE8"/>
    <w:rsid w:val="0DA1629D"/>
    <w:rsid w:val="0DB4209B"/>
    <w:rsid w:val="0DC71EB7"/>
    <w:rsid w:val="0DC94561"/>
    <w:rsid w:val="0DD54FDE"/>
    <w:rsid w:val="0DF06F33"/>
    <w:rsid w:val="0DFD1B7A"/>
    <w:rsid w:val="0E086ECF"/>
    <w:rsid w:val="0E1142E8"/>
    <w:rsid w:val="0E2F3C7C"/>
    <w:rsid w:val="0E334771"/>
    <w:rsid w:val="0E3A69B5"/>
    <w:rsid w:val="0E424CE2"/>
    <w:rsid w:val="0E493C45"/>
    <w:rsid w:val="0E5C2D91"/>
    <w:rsid w:val="0E8A12F4"/>
    <w:rsid w:val="0E8D7526"/>
    <w:rsid w:val="0E957F54"/>
    <w:rsid w:val="0E9F3A8B"/>
    <w:rsid w:val="0EB5587F"/>
    <w:rsid w:val="0ED5147F"/>
    <w:rsid w:val="0EDA446B"/>
    <w:rsid w:val="0EDE2BD3"/>
    <w:rsid w:val="0EE30155"/>
    <w:rsid w:val="0EE7332E"/>
    <w:rsid w:val="0EF63357"/>
    <w:rsid w:val="0EFD5374"/>
    <w:rsid w:val="0EFD5603"/>
    <w:rsid w:val="0EFD650D"/>
    <w:rsid w:val="0F02460A"/>
    <w:rsid w:val="0F0C353B"/>
    <w:rsid w:val="0F280E4B"/>
    <w:rsid w:val="0F3C10FA"/>
    <w:rsid w:val="0F71722A"/>
    <w:rsid w:val="0F7E5EA0"/>
    <w:rsid w:val="0F926D0D"/>
    <w:rsid w:val="0F99121B"/>
    <w:rsid w:val="0F9E23A8"/>
    <w:rsid w:val="0F9F2542"/>
    <w:rsid w:val="0FAC7B5C"/>
    <w:rsid w:val="0FBE1983"/>
    <w:rsid w:val="0FCA0186"/>
    <w:rsid w:val="0FD644D4"/>
    <w:rsid w:val="0FF71899"/>
    <w:rsid w:val="1002077D"/>
    <w:rsid w:val="10042B09"/>
    <w:rsid w:val="10047D90"/>
    <w:rsid w:val="100F47AC"/>
    <w:rsid w:val="101D608C"/>
    <w:rsid w:val="1027360B"/>
    <w:rsid w:val="103A65BA"/>
    <w:rsid w:val="10523A25"/>
    <w:rsid w:val="10565DB2"/>
    <w:rsid w:val="106034B9"/>
    <w:rsid w:val="10760F31"/>
    <w:rsid w:val="10795FD5"/>
    <w:rsid w:val="107A1CFA"/>
    <w:rsid w:val="108227FD"/>
    <w:rsid w:val="108A17DB"/>
    <w:rsid w:val="10A14717"/>
    <w:rsid w:val="10AA3B77"/>
    <w:rsid w:val="10AC3702"/>
    <w:rsid w:val="10BE6750"/>
    <w:rsid w:val="10D43E8F"/>
    <w:rsid w:val="10D64F02"/>
    <w:rsid w:val="10E4367B"/>
    <w:rsid w:val="10F402C8"/>
    <w:rsid w:val="10FD1BFD"/>
    <w:rsid w:val="11342E17"/>
    <w:rsid w:val="11410741"/>
    <w:rsid w:val="11496CFE"/>
    <w:rsid w:val="115C6546"/>
    <w:rsid w:val="116D5DE5"/>
    <w:rsid w:val="118C7C91"/>
    <w:rsid w:val="119E1525"/>
    <w:rsid w:val="11A01A7F"/>
    <w:rsid w:val="11AA14D9"/>
    <w:rsid w:val="11C01FB2"/>
    <w:rsid w:val="11C06AC7"/>
    <w:rsid w:val="11EB6A56"/>
    <w:rsid w:val="12007187"/>
    <w:rsid w:val="12061C2E"/>
    <w:rsid w:val="12204578"/>
    <w:rsid w:val="12282B07"/>
    <w:rsid w:val="122C1810"/>
    <w:rsid w:val="12307068"/>
    <w:rsid w:val="12352CB1"/>
    <w:rsid w:val="12371E21"/>
    <w:rsid w:val="123A29F6"/>
    <w:rsid w:val="12463665"/>
    <w:rsid w:val="124E3576"/>
    <w:rsid w:val="12565257"/>
    <w:rsid w:val="12723F05"/>
    <w:rsid w:val="12796B57"/>
    <w:rsid w:val="12911BC6"/>
    <w:rsid w:val="12974826"/>
    <w:rsid w:val="129A0012"/>
    <w:rsid w:val="12AA09DD"/>
    <w:rsid w:val="12B46177"/>
    <w:rsid w:val="12B94007"/>
    <w:rsid w:val="12BF4DF3"/>
    <w:rsid w:val="12D30DB8"/>
    <w:rsid w:val="12FA18D0"/>
    <w:rsid w:val="13051094"/>
    <w:rsid w:val="130D6020"/>
    <w:rsid w:val="1315552F"/>
    <w:rsid w:val="132026F1"/>
    <w:rsid w:val="132F0E5B"/>
    <w:rsid w:val="13382823"/>
    <w:rsid w:val="134164D1"/>
    <w:rsid w:val="13506D6C"/>
    <w:rsid w:val="13543555"/>
    <w:rsid w:val="13566AF2"/>
    <w:rsid w:val="135B3592"/>
    <w:rsid w:val="135F741B"/>
    <w:rsid w:val="13625B7B"/>
    <w:rsid w:val="137B5B11"/>
    <w:rsid w:val="138A03FF"/>
    <w:rsid w:val="13940478"/>
    <w:rsid w:val="139915B5"/>
    <w:rsid w:val="13B80AAC"/>
    <w:rsid w:val="13B82CA1"/>
    <w:rsid w:val="13BC092A"/>
    <w:rsid w:val="13C13863"/>
    <w:rsid w:val="13C90A33"/>
    <w:rsid w:val="13F35CFF"/>
    <w:rsid w:val="13F71888"/>
    <w:rsid w:val="13FB1F0E"/>
    <w:rsid w:val="141A424C"/>
    <w:rsid w:val="141C34CB"/>
    <w:rsid w:val="14370D29"/>
    <w:rsid w:val="149D6781"/>
    <w:rsid w:val="14B63114"/>
    <w:rsid w:val="14BA10FC"/>
    <w:rsid w:val="14E0743E"/>
    <w:rsid w:val="14E27D77"/>
    <w:rsid w:val="14E83F33"/>
    <w:rsid w:val="14EA48FC"/>
    <w:rsid w:val="14F123B8"/>
    <w:rsid w:val="14F33FB6"/>
    <w:rsid w:val="14FE3335"/>
    <w:rsid w:val="150E7C49"/>
    <w:rsid w:val="15146FDE"/>
    <w:rsid w:val="152025C4"/>
    <w:rsid w:val="15276F1E"/>
    <w:rsid w:val="153D7CDC"/>
    <w:rsid w:val="155073C6"/>
    <w:rsid w:val="15535225"/>
    <w:rsid w:val="15550C5D"/>
    <w:rsid w:val="156D4899"/>
    <w:rsid w:val="15793049"/>
    <w:rsid w:val="157F60AA"/>
    <w:rsid w:val="158B01BE"/>
    <w:rsid w:val="15966415"/>
    <w:rsid w:val="159E5D5E"/>
    <w:rsid w:val="159E63EB"/>
    <w:rsid w:val="15AD77AB"/>
    <w:rsid w:val="15C22B0A"/>
    <w:rsid w:val="15C45EA2"/>
    <w:rsid w:val="15C57402"/>
    <w:rsid w:val="15E03DB7"/>
    <w:rsid w:val="15F17458"/>
    <w:rsid w:val="16020F41"/>
    <w:rsid w:val="160419F2"/>
    <w:rsid w:val="161864A7"/>
    <w:rsid w:val="16197ED1"/>
    <w:rsid w:val="16275361"/>
    <w:rsid w:val="163B312E"/>
    <w:rsid w:val="166E36D5"/>
    <w:rsid w:val="166E372F"/>
    <w:rsid w:val="167624B8"/>
    <w:rsid w:val="16882B2E"/>
    <w:rsid w:val="16995CCD"/>
    <w:rsid w:val="169B3231"/>
    <w:rsid w:val="16DB577E"/>
    <w:rsid w:val="16E65A63"/>
    <w:rsid w:val="16F26853"/>
    <w:rsid w:val="170421A7"/>
    <w:rsid w:val="17046FA7"/>
    <w:rsid w:val="17193367"/>
    <w:rsid w:val="17201DFE"/>
    <w:rsid w:val="172772D4"/>
    <w:rsid w:val="173859F7"/>
    <w:rsid w:val="17653466"/>
    <w:rsid w:val="177053A5"/>
    <w:rsid w:val="17770C0D"/>
    <w:rsid w:val="177904AF"/>
    <w:rsid w:val="177A2B58"/>
    <w:rsid w:val="177C3D00"/>
    <w:rsid w:val="17A03E90"/>
    <w:rsid w:val="17A33EC1"/>
    <w:rsid w:val="17A57603"/>
    <w:rsid w:val="17B128B2"/>
    <w:rsid w:val="17B82FD5"/>
    <w:rsid w:val="17C90952"/>
    <w:rsid w:val="17CB32DA"/>
    <w:rsid w:val="17CE6F33"/>
    <w:rsid w:val="17D83D27"/>
    <w:rsid w:val="17DD527E"/>
    <w:rsid w:val="17DE6412"/>
    <w:rsid w:val="17F475D5"/>
    <w:rsid w:val="18193E43"/>
    <w:rsid w:val="181B4509"/>
    <w:rsid w:val="18354F7F"/>
    <w:rsid w:val="18373F18"/>
    <w:rsid w:val="18376751"/>
    <w:rsid w:val="18426605"/>
    <w:rsid w:val="18450C39"/>
    <w:rsid w:val="186C5E3E"/>
    <w:rsid w:val="187A1D9E"/>
    <w:rsid w:val="189A04F7"/>
    <w:rsid w:val="189F3702"/>
    <w:rsid w:val="18A2225E"/>
    <w:rsid w:val="18E324A2"/>
    <w:rsid w:val="18F278DC"/>
    <w:rsid w:val="18F7104F"/>
    <w:rsid w:val="190636EE"/>
    <w:rsid w:val="190640E9"/>
    <w:rsid w:val="19185F1E"/>
    <w:rsid w:val="192C194E"/>
    <w:rsid w:val="19392429"/>
    <w:rsid w:val="19512B0F"/>
    <w:rsid w:val="19552ECE"/>
    <w:rsid w:val="195D1858"/>
    <w:rsid w:val="19707A9A"/>
    <w:rsid w:val="1982253A"/>
    <w:rsid w:val="198A00B2"/>
    <w:rsid w:val="198A4ACB"/>
    <w:rsid w:val="199B4E45"/>
    <w:rsid w:val="199D1369"/>
    <w:rsid w:val="19A8129D"/>
    <w:rsid w:val="19A86A01"/>
    <w:rsid w:val="19A9182A"/>
    <w:rsid w:val="19B90FEE"/>
    <w:rsid w:val="19BC1F6B"/>
    <w:rsid w:val="19C314BF"/>
    <w:rsid w:val="19C55B10"/>
    <w:rsid w:val="19C71A61"/>
    <w:rsid w:val="19D001FD"/>
    <w:rsid w:val="19D352AC"/>
    <w:rsid w:val="19D5002B"/>
    <w:rsid w:val="19D820A6"/>
    <w:rsid w:val="19F119C9"/>
    <w:rsid w:val="19F413C7"/>
    <w:rsid w:val="1A01762B"/>
    <w:rsid w:val="1A382707"/>
    <w:rsid w:val="1A3A4DF0"/>
    <w:rsid w:val="1A3A7105"/>
    <w:rsid w:val="1A3C3B90"/>
    <w:rsid w:val="1A662D1F"/>
    <w:rsid w:val="1A6A3A8C"/>
    <w:rsid w:val="1A6C2E73"/>
    <w:rsid w:val="1A6D5792"/>
    <w:rsid w:val="1A6D5955"/>
    <w:rsid w:val="1A9F56D8"/>
    <w:rsid w:val="1AB057D7"/>
    <w:rsid w:val="1AB23B9D"/>
    <w:rsid w:val="1AC247CE"/>
    <w:rsid w:val="1AD51E28"/>
    <w:rsid w:val="1AF51741"/>
    <w:rsid w:val="1AF53915"/>
    <w:rsid w:val="1B111DA2"/>
    <w:rsid w:val="1B213C60"/>
    <w:rsid w:val="1B295E95"/>
    <w:rsid w:val="1B336D44"/>
    <w:rsid w:val="1B490702"/>
    <w:rsid w:val="1B4A2B2E"/>
    <w:rsid w:val="1B684735"/>
    <w:rsid w:val="1BA040F2"/>
    <w:rsid w:val="1BAA322C"/>
    <w:rsid w:val="1BB41A88"/>
    <w:rsid w:val="1BB90D73"/>
    <w:rsid w:val="1BD254E4"/>
    <w:rsid w:val="1BDA19EC"/>
    <w:rsid w:val="1BDE453B"/>
    <w:rsid w:val="1BE91EF7"/>
    <w:rsid w:val="1BEE17AC"/>
    <w:rsid w:val="1BFD7D71"/>
    <w:rsid w:val="1C144CFE"/>
    <w:rsid w:val="1C236168"/>
    <w:rsid w:val="1C4C35C2"/>
    <w:rsid w:val="1C4D67D7"/>
    <w:rsid w:val="1C550C15"/>
    <w:rsid w:val="1C68056D"/>
    <w:rsid w:val="1C7841B0"/>
    <w:rsid w:val="1C7F3001"/>
    <w:rsid w:val="1C8633C7"/>
    <w:rsid w:val="1C8A6C3A"/>
    <w:rsid w:val="1C8B608B"/>
    <w:rsid w:val="1C9335B9"/>
    <w:rsid w:val="1CA52591"/>
    <w:rsid w:val="1CA75F6B"/>
    <w:rsid w:val="1CD172B2"/>
    <w:rsid w:val="1CD767C1"/>
    <w:rsid w:val="1CE96415"/>
    <w:rsid w:val="1CF37593"/>
    <w:rsid w:val="1D05500B"/>
    <w:rsid w:val="1D0E1235"/>
    <w:rsid w:val="1D1459FE"/>
    <w:rsid w:val="1D2344AF"/>
    <w:rsid w:val="1D4064F4"/>
    <w:rsid w:val="1D6C3C2C"/>
    <w:rsid w:val="1D7F1A65"/>
    <w:rsid w:val="1D982AA4"/>
    <w:rsid w:val="1D9A7C8D"/>
    <w:rsid w:val="1DA1548C"/>
    <w:rsid w:val="1DB26A5B"/>
    <w:rsid w:val="1DB35663"/>
    <w:rsid w:val="1DC44528"/>
    <w:rsid w:val="1DC93686"/>
    <w:rsid w:val="1DE81C4D"/>
    <w:rsid w:val="1DEF4EBF"/>
    <w:rsid w:val="1DFC7FE6"/>
    <w:rsid w:val="1E02016A"/>
    <w:rsid w:val="1E10715E"/>
    <w:rsid w:val="1E18690C"/>
    <w:rsid w:val="1E194355"/>
    <w:rsid w:val="1E4E47C3"/>
    <w:rsid w:val="1E4F5F30"/>
    <w:rsid w:val="1E5033C2"/>
    <w:rsid w:val="1E5D166B"/>
    <w:rsid w:val="1E7F3938"/>
    <w:rsid w:val="1EB3520E"/>
    <w:rsid w:val="1EB501ED"/>
    <w:rsid w:val="1EB91E45"/>
    <w:rsid w:val="1EBC2F6A"/>
    <w:rsid w:val="1EC962DD"/>
    <w:rsid w:val="1ED30913"/>
    <w:rsid w:val="1EE04E90"/>
    <w:rsid w:val="1EE351A6"/>
    <w:rsid w:val="1EE8122F"/>
    <w:rsid w:val="1EFD2AB1"/>
    <w:rsid w:val="1F2324F9"/>
    <w:rsid w:val="1F252F00"/>
    <w:rsid w:val="1F2B0179"/>
    <w:rsid w:val="1F31270A"/>
    <w:rsid w:val="1F4E7F43"/>
    <w:rsid w:val="1F5A2242"/>
    <w:rsid w:val="1F5A3595"/>
    <w:rsid w:val="1F637676"/>
    <w:rsid w:val="1F736987"/>
    <w:rsid w:val="1F741192"/>
    <w:rsid w:val="1F9A33E8"/>
    <w:rsid w:val="1F9E0AB4"/>
    <w:rsid w:val="1FA40CFA"/>
    <w:rsid w:val="1FB128EA"/>
    <w:rsid w:val="1FC16B80"/>
    <w:rsid w:val="1FCD0A2C"/>
    <w:rsid w:val="1FD05743"/>
    <w:rsid w:val="1FD10CF9"/>
    <w:rsid w:val="1FD56481"/>
    <w:rsid w:val="1FEF23A0"/>
    <w:rsid w:val="1FF43E52"/>
    <w:rsid w:val="20195E1B"/>
    <w:rsid w:val="201A4CB1"/>
    <w:rsid w:val="201D4492"/>
    <w:rsid w:val="20240F75"/>
    <w:rsid w:val="20291C6B"/>
    <w:rsid w:val="2032534A"/>
    <w:rsid w:val="205672D4"/>
    <w:rsid w:val="206B6B8E"/>
    <w:rsid w:val="20877473"/>
    <w:rsid w:val="2089144F"/>
    <w:rsid w:val="20944834"/>
    <w:rsid w:val="209816C7"/>
    <w:rsid w:val="20C338CD"/>
    <w:rsid w:val="20D76964"/>
    <w:rsid w:val="20DE4D65"/>
    <w:rsid w:val="20E13DD2"/>
    <w:rsid w:val="20E9154C"/>
    <w:rsid w:val="20F33FCA"/>
    <w:rsid w:val="20F5289B"/>
    <w:rsid w:val="210F487D"/>
    <w:rsid w:val="211B563F"/>
    <w:rsid w:val="211C0FE7"/>
    <w:rsid w:val="211C7188"/>
    <w:rsid w:val="212322D8"/>
    <w:rsid w:val="212A5893"/>
    <w:rsid w:val="213552BA"/>
    <w:rsid w:val="2141504E"/>
    <w:rsid w:val="214405FE"/>
    <w:rsid w:val="2169551A"/>
    <w:rsid w:val="217549B6"/>
    <w:rsid w:val="217639BD"/>
    <w:rsid w:val="217A7138"/>
    <w:rsid w:val="218C13CF"/>
    <w:rsid w:val="21A667F6"/>
    <w:rsid w:val="21AF4593"/>
    <w:rsid w:val="21B472E0"/>
    <w:rsid w:val="21BE43A4"/>
    <w:rsid w:val="21C1216F"/>
    <w:rsid w:val="21C537DB"/>
    <w:rsid w:val="21CF4C4A"/>
    <w:rsid w:val="21CF5618"/>
    <w:rsid w:val="21D50526"/>
    <w:rsid w:val="21D7522D"/>
    <w:rsid w:val="21E0672B"/>
    <w:rsid w:val="21E8766D"/>
    <w:rsid w:val="21E92D3B"/>
    <w:rsid w:val="21F405AB"/>
    <w:rsid w:val="22106BCA"/>
    <w:rsid w:val="223945AE"/>
    <w:rsid w:val="22510C58"/>
    <w:rsid w:val="22622A02"/>
    <w:rsid w:val="226E3882"/>
    <w:rsid w:val="226E7BED"/>
    <w:rsid w:val="22967565"/>
    <w:rsid w:val="229836C6"/>
    <w:rsid w:val="22A13418"/>
    <w:rsid w:val="22A659F8"/>
    <w:rsid w:val="22CB6094"/>
    <w:rsid w:val="22CF1AEB"/>
    <w:rsid w:val="22E02957"/>
    <w:rsid w:val="22E073D9"/>
    <w:rsid w:val="22E54F4D"/>
    <w:rsid w:val="22F862FF"/>
    <w:rsid w:val="22FA11BD"/>
    <w:rsid w:val="22FD7694"/>
    <w:rsid w:val="23006139"/>
    <w:rsid w:val="231048FE"/>
    <w:rsid w:val="231205A4"/>
    <w:rsid w:val="23180786"/>
    <w:rsid w:val="23254636"/>
    <w:rsid w:val="232777B2"/>
    <w:rsid w:val="23343AC4"/>
    <w:rsid w:val="233C5793"/>
    <w:rsid w:val="23443954"/>
    <w:rsid w:val="23517F05"/>
    <w:rsid w:val="236531E6"/>
    <w:rsid w:val="236D0AC1"/>
    <w:rsid w:val="237B456F"/>
    <w:rsid w:val="23942011"/>
    <w:rsid w:val="239E6974"/>
    <w:rsid w:val="23DA2B6E"/>
    <w:rsid w:val="23EA7DF2"/>
    <w:rsid w:val="23EC0F35"/>
    <w:rsid w:val="240620C8"/>
    <w:rsid w:val="240E3458"/>
    <w:rsid w:val="24124037"/>
    <w:rsid w:val="241B31B5"/>
    <w:rsid w:val="2424120F"/>
    <w:rsid w:val="24361E01"/>
    <w:rsid w:val="24475E71"/>
    <w:rsid w:val="245C523D"/>
    <w:rsid w:val="24684F91"/>
    <w:rsid w:val="247134A6"/>
    <w:rsid w:val="2481588B"/>
    <w:rsid w:val="248337AB"/>
    <w:rsid w:val="248A1E77"/>
    <w:rsid w:val="248D06A4"/>
    <w:rsid w:val="24AF4E71"/>
    <w:rsid w:val="24D41936"/>
    <w:rsid w:val="24DD04D4"/>
    <w:rsid w:val="24E46BFF"/>
    <w:rsid w:val="24F07150"/>
    <w:rsid w:val="25026397"/>
    <w:rsid w:val="25082043"/>
    <w:rsid w:val="250C3561"/>
    <w:rsid w:val="251A454C"/>
    <w:rsid w:val="256B003E"/>
    <w:rsid w:val="2575199F"/>
    <w:rsid w:val="257F705D"/>
    <w:rsid w:val="258D3260"/>
    <w:rsid w:val="259C5C37"/>
    <w:rsid w:val="259F03BA"/>
    <w:rsid w:val="25A332BE"/>
    <w:rsid w:val="25AF740B"/>
    <w:rsid w:val="25BA4F4A"/>
    <w:rsid w:val="25C95B6D"/>
    <w:rsid w:val="26084FEB"/>
    <w:rsid w:val="2620357B"/>
    <w:rsid w:val="262B7C7B"/>
    <w:rsid w:val="263C7274"/>
    <w:rsid w:val="26635D15"/>
    <w:rsid w:val="266E163F"/>
    <w:rsid w:val="266F5C24"/>
    <w:rsid w:val="26756985"/>
    <w:rsid w:val="267D48B3"/>
    <w:rsid w:val="268E33DF"/>
    <w:rsid w:val="26902362"/>
    <w:rsid w:val="26940F3E"/>
    <w:rsid w:val="26983720"/>
    <w:rsid w:val="26A56D0C"/>
    <w:rsid w:val="26A73F87"/>
    <w:rsid w:val="26AC1F43"/>
    <w:rsid w:val="26C73995"/>
    <w:rsid w:val="26F80A6D"/>
    <w:rsid w:val="26FD42C6"/>
    <w:rsid w:val="26FD7E67"/>
    <w:rsid w:val="2710538B"/>
    <w:rsid w:val="27114F8B"/>
    <w:rsid w:val="2716028F"/>
    <w:rsid w:val="271651AB"/>
    <w:rsid w:val="271C3F12"/>
    <w:rsid w:val="274631EC"/>
    <w:rsid w:val="274B2262"/>
    <w:rsid w:val="274B32A7"/>
    <w:rsid w:val="27505415"/>
    <w:rsid w:val="276C7FDB"/>
    <w:rsid w:val="27777961"/>
    <w:rsid w:val="27781B9E"/>
    <w:rsid w:val="27792B08"/>
    <w:rsid w:val="277A39B0"/>
    <w:rsid w:val="27801083"/>
    <w:rsid w:val="27890510"/>
    <w:rsid w:val="279C0158"/>
    <w:rsid w:val="27A9611F"/>
    <w:rsid w:val="27B954E0"/>
    <w:rsid w:val="27BD587C"/>
    <w:rsid w:val="27CA193E"/>
    <w:rsid w:val="27D14D0B"/>
    <w:rsid w:val="27D35490"/>
    <w:rsid w:val="28041566"/>
    <w:rsid w:val="280F2185"/>
    <w:rsid w:val="281A109E"/>
    <w:rsid w:val="28291DFE"/>
    <w:rsid w:val="283715F1"/>
    <w:rsid w:val="284156A7"/>
    <w:rsid w:val="28421242"/>
    <w:rsid w:val="2846061C"/>
    <w:rsid w:val="2855227C"/>
    <w:rsid w:val="28564A4B"/>
    <w:rsid w:val="285E2E0C"/>
    <w:rsid w:val="28664754"/>
    <w:rsid w:val="286B47F8"/>
    <w:rsid w:val="287C09EF"/>
    <w:rsid w:val="2883063E"/>
    <w:rsid w:val="28857AB9"/>
    <w:rsid w:val="289323F5"/>
    <w:rsid w:val="28A75A4A"/>
    <w:rsid w:val="28A94388"/>
    <w:rsid w:val="28AF4C60"/>
    <w:rsid w:val="28B01708"/>
    <w:rsid w:val="28BD07F9"/>
    <w:rsid w:val="28C349F1"/>
    <w:rsid w:val="28C84907"/>
    <w:rsid w:val="28CA13DD"/>
    <w:rsid w:val="28CB37F6"/>
    <w:rsid w:val="28CB5CBB"/>
    <w:rsid w:val="28CE1A20"/>
    <w:rsid w:val="28DF3305"/>
    <w:rsid w:val="28EC4E14"/>
    <w:rsid w:val="28EE3084"/>
    <w:rsid w:val="28EF4B73"/>
    <w:rsid w:val="28EF50E6"/>
    <w:rsid w:val="28FD771A"/>
    <w:rsid w:val="28FE7B42"/>
    <w:rsid w:val="29024764"/>
    <w:rsid w:val="29192553"/>
    <w:rsid w:val="291B1003"/>
    <w:rsid w:val="2920216F"/>
    <w:rsid w:val="29202350"/>
    <w:rsid w:val="293F62C9"/>
    <w:rsid w:val="29531CE7"/>
    <w:rsid w:val="2966624D"/>
    <w:rsid w:val="296842B4"/>
    <w:rsid w:val="296F70DA"/>
    <w:rsid w:val="2977378E"/>
    <w:rsid w:val="298311CE"/>
    <w:rsid w:val="298637E2"/>
    <w:rsid w:val="29C23773"/>
    <w:rsid w:val="29D2540A"/>
    <w:rsid w:val="29D6581D"/>
    <w:rsid w:val="29DF33A0"/>
    <w:rsid w:val="29EF7695"/>
    <w:rsid w:val="29F25800"/>
    <w:rsid w:val="2A0B0495"/>
    <w:rsid w:val="2A0E502B"/>
    <w:rsid w:val="2A2D1570"/>
    <w:rsid w:val="2A303E19"/>
    <w:rsid w:val="2A305904"/>
    <w:rsid w:val="2A3715EF"/>
    <w:rsid w:val="2A511827"/>
    <w:rsid w:val="2A5A2298"/>
    <w:rsid w:val="2A6701B8"/>
    <w:rsid w:val="2A6C1057"/>
    <w:rsid w:val="2A7A1F66"/>
    <w:rsid w:val="2A951B05"/>
    <w:rsid w:val="2AB7330A"/>
    <w:rsid w:val="2AF23CEF"/>
    <w:rsid w:val="2B0251BA"/>
    <w:rsid w:val="2B0F009B"/>
    <w:rsid w:val="2B171D3E"/>
    <w:rsid w:val="2B5445CA"/>
    <w:rsid w:val="2B5D45C6"/>
    <w:rsid w:val="2B771975"/>
    <w:rsid w:val="2B881CC6"/>
    <w:rsid w:val="2B9A5002"/>
    <w:rsid w:val="2B9F78C9"/>
    <w:rsid w:val="2BA05505"/>
    <w:rsid w:val="2BB50171"/>
    <w:rsid w:val="2BB80A07"/>
    <w:rsid w:val="2BD50D29"/>
    <w:rsid w:val="2BD649D0"/>
    <w:rsid w:val="2BEA7F26"/>
    <w:rsid w:val="2BED3CE9"/>
    <w:rsid w:val="2BEF272E"/>
    <w:rsid w:val="2BEF4B65"/>
    <w:rsid w:val="2BF432D0"/>
    <w:rsid w:val="2C082AFF"/>
    <w:rsid w:val="2C116039"/>
    <w:rsid w:val="2C29481D"/>
    <w:rsid w:val="2C404055"/>
    <w:rsid w:val="2C444ABC"/>
    <w:rsid w:val="2C6D20D1"/>
    <w:rsid w:val="2C735337"/>
    <w:rsid w:val="2C8132A3"/>
    <w:rsid w:val="2C8E78D3"/>
    <w:rsid w:val="2C910990"/>
    <w:rsid w:val="2C955DEF"/>
    <w:rsid w:val="2C9C5526"/>
    <w:rsid w:val="2CAF0247"/>
    <w:rsid w:val="2CB41949"/>
    <w:rsid w:val="2CBE0AAF"/>
    <w:rsid w:val="2CC230B6"/>
    <w:rsid w:val="2CCA7A7D"/>
    <w:rsid w:val="2CD2589E"/>
    <w:rsid w:val="2CD715D5"/>
    <w:rsid w:val="2CFA4FC8"/>
    <w:rsid w:val="2D126A5A"/>
    <w:rsid w:val="2D2A3615"/>
    <w:rsid w:val="2D2F28B4"/>
    <w:rsid w:val="2D4E3372"/>
    <w:rsid w:val="2D500D69"/>
    <w:rsid w:val="2D51731B"/>
    <w:rsid w:val="2D531529"/>
    <w:rsid w:val="2D5402A5"/>
    <w:rsid w:val="2D562B44"/>
    <w:rsid w:val="2D62409D"/>
    <w:rsid w:val="2D7368BD"/>
    <w:rsid w:val="2D8920DA"/>
    <w:rsid w:val="2D9B12DC"/>
    <w:rsid w:val="2DA1031E"/>
    <w:rsid w:val="2DB0510F"/>
    <w:rsid w:val="2DC25B08"/>
    <w:rsid w:val="2DCD7384"/>
    <w:rsid w:val="2DCF3B3C"/>
    <w:rsid w:val="2DD5360A"/>
    <w:rsid w:val="2DE8248F"/>
    <w:rsid w:val="2DF4481C"/>
    <w:rsid w:val="2DFF5B49"/>
    <w:rsid w:val="2E1745AE"/>
    <w:rsid w:val="2E314643"/>
    <w:rsid w:val="2E361A04"/>
    <w:rsid w:val="2E4074BA"/>
    <w:rsid w:val="2E452C4F"/>
    <w:rsid w:val="2E5402E8"/>
    <w:rsid w:val="2E5F3ADD"/>
    <w:rsid w:val="2E60432E"/>
    <w:rsid w:val="2E677B44"/>
    <w:rsid w:val="2E6D5157"/>
    <w:rsid w:val="2E7F6848"/>
    <w:rsid w:val="2E802346"/>
    <w:rsid w:val="2E85076D"/>
    <w:rsid w:val="2E87370E"/>
    <w:rsid w:val="2E95498F"/>
    <w:rsid w:val="2EA7533C"/>
    <w:rsid w:val="2EB47AC6"/>
    <w:rsid w:val="2EB949D8"/>
    <w:rsid w:val="2EBE2ECB"/>
    <w:rsid w:val="2ED435D5"/>
    <w:rsid w:val="2ED46CAC"/>
    <w:rsid w:val="2ED81F14"/>
    <w:rsid w:val="2EDE64CF"/>
    <w:rsid w:val="2EEE3FB6"/>
    <w:rsid w:val="2F2A0B72"/>
    <w:rsid w:val="2F3D0DCA"/>
    <w:rsid w:val="2F3F3E5A"/>
    <w:rsid w:val="2F422B48"/>
    <w:rsid w:val="2F487967"/>
    <w:rsid w:val="2F636044"/>
    <w:rsid w:val="2F672FD3"/>
    <w:rsid w:val="2F715426"/>
    <w:rsid w:val="2F7F3724"/>
    <w:rsid w:val="2F8715E3"/>
    <w:rsid w:val="2F914D26"/>
    <w:rsid w:val="2FA14C2C"/>
    <w:rsid w:val="2FA20059"/>
    <w:rsid w:val="2FAD13A5"/>
    <w:rsid w:val="2FC40D88"/>
    <w:rsid w:val="2FE432B1"/>
    <w:rsid w:val="2FE937C6"/>
    <w:rsid w:val="2FF1247F"/>
    <w:rsid w:val="3004427A"/>
    <w:rsid w:val="30126A4B"/>
    <w:rsid w:val="302D4CF3"/>
    <w:rsid w:val="304733B0"/>
    <w:rsid w:val="30531506"/>
    <w:rsid w:val="30564B97"/>
    <w:rsid w:val="306378D1"/>
    <w:rsid w:val="307D2D59"/>
    <w:rsid w:val="3080251C"/>
    <w:rsid w:val="30807A91"/>
    <w:rsid w:val="30847CC8"/>
    <w:rsid w:val="308735F9"/>
    <w:rsid w:val="30960C66"/>
    <w:rsid w:val="30967EC4"/>
    <w:rsid w:val="309F7C3B"/>
    <w:rsid w:val="30C0401A"/>
    <w:rsid w:val="30DF07B8"/>
    <w:rsid w:val="30EB6F32"/>
    <w:rsid w:val="30EE1E40"/>
    <w:rsid w:val="310A1EAF"/>
    <w:rsid w:val="31193FEE"/>
    <w:rsid w:val="311D1D9E"/>
    <w:rsid w:val="31280A96"/>
    <w:rsid w:val="3128126B"/>
    <w:rsid w:val="31351405"/>
    <w:rsid w:val="314B3E50"/>
    <w:rsid w:val="3151791E"/>
    <w:rsid w:val="315B1187"/>
    <w:rsid w:val="31617761"/>
    <w:rsid w:val="31850A4D"/>
    <w:rsid w:val="319C388B"/>
    <w:rsid w:val="31B20E39"/>
    <w:rsid w:val="31D27D26"/>
    <w:rsid w:val="31F46E57"/>
    <w:rsid w:val="320E36E8"/>
    <w:rsid w:val="321D6F06"/>
    <w:rsid w:val="3227406E"/>
    <w:rsid w:val="3265702D"/>
    <w:rsid w:val="328A1409"/>
    <w:rsid w:val="328E5A43"/>
    <w:rsid w:val="32AB4152"/>
    <w:rsid w:val="32AE77E8"/>
    <w:rsid w:val="32B27F63"/>
    <w:rsid w:val="32B72176"/>
    <w:rsid w:val="32BC30A3"/>
    <w:rsid w:val="32D36398"/>
    <w:rsid w:val="32DE394F"/>
    <w:rsid w:val="32E80F09"/>
    <w:rsid w:val="32E85E0E"/>
    <w:rsid w:val="32F433CF"/>
    <w:rsid w:val="32F87B4C"/>
    <w:rsid w:val="330463EA"/>
    <w:rsid w:val="330B5F85"/>
    <w:rsid w:val="330D128F"/>
    <w:rsid w:val="330E7778"/>
    <w:rsid w:val="330F5246"/>
    <w:rsid w:val="33111CDF"/>
    <w:rsid w:val="333A5A0F"/>
    <w:rsid w:val="333E6A57"/>
    <w:rsid w:val="335721E6"/>
    <w:rsid w:val="33663D5F"/>
    <w:rsid w:val="3369380C"/>
    <w:rsid w:val="337604B0"/>
    <w:rsid w:val="33844E4D"/>
    <w:rsid w:val="33857049"/>
    <w:rsid w:val="338E1A98"/>
    <w:rsid w:val="33AD312E"/>
    <w:rsid w:val="33B4670B"/>
    <w:rsid w:val="33BB5060"/>
    <w:rsid w:val="33CA05AE"/>
    <w:rsid w:val="33D243CA"/>
    <w:rsid w:val="33D35618"/>
    <w:rsid w:val="33D67855"/>
    <w:rsid w:val="33EA0B32"/>
    <w:rsid w:val="33EC4238"/>
    <w:rsid w:val="33F6213B"/>
    <w:rsid w:val="33F90DE7"/>
    <w:rsid w:val="34070C25"/>
    <w:rsid w:val="34071948"/>
    <w:rsid w:val="34135EA7"/>
    <w:rsid w:val="341F455C"/>
    <w:rsid w:val="34272A7B"/>
    <w:rsid w:val="342A381B"/>
    <w:rsid w:val="34327E5C"/>
    <w:rsid w:val="344060D8"/>
    <w:rsid w:val="345E1654"/>
    <w:rsid w:val="346A2D4B"/>
    <w:rsid w:val="347B52AE"/>
    <w:rsid w:val="347C0B9F"/>
    <w:rsid w:val="347D5EAF"/>
    <w:rsid w:val="348007B3"/>
    <w:rsid w:val="34904047"/>
    <w:rsid w:val="34A07CB6"/>
    <w:rsid w:val="34A25DB7"/>
    <w:rsid w:val="34A40878"/>
    <w:rsid w:val="34AD1317"/>
    <w:rsid w:val="34D8653A"/>
    <w:rsid w:val="34E71FCE"/>
    <w:rsid w:val="34FA0BEE"/>
    <w:rsid w:val="352F3ED4"/>
    <w:rsid w:val="354843F1"/>
    <w:rsid w:val="354C3EA3"/>
    <w:rsid w:val="355446D7"/>
    <w:rsid w:val="355D3012"/>
    <w:rsid w:val="35785B8A"/>
    <w:rsid w:val="35833819"/>
    <w:rsid w:val="35904918"/>
    <w:rsid w:val="35997ADC"/>
    <w:rsid w:val="359E4C88"/>
    <w:rsid w:val="35A456E7"/>
    <w:rsid w:val="35AA78FE"/>
    <w:rsid w:val="35B963E4"/>
    <w:rsid w:val="35BF5E75"/>
    <w:rsid w:val="35BF6C30"/>
    <w:rsid w:val="35C31D25"/>
    <w:rsid w:val="35CF75B8"/>
    <w:rsid w:val="35D81EDA"/>
    <w:rsid w:val="35EA24A3"/>
    <w:rsid w:val="35EE7C67"/>
    <w:rsid w:val="35F971F2"/>
    <w:rsid w:val="36084414"/>
    <w:rsid w:val="361B5DC5"/>
    <w:rsid w:val="362B6712"/>
    <w:rsid w:val="36304AAE"/>
    <w:rsid w:val="3632016B"/>
    <w:rsid w:val="366911A4"/>
    <w:rsid w:val="367C39E3"/>
    <w:rsid w:val="368846FF"/>
    <w:rsid w:val="369A3B9C"/>
    <w:rsid w:val="36A141C9"/>
    <w:rsid w:val="36A35BB9"/>
    <w:rsid w:val="36BB1832"/>
    <w:rsid w:val="36D230E5"/>
    <w:rsid w:val="36E4275E"/>
    <w:rsid w:val="36E85E2C"/>
    <w:rsid w:val="36EB42D7"/>
    <w:rsid w:val="370C061E"/>
    <w:rsid w:val="37110E2F"/>
    <w:rsid w:val="37240C8E"/>
    <w:rsid w:val="372727F4"/>
    <w:rsid w:val="37290F92"/>
    <w:rsid w:val="374A0684"/>
    <w:rsid w:val="375C0642"/>
    <w:rsid w:val="375F5BDB"/>
    <w:rsid w:val="376F2387"/>
    <w:rsid w:val="378340E5"/>
    <w:rsid w:val="37843126"/>
    <w:rsid w:val="37901FEA"/>
    <w:rsid w:val="379A36FC"/>
    <w:rsid w:val="37A05EEB"/>
    <w:rsid w:val="37C551A1"/>
    <w:rsid w:val="37C81BCA"/>
    <w:rsid w:val="37C84AE9"/>
    <w:rsid w:val="37D23E7B"/>
    <w:rsid w:val="37EA2C43"/>
    <w:rsid w:val="37F43386"/>
    <w:rsid w:val="37FA17CC"/>
    <w:rsid w:val="37FD5869"/>
    <w:rsid w:val="37FF1D7D"/>
    <w:rsid w:val="3801288D"/>
    <w:rsid w:val="38064FA4"/>
    <w:rsid w:val="38101F44"/>
    <w:rsid w:val="3812637C"/>
    <w:rsid w:val="3818460B"/>
    <w:rsid w:val="382B1C6D"/>
    <w:rsid w:val="38303A0D"/>
    <w:rsid w:val="38451A02"/>
    <w:rsid w:val="384C621D"/>
    <w:rsid w:val="384E5B38"/>
    <w:rsid w:val="385C6616"/>
    <w:rsid w:val="389B29E0"/>
    <w:rsid w:val="38A33091"/>
    <w:rsid w:val="38A95A2C"/>
    <w:rsid w:val="38AA2CBF"/>
    <w:rsid w:val="38AC2DF2"/>
    <w:rsid w:val="38B92DEA"/>
    <w:rsid w:val="38DC2F83"/>
    <w:rsid w:val="38F3488B"/>
    <w:rsid w:val="39542D75"/>
    <w:rsid w:val="395D6044"/>
    <w:rsid w:val="3974375C"/>
    <w:rsid w:val="398E7540"/>
    <w:rsid w:val="39BB658D"/>
    <w:rsid w:val="39C34475"/>
    <w:rsid w:val="39C54F70"/>
    <w:rsid w:val="39CF0D32"/>
    <w:rsid w:val="39CF5CE6"/>
    <w:rsid w:val="39E0558A"/>
    <w:rsid w:val="39EF1F3B"/>
    <w:rsid w:val="39F32E54"/>
    <w:rsid w:val="39FB03CC"/>
    <w:rsid w:val="39FC2510"/>
    <w:rsid w:val="3A02792B"/>
    <w:rsid w:val="3A201404"/>
    <w:rsid w:val="3A2E19D0"/>
    <w:rsid w:val="3A4E3C3E"/>
    <w:rsid w:val="3A5D41E5"/>
    <w:rsid w:val="3A5E3996"/>
    <w:rsid w:val="3A5F2952"/>
    <w:rsid w:val="3A694391"/>
    <w:rsid w:val="3A80163A"/>
    <w:rsid w:val="3A892FB6"/>
    <w:rsid w:val="3A9C1088"/>
    <w:rsid w:val="3A9E13B2"/>
    <w:rsid w:val="3AAF5604"/>
    <w:rsid w:val="3AB2572E"/>
    <w:rsid w:val="3AF12076"/>
    <w:rsid w:val="3AF2480B"/>
    <w:rsid w:val="3AF54080"/>
    <w:rsid w:val="3B0B5113"/>
    <w:rsid w:val="3B1E6023"/>
    <w:rsid w:val="3B266AB1"/>
    <w:rsid w:val="3B301C7A"/>
    <w:rsid w:val="3B3206DD"/>
    <w:rsid w:val="3B35493A"/>
    <w:rsid w:val="3B416ED1"/>
    <w:rsid w:val="3B42120B"/>
    <w:rsid w:val="3B44455E"/>
    <w:rsid w:val="3B4B70CE"/>
    <w:rsid w:val="3B510990"/>
    <w:rsid w:val="3B615235"/>
    <w:rsid w:val="3B6232D8"/>
    <w:rsid w:val="3B6A6DFD"/>
    <w:rsid w:val="3B76347D"/>
    <w:rsid w:val="3B7B3214"/>
    <w:rsid w:val="3B7C68FC"/>
    <w:rsid w:val="3B7D36FF"/>
    <w:rsid w:val="3BA83955"/>
    <w:rsid w:val="3BAE2E26"/>
    <w:rsid w:val="3BB63570"/>
    <w:rsid w:val="3BB85239"/>
    <w:rsid w:val="3BBA7A1D"/>
    <w:rsid w:val="3BBF6B65"/>
    <w:rsid w:val="3BCB7C7F"/>
    <w:rsid w:val="3BD3676A"/>
    <w:rsid w:val="3BD54B18"/>
    <w:rsid w:val="3BDA194B"/>
    <w:rsid w:val="3BDE32DE"/>
    <w:rsid w:val="3BE52CE7"/>
    <w:rsid w:val="3BEF0948"/>
    <w:rsid w:val="3BF06744"/>
    <w:rsid w:val="3C0162D6"/>
    <w:rsid w:val="3C0C19BB"/>
    <w:rsid w:val="3C191387"/>
    <w:rsid w:val="3C1C22CF"/>
    <w:rsid w:val="3C2432E5"/>
    <w:rsid w:val="3C264DB6"/>
    <w:rsid w:val="3C2D0D52"/>
    <w:rsid w:val="3C320F1D"/>
    <w:rsid w:val="3C3B1B25"/>
    <w:rsid w:val="3C485C9B"/>
    <w:rsid w:val="3C5321E6"/>
    <w:rsid w:val="3C622AA8"/>
    <w:rsid w:val="3C74116A"/>
    <w:rsid w:val="3C764EE3"/>
    <w:rsid w:val="3C792A75"/>
    <w:rsid w:val="3C7B41B2"/>
    <w:rsid w:val="3C873A59"/>
    <w:rsid w:val="3C8F0ACB"/>
    <w:rsid w:val="3C9A5522"/>
    <w:rsid w:val="3C9B6A27"/>
    <w:rsid w:val="3CAD799A"/>
    <w:rsid w:val="3CB30311"/>
    <w:rsid w:val="3CB74216"/>
    <w:rsid w:val="3CB8325F"/>
    <w:rsid w:val="3CC45EB1"/>
    <w:rsid w:val="3CC903FF"/>
    <w:rsid w:val="3CC97F4C"/>
    <w:rsid w:val="3CCD6091"/>
    <w:rsid w:val="3CDC0340"/>
    <w:rsid w:val="3CDC4E73"/>
    <w:rsid w:val="3CE93CAC"/>
    <w:rsid w:val="3CF23093"/>
    <w:rsid w:val="3CFF630C"/>
    <w:rsid w:val="3D0F30FC"/>
    <w:rsid w:val="3D277626"/>
    <w:rsid w:val="3D3B7878"/>
    <w:rsid w:val="3D464170"/>
    <w:rsid w:val="3D482025"/>
    <w:rsid w:val="3D534516"/>
    <w:rsid w:val="3D6C3DAC"/>
    <w:rsid w:val="3D746637"/>
    <w:rsid w:val="3D8B5A83"/>
    <w:rsid w:val="3D8E08A7"/>
    <w:rsid w:val="3DAF2FC0"/>
    <w:rsid w:val="3DB367A6"/>
    <w:rsid w:val="3DBC2210"/>
    <w:rsid w:val="3DBC4ACC"/>
    <w:rsid w:val="3DC53509"/>
    <w:rsid w:val="3E072619"/>
    <w:rsid w:val="3E150817"/>
    <w:rsid w:val="3E2E6B21"/>
    <w:rsid w:val="3E391165"/>
    <w:rsid w:val="3E391C30"/>
    <w:rsid w:val="3E3A7297"/>
    <w:rsid w:val="3E444CFA"/>
    <w:rsid w:val="3E5117A3"/>
    <w:rsid w:val="3E5406D7"/>
    <w:rsid w:val="3E57301B"/>
    <w:rsid w:val="3E5844FD"/>
    <w:rsid w:val="3E594B49"/>
    <w:rsid w:val="3E6044B4"/>
    <w:rsid w:val="3E7246B9"/>
    <w:rsid w:val="3E7711A5"/>
    <w:rsid w:val="3E9D3B17"/>
    <w:rsid w:val="3EAD1600"/>
    <w:rsid w:val="3EBF6FF6"/>
    <w:rsid w:val="3EC864AB"/>
    <w:rsid w:val="3EC969D4"/>
    <w:rsid w:val="3ED67767"/>
    <w:rsid w:val="3ED91EC1"/>
    <w:rsid w:val="3EDB2AD1"/>
    <w:rsid w:val="3F005D26"/>
    <w:rsid w:val="3F0F20C9"/>
    <w:rsid w:val="3F1679C0"/>
    <w:rsid w:val="3F1D47AF"/>
    <w:rsid w:val="3F2E5D20"/>
    <w:rsid w:val="3F4D6B30"/>
    <w:rsid w:val="3F530094"/>
    <w:rsid w:val="3F572FF7"/>
    <w:rsid w:val="3F6F07CE"/>
    <w:rsid w:val="3F7F62F7"/>
    <w:rsid w:val="3F8A22F1"/>
    <w:rsid w:val="3FA00800"/>
    <w:rsid w:val="3FAF2811"/>
    <w:rsid w:val="3FBA3003"/>
    <w:rsid w:val="3FD6176F"/>
    <w:rsid w:val="3FDC723E"/>
    <w:rsid w:val="3FF078DE"/>
    <w:rsid w:val="3FF7158C"/>
    <w:rsid w:val="400A4439"/>
    <w:rsid w:val="400F10B6"/>
    <w:rsid w:val="40101272"/>
    <w:rsid w:val="402234BE"/>
    <w:rsid w:val="40300CE1"/>
    <w:rsid w:val="404C241C"/>
    <w:rsid w:val="404D0B98"/>
    <w:rsid w:val="405D4866"/>
    <w:rsid w:val="4060244B"/>
    <w:rsid w:val="406E211E"/>
    <w:rsid w:val="40905B19"/>
    <w:rsid w:val="409A636B"/>
    <w:rsid w:val="40AB36FB"/>
    <w:rsid w:val="40E540B2"/>
    <w:rsid w:val="412041D6"/>
    <w:rsid w:val="412A7DFE"/>
    <w:rsid w:val="41453F6D"/>
    <w:rsid w:val="416D07B1"/>
    <w:rsid w:val="416D1557"/>
    <w:rsid w:val="416E3F8B"/>
    <w:rsid w:val="417620DC"/>
    <w:rsid w:val="41777059"/>
    <w:rsid w:val="417C2BB0"/>
    <w:rsid w:val="41853E6B"/>
    <w:rsid w:val="41945151"/>
    <w:rsid w:val="419523BF"/>
    <w:rsid w:val="41A81E3D"/>
    <w:rsid w:val="41C20630"/>
    <w:rsid w:val="41DC0F58"/>
    <w:rsid w:val="41E276D0"/>
    <w:rsid w:val="41E32EC3"/>
    <w:rsid w:val="41FA41CB"/>
    <w:rsid w:val="420A6E45"/>
    <w:rsid w:val="42235CF2"/>
    <w:rsid w:val="422C28BB"/>
    <w:rsid w:val="422D0B15"/>
    <w:rsid w:val="423B5DB8"/>
    <w:rsid w:val="42472DA0"/>
    <w:rsid w:val="424C3476"/>
    <w:rsid w:val="42592E59"/>
    <w:rsid w:val="425E20AF"/>
    <w:rsid w:val="42607A9C"/>
    <w:rsid w:val="42767932"/>
    <w:rsid w:val="42897BC0"/>
    <w:rsid w:val="42A01361"/>
    <w:rsid w:val="42A14730"/>
    <w:rsid w:val="42BC4615"/>
    <w:rsid w:val="42BC7F28"/>
    <w:rsid w:val="42BD7CE4"/>
    <w:rsid w:val="42C1035F"/>
    <w:rsid w:val="42C83C96"/>
    <w:rsid w:val="42C95589"/>
    <w:rsid w:val="42D32B78"/>
    <w:rsid w:val="42E15178"/>
    <w:rsid w:val="42E25DEF"/>
    <w:rsid w:val="430D2FBE"/>
    <w:rsid w:val="431418F2"/>
    <w:rsid w:val="432D5014"/>
    <w:rsid w:val="43377D4F"/>
    <w:rsid w:val="43514D8C"/>
    <w:rsid w:val="437051EA"/>
    <w:rsid w:val="43764827"/>
    <w:rsid w:val="438C2826"/>
    <w:rsid w:val="43911E17"/>
    <w:rsid w:val="4391507E"/>
    <w:rsid w:val="43A41D55"/>
    <w:rsid w:val="43AB61D9"/>
    <w:rsid w:val="43B35219"/>
    <w:rsid w:val="43BA04D2"/>
    <w:rsid w:val="43C45CAC"/>
    <w:rsid w:val="43C86913"/>
    <w:rsid w:val="43CC3E41"/>
    <w:rsid w:val="43CD63C6"/>
    <w:rsid w:val="43D27564"/>
    <w:rsid w:val="43D97737"/>
    <w:rsid w:val="43E921F8"/>
    <w:rsid w:val="43FC568E"/>
    <w:rsid w:val="440D6C59"/>
    <w:rsid w:val="44112B06"/>
    <w:rsid w:val="4427464D"/>
    <w:rsid w:val="44297362"/>
    <w:rsid w:val="44384D48"/>
    <w:rsid w:val="4438538D"/>
    <w:rsid w:val="444A3596"/>
    <w:rsid w:val="445808C1"/>
    <w:rsid w:val="44630929"/>
    <w:rsid w:val="447B1189"/>
    <w:rsid w:val="447F7604"/>
    <w:rsid w:val="44894BFF"/>
    <w:rsid w:val="4498645E"/>
    <w:rsid w:val="44C57DE5"/>
    <w:rsid w:val="44CA5060"/>
    <w:rsid w:val="44D24876"/>
    <w:rsid w:val="44D714FF"/>
    <w:rsid w:val="44D87C57"/>
    <w:rsid w:val="44E37968"/>
    <w:rsid w:val="44F44456"/>
    <w:rsid w:val="44F54D11"/>
    <w:rsid w:val="44FD3180"/>
    <w:rsid w:val="450A243C"/>
    <w:rsid w:val="4526773A"/>
    <w:rsid w:val="45277548"/>
    <w:rsid w:val="453C4EC1"/>
    <w:rsid w:val="453E0E34"/>
    <w:rsid w:val="453E37B5"/>
    <w:rsid w:val="4541649F"/>
    <w:rsid w:val="45447440"/>
    <w:rsid w:val="45735BC3"/>
    <w:rsid w:val="457B1684"/>
    <w:rsid w:val="457E26A2"/>
    <w:rsid w:val="458B5077"/>
    <w:rsid w:val="45AB58F1"/>
    <w:rsid w:val="45B72D1E"/>
    <w:rsid w:val="45C11C01"/>
    <w:rsid w:val="45DF5B14"/>
    <w:rsid w:val="45E157E5"/>
    <w:rsid w:val="45E60614"/>
    <w:rsid w:val="45FE03A3"/>
    <w:rsid w:val="46013290"/>
    <w:rsid w:val="460C1C78"/>
    <w:rsid w:val="46157A0E"/>
    <w:rsid w:val="462307BA"/>
    <w:rsid w:val="4626051B"/>
    <w:rsid w:val="462C33CD"/>
    <w:rsid w:val="46424A5F"/>
    <w:rsid w:val="46451922"/>
    <w:rsid w:val="464876E8"/>
    <w:rsid w:val="464F5A1E"/>
    <w:rsid w:val="46533001"/>
    <w:rsid w:val="4656750F"/>
    <w:rsid w:val="465825B2"/>
    <w:rsid w:val="465B299D"/>
    <w:rsid w:val="465C791D"/>
    <w:rsid w:val="466346AB"/>
    <w:rsid w:val="466A31DA"/>
    <w:rsid w:val="466A3D70"/>
    <w:rsid w:val="46855DCF"/>
    <w:rsid w:val="46890FF3"/>
    <w:rsid w:val="46C76BBD"/>
    <w:rsid w:val="46CF121E"/>
    <w:rsid w:val="46D724E2"/>
    <w:rsid w:val="46E9555E"/>
    <w:rsid w:val="46EE0AD9"/>
    <w:rsid w:val="46EF4157"/>
    <w:rsid w:val="46FF58D2"/>
    <w:rsid w:val="47023834"/>
    <w:rsid w:val="47183E11"/>
    <w:rsid w:val="47242176"/>
    <w:rsid w:val="472F768A"/>
    <w:rsid w:val="473A007F"/>
    <w:rsid w:val="473B7664"/>
    <w:rsid w:val="473C17C4"/>
    <w:rsid w:val="47462B8E"/>
    <w:rsid w:val="475F2CE5"/>
    <w:rsid w:val="476036AB"/>
    <w:rsid w:val="479718A9"/>
    <w:rsid w:val="47B80FF9"/>
    <w:rsid w:val="47BD2BE3"/>
    <w:rsid w:val="47BD47B1"/>
    <w:rsid w:val="47C84696"/>
    <w:rsid w:val="47E148B1"/>
    <w:rsid w:val="47E27E2C"/>
    <w:rsid w:val="47FB436D"/>
    <w:rsid w:val="48355287"/>
    <w:rsid w:val="483825E0"/>
    <w:rsid w:val="483E667C"/>
    <w:rsid w:val="484877EF"/>
    <w:rsid w:val="4848794D"/>
    <w:rsid w:val="48602A94"/>
    <w:rsid w:val="486D0416"/>
    <w:rsid w:val="487801FB"/>
    <w:rsid w:val="48853DD3"/>
    <w:rsid w:val="488C42F7"/>
    <w:rsid w:val="48997D9D"/>
    <w:rsid w:val="48A862E1"/>
    <w:rsid w:val="48C57B53"/>
    <w:rsid w:val="48E4550E"/>
    <w:rsid w:val="48E707C5"/>
    <w:rsid w:val="48E93F54"/>
    <w:rsid w:val="48F744C4"/>
    <w:rsid w:val="48F759C8"/>
    <w:rsid w:val="48F96CB3"/>
    <w:rsid w:val="48FB3D2A"/>
    <w:rsid w:val="49017F78"/>
    <w:rsid w:val="490333BA"/>
    <w:rsid w:val="49077000"/>
    <w:rsid w:val="490E1A01"/>
    <w:rsid w:val="491C0484"/>
    <w:rsid w:val="493D4CDB"/>
    <w:rsid w:val="494031E3"/>
    <w:rsid w:val="49480DC7"/>
    <w:rsid w:val="49520719"/>
    <w:rsid w:val="495C0837"/>
    <w:rsid w:val="498361F2"/>
    <w:rsid w:val="498616BB"/>
    <w:rsid w:val="498B6112"/>
    <w:rsid w:val="499E51BD"/>
    <w:rsid w:val="499E62F3"/>
    <w:rsid w:val="49A04EC8"/>
    <w:rsid w:val="49A4572C"/>
    <w:rsid w:val="49AC50EC"/>
    <w:rsid w:val="49B35B19"/>
    <w:rsid w:val="49BB6159"/>
    <w:rsid w:val="49CD4123"/>
    <w:rsid w:val="49D04E27"/>
    <w:rsid w:val="49DB01B3"/>
    <w:rsid w:val="49DF7B8B"/>
    <w:rsid w:val="49FD55C6"/>
    <w:rsid w:val="4A020F30"/>
    <w:rsid w:val="4A077240"/>
    <w:rsid w:val="4A0F4549"/>
    <w:rsid w:val="4A102533"/>
    <w:rsid w:val="4A1448C2"/>
    <w:rsid w:val="4A1E1317"/>
    <w:rsid w:val="4A3C0785"/>
    <w:rsid w:val="4A440D2B"/>
    <w:rsid w:val="4A477959"/>
    <w:rsid w:val="4A4D57FF"/>
    <w:rsid w:val="4A524E7D"/>
    <w:rsid w:val="4A530783"/>
    <w:rsid w:val="4A530997"/>
    <w:rsid w:val="4A554116"/>
    <w:rsid w:val="4A656BF8"/>
    <w:rsid w:val="4A6C0349"/>
    <w:rsid w:val="4A7B3944"/>
    <w:rsid w:val="4A8347EC"/>
    <w:rsid w:val="4A8722A1"/>
    <w:rsid w:val="4A8B3D76"/>
    <w:rsid w:val="4A9513E3"/>
    <w:rsid w:val="4AAA1246"/>
    <w:rsid w:val="4AB17326"/>
    <w:rsid w:val="4AC5664E"/>
    <w:rsid w:val="4ACD6FBB"/>
    <w:rsid w:val="4AE365AB"/>
    <w:rsid w:val="4AEC3509"/>
    <w:rsid w:val="4B007E75"/>
    <w:rsid w:val="4B0D7821"/>
    <w:rsid w:val="4B1934D8"/>
    <w:rsid w:val="4B2326A5"/>
    <w:rsid w:val="4B39080A"/>
    <w:rsid w:val="4B4F3B43"/>
    <w:rsid w:val="4B6A5EA0"/>
    <w:rsid w:val="4B7345F8"/>
    <w:rsid w:val="4B8E3266"/>
    <w:rsid w:val="4B9912ED"/>
    <w:rsid w:val="4B9C71CA"/>
    <w:rsid w:val="4BA30489"/>
    <w:rsid w:val="4BAB357A"/>
    <w:rsid w:val="4BBE4A09"/>
    <w:rsid w:val="4BCE79F5"/>
    <w:rsid w:val="4BE30D90"/>
    <w:rsid w:val="4BE45EB3"/>
    <w:rsid w:val="4BEC2911"/>
    <w:rsid w:val="4BF52F0E"/>
    <w:rsid w:val="4BFB66C2"/>
    <w:rsid w:val="4C157653"/>
    <w:rsid w:val="4C1740C2"/>
    <w:rsid w:val="4C1C1F1B"/>
    <w:rsid w:val="4C36253D"/>
    <w:rsid w:val="4C546A70"/>
    <w:rsid w:val="4C6343C9"/>
    <w:rsid w:val="4C732EFD"/>
    <w:rsid w:val="4C784D37"/>
    <w:rsid w:val="4C8C6D46"/>
    <w:rsid w:val="4C902CE6"/>
    <w:rsid w:val="4C941049"/>
    <w:rsid w:val="4C961030"/>
    <w:rsid w:val="4CA74D72"/>
    <w:rsid w:val="4CAD2AF1"/>
    <w:rsid w:val="4CB34A0A"/>
    <w:rsid w:val="4CC6393A"/>
    <w:rsid w:val="4CD041FF"/>
    <w:rsid w:val="4CE86E35"/>
    <w:rsid w:val="4CE923F3"/>
    <w:rsid w:val="4CF8792E"/>
    <w:rsid w:val="4D0F1C29"/>
    <w:rsid w:val="4D1065C6"/>
    <w:rsid w:val="4D221933"/>
    <w:rsid w:val="4D22478F"/>
    <w:rsid w:val="4D3658EC"/>
    <w:rsid w:val="4D3C2F3B"/>
    <w:rsid w:val="4D3D3272"/>
    <w:rsid w:val="4D3F2D27"/>
    <w:rsid w:val="4D592971"/>
    <w:rsid w:val="4D5C653D"/>
    <w:rsid w:val="4D663AF2"/>
    <w:rsid w:val="4D6C5AAB"/>
    <w:rsid w:val="4D7725F6"/>
    <w:rsid w:val="4D87108A"/>
    <w:rsid w:val="4D9816D6"/>
    <w:rsid w:val="4D985FA8"/>
    <w:rsid w:val="4DA14E35"/>
    <w:rsid w:val="4DA1663C"/>
    <w:rsid w:val="4DAA166F"/>
    <w:rsid w:val="4DCF450B"/>
    <w:rsid w:val="4DDC2428"/>
    <w:rsid w:val="4DE42999"/>
    <w:rsid w:val="4DF55993"/>
    <w:rsid w:val="4E0D77DB"/>
    <w:rsid w:val="4E1310AA"/>
    <w:rsid w:val="4E134D29"/>
    <w:rsid w:val="4E1F5F54"/>
    <w:rsid w:val="4E28609C"/>
    <w:rsid w:val="4E330170"/>
    <w:rsid w:val="4E3D39B4"/>
    <w:rsid w:val="4E4D5C10"/>
    <w:rsid w:val="4E5619D6"/>
    <w:rsid w:val="4E66449C"/>
    <w:rsid w:val="4E6A48CA"/>
    <w:rsid w:val="4E77212C"/>
    <w:rsid w:val="4EA459C7"/>
    <w:rsid w:val="4EA50C90"/>
    <w:rsid w:val="4EA55C9A"/>
    <w:rsid w:val="4EAD3C2C"/>
    <w:rsid w:val="4EB43F7E"/>
    <w:rsid w:val="4ECC05DF"/>
    <w:rsid w:val="4ECC1ABF"/>
    <w:rsid w:val="4ED21D35"/>
    <w:rsid w:val="4EDD62FE"/>
    <w:rsid w:val="4EE34C74"/>
    <w:rsid w:val="4EE756F1"/>
    <w:rsid w:val="4EF94168"/>
    <w:rsid w:val="4F19381A"/>
    <w:rsid w:val="4F1E16BB"/>
    <w:rsid w:val="4F243077"/>
    <w:rsid w:val="4F2572F9"/>
    <w:rsid w:val="4F313F1E"/>
    <w:rsid w:val="4F385246"/>
    <w:rsid w:val="4F4508C2"/>
    <w:rsid w:val="4F5A3EE5"/>
    <w:rsid w:val="4F5E1270"/>
    <w:rsid w:val="4F62208F"/>
    <w:rsid w:val="4F772317"/>
    <w:rsid w:val="4F7C3F4A"/>
    <w:rsid w:val="4F8A6917"/>
    <w:rsid w:val="4F905916"/>
    <w:rsid w:val="4F9649ED"/>
    <w:rsid w:val="4F98321C"/>
    <w:rsid w:val="4FAC32BB"/>
    <w:rsid w:val="4FAD79B9"/>
    <w:rsid w:val="4FB23613"/>
    <w:rsid w:val="4FB576B7"/>
    <w:rsid w:val="4FD27436"/>
    <w:rsid w:val="4FE418F4"/>
    <w:rsid w:val="4FEC0979"/>
    <w:rsid w:val="4FF73157"/>
    <w:rsid w:val="500258AA"/>
    <w:rsid w:val="50217812"/>
    <w:rsid w:val="503F4677"/>
    <w:rsid w:val="50407D76"/>
    <w:rsid w:val="505070A5"/>
    <w:rsid w:val="50545F73"/>
    <w:rsid w:val="5072339E"/>
    <w:rsid w:val="50881B2E"/>
    <w:rsid w:val="50891A37"/>
    <w:rsid w:val="50946622"/>
    <w:rsid w:val="50A93747"/>
    <w:rsid w:val="50AD7363"/>
    <w:rsid w:val="50B67AE8"/>
    <w:rsid w:val="50C641A1"/>
    <w:rsid w:val="50C97FA5"/>
    <w:rsid w:val="50CD7A28"/>
    <w:rsid w:val="50F26A0B"/>
    <w:rsid w:val="5108272C"/>
    <w:rsid w:val="51193028"/>
    <w:rsid w:val="511F5B9B"/>
    <w:rsid w:val="51247E55"/>
    <w:rsid w:val="51263F01"/>
    <w:rsid w:val="5129029F"/>
    <w:rsid w:val="514B523E"/>
    <w:rsid w:val="514D7A30"/>
    <w:rsid w:val="515506E0"/>
    <w:rsid w:val="515E5E3C"/>
    <w:rsid w:val="51617B0D"/>
    <w:rsid w:val="517802C1"/>
    <w:rsid w:val="51794637"/>
    <w:rsid w:val="517A39D3"/>
    <w:rsid w:val="51853FE0"/>
    <w:rsid w:val="51916CBA"/>
    <w:rsid w:val="519A3305"/>
    <w:rsid w:val="519D14F4"/>
    <w:rsid w:val="51AB50F1"/>
    <w:rsid w:val="51B16092"/>
    <w:rsid w:val="51C37BC3"/>
    <w:rsid w:val="51CE4A87"/>
    <w:rsid w:val="51DF3654"/>
    <w:rsid w:val="51E505CC"/>
    <w:rsid w:val="520E70A6"/>
    <w:rsid w:val="52146B5F"/>
    <w:rsid w:val="52190155"/>
    <w:rsid w:val="521E2ACC"/>
    <w:rsid w:val="522C7476"/>
    <w:rsid w:val="522D4FC7"/>
    <w:rsid w:val="52303B12"/>
    <w:rsid w:val="523D1196"/>
    <w:rsid w:val="524E26F3"/>
    <w:rsid w:val="52502EFA"/>
    <w:rsid w:val="52520308"/>
    <w:rsid w:val="52570CCF"/>
    <w:rsid w:val="526D21E1"/>
    <w:rsid w:val="52727130"/>
    <w:rsid w:val="52780FFD"/>
    <w:rsid w:val="52824F5E"/>
    <w:rsid w:val="528F722C"/>
    <w:rsid w:val="529778CE"/>
    <w:rsid w:val="52A66579"/>
    <w:rsid w:val="52AF68A9"/>
    <w:rsid w:val="52B34442"/>
    <w:rsid w:val="52C631C5"/>
    <w:rsid w:val="53073E98"/>
    <w:rsid w:val="5325210F"/>
    <w:rsid w:val="53257CD3"/>
    <w:rsid w:val="53271798"/>
    <w:rsid w:val="532E29D5"/>
    <w:rsid w:val="532F423B"/>
    <w:rsid w:val="536A2D32"/>
    <w:rsid w:val="536A6C80"/>
    <w:rsid w:val="53733DD4"/>
    <w:rsid w:val="53930658"/>
    <w:rsid w:val="5396748B"/>
    <w:rsid w:val="53976D95"/>
    <w:rsid w:val="53BC1B74"/>
    <w:rsid w:val="53E62D11"/>
    <w:rsid w:val="53F07216"/>
    <w:rsid w:val="542F5CA7"/>
    <w:rsid w:val="54335D1D"/>
    <w:rsid w:val="54435F0E"/>
    <w:rsid w:val="545930A4"/>
    <w:rsid w:val="546561D0"/>
    <w:rsid w:val="546A7DD1"/>
    <w:rsid w:val="54706100"/>
    <w:rsid w:val="54756DAE"/>
    <w:rsid w:val="547B2814"/>
    <w:rsid w:val="548C3322"/>
    <w:rsid w:val="54A935ED"/>
    <w:rsid w:val="54B07762"/>
    <w:rsid w:val="54BC4E14"/>
    <w:rsid w:val="54D63B88"/>
    <w:rsid w:val="54E52E94"/>
    <w:rsid w:val="55173264"/>
    <w:rsid w:val="551F7841"/>
    <w:rsid w:val="55212AD8"/>
    <w:rsid w:val="55231DDA"/>
    <w:rsid w:val="554166B9"/>
    <w:rsid w:val="554352F0"/>
    <w:rsid w:val="554D2826"/>
    <w:rsid w:val="55572D23"/>
    <w:rsid w:val="556604DF"/>
    <w:rsid w:val="5568350A"/>
    <w:rsid w:val="55774932"/>
    <w:rsid w:val="557D7A00"/>
    <w:rsid w:val="559E7355"/>
    <w:rsid w:val="55B63438"/>
    <w:rsid w:val="55BA4717"/>
    <w:rsid w:val="55F93C7C"/>
    <w:rsid w:val="55FB62A3"/>
    <w:rsid w:val="5606448F"/>
    <w:rsid w:val="5617479F"/>
    <w:rsid w:val="561C1B97"/>
    <w:rsid w:val="564D0B01"/>
    <w:rsid w:val="564E2498"/>
    <w:rsid w:val="56562412"/>
    <w:rsid w:val="56572CF1"/>
    <w:rsid w:val="56581B83"/>
    <w:rsid w:val="565A5F61"/>
    <w:rsid w:val="5671520D"/>
    <w:rsid w:val="567357E4"/>
    <w:rsid w:val="569E0268"/>
    <w:rsid w:val="56A748A1"/>
    <w:rsid w:val="56AE7BD9"/>
    <w:rsid w:val="56BE08B8"/>
    <w:rsid w:val="56D703F2"/>
    <w:rsid w:val="56EE3FF3"/>
    <w:rsid w:val="570516FE"/>
    <w:rsid w:val="57085831"/>
    <w:rsid w:val="570D31A0"/>
    <w:rsid w:val="5721130A"/>
    <w:rsid w:val="57241014"/>
    <w:rsid w:val="57472128"/>
    <w:rsid w:val="575134D3"/>
    <w:rsid w:val="575A4DF9"/>
    <w:rsid w:val="57611689"/>
    <w:rsid w:val="576A484C"/>
    <w:rsid w:val="579D432D"/>
    <w:rsid w:val="57AE7FE1"/>
    <w:rsid w:val="57B67D62"/>
    <w:rsid w:val="57C56072"/>
    <w:rsid w:val="57D013A4"/>
    <w:rsid w:val="57EC7345"/>
    <w:rsid w:val="580E474D"/>
    <w:rsid w:val="58311911"/>
    <w:rsid w:val="58377B36"/>
    <w:rsid w:val="585E076A"/>
    <w:rsid w:val="586D6C2A"/>
    <w:rsid w:val="586F5D10"/>
    <w:rsid w:val="587D6765"/>
    <w:rsid w:val="58813E1B"/>
    <w:rsid w:val="58871F06"/>
    <w:rsid w:val="58A62B8E"/>
    <w:rsid w:val="58AF28A2"/>
    <w:rsid w:val="58C64516"/>
    <w:rsid w:val="58C8383C"/>
    <w:rsid w:val="58DE6E62"/>
    <w:rsid w:val="58EC07B7"/>
    <w:rsid w:val="58FD7507"/>
    <w:rsid w:val="591729EE"/>
    <w:rsid w:val="591871F2"/>
    <w:rsid w:val="592E4A65"/>
    <w:rsid w:val="592F1BF1"/>
    <w:rsid w:val="59343F73"/>
    <w:rsid w:val="59540299"/>
    <w:rsid w:val="596B4D41"/>
    <w:rsid w:val="596D148C"/>
    <w:rsid w:val="597341EA"/>
    <w:rsid w:val="5988170C"/>
    <w:rsid w:val="599404B4"/>
    <w:rsid w:val="59A22260"/>
    <w:rsid w:val="59A233BC"/>
    <w:rsid w:val="59AA38A0"/>
    <w:rsid w:val="59AC2188"/>
    <w:rsid w:val="59AF49A9"/>
    <w:rsid w:val="59B927F2"/>
    <w:rsid w:val="59D2510B"/>
    <w:rsid w:val="59ED3329"/>
    <w:rsid w:val="59FE5CF1"/>
    <w:rsid w:val="59FF43B8"/>
    <w:rsid w:val="5A0D1117"/>
    <w:rsid w:val="5A1279EA"/>
    <w:rsid w:val="5A144ACE"/>
    <w:rsid w:val="5A1A4F44"/>
    <w:rsid w:val="5A257559"/>
    <w:rsid w:val="5A374AE7"/>
    <w:rsid w:val="5A3B3C71"/>
    <w:rsid w:val="5A512DDA"/>
    <w:rsid w:val="5A531A31"/>
    <w:rsid w:val="5A671B85"/>
    <w:rsid w:val="5A693BD4"/>
    <w:rsid w:val="5A84499A"/>
    <w:rsid w:val="5A8E1052"/>
    <w:rsid w:val="5AB605A7"/>
    <w:rsid w:val="5AB776A4"/>
    <w:rsid w:val="5AB97AE5"/>
    <w:rsid w:val="5ABE7F96"/>
    <w:rsid w:val="5AC36D0C"/>
    <w:rsid w:val="5ACA2AF7"/>
    <w:rsid w:val="5ACF7E3F"/>
    <w:rsid w:val="5AD80D0D"/>
    <w:rsid w:val="5ADC0B6B"/>
    <w:rsid w:val="5AF05F9D"/>
    <w:rsid w:val="5AF7668B"/>
    <w:rsid w:val="5B0E2CBF"/>
    <w:rsid w:val="5B1139AA"/>
    <w:rsid w:val="5B1700A0"/>
    <w:rsid w:val="5B226666"/>
    <w:rsid w:val="5B242766"/>
    <w:rsid w:val="5B4B634B"/>
    <w:rsid w:val="5B560A5B"/>
    <w:rsid w:val="5B5D002B"/>
    <w:rsid w:val="5B6360DD"/>
    <w:rsid w:val="5B734507"/>
    <w:rsid w:val="5B7D3AE0"/>
    <w:rsid w:val="5B8160F2"/>
    <w:rsid w:val="5B84045E"/>
    <w:rsid w:val="5B9A3D19"/>
    <w:rsid w:val="5BA2054B"/>
    <w:rsid w:val="5BB9171B"/>
    <w:rsid w:val="5BDB223B"/>
    <w:rsid w:val="5BE23067"/>
    <w:rsid w:val="5BEA4B91"/>
    <w:rsid w:val="5BF80977"/>
    <w:rsid w:val="5BFC5759"/>
    <w:rsid w:val="5BFE237B"/>
    <w:rsid w:val="5C1133C6"/>
    <w:rsid w:val="5C190EFD"/>
    <w:rsid w:val="5C444C1C"/>
    <w:rsid w:val="5C4606A5"/>
    <w:rsid w:val="5C486AE8"/>
    <w:rsid w:val="5C4B0F11"/>
    <w:rsid w:val="5C5444D9"/>
    <w:rsid w:val="5C5712E3"/>
    <w:rsid w:val="5C62450B"/>
    <w:rsid w:val="5C6A2153"/>
    <w:rsid w:val="5C6D6164"/>
    <w:rsid w:val="5C90036E"/>
    <w:rsid w:val="5C9B48A0"/>
    <w:rsid w:val="5CA83581"/>
    <w:rsid w:val="5CB4680E"/>
    <w:rsid w:val="5CBC5758"/>
    <w:rsid w:val="5CDB01B4"/>
    <w:rsid w:val="5CDC2E41"/>
    <w:rsid w:val="5CF207D8"/>
    <w:rsid w:val="5CFF7AA2"/>
    <w:rsid w:val="5D0160DD"/>
    <w:rsid w:val="5D11656A"/>
    <w:rsid w:val="5D12673C"/>
    <w:rsid w:val="5D157F8C"/>
    <w:rsid w:val="5D384B11"/>
    <w:rsid w:val="5D416D02"/>
    <w:rsid w:val="5D4A768A"/>
    <w:rsid w:val="5D5053E6"/>
    <w:rsid w:val="5D6D0311"/>
    <w:rsid w:val="5D77746E"/>
    <w:rsid w:val="5D7E2F4A"/>
    <w:rsid w:val="5D7F2FD9"/>
    <w:rsid w:val="5D8F1ECD"/>
    <w:rsid w:val="5DC061C9"/>
    <w:rsid w:val="5DC07C29"/>
    <w:rsid w:val="5DC622C3"/>
    <w:rsid w:val="5DD6552D"/>
    <w:rsid w:val="5DEE3EBE"/>
    <w:rsid w:val="5DF171CD"/>
    <w:rsid w:val="5E136BDA"/>
    <w:rsid w:val="5E1D4E2B"/>
    <w:rsid w:val="5E1E4447"/>
    <w:rsid w:val="5E2C7850"/>
    <w:rsid w:val="5E591E61"/>
    <w:rsid w:val="5E5948D4"/>
    <w:rsid w:val="5E663ACB"/>
    <w:rsid w:val="5E792865"/>
    <w:rsid w:val="5E853618"/>
    <w:rsid w:val="5E931CAB"/>
    <w:rsid w:val="5E9A079C"/>
    <w:rsid w:val="5EA4448A"/>
    <w:rsid w:val="5EA55ACA"/>
    <w:rsid w:val="5EC361DB"/>
    <w:rsid w:val="5ECE4F38"/>
    <w:rsid w:val="5ED70B98"/>
    <w:rsid w:val="5EE66E12"/>
    <w:rsid w:val="5EEC4C35"/>
    <w:rsid w:val="5F0318E1"/>
    <w:rsid w:val="5F0C69DF"/>
    <w:rsid w:val="5F154A40"/>
    <w:rsid w:val="5F162643"/>
    <w:rsid w:val="5F173FA3"/>
    <w:rsid w:val="5F181878"/>
    <w:rsid w:val="5F1F5F38"/>
    <w:rsid w:val="5F3670E2"/>
    <w:rsid w:val="5F421F20"/>
    <w:rsid w:val="5F5B67BE"/>
    <w:rsid w:val="5F6A7D88"/>
    <w:rsid w:val="5F892C1F"/>
    <w:rsid w:val="5F904FF6"/>
    <w:rsid w:val="5F9D5E8C"/>
    <w:rsid w:val="5FA574D3"/>
    <w:rsid w:val="5FC40A58"/>
    <w:rsid w:val="5FD2249F"/>
    <w:rsid w:val="5FDC210F"/>
    <w:rsid w:val="5FE031BA"/>
    <w:rsid w:val="5FF17F1E"/>
    <w:rsid w:val="5FFE64C4"/>
    <w:rsid w:val="600B530A"/>
    <w:rsid w:val="60167B60"/>
    <w:rsid w:val="601F4936"/>
    <w:rsid w:val="60222114"/>
    <w:rsid w:val="602C1A4D"/>
    <w:rsid w:val="60376091"/>
    <w:rsid w:val="60515B9E"/>
    <w:rsid w:val="60525EE1"/>
    <w:rsid w:val="605E79F7"/>
    <w:rsid w:val="60641330"/>
    <w:rsid w:val="606812B1"/>
    <w:rsid w:val="60B77F99"/>
    <w:rsid w:val="60C27C83"/>
    <w:rsid w:val="60DF416C"/>
    <w:rsid w:val="60EF5B22"/>
    <w:rsid w:val="610F0B3E"/>
    <w:rsid w:val="61155172"/>
    <w:rsid w:val="6117516E"/>
    <w:rsid w:val="611C11B8"/>
    <w:rsid w:val="611D6BD9"/>
    <w:rsid w:val="61346C18"/>
    <w:rsid w:val="61502BC1"/>
    <w:rsid w:val="615B1A2A"/>
    <w:rsid w:val="61631526"/>
    <w:rsid w:val="61811E6E"/>
    <w:rsid w:val="61882403"/>
    <w:rsid w:val="61B91DEA"/>
    <w:rsid w:val="61C0718C"/>
    <w:rsid w:val="61CD42DC"/>
    <w:rsid w:val="61D116B9"/>
    <w:rsid w:val="61FF076C"/>
    <w:rsid w:val="62103D19"/>
    <w:rsid w:val="62160863"/>
    <w:rsid w:val="621D56CD"/>
    <w:rsid w:val="624D673D"/>
    <w:rsid w:val="62910DDF"/>
    <w:rsid w:val="629639ED"/>
    <w:rsid w:val="629C4B15"/>
    <w:rsid w:val="62AF6B86"/>
    <w:rsid w:val="62DA6ACB"/>
    <w:rsid w:val="62E060E6"/>
    <w:rsid w:val="62E4205F"/>
    <w:rsid w:val="62EB26DB"/>
    <w:rsid w:val="62EF4C9C"/>
    <w:rsid w:val="62F87BE2"/>
    <w:rsid w:val="631E1C89"/>
    <w:rsid w:val="631E6ED4"/>
    <w:rsid w:val="631F0FAE"/>
    <w:rsid w:val="632A3D7A"/>
    <w:rsid w:val="633C1900"/>
    <w:rsid w:val="63476B17"/>
    <w:rsid w:val="634B2135"/>
    <w:rsid w:val="635122CF"/>
    <w:rsid w:val="635868D5"/>
    <w:rsid w:val="636C549C"/>
    <w:rsid w:val="636F268A"/>
    <w:rsid w:val="637879B7"/>
    <w:rsid w:val="63815263"/>
    <w:rsid w:val="638F005D"/>
    <w:rsid w:val="638F3CB0"/>
    <w:rsid w:val="63A7476E"/>
    <w:rsid w:val="63AB4783"/>
    <w:rsid w:val="63AB78E2"/>
    <w:rsid w:val="63C06EA0"/>
    <w:rsid w:val="63DA0533"/>
    <w:rsid w:val="63E431D7"/>
    <w:rsid w:val="63E814C6"/>
    <w:rsid w:val="63E92EC9"/>
    <w:rsid w:val="63EB21D0"/>
    <w:rsid w:val="63EE2115"/>
    <w:rsid w:val="63F371C9"/>
    <w:rsid w:val="6417513F"/>
    <w:rsid w:val="641F5C85"/>
    <w:rsid w:val="6422411F"/>
    <w:rsid w:val="64404879"/>
    <w:rsid w:val="644B2295"/>
    <w:rsid w:val="644C4419"/>
    <w:rsid w:val="64636B2F"/>
    <w:rsid w:val="648F2215"/>
    <w:rsid w:val="649D60F9"/>
    <w:rsid w:val="64AF2ED2"/>
    <w:rsid w:val="64E62E82"/>
    <w:rsid w:val="64F666FA"/>
    <w:rsid w:val="64FE0C4F"/>
    <w:rsid w:val="653F0894"/>
    <w:rsid w:val="655457B4"/>
    <w:rsid w:val="655876C9"/>
    <w:rsid w:val="655B1345"/>
    <w:rsid w:val="655C4646"/>
    <w:rsid w:val="65652BAC"/>
    <w:rsid w:val="6571111B"/>
    <w:rsid w:val="657E478F"/>
    <w:rsid w:val="657F3B1C"/>
    <w:rsid w:val="658810B8"/>
    <w:rsid w:val="65A91D93"/>
    <w:rsid w:val="65B25C1E"/>
    <w:rsid w:val="65B65DD3"/>
    <w:rsid w:val="65D11C74"/>
    <w:rsid w:val="66082B0B"/>
    <w:rsid w:val="661845D1"/>
    <w:rsid w:val="662366E7"/>
    <w:rsid w:val="66344279"/>
    <w:rsid w:val="6657292A"/>
    <w:rsid w:val="666B6688"/>
    <w:rsid w:val="667A4D2C"/>
    <w:rsid w:val="66854A24"/>
    <w:rsid w:val="668E02EE"/>
    <w:rsid w:val="669E797B"/>
    <w:rsid w:val="66B6142A"/>
    <w:rsid w:val="66CB0E19"/>
    <w:rsid w:val="66F661AA"/>
    <w:rsid w:val="67065CE1"/>
    <w:rsid w:val="670D780A"/>
    <w:rsid w:val="672A5D0A"/>
    <w:rsid w:val="67450862"/>
    <w:rsid w:val="675E597E"/>
    <w:rsid w:val="67776905"/>
    <w:rsid w:val="67776D11"/>
    <w:rsid w:val="679277C4"/>
    <w:rsid w:val="67A2032A"/>
    <w:rsid w:val="67BC37FD"/>
    <w:rsid w:val="67C70C4F"/>
    <w:rsid w:val="67D47D65"/>
    <w:rsid w:val="67DC6151"/>
    <w:rsid w:val="67E930F4"/>
    <w:rsid w:val="67F25ED8"/>
    <w:rsid w:val="67F903D7"/>
    <w:rsid w:val="68060C47"/>
    <w:rsid w:val="68075C5A"/>
    <w:rsid w:val="681219D0"/>
    <w:rsid w:val="68177C4A"/>
    <w:rsid w:val="681A3EF1"/>
    <w:rsid w:val="682300FD"/>
    <w:rsid w:val="682E2ED6"/>
    <w:rsid w:val="68332BBB"/>
    <w:rsid w:val="68584386"/>
    <w:rsid w:val="685C6397"/>
    <w:rsid w:val="6860300C"/>
    <w:rsid w:val="68774DDE"/>
    <w:rsid w:val="688E08EC"/>
    <w:rsid w:val="688E708E"/>
    <w:rsid w:val="68A70D01"/>
    <w:rsid w:val="68BC664D"/>
    <w:rsid w:val="68BC6DD5"/>
    <w:rsid w:val="68C80B14"/>
    <w:rsid w:val="68CF4AB0"/>
    <w:rsid w:val="690F33A0"/>
    <w:rsid w:val="691C1E9B"/>
    <w:rsid w:val="691E1452"/>
    <w:rsid w:val="69255F4E"/>
    <w:rsid w:val="69380A3D"/>
    <w:rsid w:val="69474191"/>
    <w:rsid w:val="695074A7"/>
    <w:rsid w:val="695A43B2"/>
    <w:rsid w:val="695A4998"/>
    <w:rsid w:val="695F1DA9"/>
    <w:rsid w:val="695F75EC"/>
    <w:rsid w:val="6966564B"/>
    <w:rsid w:val="69681A42"/>
    <w:rsid w:val="696D22D0"/>
    <w:rsid w:val="696F3ACA"/>
    <w:rsid w:val="697F746B"/>
    <w:rsid w:val="69861672"/>
    <w:rsid w:val="69B434F7"/>
    <w:rsid w:val="69BF2A75"/>
    <w:rsid w:val="69C57BC0"/>
    <w:rsid w:val="69CC25B8"/>
    <w:rsid w:val="69CC5783"/>
    <w:rsid w:val="69CD389F"/>
    <w:rsid w:val="69E0399A"/>
    <w:rsid w:val="69E46DCA"/>
    <w:rsid w:val="69E92FCC"/>
    <w:rsid w:val="69F41F06"/>
    <w:rsid w:val="6A0365C2"/>
    <w:rsid w:val="6A03696C"/>
    <w:rsid w:val="6A14409D"/>
    <w:rsid w:val="6A206BD7"/>
    <w:rsid w:val="6A2628F9"/>
    <w:rsid w:val="6A510AF1"/>
    <w:rsid w:val="6A59331C"/>
    <w:rsid w:val="6A625BC9"/>
    <w:rsid w:val="6A753D26"/>
    <w:rsid w:val="6A8861D3"/>
    <w:rsid w:val="6A9737F5"/>
    <w:rsid w:val="6A9B447E"/>
    <w:rsid w:val="6AB34FBA"/>
    <w:rsid w:val="6ABA00BE"/>
    <w:rsid w:val="6AC054DF"/>
    <w:rsid w:val="6AD23E10"/>
    <w:rsid w:val="6AD50AED"/>
    <w:rsid w:val="6ADE1438"/>
    <w:rsid w:val="6AE461D0"/>
    <w:rsid w:val="6AE51967"/>
    <w:rsid w:val="6AF04826"/>
    <w:rsid w:val="6B1D40A2"/>
    <w:rsid w:val="6B2D3ED0"/>
    <w:rsid w:val="6B481E79"/>
    <w:rsid w:val="6B5B527A"/>
    <w:rsid w:val="6B5C16FD"/>
    <w:rsid w:val="6B627B6F"/>
    <w:rsid w:val="6B764FD6"/>
    <w:rsid w:val="6B7716F4"/>
    <w:rsid w:val="6B776A8C"/>
    <w:rsid w:val="6B7C00B9"/>
    <w:rsid w:val="6B9635F9"/>
    <w:rsid w:val="6B9B69D5"/>
    <w:rsid w:val="6BA9669D"/>
    <w:rsid w:val="6BB6565B"/>
    <w:rsid w:val="6BC30B26"/>
    <w:rsid w:val="6BC42081"/>
    <w:rsid w:val="6BCA11EF"/>
    <w:rsid w:val="6BCD76E8"/>
    <w:rsid w:val="6BDD5D4C"/>
    <w:rsid w:val="6BDF5785"/>
    <w:rsid w:val="6BE45FD0"/>
    <w:rsid w:val="6BE536E7"/>
    <w:rsid w:val="6BE8616A"/>
    <w:rsid w:val="6BF74700"/>
    <w:rsid w:val="6BFA21D2"/>
    <w:rsid w:val="6C023CAB"/>
    <w:rsid w:val="6C082F00"/>
    <w:rsid w:val="6C1901AC"/>
    <w:rsid w:val="6C220991"/>
    <w:rsid w:val="6C254315"/>
    <w:rsid w:val="6C3607D1"/>
    <w:rsid w:val="6C3A62B8"/>
    <w:rsid w:val="6CA3679E"/>
    <w:rsid w:val="6CB50AFF"/>
    <w:rsid w:val="6CB52676"/>
    <w:rsid w:val="6CBC4F9F"/>
    <w:rsid w:val="6CC172B7"/>
    <w:rsid w:val="6CC75081"/>
    <w:rsid w:val="6CD84531"/>
    <w:rsid w:val="6CE401E7"/>
    <w:rsid w:val="6CEE5AEA"/>
    <w:rsid w:val="6CFC34C4"/>
    <w:rsid w:val="6D0B23A0"/>
    <w:rsid w:val="6D3A2549"/>
    <w:rsid w:val="6D3C71D1"/>
    <w:rsid w:val="6D5F0E69"/>
    <w:rsid w:val="6D644910"/>
    <w:rsid w:val="6D6A2DDB"/>
    <w:rsid w:val="6D7A2DDA"/>
    <w:rsid w:val="6D820E83"/>
    <w:rsid w:val="6D822CA8"/>
    <w:rsid w:val="6D8B15AC"/>
    <w:rsid w:val="6D944385"/>
    <w:rsid w:val="6DA553B9"/>
    <w:rsid w:val="6DA71C14"/>
    <w:rsid w:val="6DAA548B"/>
    <w:rsid w:val="6DAE7095"/>
    <w:rsid w:val="6DAF1A3B"/>
    <w:rsid w:val="6DBB0049"/>
    <w:rsid w:val="6DCC1692"/>
    <w:rsid w:val="6DCC356D"/>
    <w:rsid w:val="6DE20257"/>
    <w:rsid w:val="6DE52A53"/>
    <w:rsid w:val="6E0A33C5"/>
    <w:rsid w:val="6E1C484E"/>
    <w:rsid w:val="6E271A20"/>
    <w:rsid w:val="6E41691F"/>
    <w:rsid w:val="6E7061EC"/>
    <w:rsid w:val="6E753F31"/>
    <w:rsid w:val="6E764CB8"/>
    <w:rsid w:val="6E8F0FD3"/>
    <w:rsid w:val="6E8F5DE3"/>
    <w:rsid w:val="6E9001EF"/>
    <w:rsid w:val="6EAB4180"/>
    <w:rsid w:val="6EBD7882"/>
    <w:rsid w:val="6EF253D6"/>
    <w:rsid w:val="6F1D6D90"/>
    <w:rsid w:val="6F203676"/>
    <w:rsid w:val="6F3A3458"/>
    <w:rsid w:val="6F463ACA"/>
    <w:rsid w:val="6F4C2E98"/>
    <w:rsid w:val="6F6203A6"/>
    <w:rsid w:val="6F6212D3"/>
    <w:rsid w:val="6F716B08"/>
    <w:rsid w:val="6F896A7C"/>
    <w:rsid w:val="6F9637C4"/>
    <w:rsid w:val="6FA66BAE"/>
    <w:rsid w:val="6FB37EDF"/>
    <w:rsid w:val="6FB41D9B"/>
    <w:rsid w:val="6FBA2B53"/>
    <w:rsid w:val="6FC61A9C"/>
    <w:rsid w:val="6FDB3B83"/>
    <w:rsid w:val="6FDE2F6B"/>
    <w:rsid w:val="6FE06303"/>
    <w:rsid w:val="6FEA2CC3"/>
    <w:rsid w:val="6FEE5C21"/>
    <w:rsid w:val="6FF22D59"/>
    <w:rsid w:val="6FF310D2"/>
    <w:rsid w:val="7038731B"/>
    <w:rsid w:val="70390D20"/>
    <w:rsid w:val="703C089E"/>
    <w:rsid w:val="704523B7"/>
    <w:rsid w:val="70465966"/>
    <w:rsid w:val="704C3F8B"/>
    <w:rsid w:val="705443A8"/>
    <w:rsid w:val="70831F95"/>
    <w:rsid w:val="708330FB"/>
    <w:rsid w:val="7095798C"/>
    <w:rsid w:val="70A30C78"/>
    <w:rsid w:val="70C31A91"/>
    <w:rsid w:val="70E22065"/>
    <w:rsid w:val="70FE71AB"/>
    <w:rsid w:val="711039F7"/>
    <w:rsid w:val="71131139"/>
    <w:rsid w:val="71337566"/>
    <w:rsid w:val="71390049"/>
    <w:rsid w:val="713B47DA"/>
    <w:rsid w:val="713D2924"/>
    <w:rsid w:val="714641DC"/>
    <w:rsid w:val="714F5BEE"/>
    <w:rsid w:val="715E4D00"/>
    <w:rsid w:val="716519E7"/>
    <w:rsid w:val="71664A52"/>
    <w:rsid w:val="71671E0E"/>
    <w:rsid w:val="717C783F"/>
    <w:rsid w:val="7191569C"/>
    <w:rsid w:val="719B0FBD"/>
    <w:rsid w:val="71B1205C"/>
    <w:rsid w:val="71B205B3"/>
    <w:rsid w:val="71B45DDC"/>
    <w:rsid w:val="71B460C6"/>
    <w:rsid w:val="71DC3847"/>
    <w:rsid w:val="71F76E30"/>
    <w:rsid w:val="71FB6BBB"/>
    <w:rsid w:val="71FD357B"/>
    <w:rsid w:val="71FD5C9E"/>
    <w:rsid w:val="721360D0"/>
    <w:rsid w:val="721777D8"/>
    <w:rsid w:val="721A6AEC"/>
    <w:rsid w:val="723A69A1"/>
    <w:rsid w:val="7246278E"/>
    <w:rsid w:val="72615F84"/>
    <w:rsid w:val="72756EF6"/>
    <w:rsid w:val="72870A23"/>
    <w:rsid w:val="728B4028"/>
    <w:rsid w:val="728C1D4F"/>
    <w:rsid w:val="728F1D2E"/>
    <w:rsid w:val="72977DD2"/>
    <w:rsid w:val="72980B78"/>
    <w:rsid w:val="72D168C3"/>
    <w:rsid w:val="72D679B3"/>
    <w:rsid w:val="72D874D4"/>
    <w:rsid w:val="72EB105A"/>
    <w:rsid w:val="72F24E4C"/>
    <w:rsid w:val="72F44A9F"/>
    <w:rsid w:val="72F80C40"/>
    <w:rsid w:val="72FD1763"/>
    <w:rsid w:val="73237421"/>
    <w:rsid w:val="73277E48"/>
    <w:rsid w:val="733C66B4"/>
    <w:rsid w:val="73403AA0"/>
    <w:rsid w:val="734E4EFA"/>
    <w:rsid w:val="73566635"/>
    <w:rsid w:val="735C3A87"/>
    <w:rsid w:val="73657F23"/>
    <w:rsid w:val="73752AA4"/>
    <w:rsid w:val="73787D5B"/>
    <w:rsid w:val="73797E56"/>
    <w:rsid w:val="737E0A9F"/>
    <w:rsid w:val="739076BA"/>
    <w:rsid w:val="73987E06"/>
    <w:rsid w:val="73B10B32"/>
    <w:rsid w:val="73C215E7"/>
    <w:rsid w:val="73D703AF"/>
    <w:rsid w:val="73DC1868"/>
    <w:rsid w:val="73F9109F"/>
    <w:rsid w:val="74017F17"/>
    <w:rsid w:val="741035A7"/>
    <w:rsid w:val="7410736B"/>
    <w:rsid w:val="741111D3"/>
    <w:rsid w:val="74150FA8"/>
    <w:rsid w:val="74167D4F"/>
    <w:rsid w:val="741E4C33"/>
    <w:rsid w:val="7421667E"/>
    <w:rsid w:val="745C2D47"/>
    <w:rsid w:val="74602C16"/>
    <w:rsid w:val="74786027"/>
    <w:rsid w:val="747C4358"/>
    <w:rsid w:val="7485505A"/>
    <w:rsid w:val="748E5D5B"/>
    <w:rsid w:val="74B06209"/>
    <w:rsid w:val="74BC6AF5"/>
    <w:rsid w:val="74C83766"/>
    <w:rsid w:val="74CC72B3"/>
    <w:rsid w:val="75012672"/>
    <w:rsid w:val="750E44B5"/>
    <w:rsid w:val="750F3262"/>
    <w:rsid w:val="751F2C9F"/>
    <w:rsid w:val="752872FA"/>
    <w:rsid w:val="752B3793"/>
    <w:rsid w:val="753E46D6"/>
    <w:rsid w:val="754045C8"/>
    <w:rsid w:val="754C2529"/>
    <w:rsid w:val="755D1D41"/>
    <w:rsid w:val="756123A1"/>
    <w:rsid w:val="757B17BD"/>
    <w:rsid w:val="757C7261"/>
    <w:rsid w:val="758A4711"/>
    <w:rsid w:val="75905BFE"/>
    <w:rsid w:val="759D5A70"/>
    <w:rsid w:val="759E7554"/>
    <w:rsid w:val="75A6494F"/>
    <w:rsid w:val="75AB290C"/>
    <w:rsid w:val="75AF0EF5"/>
    <w:rsid w:val="75BE5B83"/>
    <w:rsid w:val="75D84252"/>
    <w:rsid w:val="75F27E96"/>
    <w:rsid w:val="75FC1D82"/>
    <w:rsid w:val="75FC57D8"/>
    <w:rsid w:val="76094495"/>
    <w:rsid w:val="761F4A2F"/>
    <w:rsid w:val="7624295C"/>
    <w:rsid w:val="76364B6A"/>
    <w:rsid w:val="763B1980"/>
    <w:rsid w:val="763F6B64"/>
    <w:rsid w:val="76403E06"/>
    <w:rsid w:val="7642180C"/>
    <w:rsid w:val="76486BA2"/>
    <w:rsid w:val="76844592"/>
    <w:rsid w:val="768B1013"/>
    <w:rsid w:val="768C52FF"/>
    <w:rsid w:val="769413F2"/>
    <w:rsid w:val="76AF24DB"/>
    <w:rsid w:val="76D6603C"/>
    <w:rsid w:val="76E31889"/>
    <w:rsid w:val="76FA16C0"/>
    <w:rsid w:val="76FC6786"/>
    <w:rsid w:val="772277CF"/>
    <w:rsid w:val="77481F7E"/>
    <w:rsid w:val="77494F38"/>
    <w:rsid w:val="77516333"/>
    <w:rsid w:val="77655578"/>
    <w:rsid w:val="77666F21"/>
    <w:rsid w:val="77677467"/>
    <w:rsid w:val="778742D3"/>
    <w:rsid w:val="77AD112F"/>
    <w:rsid w:val="77C20168"/>
    <w:rsid w:val="77E23F57"/>
    <w:rsid w:val="77EF237C"/>
    <w:rsid w:val="78047435"/>
    <w:rsid w:val="780C08D5"/>
    <w:rsid w:val="78134C38"/>
    <w:rsid w:val="78195CAF"/>
    <w:rsid w:val="78230E3D"/>
    <w:rsid w:val="783874AC"/>
    <w:rsid w:val="784C3772"/>
    <w:rsid w:val="784D2E09"/>
    <w:rsid w:val="787A75E1"/>
    <w:rsid w:val="78844A27"/>
    <w:rsid w:val="788A59E2"/>
    <w:rsid w:val="789707F3"/>
    <w:rsid w:val="78A61B09"/>
    <w:rsid w:val="78B261E6"/>
    <w:rsid w:val="78BE2517"/>
    <w:rsid w:val="78C72910"/>
    <w:rsid w:val="78CB5960"/>
    <w:rsid w:val="78E25712"/>
    <w:rsid w:val="78EA4828"/>
    <w:rsid w:val="78EB3840"/>
    <w:rsid w:val="78FB3124"/>
    <w:rsid w:val="790E78AB"/>
    <w:rsid w:val="79160EF7"/>
    <w:rsid w:val="791F4ABC"/>
    <w:rsid w:val="79217428"/>
    <w:rsid w:val="794A4E3E"/>
    <w:rsid w:val="795B3B4D"/>
    <w:rsid w:val="795B78FB"/>
    <w:rsid w:val="796C2877"/>
    <w:rsid w:val="797A5D58"/>
    <w:rsid w:val="79816B1D"/>
    <w:rsid w:val="79826586"/>
    <w:rsid w:val="79926075"/>
    <w:rsid w:val="79A54CC9"/>
    <w:rsid w:val="79B42FA0"/>
    <w:rsid w:val="79D30F92"/>
    <w:rsid w:val="79D84804"/>
    <w:rsid w:val="79F63405"/>
    <w:rsid w:val="79FD428D"/>
    <w:rsid w:val="7A002CFE"/>
    <w:rsid w:val="7A2C2F07"/>
    <w:rsid w:val="7A2F461D"/>
    <w:rsid w:val="7A3D3A07"/>
    <w:rsid w:val="7A541DC2"/>
    <w:rsid w:val="7A567C95"/>
    <w:rsid w:val="7A58757D"/>
    <w:rsid w:val="7A904891"/>
    <w:rsid w:val="7AA64992"/>
    <w:rsid w:val="7AB42B0A"/>
    <w:rsid w:val="7AC774BC"/>
    <w:rsid w:val="7AD61946"/>
    <w:rsid w:val="7AE40D50"/>
    <w:rsid w:val="7AE76CB5"/>
    <w:rsid w:val="7B25436E"/>
    <w:rsid w:val="7B3247A4"/>
    <w:rsid w:val="7B3E59DE"/>
    <w:rsid w:val="7B4660AB"/>
    <w:rsid w:val="7B4F2B16"/>
    <w:rsid w:val="7B6C50C1"/>
    <w:rsid w:val="7B7B5E17"/>
    <w:rsid w:val="7B7C4F18"/>
    <w:rsid w:val="7B876080"/>
    <w:rsid w:val="7B88250A"/>
    <w:rsid w:val="7B9A70E0"/>
    <w:rsid w:val="7BAE0FB8"/>
    <w:rsid w:val="7BAE3710"/>
    <w:rsid w:val="7BB14BAE"/>
    <w:rsid w:val="7BBA7AFF"/>
    <w:rsid w:val="7BBD598D"/>
    <w:rsid w:val="7BCF3D8F"/>
    <w:rsid w:val="7BD4440C"/>
    <w:rsid w:val="7BE376E8"/>
    <w:rsid w:val="7C0258E7"/>
    <w:rsid w:val="7C0A6AE5"/>
    <w:rsid w:val="7C1B71FD"/>
    <w:rsid w:val="7C205BD8"/>
    <w:rsid w:val="7C301EA8"/>
    <w:rsid w:val="7C3842BE"/>
    <w:rsid w:val="7C5C7E22"/>
    <w:rsid w:val="7C5F3101"/>
    <w:rsid w:val="7C604970"/>
    <w:rsid w:val="7C670A34"/>
    <w:rsid w:val="7C6A5516"/>
    <w:rsid w:val="7C710E88"/>
    <w:rsid w:val="7C805550"/>
    <w:rsid w:val="7C8B247F"/>
    <w:rsid w:val="7C912E6E"/>
    <w:rsid w:val="7C956474"/>
    <w:rsid w:val="7C990282"/>
    <w:rsid w:val="7CA01AD8"/>
    <w:rsid w:val="7CC94717"/>
    <w:rsid w:val="7CCD6688"/>
    <w:rsid w:val="7CE30CD7"/>
    <w:rsid w:val="7CF12C5B"/>
    <w:rsid w:val="7D01427B"/>
    <w:rsid w:val="7D031327"/>
    <w:rsid w:val="7D0A02D9"/>
    <w:rsid w:val="7D103526"/>
    <w:rsid w:val="7D134462"/>
    <w:rsid w:val="7D3158EA"/>
    <w:rsid w:val="7D33387A"/>
    <w:rsid w:val="7D346C3B"/>
    <w:rsid w:val="7D3E291C"/>
    <w:rsid w:val="7D4A7A32"/>
    <w:rsid w:val="7D5003CB"/>
    <w:rsid w:val="7D803453"/>
    <w:rsid w:val="7D925590"/>
    <w:rsid w:val="7DAD4475"/>
    <w:rsid w:val="7DC631F6"/>
    <w:rsid w:val="7DCF7579"/>
    <w:rsid w:val="7DD65B78"/>
    <w:rsid w:val="7DDB5E78"/>
    <w:rsid w:val="7DF37EEF"/>
    <w:rsid w:val="7E036B0B"/>
    <w:rsid w:val="7E2E4EFF"/>
    <w:rsid w:val="7E4E3EC6"/>
    <w:rsid w:val="7E5E1142"/>
    <w:rsid w:val="7E6A124F"/>
    <w:rsid w:val="7EA10925"/>
    <w:rsid w:val="7EAD67D5"/>
    <w:rsid w:val="7EAF2CA1"/>
    <w:rsid w:val="7EBA430F"/>
    <w:rsid w:val="7EC24377"/>
    <w:rsid w:val="7ECF64E0"/>
    <w:rsid w:val="7EDC328D"/>
    <w:rsid w:val="7EF152F3"/>
    <w:rsid w:val="7EFF25D9"/>
    <w:rsid w:val="7F0123FE"/>
    <w:rsid w:val="7F0346C1"/>
    <w:rsid w:val="7F263888"/>
    <w:rsid w:val="7F3411EC"/>
    <w:rsid w:val="7F36130A"/>
    <w:rsid w:val="7F366333"/>
    <w:rsid w:val="7F3D2EAF"/>
    <w:rsid w:val="7F3E3479"/>
    <w:rsid w:val="7F48243C"/>
    <w:rsid w:val="7F4A4D43"/>
    <w:rsid w:val="7F573E99"/>
    <w:rsid w:val="7F6940A6"/>
    <w:rsid w:val="7F6D7954"/>
    <w:rsid w:val="7F6E59DD"/>
    <w:rsid w:val="7F7D773F"/>
    <w:rsid w:val="7F881E52"/>
    <w:rsid w:val="7FA43D42"/>
    <w:rsid w:val="7FAA50B7"/>
    <w:rsid w:val="7FAD3595"/>
    <w:rsid w:val="7FAF2311"/>
    <w:rsid w:val="7FBB1414"/>
    <w:rsid w:val="7FCC3D70"/>
    <w:rsid w:val="7FCF4804"/>
    <w:rsid w:val="7FD166A2"/>
    <w:rsid w:val="7FDF2148"/>
    <w:rsid w:val="7FE06E80"/>
    <w:rsid w:val="7FED4328"/>
    <w:rsid w:val="7FF42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theme="minorBidi"/>
      <w:kern w:val="2"/>
      <w:sz w:val="24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2118</Words>
  <Characters>2214</Characters>
  <Lines>0</Lines>
  <Paragraphs>0</Paragraphs>
  <TotalTime>29</TotalTime>
  <ScaleCrop>false</ScaleCrop>
  <LinksUpToDate>false</LinksUpToDate>
  <CharactersWithSpaces>2271</CharactersWithSpaces>
  <Application>WPS Office_12.1.0.18543_F1E327BC-269C-435d-A152-05C5408002CA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2023-08-23T08:36:00Z</dcterms:created>
  <dc:creator>～～波</dc:creator>
  <cp:lastModifiedBy>～～波</cp:lastModifiedBy>
  <dcterms:modified xsi:type="dcterms:W3CDTF">2024-09-25T09:23:16Z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2052-12.1.0.18543</vt:lpwstr>
  </property>
  <property fmtid="{D5CDD505-2E9C-101B-9397-08002B2CF9AE}" pid="3" name="ICV">
    <vt:lpwstr>0CB4CDD58E4B491087517DCF14DB5C55_13</vt:lpwstr>
  </property>
</Properties>
</file>