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8150" w14:textId="16F73819" w:rsidR="00AF35D6" w:rsidRPr="00E2631F" w:rsidRDefault="00AF35D6" w:rsidP="00AF35D6">
      <w:pPr>
        <w:rPr>
          <w:rFonts w:ascii="宋体" w:hAnsi="宋体"/>
          <w:b/>
          <w:bCs/>
          <w:szCs w:val="24"/>
        </w:rPr>
      </w:pPr>
      <w:r w:rsidRPr="00E2631F">
        <w:rPr>
          <w:rFonts w:ascii="宋体" w:hAnsi="宋体" w:hint="eastAsia"/>
          <w:b/>
          <w:bCs/>
          <w:szCs w:val="24"/>
        </w:rPr>
        <w:t>证券简称：</w:t>
      </w:r>
      <w:r w:rsidR="00816C4E">
        <w:rPr>
          <w:rFonts w:ascii="宋体" w:hAnsi="宋体" w:hint="eastAsia"/>
          <w:b/>
          <w:bCs/>
          <w:szCs w:val="24"/>
        </w:rPr>
        <w:t>东安动力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 xml:space="preserve"> 证券代码：</w:t>
      </w:r>
      <w:r w:rsidR="00816C4E">
        <w:rPr>
          <w:rFonts w:ascii="宋体" w:hAnsi="宋体" w:hint="eastAsia"/>
          <w:b/>
          <w:bCs/>
          <w:szCs w:val="24"/>
        </w:rPr>
        <w:t>600178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 </w:t>
      </w:r>
      <w:r w:rsidRPr="00E2631F">
        <w:rPr>
          <w:rFonts w:ascii="宋体" w:hAnsi="宋体"/>
          <w:b/>
          <w:bCs/>
          <w:szCs w:val="24"/>
        </w:rPr>
        <w:t xml:space="preserve"> 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>编号：202</w:t>
      </w:r>
      <w:r w:rsidR="003F03AE" w:rsidRPr="00E2631F">
        <w:rPr>
          <w:rFonts w:ascii="宋体" w:hAnsi="宋体"/>
          <w:b/>
          <w:bCs/>
          <w:szCs w:val="24"/>
        </w:rPr>
        <w:t>4</w:t>
      </w:r>
      <w:r w:rsidRPr="00E2631F">
        <w:rPr>
          <w:rFonts w:ascii="宋体" w:hAnsi="宋体" w:hint="eastAsia"/>
          <w:b/>
          <w:bCs/>
          <w:szCs w:val="24"/>
        </w:rPr>
        <w:t>-00</w:t>
      </w:r>
      <w:r w:rsidR="00D466CC">
        <w:rPr>
          <w:rFonts w:ascii="宋体" w:hAnsi="宋体" w:hint="eastAsia"/>
          <w:b/>
          <w:bCs/>
          <w:szCs w:val="24"/>
        </w:rPr>
        <w:t>6</w:t>
      </w:r>
    </w:p>
    <w:p w14:paraId="652BE066" w14:textId="77777777" w:rsidR="00AF35D6" w:rsidRPr="000562D4" w:rsidRDefault="00AF35D6" w:rsidP="00DC5E46">
      <w:pPr>
        <w:jc w:val="center"/>
        <w:rPr>
          <w:b/>
          <w:bCs/>
          <w:sz w:val="28"/>
          <w:szCs w:val="28"/>
        </w:rPr>
      </w:pPr>
    </w:p>
    <w:p w14:paraId="4E896900" w14:textId="57C07124" w:rsidR="00DC5E46" w:rsidRPr="00880942" w:rsidRDefault="00816C4E" w:rsidP="00DC5E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哈尔滨东安汽车动力</w:t>
      </w:r>
      <w:r w:rsidR="00DC5E46" w:rsidRPr="00880942">
        <w:rPr>
          <w:rFonts w:hint="eastAsia"/>
          <w:b/>
          <w:bCs/>
          <w:sz w:val="28"/>
          <w:szCs w:val="28"/>
        </w:rPr>
        <w:t>股份有限公司</w:t>
      </w:r>
    </w:p>
    <w:p w14:paraId="1D3CBC58" w14:textId="290D3C69" w:rsidR="00AF35D6" w:rsidRDefault="00DC5E46" w:rsidP="00AF35D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7BD36401" w14:textId="77777777" w:rsidR="00AF35D6" w:rsidRPr="00AF35D6" w:rsidRDefault="00AF35D6" w:rsidP="001E29DD">
      <w:pPr>
        <w:spacing w:line="200" w:lineRule="exact"/>
        <w:jc w:val="center"/>
        <w:rPr>
          <w:b/>
          <w:bCs/>
          <w:sz w:val="28"/>
          <w:szCs w:val="28"/>
        </w:rPr>
      </w:pP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2269"/>
        <w:gridCol w:w="6662"/>
      </w:tblGrid>
      <w:tr w:rsidR="00DC5E46" w:rsidRPr="009F4679" w14:paraId="425DEA75" w14:textId="77777777" w:rsidTr="00F26AF6">
        <w:tc>
          <w:tcPr>
            <w:tcW w:w="2269" w:type="dxa"/>
            <w:vAlign w:val="center"/>
          </w:tcPr>
          <w:p w14:paraId="59CCC54C" w14:textId="6E2B3E95" w:rsidR="009F4679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662" w:type="dxa"/>
          </w:tcPr>
          <w:p w14:paraId="141B7BCD" w14:textId="6BA2DA35" w:rsidR="009F4679" w:rsidRPr="00E2631F" w:rsidRDefault="00816C4E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E2631F">
              <w:rPr>
                <w:rFonts w:ascii="宋体" w:hAnsi="宋体"/>
                <w:szCs w:val="24"/>
              </w:rPr>
              <w:t xml:space="preserve">   </w:t>
            </w:r>
            <w:r w:rsidR="00994579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779EBC96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E2631F">
              <w:rPr>
                <w:rFonts w:ascii="宋体" w:hAnsi="宋体"/>
                <w:szCs w:val="24"/>
              </w:rPr>
              <w:t xml:space="preserve">       </w:t>
            </w:r>
            <w:r w:rsidR="00816C4E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E2631F">
              <w:rPr>
                <w:rFonts w:ascii="宋体" w:hAnsi="宋体"/>
                <w:szCs w:val="24"/>
              </w:rPr>
              <w:t xml:space="preserve">     </w:t>
            </w: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7944B38D" w:rsidR="00DC5E46" w:rsidRPr="00E2631F" w:rsidRDefault="00816C4E" w:rsidP="00816C4E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sym w:font="Wingdings 2" w:char="F052"/>
            </w:r>
            <w:r w:rsidR="009F4679" w:rsidRPr="00E2631F">
              <w:rPr>
                <w:rFonts w:ascii="宋体" w:hAnsi="宋体" w:hint="eastAsia"/>
                <w:szCs w:val="24"/>
              </w:rPr>
              <w:t>现场</w:t>
            </w:r>
            <w:r>
              <w:rPr>
                <w:rFonts w:ascii="宋体" w:hAnsi="宋体" w:hint="eastAsia"/>
                <w:szCs w:val="24"/>
              </w:rPr>
              <w:t>调研</w:t>
            </w:r>
            <w:r w:rsidR="003C7805" w:rsidRPr="00E2631F">
              <w:rPr>
                <w:rFonts w:ascii="宋体" w:hAnsi="宋体" w:hint="eastAsia"/>
                <w:szCs w:val="24"/>
              </w:rPr>
              <w:t xml:space="preserve">        </w:t>
            </w:r>
            <w:r w:rsidR="00DC5E46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其他（</w:t>
            </w:r>
            <w:proofErr w:type="gramStart"/>
            <w:r w:rsidR="009F4679" w:rsidRPr="00E2631F">
              <w:rPr>
                <w:rFonts w:ascii="宋体" w:hAnsi="宋体" w:hint="eastAsia"/>
                <w:szCs w:val="24"/>
                <w:u w:val="thick"/>
              </w:rPr>
              <w:t>请文字</w:t>
            </w:r>
            <w:proofErr w:type="gramEnd"/>
            <w:r w:rsidR="009F4679" w:rsidRPr="00E2631F">
              <w:rPr>
                <w:rFonts w:ascii="宋体" w:hAnsi="宋体" w:hint="eastAsia"/>
                <w:szCs w:val="24"/>
                <w:u w:val="thick"/>
              </w:rPr>
              <w:t>说明其他活动内容</w:t>
            </w:r>
            <w:r w:rsidR="009F4679" w:rsidRPr="00E2631F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816C4E" w:rsidRPr="009F4679" w14:paraId="5D973E4C" w14:textId="77777777" w:rsidTr="00F26AF6">
        <w:tc>
          <w:tcPr>
            <w:tcW w:w="2269" w:type="dxa"/>
            <w:vAlign w:val="center"/>
          </w:tcPr>
          <w:p w14:paraId="52D39774" w14:textId="72B0E1D3" w:rsidR="00816C4E" w:rsidRPr="009F4679" w:rsidRDefault="00816C4E" w:rsidP="003E5D1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活动参与人</w:t>
            </w:r>
          </w:p>
        </w:tc>
        <w:tc>
          <w:tcPr>
            <w:tcW w:w="6662" w:type="dxa"/>
          </w:tcPr>
          <w:p w14:paraId="1A6631F5" w14:textId="20811636" w:rsidR="00816C4E" w:rsidRPr="00F26AF6" w:rsidRDefault="00D466CC" w:rsidP="00D466CC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 w:hint="eastAsia"/>
              </w:rPr>
              <w:t>兴业证券</w:t>
            </w:r>
            <w:r w:rsidR="00C372DA">
              <w:rPr>
                <w:rFonts w:ascii="宋体" w:hAnsi="宋体" w:cs="宋体" w:hint="eastAsia"/>
              </w:rPr>
              <w:t xml:space="preserve"> 石磊、韩兆辉</w:t>
            </w:r>
          </w:p>
        </w:tc>
      </w:tr>
      <w:tr w:rsidR="003C7805" w:rsidRPr="009F4679" w14:paraId="51645570" w14:textId="77777777" w:rsidTr="00F26AF6">
        <w:trPr>
          <w:trHeight w:val="613"/>
        </w:trPr>
        <w:tc>
          <w:tcPr>
            <w:tcW w:w="2269" w:type="dxa"/>
            <w:vAlign w:val="center"/>
          </w:tcPr>
          <w:p w14:paraId="4F96A5A3" w14:textId="3D379DEE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6662" w:type="dxa"/>
            <w:vAlign w:val="center"/>
          </w:tcPr>
          <w:p w14:paraId="615D3FC5" w14:textId="7397EB3D" w:rsidR="003C7805" w:rsidRPr="00816C4E" w:rsidRDefault="00816C4E" w:rsidP="00D466CC">
            <w:pPr>
              <w:rPr>
                <w:rFonts w:ascii="宋体" w:hAnsi="宋体"/>
                <w:szCs w:val="24"/>
              </w:rPr>
            </w:pPr>
            <w:r w:rsidRPr="00816C4E">
              <w:rPr>
                <w:rFonts w:ascii="宋体" w:hAnsi="宋体" w:hint="eastAsia"/>
              </w:rPr>
              <w:t>2024年</w:t>
            </w:r>
            <w:r w:rsidRPr="00816C4E">
              <w:rPr>
                <w:rFonts w:ascii="宋体" w:hAnsi="宋体"/>
              </w:rPr>
              <w:t xml:space="preserve"> </w:t>
            </w:r>
            <w:r w:rsidR="00D466CC">
              <w:rPr>
                <w:rFonts w:ascii="宋体" w:hAnsi="宋体" w:hint="eastAsia"/>
              </w:rPr>
              <w:t>9</w:t>
            </w:r>
            <w:r w:rsidRPr="00816C4E">
              <w:rPr>
                <w:rFonts w:ascii="宋体" w:hAnsi="宋体" w:hint="eastAsia"/>
              </w:rPr>
              <w:t>月2</w:t>
            </w:r>
            <w:r w:rsidR="00D466CC">
              <w:rPr>
                <w:rFonts w:ascii="宋体" w:hAnsi="宋体" w:hint="eastAsia"/>
              </w:rPr>
              <w:t>7</w:t>
            </w:r>
            <w:r w:rsidRPr="00816C4E">
              <w:rPr>
                <w:rFonts w:ascii="宋体" w:hAnsi="宋体" w:hint="eastAsia"/>
              </w:rPr>
              <w:t>日</w:t>
            </w:r>
            <w:r w:rsidR="00D466CC">
              <w:rPr>
                <w:rFonts w:ascii="宋体" w:hAnsi="宋体" w:hint="eastAsia"/>
              </w:rPr>
              <w:t>14</w:t>
            </w:r>
            <w:r w:rsidRPr="00816C4E">
              <w:rPr>
                <w:rFonts w:ascii="宋体" w:hAnsi="宋体" w:hint="eastAsia"/>
              </w:rPr>
              <w:t>时</w:t>
            </w:r>
          </w:p>
        </w:tc>
      </w:tr>
      <w:tr w:rsidR="003C7805" w:rsidRPr="009F4679" w14:paraId="15E4FF35" w14:textId="77777777" w:rsidTr="00F26AF6">
        <w:trPr>
          <w:trHeight w:val="668"/>
        </w:trPr>
        <w:tc>
          <w:tcPr>
            <w:tcW w:w="2269" w:type="dxa"/>
            <w:vAlign w:val="center"/>
          </w:tcPr>
          <w:p w14:paraId="3124768F" w14:textId="1FBA5EC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6662" w:type="dxa"/>
            <w:vAlign w:val="center"/>
          </w:tcPr>
          <w:p w14:paraId="5EE51860" w14:textId="5F7FCB97" w:rsidR="003C7805" w:rsidRPr="00E2631F" w:rsidRDefault="00816C4E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现场会议</w:t>
            </w:r>
          </w:p>
        </w:tc>
      </w:tr>
      <w:tr w:rsidR="003C7805" w:rsidRPr="009F4679" w14:paraId="3765D790" w14:textId="77777777" w:rsidTr="00F26AF6">
        <w:trPr>
          <w:trHeight w:val="989"/>
        </w:trPr>
        <w:tc>
          <w:tcPr>
            <w:tcW w:w="2269" w:type="dxa"/>
            <w:vAlign w:val="center"/>
          </w:tcPr>
          <w:p w14:paraId="0BE2A0E8" w14:textId="023B749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6662" w:type="dxa"/>
            <w:vAlign w:val="center"/>
          </w:tcPr>
          <w:p w14:paraId="054EB441" w14:textId="58CDF327" w:rsidR="00C1524A" w:rsidRPr="00E2631F" w:rsidRDefault="00816C4E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董事会秘书  王江华先生</w:t>
            </w:r>
          </w:p>
        </w:tc>
      </w:tr>
      <w:tr w:rsidR="003C7805" w:rsidRPr="009F4679" w14:paraId="1C6FB3BE" w14:textId="77777777" w:rsidTr="00F26AF6">
        <w:tc>
          <w:tcPr>
            <w:tcW w:w="2269" w:type="dxa"/>
            <w:vAlign w:val="center"/>
          </w:tcPr>
          <w:p w14:paraId="590B80C2" w14:textId="3890A50C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662" w:type="dxa"/>
            <w:vAlign w:val="center"/>
          </w:tcPr>
          <w:p w14:paraId="341D9CBF" w14:textId="77777777" w:rsidR="00C372DA" w:rsidRDefault="00C372DA" w:rsidP="00C372DA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rFonts w:hint="eastAsia"/>
              </w:rPr>
            </w:pPr>
            <w:bookmarkStart w:id="0" w:name="OLE_LINK8"/>
            <w:bookmarkStart w:id="1" w:name="OLE_LINK9"/>
            <w:r w:rsidRPr="009F1247">
              <w:rPr>
                <w:rFonts w:hint="eastAsia"/>
              </w:rPr>
              <w:t>1.</w:t>
            </w:r>
            <w:r>
              <w:rPr>
                <w:rFonts w:hint="eastAsia"/>
              </w:rPr>
              <w:t>公司发展历史沿革。</w:t>
            </w:r>
          </w:p>
          <w:p w14:paraId="6F1325AC" w14:textId="77777777" w:rsidR="00C372DA" w:rsidRDefault="00C372DA" w:rsidP="00C372DA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公司上市之初，控股股东为中国航发哈尔滨东安发动机有限公司，实际控制人为</w:t>
            </w:r>
            <w:bookmarkStart w:id="2" w:name="OLE_LINK1"/>
            <w:bookmarkStart w:id="3" w:name="OLE_LINK2"/>
            <w:bookmarkStart w:id="4" w:name="OLE_LINK3"/>
            <w:bookmarkStart w:id="5" w:name="OLE_LINK4"/>
            <w:r>
              <w:rPr>
                <w:rFonts w:hint="eastAsia"/>
              </w:rPr>
              <w:t>中国航空工业</w:t>
            </w:r>
            <w:bookmarkEnd w:id="3"/>
            <w:bookmarkEnd w:id="4"/>
            <w:bookmarkEnd w:id="5"/>
            <w:r>
              <w:rPr>
                <w:rFonts w:hint="eastAsia"/>
              </w:rPr>
              <w:t>第二集团</w:t>
            </w:r>
            <w:bookmarkEnd w:id="2"/>
            <w:r>
              <w:rPr>
                <w:rFonts w:hint="eastAsia"/>
              </w:rPr>
              <w:t>公司；2003年，因重组需要，公司控股股东变更为中国航空科技工业股份有限公司，实际控制人不变；2008年，中国航空工业第一集团和第二集团合并，公司实际控制人变更为中国航空工业集团公司；2012年，公司实际控制人重组汽车业务，公司股权被划转至中国长安汽车集团有限公司，实际控制人变更为中国兵器装备集团有限公司。</w:t>
            </w:r>
          </w:p>
          <w:p w14:paraId="4C9932F7" w14:textId="77777777" w:rsidR="00C372DA" w:rsidRDefault="00C372DA" w:rsidP="00C372DA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2.公司现有主要产品及业务。</w:t>
            </w:r>
          </w:p>
          <w:p w14:paraId="2C4514C2" w14:textId="77777777" w:rsidR="00C372DA" w:rsidRPr="00391979" w:rsidRDefault="00C372DA" w:rsidP="00C372D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 w:hint="eastAsia"/>
                <w:kern w:val="0"/>
              </w:rPr>
            </w:pPr>
            <w:bookmarkStart w:id="6" w:name="OLE_LINK48"/>
            <w:bookmarkStart w:id="7" w:name="OLE_LINK49"/>
            <w:r w:rsidRPr="00391979">
              <w:rPr>
                <w:rFonts w:ascii="宋体" w:hAnsi="宋体" w:cs="宋体" w:hint="eastAsia"/>
                <w:kern w:val="0"/>
              </w:rPr>
              <w:t>公司拥有自然吸气、增压直喷和新能源增程动力三大发动机产品平台以及手动变速器、自动变速器和DHT三大变速器产品平台，致力于为高端乘用车、轻型和中型商用车、新能源汽车等提供发动机、变速器及动力总成一体化解决方案。2023年以来，加大了特种</w:t>
            </w:r>
            <w:r>
              <w:rPr>
                <w:rFonts w:ascii="宋体" w:hAnsi="宋体" w:cs="宋体" w:hint="eastAsia"/>
                <w:kern w:val="0"/>
              </w:rPr>
              <w:t>产品的市场</w:t>
            </w:r>
            <w:r w:rsidRPr="00391979">
              <w:rPr>
                <w:rFonts w:ascii="宋体" w:hAnsi="宋体" w:cs="宋体" w:hint="eastAsia"/>
                <w:kern w:val="0"/>
              </w:rPr>
              <w:t>开发，部分项目已定点。另外，</w:t>
            </w:r>
            <w:r w:rsidRPr="00391979">
              <w:rPr>
                <w:rFonts w:ascii="宋体" w:hAnsi="宋体" w:cs="宋体" w:hint="eastAsia"/>
                <w:kern w:val="0"/>
              </w:rPr>
              <w:lastRenderedPageBreak/>
              <w:t>针对商用车新能源变速器的需求，开发了大扭矩8AT自动变速器，预计未来有较大的市场。</w:t>
            </w:r>
            <w:r w:rsidRPr="00391979">
              <w:rPr>
                <w:rFonts w:ascii="宋体" w:hAnsi="宋体" w:cs="宋体"/>
                <w:kern w:val="0"/>
              </w:rPr>
              <w:t>另外，公司也在开发氢燃料、甲醇、气体燃料的发动机，以实现节能减排的目标。</w:t>
            </w:r>
          </w:p>
          <w:bookmarkEnd w:id="6"/>
          <w:bookmarkEnd w:id="7"/>
          <w:p w14:paraId="713A26F2" w14:textId="77777777" w:rsidR="00C372DA" w:rsidRDefault="00C372DA" w:rsidP="00C372DA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3.公司一年来异动情况说明。</w:t>
            </w:r>
          </w:p>
          <w:p w14:paraId="5EF51543" w14:textId="77777777" w:rsidR="00C372DA" w:rsidRDefault="00C372DA" w:rsidP="00C372DA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2023年11月至12月，公司股价出现异动，主要是资本市场行为，公司当时及时刊登异动公告及风险提示公告。</w:t>
            </w:r>
          </w:p>
          <w:p w14:paraId="7B3D9536" w14:textId="77777777" w:rsidR="00C372DA" w:rsidRDefault="00C372DA" w:rsidP="00C372DA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2024年，公司股价有一定幅度下跌，9月份以后，股价出现了反弹。</w:t>
            </w:r>
          </w:p>
          <w:p w14:paraId="04922BB6" w14:textId="77777777" w:rsidR="00C372DA" w:rsidRDefault="00C372DA" w:rsidP="00C372DA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4.公司</w:t>
            </w:r>
            <w:proofErr w:type="gramStart"/>
            <w:r>
              <w:rPr>
                <w:rFonts w:hint="eastAsia"/>
              </w:rPr>
              <w:t>增减</w:t>
            </w:r>
            <w:bookmarkStart w:id="8" w:name="OLE_LINK64"/>
            <w:bookmarkStart w:id="9" w:name="OLE_LINK65"/>
            <w:r>
              <w:rPr>
                <w:rFonts w:hint="eastAsia"/>
              </w:rPr>
              <w:t>持及股</w:t>
            </w:r>
            <w:bookmarkEnd w:id="8"/>
            <w:bookmarkEnd w:id="9"/>
            <w:r>
              <w:rPr>
                <w:rFonts w:hint="eastAsia"/>
              </w:rPr>
              <w:t>权</w:t>
            </w:r>
            <w:proofErr w:type="gramEnd"/>
            <w:r>
              <w:rPr>
                <w:rFonts w:hint="eastAsia"/>
              </w:rPr>
              <w:t>激励计划情况。</w:t>
            </w:r>
          </w:p>
          <w:p w14:paraId="76A39897" w14:textId="77777777" w:rsidR="00C372DA" w:rsidRDefault="00C372DA" w:rsidP="00C372D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 w:hint="eastAsia"/>
                <w:kern w:val="0"/>
              </w:rPr>
            </w:pPr>
            <w:bookmarkStart w:id="10" w:name="OLE_LINK61"/>
            <w:bookmarkStart w:id="11" w:name="OLE_LINK62"/>
            <w:r>
              <w:rPr>
                <w:rFonts w:ascii="宋体" w:hAnsi="宋体" w:cs="宋体" w:hint="eastAsia"/>
                <w:kern w:val="0"/>
              </w:rPr>
              <w:t>目前公司大股东无增减持计划。</w:t>
            </w:r>
          </w:p>
          <w:p w14:paraId="7D21D0E3" w14:textId="77777777" w:rsidR="00C372DA" w:rsidRPr="006C1EB6" w:rsidRDefault="00C372DA" w:rsidP="00C372D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2022年，公司开展了一次股权激励计划，考核期为2022-2024年，第一个考核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期业绩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达标，第二个考核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期业绩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未达标。</w:t>
            </w:r>
            <w:r w:rsidRPr="00391979">
              <w:rPr>
                <w:rFonts w:ascii="宋体" w:hAnsi="宋体" w:cs="宋体" w:hint="eastAsia"/>
                <w:kern w:val="0"/>
              </w:rPr>
              <w:t>目前，公司</w:t>
            </w:r>
            <w:proofErr w:type="gramStart"/>
            <w:r w:rsidRPr="00391979">
              <w:rPr>
                <w:rFonts w:ascii="宋体" w:hAnsi="宋体" w:cs="宋体" w:hint="eastAsia"/>
                <w:kern w:val="0"/>
              </w:rPr>
              <w:t>无推出</w:t>
            </w:r>
            <w:proofErr w:type="gramEnd"/>
            <w:r w:rsidRPr="00391979">
              <w:rPr>
                <w:rFonts w:ascii="宋体" w:hAnsi="宋体" w:cs="宋体" w:hint="eastAsia"/>
                <w:kern w:val="0"/>
              </w:rPr>
              <w:t>新</w:t>
            </w:r>
            <w:r>
              <w:rPr>
                <w:rFonts w:ascii="宋体" w:hAnsi="宋体" w:cs="宋体" w:hint="eastAsia"/>
                <w:kern w:val="0"/>
              </w:rPr>
              <w:t>一期</w:t>
            </w:r>
            <w:r w:rsidRPr="00391979">
              <w:rPr>
                <w:rFonts w:ascii="宋体" w:hAnsi="宋体" w:cs="宋体" w:hint="eastAsia"/>
                <w:kern w:val="0"/>
              </w:rPr>
              <w:t>股权激励计划的安排。</w:t>
            </w:r>
            <w:bookmarkEnd w:id="10"/>
            <w:bookmarkEnd w:id="11"/>
          </w:p>
          <w:p w14:paraId="15579438" w14:textId="77777777" w:rsidR="00C372DA" w:rsidRDefault="00C372DA" w:rsidP="00C372DA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5.公司未来预期。</w:t>
            </w:r>
          </w:p>
          <w:p w14:paraId="5BDDF6A4" w14:textId="77777777" w:rsidR="00C372DA" w:rsidRPr="00391979" w:rsidRDefault="00C372DA" w:rsidP="00C372D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kern w:val="0"/>
              </w:rPr>
            </w:pPr>
            <w:bookmarkStart w:id="12" w:name="OLE_LINK58"/>
            <w:bookmarkStart w:id="13" w:name="OLE_LINK59"/>
            <w:r>
              <w:rPr>
                <w:rFonts w:ascii="宋体" w:hAnsi="宋体" w:cs="宋体" w:hint="eastAsia"/>
                <w:kern w:val="0"/>
              </w:rPr>
              <w:t>公司目前</w:t>
            </w:r>
            <w:r w:rsidRPr="00391979">
              <w:rPr>
                <w:rFonts w:ascii="宋体" w:hAnsi="宋体" w:cs="宋体" w:hint="eastAsia"/>
                <w:kern w:val="0"/>
              </w:rPr>
              <w:t>主要客户国内为长安汽车、福田汽车、长安跨越等，海外市场主要通过贸易商进行出口</w:t>
            </w:r>
            <w:r w:rsidRPr="00391979">
              <w:rPr>
                <w:rFonts w:ascii="宋体" w:hAnsi="宋体" w:cs="宋体"/>
                <w:kern w:val="0"/>
              </w:rPr>
              <w:t>。</w:t>
            </w:r>
          </w:p>
          <w:p w14:paraId="29577D53" w14:textId="6D4BEAA9" w:rsidR="00816C4E" w:rsidRPr="00E2631F" w:rsidRDefault="00C372DA" w:rsidP="00C372DA">
            <w:pPr>
              <w:spacing w:line="360" w:lineRule="auto"/>
              <w:ind w:firstLine="495"/>
              <w:rPr>
                <w:rFonts w:ascii="宋体" w:hAnsi="宋体"/>
              </w:rPr>
            </w:pPr>
            <w:r w:rsidRPr="00391979">
              <w:rPr>
                <w:rFonts w:ascii="宋体" w:hAnsi="宋体" w:cs="宋体" w:hint="eastAsia"/>
                <w:kern w:val="0"/>
              </w:rPr>
              <w:t>2024年</w:t>
            </w:r>
            <w:bookmarkStart w:id="14" w:name="OLE_LINK80"/>
            <w:bookmarkStart w:id="15" w:name="OLE_LINK81"/>
            <w:r>
              <w:rPr>
                <w:rFonts w:ascii="宋体" w:hAnsi="宋体" w:cs="宋体" w:hint="eastAsia"/>
                <w:kern w:val="0"/>
              </w:rPr>
              <w:t>，公司加大</w:t>
            </w:r>
            <w:bookmarkEnd w:id="14"/>
            <w:bookmarkEnd w:id="15"/>
            <w:r>
              <w:rPr>
                <w:rFonts w:ascii="宋体" w:hAnsi="宋体" w:cs="宋体" w:hint="eastAsia"/>
                <w:kern w:val="0"/>
              </w:rPr>
              <w:t>市场开发力度，已有</w:t>
            </w:r>
            <w:r w:rsidRPr="00391979">
              <w:rPr>
                <w:rFonts w:ascii="宋体" w:hAnsi="宋体" w:cs="宋体" w:hint="eastAsia"/>
                <w:kern w:val="0"/>
              </w:rPr>
              <w:t>多个新定点项目，项目开发周期预计1-1.5年，公司定期发布定点公告。</w:t>
            </w:r>
            <w:bookmarkStart w:id="16" w:name="OLE_LINK56"/>
            <w:bookmarkStart w:id="17" w:name="OLE_LINK57"/>
            <w:bookmarkEnd w:id="12"/>
            <w:bookmarkEnd w:id="13"/>
            <w:r>
              <w:rPr>
                <w:rFonts w:ascii="宋体" w:hAnsi="宋体" w:cs="宋体" w:hint="eastAsia"/>
                <w:kern w:val="0"/>
              </w:rPr>
              <w:t>1</w:t>
            </w:r>
            <w:r w:rsidRPr="00391979">
              <w:rPr>
                <w:rFonts w:ascii="宋体" w:hAnsi="宋体" w:cs="宋体" w:hint="eastAsia"/>
                <w:kern w:val="0"/>
              </w:rPr>
              <w:t>季度，公司新市场开发获取17家企业的34个项目《定点协议》，</w:t>
            </w:r>
            <w:bookmarkStart w:id="18" w:name="OLE_LINK72"/>
            <w:bookmarkStart w:id="19" w:name="OLE_LINK73"/>
            <w:r>
              <w:rPr>
                <w:rFonts w:ascii="宋体" w:hAnsi="宋体" w:cs="宋体" w:hint="eastAsia"/>
                <w:kern w:val="0"/>
              </w:rPr>
              <w:t>2</w:t>
            </w:r>
            <w:r w:rsidRPr="006C1EB6">
              <w:rPr>
                <w:rFonts w:ascii="宋体" w:hAnsi="宋体" w:cs="宋体" w:hint="eastAsia"/>
                <w:kern w:val="0"/>
              </w:rPr>
              <w:t>季度，新市场开发共获取13家企业的19项新市场《定点协议》，其中全新开发客户5家</w:t>
            </w:r>
            <w:bookmarkEnd w:id="18"/>
            <w:bookmarkEnd w:id="19"/>
            <w:r w:rsidRPr="006C1EB6">
              <w:rPr>
                <w:rFonts w:ascii="宋体" w:hAnsi="宋体" w:cs="宋体" w:hint="eastAsia"/>
                <w:kern w:val="0"/>
              </w:rPr>
              <w:t>，</w:t>
            </w:r>
            <w:r w:rsidRPr="00391979">
              <w:rPr>
                <w:rFonts w:ascii="宋体" w:hAnsi="宋体" w:cs="宋体" w:hint="eastAsia"/>
                <w:kern w:val="0"/>
              </w:rPr>
              <w:t>已与多家企业建立合作关系。</w:t>
            </w:r>
            <w:proofErr w:type="gramStart"/>
            <w:r w:rsidRPr="00391979">
              <w:rPr>
                <w:rFonts w:ascii="宋体" w:hAnsi="宋体" w:cs="宋体" w:hint="eastAsia"/>
                <w:kern w:val="0"/>
              </w:rPr>
              <w:t>除乘用车</w:t>
            </w:r>
            <w:proofErr w:type="gramEnd"/>
            <w:r w:rsidRPr="00391979">
              <w:rPr>
                <w:rFonts w:ascii="宋体" w:hAnsi="宋体" w:cs="宋体" w:hint="eastAsia"/>
                <w:kern w:val="0"/>
              </w:rPr>
              <w:t>、商用车外，公司</w:t>
            </w:r>
            <w:r w:rsidRPr="00391979">
              <w:rPr>
                <w:rFonts w:ascii="宋体" w:hAnsi="宋体" w:cs="宋体"/>
                <w:kern w:val="0"/>
              </w:rPr>
              <w:t>正在开拓</w:t>
            </w:r>
            <w:bookmarkStart w:id="20" w:name="_GoBack"/>
            <w:bookmarkEnd w:id="20"/>
            <w:r w:rsidRPr="00391979">
              <w:rPr>
                <w:rFonts w:ascii="宋体" w:hAnsi="宋体" w:cs="宋体"/>
                <w:kern w:val="0"/>
              </w:rPr>
              <w:t>包括全地形车、飞行器、特种车辆、工程和农业机械等</w:t>
            </w:r>
            <w:r w:rsidRPr="00391979">
              <w:rPr>
                <w:rFonts w:ascii="宋体" w:hAnsi="宋体" w:cs="宋体" w:hint="eastAsia"/>
                <w:kern w:val="0"/>
              </w:rPr>
              <w:t>在内的</w:t>
            </w:r>
            <w:r w:rsidRPr="00391979">
              <w:rPr>
                <w:rFonts w:ascii="宋体" w:hAnsi="宋体" w:cs="宋体"/>
                <w:kern w:val="0"/>
              </w:rPr>
              <w:t>特种产品市场。</w:t>
            </w:r>
            <w:r w:rsidRPr="00391979">
              <w:rPr>
                <w:rFonts w:ascii="宋体" w:hAnsi="宋体" w:cs="宋体" w:hint="eastAsia"/>
                <w:kern w:val="0"/>
              </w:rPr>
              <w:t>另外，受益</w:t>
            </w:r>
            <w:proofErr w:type="gramStart"/>
            <w:r w:rsidRPr="00391979">
              <w:rPr>
                <w:rFonts w:ascii="宋体" w:hAnsi="宋体" w:cs="宋体" w:hint="eastAsia"/>
                <w:kern w:val="0"/>
              </w:rPr>
              <w:t>于之前</w:t>
            </w:r>
            <w:proofErr w:type="gramEnd"/>
            <w:r w:rsidRPr="00391979">
              <w:rPr>
                <w:rFonts w:ascii="宋体" w:hAnsi="宋体" w:cs="宋体" w:hint="eastAsia"/>
                <w:kern w:val="0"/>
              </w:rPr>
              <w:t>AT变速器的海外开拓，公司也在开拓发动机的海外市场。</w:t>
            </w:r>
            <w:bookmarkEnd w:id="0"/>
            <w:bookmarkEnd w:id="1"/>
            <w:bookmarkEnd w:id="16"/>
            <w:bookmarkEnd w:id="17"/>
          </w:p>
        </w:tc>
      </w:tr>
      <w:tr w:rsidR="003C7805" w:rsidRPr="009F4679" w14:paraId="38874C97" w14:textId="77777777" w:rsidTr="00F26AF6">
        <w:trPr>
          <w:trHeight w:val="565"/>
        </w:trPr>
        <w:tc>
          <w:tcPr>
            <w:tcW w:w="2269" w:type="dxa"/>
            <w:vAlign w:val="center"/>
          </w:tcPr>
          <w:p w14:paraId="044F4AA8" w14:textId="1D82D6A3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6662" w:type="dxa"/>
            <w:vAlign w:val="center"/>
          </w:tcPr>
          <w:p w14:paraId="70EFBF35" w14:textId="74BA19F1" w:rsidR="003C7805" w:rsidRPr="00E2631F" w:rsidRDefault="003C7805" w:rsidP="003E5D1D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/>
                <w:szCs w:val="24"/>
              </w:rPr>
              <w:t>无</w:t>
            </w:r>
          </w:p>
        </w:tc>
      </w:tr>
      <w:tr w:rsidR="003C7805" w:rsidRPr="009F4679" w14:paraId="457C3860" w14:textId="77777777" w:rsidTr="00F26AF6">
        <w:trPr>
          <w:trHeight w:val="559"/>
        </w:trPr>
        <w:tc>
          <w:tcPr>
            <w:tcW w:w="2269" w:type="dxa"/>
            <w:vAlign w:val="center"/>
          </w:tcPr>
          <w:p w14:paraId="39920BE8" w14:textId="14E79FAB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日期</w:t>
            </w:r>
          </w:p>
        </w:tc>
        <w:tc>
          <w:tcPr>
            <w:tcW w:w="6662" w:type="dxa"/>
            <w:vAlign w:val="center"/>
          </w:tcPr>
          <w:p w14:paraId="32DF8EF6" w14:textId="0C863996" w:rsidR="003C7805" w:rsidRPr="00E2631F" w:rsidRDefault="003C7805" w:rsidP="00D466CC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202</w:t>
            </w:r>
            <w:r w:rsidR="00EF13EC" w:rsidRPr="00E2631F">
              <w:rPr>
                <w:rFonts w:ascii="宋体" w:hAnsi="宋体"/>
                <w:szCs w:val="24"/>
              </w:rPr>
              <w:t>4</w:t>
            </w:r>
            <w:r w:rsidRPr="00E2631F">
              <w:rPr>
                <w:rFonts w:ascii="宋体" w:hAnsi="宋体" w:hint="eastAsia"/>
                <w:szCs w:val="24"/>
              </w:rPr>
              <w:t>年</w:t>
            </w:r>
            <w:r w:rsidR="00D466CC">
              <w:rPr>
                <w:rFonts w:ascii="宋体" w:hAnsi="宋体" w:hint="eastAsia"/>
                <w:szCs w:val="24"/>
              </w:rPr>
              <w:t>9</w:t>
            </w:r>
            <w:r w:rsidRPr="00E2631F">
              <w:rPr>
                <w:rFonts w:ascii="宋体" w:hAnsi="宋体" w:hint="eastAsia"/>
                <w:szCs w:val="24"/>
              </w:rPr>
              <w:t>月</w:t>
            </w:r>
            <w:r w:rsidR="00D466CC">
              <w:rPr>
                <w:rFonts w:ascii="宋体" w:hAnsi="宋体" w:hint="eastAsia"/>
                <w:szCs w:val="24"/>
              </w:rPr>
              <w:t>27</w:t>
            </w:r>
            <w:r w:rsidRPr="00E2631F"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697617F0" w14:textId="1D41890C" w:rsidR="003F3C92" w:rsidRPr="00DC5E46" w:rsidRDefault="003F3C92" w:rsidP="00B004BC">
      <w:pPr>
        <w:spacing w:line="360" w:lineRule="auto"/>
        <w:rPr>
          <w:sz w:val="28"/>
          <w:szCs w:val="28"/>
        </w:rPr>
      </w:pPr>
    </w:p>
    <w:sectPr w:rsidR="003F3C92" w:rsidRPr="00DC5E46" w:rsidSect="00B004BC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7E6AE" w14:textId="77777777" w:rsidR="00D636F8" w:rsidRDefault="00D636F8" w:rsidP="00E9000F">
      <w:r>
        <w:separator/>
      </w:r>
    </w:p>
  </w:endnote>
  <w:endnote w:type="continuationSeparator" w:id="0">
    <w:p w14:paraId="5DE361C0" w14:textId="77777777" w:rsidR="00D636F8" w:rsidRDefault="00D636F8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30BD7" w14:textId="77777777" w:rsidR="00D636F8" w:rsidRDefault="00D636F8" w:rsidP="00E9000F">
      <w:r>
        <w:separator/>
      </w:r>
    </w:p>
  </w:footnote>
  <w:footnote w:type="continuationSeparator" w:id="0">
    <w:p w14:paraId="29D7AAB1" w14:textId="77777777" w:rsidR="00D636F8" w:rsidRDefault="00D636F8" w:rsidP="00E90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6"/>
    <w:rsid w:val="0001408E"/>
    <w:rsid w:val="00014AFA"/>
    <w:rsid w:val="000562D4"/>
    <w:rsid w:val="00071645"/>
    <w:rsid w:val="000744AF"/>
    <w:rsid w:val="000A4C2A"/>
    <w:rsid w:val="000B61FC"/>
    <w:rsid w:val="000C6E70"/>
    <w:rsid w:val="000D2872"/>
    <w:rsid w:val="000E1009"/>
    <w:rsid w:val="000E639D"/>
    <w:rsid w:val="00126C41"/>
    <w:rsid w:val="00150275"/>
    <w:rsid w:val="0015181E"/>
    <w:rsid w:val="001713BB"/>
    <w:rsid w:val="00171B17"/>
    <w:rsid w:val="001A446D"/>
    <w:rsid w:val="001C4585"/>
    <w:rsid w:val="001E188A"/>
    <w:rsid w:val="001E29DD"/>
    <w:rsid w:val="001F0F88"/>
    <w:rsid w:val="002026E5"/>
    <w:rsid w:val="0020500F"/>
    <w:rsid w:val="002155B8"/>
    <w:rsid w:val="00224651"/>
    <w:rsid w:val="00240F9A"/>
    <w:rsid w:val="0025627D"/>
    <w:rsid w:val="00261C49"/>
    <w:rsid w:val="00264C11"/>
    <w:rsid w:val="0027392D"/>
    <w:rsid w:val="00291E87"/>
    <w:rsid w:val="002A0341"/>
    <w:rsid w:val="002B0E1F"/>
    <w:rsid w:val="002C718C"/>
    <w:rsid w:val="002D2C3E"/>
    <w:rsid w:val="002E556C"/>
    <w:rsid w:val="002F6388"/>
    <w:rsid w:val="003001A2"/>
    <w:rsid w:val="0036322F"/>
    <w:rsid w:val="003637DF"/>
    <w:rsid w:val="003A341E"/>
    <w:rsid w:val="003A3A46"/>
    <w:rsid w:val="003B30C8"/>
    <w:rsid w:val="003C7805"/>
    <w:rsid w:val="003D2D27"/>
    <w:rsid w:val="003E5D1D"/>
    <w:rsid w:val="003F03AE"/>
    <w:rsid w:val="003F3C92"/>
    <w:rsid w:val="003F77D9"/>
    <w:rsid w:val="00407E8D"/>
    <w:rsid w:val="00444DFA"/>
    <w:rsid w:val="004472CE"/>
    <w:rsid w:val="004754E9"/>
    <w:rsid w:val="004B04AD"/>
    <w:rsid w:val="004C2680"/>
    <w:rsid w:val="004C3181"/>
    <w:rsid w:val="004D2802"/>
    <w:rsid w:val="004D662F"/>
    <w:rsid w:val="004E40CA"/>
    <w:rsid w:val="004E783D"/>
    <w:rsid w:val="004F188F"/>
    <w:rsid w:val="004F7F2D"/>
    <w:rsid w:val="0050717C"/>
    <w:rsid w:val="00513BB5"/>
    <w:rsid w:val="005158FD"/>
    <w:rsid w:val="005A3136"/>
    <w:rsid w:val="005D097E"/>
    <w:rsid w:val="005E3122"/>
    <w:rsid w:val="005F0BA5"/>
    <w:rsid w:val="005F38C6"/>
    <w:rsid w:val="00630C6F"/>
    <w:rsid w:val="00634437"/>
    <w:rsid w:val="00644706"/>
    <w:rsid w:val="00647F00"/>
    <w:rsid w:val="006701BC"/>
    <w:rsid w:val="00690C05"/>
    <w:rsid w:val="00745314"/>
    <w:rsid w:val="00747CEE"/>
    <w:rsid w:val="007549D9"/>
    <w:rsid w:val="00773E29"/>
    <w:rsid w:val="00795F23"/>
    <w:rsid w:val="007F7B93"/>
    <w:rsid w:val="00807E2D"/>
    <w:rsid w:val="00816C4E"/>
    <w:rsid w:val="008179A4"/>
    <w:rsid w:val="00824BE6"/>
    <w:rsid w:val="00844BE1"/>
    <w:rsid w:val="00851460"/>
    <w:rsid w:val="008620A0"/>
    <w:rsid w:val="0086519A"/>
    <w:rsid w:val="00865E44"/>
    <w:rsid w:val="008772BD"/>
    <w:rsid w:val="00880942"/>
    <w:rsid w:val="00897813"/>
    <w:rsid w:val="008C7EC8"/>
    <w:rsid w:val="00913B5A"/>
    <w:rsid w:val="00920778"/>
    <w:rsid w:val="00954A29"/>
    <w:rsid w:val="00961C86"/>
    <w:rsid w:val="0096489B"/>
    <w:rsid w:val="00975798"/>
    <w:rsid w:val="00994579"/>
    <w:rsid w:val="009A01BE"/>
    <w:rsid w:val="009D35EC"/>
    <w:rsid w:val="009E501A"/>
    <w:rsid w:val="009F4679"/>
    <w:rsid w:val="009F54E6"/>
    <w:rsid w:val="009F556B"/>
    <w:rsid w:val="00A02CC9"/>
    <w:rsid w:val="00A17DCC"/>
    <w:rsid w:val="00A2185C"/>
    <w:rsid w:val="00A300B7"/>
    <w:rsid w:val="00A311CA"/>
    <w:rsid w:val="00A37A52"/>
    <w:rsid w:val="00A54946"/>
    <w:rsid w:val="00A702A0"/>
    <w:rsid w:val="00A9196A"/>
    <w:rsid w:val="00AF2DA3"/>
    <w:rsid w:val="00AF35D6"/>
    <w:rsid w:val="00B004BC"/>
    <w:rsid w:val="00B2190C"/>
    <w:rsid w:val="00B617C4"/>
    <w:rsid w:val="00B71EE6"/>
    <w:rsid w:val="00BB6556"/>
    <w:rsid w:val="00BD79D2"/>
    <w:rsid w:val="00BE17E5"/>
    <w:rsid w:val="00BE3D6D"/>
    <w:rsid w:val="00C01BC4"/>
    <w:rsid w:val="00C038B2"/>
    <w:rsid w:val="00C1524A"/>
    <w:rsid w:val="00C372DA"/>
    <w:rsid w:val="00C53F52"/>
    <w:rsid w:val="00C7418C"/>
    <w:rsid w:val="00C92630"/>
    <w:rsid w:val="00CA4A36"/>
    <w:rsid w:val="00CB5D11"/>
    <w:rsid w:val="00CD206B"/>
    <w:rsid w:val="00CD49BA"/>
    <w:rsid w:val="00D125CD"/>
    <w:rsid w:val="00D466CC"/>
    <w:rsid w:val="00D636F8"/>
    <w:rsid w:val="00D63723"/>
    <w:rsid w:val="00D96C0C"/>
    <w:rsid w:val="00DB4BFC"/>
    <w:rsid w:val="00DC0644"/>
    <w:rsid w:val="00DC5E46"/>
    <w:rsid w:val="00DC6406"/>
    <w:rsid w:val="00DD3C3A"/>
    <w:rsid w:val="00DD7524"/>
    <w:rsid w:val="00DE2185"/>
    <w:rsid w:val="00E072B7"/>
    <w:rsid w:val="00E13E8C"/>
    <w:rsid w:val="00E14F28"/>
    <w:rsid w:val="00E24E29"/>
    <w:rsid w:val="00E2631F"/>
    <w:rsid w:val="00E53B8E"/>
    <w:rsid w:val="00E545D3"/>
    <w:rsid w:val="00E9000F"/>
    <w:rsid w:val="00EC44E0"/>
    <w:rsid w:val="00EC738D"/>
    <w:rsid w:val="00ED218E"/>
    <w:rsid w:val="00EF13EC"/>
    <w:rsid w:val="00EF58D6"/>
    <w:rsid w:val="00F168D2"/>
    <w:rsid w:val="00F26AF6"/>
    <w:rsid w:val="00F358E3"/>
    <w:rsid w:val="00F966F4"/>
    <w:rsid w:val="00FB6291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1A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2308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朱萍</cp:lastModifiedBy>
  <cp:revision>100</cp:revision>
  <cp:lastPrinted>2024-05-08T01:40:00Z</cp:lastPrinted>
  <dcterms:created xsi:type="dcterms:W3CDTF">2020-08-31T03:54:00Z</dcterms:created>
  <dcterms:modified xsi:type="dcterms:W3CDTF">2024-09-29T06:15:00Z</dcterms:modified>
</cp:coreProperties>
</file>