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81C" w:rsidRDefault="00B2213F">
      <w:pPr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证券代码：</w:t>
      </w:r>
      <w:r>
        <w:rPr>
          <w:rFonts w:ascii="楷体" w:eastAsia="楷体" w:hAnsi="楷体"/>
          <w:sz w:val="28"/>
          <w:szCs w:val="28"/>
        </w:rPr>
        <w:t>600529                         证券简称：</w:t>
      </w:r>
      <w:r>
        <w:rPr>
          <w:rFonts w:ascii="楷体" w:eastAsia="楷体" w:hAnsi="楷体" w:hint="eastAsia"/>
          <w:sz w:val="28"/>
          <w:szCs w:val="28"/>
        </w:rPr>
        <w:t>山东药</w:t>
      </w:r>
      <w:proofErr w:type="gramStart"/>
      <w:r>
        <w:rPr>
          <w:rFonts w:ascii="楷体" w:eastAsia="楷体" w:hAnsi="楷体" w:hint="eastAsia"/>
          <w:sz w:val="28"/>
          <w:szCs w:val="28"/>
        </w:rPr>
        <w:t>玻</w:t>
      </w:r>
      <w:proofErr w:type="gramEnd"/>
    </w:p>
    <w:p w:rsidR="0068381C" w:rsidRDefault="00B2213F">
      <w:pPr>
        <w:jc w:val="center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山东省药用玻璃股份有限公司</w:t>
      </w:r>
    </w:p>
    <w:p w:rsidR="0068381C" w:rsidRDefault="00B2213F">
      <w:pPr>
        <w:jc w:val="center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投资者关系活动记录表</w:t>
      </w:r>
    </w:p>
    <w:p w:rsidR="004451E1" w:rsidRDefault="004451E1">
      <w:pPr>
        <w:jc w:val="center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（2</w:t>
      </w:r>
      <w:r>
        <w:rPr>
          <w:rFonts w:ascii="楷体" w:eastAsia="楷体" w:hAnsi="楷体"/>
          <w:b/>
          <w:sz w:val="30"/>
          <w:szCs w:val="30"/>
        </w:rPr>
        <w:t>024</w:t>
      </w:r>
      <w:r>
        <w:rPr>
          <w:rFonts w:ascii="楷体" w:eastAsia="楷体" w:hAnsi="楷体" w:hint="eastAsia"/>
          <w:b/>
          <w:sz w:val="30"/>
          <w:szCs w:val="30"/>
        </w:rPr>
        <w:t>年</w:t>
      </w:r>
      <w:r w:rsidR="002606A0">
        <w:rPr>
          <w:rFonts w:ascii="楷体" w:eastAsia="楷体" w:hAnsi="楷体" w:hint="eastAsia"/>
          <w:b/>
          <w:sz w:val="30"/>
          <w:szCs w:val="30"/>
        </w:rPr>
        <w:t>第三季度</w:t>
      </w:r>
      <w:r>
        <w:rPr>
          <w:rFonts w:ascii="楷体" w:eastAsia="楷体" w:hAnsi="楷体" w:hint="eastAsia"/>
          <w:b/>
          <w:sz w:val="30"/>
          <w:szCs w:val="30"/>
        </w:rPr>
        <w:t>业绩说明会）</w:t>
      </w:r>
    </w:p>
    <w:p w:rsidR="0068381C" w:rsidRDefault="00B2213F">
      <w:pPr>
        <w:jc w:val="righ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编号：</w:t>
      </w:r>
      <w:r w:rsidR="00B6649C">
        <w:rPr>
          <w:rFonts w:ascii="楷体" w:eastAsia="楷体" w:hAnsi="楷体"/>
          <w:sz w:val="24"/>
          <w:szCs w:val="24"/>
        </w:rPr>
        <w:t>2024-00</w:t>
      </w:r>
      <w:r w:rsidR="002606A0">
        <w:rPr>
          <w:rFonts w:ascii="楷体" w:eastAsia="楷体" w:hAnsi="楷体"/>
          <w:sz w:val="24"/>
          <w:szCs w:val="24"/>
        </w:rPr>
        <w:t>6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6174"/>
      </w:tblGrid>
      <w:tr w:rsidR="0068381C" w:rsidTr="00B73DD0">
        <w:trPr>
          <w:trHeight w:val="21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1C" w:rsidRDefault="00B2213F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81C" w:rsidRDefault="00B2213F" w:rsidP="00F93853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>
              <w:rPr>
                <w:rFonts w:ascii="Segoe UI Symbol" w:eastAsia="仿宋" w:hAnsi="Segoe UI Symbol" w:cs="Segoe UI Symbol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特定对象调研        □分析师会议</w:t>
            </w:r>
          </w:p>
          <w:p w:rsidR="0068381C" w:rsidRDefault="00B2213F" w:rsidP="00F93853">
            <w:pPr>
              <w:spacing w:line="360" w:lineRule="auto"/>
              <w:rPr>
                <w:rFonts w:ascii="Segoe UI Symbol" w:eastAsia="仿宋" w:hAnsi="Segoe UI Symbol" w:cs="Segoe UI Symbol"/>
                <w:bCs/>
                <w:iCs/>
                <w:sz w:val="24"/>
                <w:szCs w:val="24"/>
              </w:rPr>
            </w:pPr>
            <w:r>
              <w:rPr>
                <w:rFonts w:ascii="Segoe UI Symbol" w:eastAsia="仿宋" w:hAnsi="Segoe UI Symbol" w:cs="Segoe UI Symbol" w:hint="eastAsia"/>
                <w:bCs/>
                <w:iCs/>
                <w:sz w:val="24"/>
                <w:szCs w:val="24"/>
              </w:rPr>
              <w:t>□媒体采访</w:t>
            </w:r>
            <w:r>
              <w:rPr>
                <w:rFonts w:ascii="Segoe UI Symbol" w:eastAsia="仿宋" w:hAnsi="Segoe UI Symbol" w:cs="Segoe UI Symbol" w:hint="eastAsia"/>
                <w:bCs/>
                <w:iCs/>
                <w:sz w:val="24"/>
                <w:szCs w:val="24"/>
              </w:rPr>
              <w:t xml:space="preserve">            </w:t>
            </w:r>
            <w:r w:rsidR="0006480D">
              <w:rPr>
                <w:rFonts w:ascii="Segoe UI Symbol" w:eastAsia="仿宋" w:hAnsi="Segoe UI Symbol" w:cs="Segoe UI Symbol"/>
                <w:bCs/>
                <w:iCs/>
                <w:sz w:val="24"/>
                <w:szCs w:val="24"/>
              </w:rPr>
              <w:t>☑</w:t>
            </w:r>
            <w:r>
              <w:rPr>
                <w:rFonts w:ascii="Segoe UI Symbol" w:eastAsia="仿宋" w:hAnsi="Segoe UI Symbol" w:cs="Segoe UI Symbol" w:hint="eastAsia"/>
                <w:bCs/>
                <w:iCs/>
                <w:sz w:val="24"/>
                <w:szCs w:val="24"/>
              </w:rPr>
              <w:t>业绩说明会</w:t>
            </w:r>
          </w:p>
          <w:p w:rsidR="0068381C" w:rsidRDefault="00B2213F" w:rsidP="00F93853">
            <w:pPr>
              <w:spacing w:line="360" w:lineRule="auto"/>
              <w:rPr>
                <w:rFonts w:ascii="Segoe UI Symbol" w:eastAsia="仿宋" w:hAnsi="Segoe UI Symbol" w:cs="Segoe UI Symbol"/>
                <w:bCs/>
                <w:iCs/>
                <w:sz w:val="24"/>
                <w:szCs w:val="24"/>
              </w:rPr>
            </w:pPr>
            <w:r>
              <w:rPr>
                <w:rFonts w:ascii="Segoe UI Symbol" w:eastAsia="仿宋" w:hAnsi="Segoe UI Symbol" w:cs="Segoe UI Symbol" w:hint="eastAsia"/>
                <w:bCs/>
                <w:iCs/>
                <w:sz w:val="24"/>
                <w:szCs w:val="24"/>
              </w:rPr>
              <w:t>□新闻发布会</w:t>
            </w:r>
            <w:r>
              <w:rPr>
                <w:rFonts w:ascii="Segoe UI Symbol" w:eastAsia="仿宋" w:hAnsi="Segoe UI Symbol" w:cs="Segoe UI Symbol" w:hint="eastAsia"/>
                <w:bCs/>
                <w:iCs/>
                <w:sz w:val="24"/>
                <w:szCs w:val="24"/>
              </w:rPr>
              <w:t xml:space="preserve">          </w:t>
            </w:r>
            <w:r>
              <w:rPr>
                <w:rFonts w:ascii="Segoe UI Symbol" w:eastAsia="仿宋" w:hAnsi="Segoe UI Symbol" w:cs="Segoe UI Symbol" w:hint="eastAsia"/>
                <w:bCs/>
                <w:iCs/>
                <w:sz w:val="24"/>
                <w:szCs w:val="24"/>
              </w:rPr>
              <w:t>□路演活动</w:t>
            </w:r>
          </w:p>
          <w:p w:rsidR="0068381C" w:rsidRDefault="00B2213F" w:rsidP="00F93853">
            <w:pPr>
              <w:spacing w:line="360" w:lineRule="auto"/>
              <w:rPr>
                <w:rFonts w:ascii="Segoe UI Symbol" w:eastAsia="仿宋" w:hAnsi="Segoe UI Symbol" w:cs="Segoe UI Symbol"/>
                <w:bCs/>
                <w:iCs/>
                <w:sz w:val="24"/>
                <w:szCs w:val="24"/>
              </w:rPr>
            </w:pPr>
            <w:r>
              <w:rPr>
                <w:rFonts w:ascii="Segoe UI Symbol" w:eastAsia="仿宋" w:hAnsi="Segoe UI Symbol" w:cs="Segoe UI Symbol" w:hint="eastAsia"/>
                <w:bCs/>
                <w:iCs/>
                <w:sz w:val="24"/>
                <w:szCs w:val="24"/>
              </w:rPr>
              <w:t>□现场参观</w:t>
            </w:r>
            <w:r>
              <w:rPr>
                <w:rFonts w:ascii="Segoe UI Symbol" w:eastAsia="仿宋" w:hAnsi="Segoe UI Symbol" w:cs="Segoe UI Symbol" w:hint="eastAsia"/>
                <w:bCs/>
                <w:iCs/>
                <w:sz w:val="24"/>
                <w:szCs w:val="24"/>
              </w:rPr>
              <w:tab/>
            </w:r>
          </w:p>
          <w:p w:rsidR="0068381C" w:rsidRDefault="0006480D" w:rsidP="00F93853">
            <w:pPr>
              <w:spacing w:line="360" w:lineRule="auto"/>
              <w:rPr>
                <w:rFonts w:ascii="Segoe UI Symbol" w:eastAsia="仿宋" w:hAnsi="Segoe UI Symbol" w:cs="Segoe UI Symbol"/>
                <w:bCs/>
                <w:iCs/>
                <w:sz w:val="24"/>
                <w:szCs w:val="24"/>
              </w:rPr>
            </w:pPr>
            <w:r>
              <w:rPr>
                <w:rFonts w:ascii="Segoe UI Symbol" w:eastAsia="仿宋" w:hAnsi="Segoe UI Symbol" w:cs="Segoe UI Symbol" w:hint="eastAsia"/>
                <w:bCs/>
                <w:iCs/>
                <w:sz w:val="24"/>
                <w:szCs w:val="24"/>
              </w:rPr>
              <w:t>□</w:t>
            </w:r>
            <w:r w:rsidR="00B2213F">
              <w:rPr>
                <w:rFonts w:ascii="Segoe UI Symbol" w:eastAsia="仿宋" w:hAnsi="Segoe UI Symbol" w:cs="Segoe UI Symbol" w:hint="eastAsia"/>
                <w:bCs/>
                <w:iCs/>
                <w:sz w:val="24"/>
                <w:szCs w:val="24"/>
              </w:rPr>
              <w:t>其他（电话会议）</w:t>
            </w:r>
          </w:p>
        </w:tc>
      </w:tr>
      <w:tr w:rsidR="0068381C" w:rsidTr="00B73DD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1C" w:rsidRDefault="00B2213F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活动参与人员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81C" w:rsidRDefault="00850D77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 w:rsidRPr="00850D77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线上参与公司</w:t>
            </w:r>
            <w:r w:rsidRPr="00850D77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2024年</w:t>
            </w:r>
            <w:r w:rsidR="002606A0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第三季度</w:t>
            </w:r>
            <w:r w:rsidRPr="00850D77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业绩说明会的全体投资者</w:t>
            </w:r>
          </w:p>
        </w:tc>
      </w:tr>
      <w:tr w:rsidR="0068381C" w:rsidTr="00B73DD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1C" w:rsidRDefault="00B2213F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81C" w:rsidRDefault="00B2213F" w:rsidP="002606A0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2024</w:t>
            </w: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年</w:t>
            </w:r>
            <w:r w:rsidR="002606A0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11</w:t>
            </w: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月</w:t>
            </w:r>
            <w:r w:rsidR="002606A0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5</w:t>
            </w: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日</w:t>
            </w:r>
            <w:r w:rsidR="001C5369" w:rsidRPr="001C5369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09:00-10:00</w:t>
            </w:r>
          </w:p>
        </w:tc>
      </w:tr>
      <w:tr w:rsidR="0068381C" w:rsidTr="00B73DD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1C" w:rsidRDefault="00B2213F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公司接待人员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69" w:rsidRPr="001C5369" w:rsidRDefault="001C5369" w:rsidP="001C5369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 w:rsidRPr="001C5369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总经理</w:t>
            </w:r>
            <w:r w:rsidRPr="001C5369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 xml:space="preserve"> 张军</w:t>
            </w:r>
            <w:r w:rsidR="002606A0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、</w:t>
            </w:r>
            <w:r w:rsidRPr="001C5369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董事会秘书</w:t>
            </w:r>
            <w:r w:rsidRPr="001C5369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 xml:space="preserve"> 赵海宝</w:t>
            </w:r>
          </w:p>
          <w:p w:rsidR="001C5369" w:rsidRPr="001C5369" w:rsidRDefault="001C5369" w:rsidP="001C5369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 w:rsidRPr="001C5369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财务负责人</w:t>
            </w:r>
            <w:r w:rsidRPr="001C5369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 xml:space="preserve"> 宋以钊</w:t>
            </w:r>
            <w:r w:rsidR="002606A0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、</w:t>
            </w:r>
            <w:r w:rsidRPr="001C5369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独立董事</w:t>
            </w:r>
            <w:r w:rsidRPr="001C5369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 xml:space="preserve"> 孙宗彬</w:t>
            </w:r>
          </w:p>
          <w:p w:rsidR="0068381C" w:rsidRDefault="001C5369" w:rsidP="002606A0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 w:rsidRPr="001C5369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独立董事</w:t>
            </w:r>
            <w:r w:rsidRPr="001C5369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 xml:space="preserve"> 顾维军</w:t>
            </w:r>
            <w:r w:rsidR="002606A0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、</w:t>
            </w:r>
            <w:r w:rsidRPr="001C5369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独立董事</w:t>
            </w:r>
            <w:r w:rsidRPr="001C5369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 xml:space="preserve"> 陈茂鑫</w:t>
            </w:r>
          </w:p>
        </w:tc>
      </w:tr>
      <w:tr w:rsidR="0068381C" w:rsidTr="00B73DD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1C" w:rsidRDefault="001C5369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A0" w:rsidRDefault="002606A0" w:rsidP="002606A0">
            <w:pPr>
              <w:jc w:val="center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 w:rsidRPr="00BD2922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上海证券交易所</w:t>
            </w:r>
            <w:proofErr w:type="gramStart"/>
            <w:r w:rsidRPr="00BD2922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上证路演</w:t>
            </w:r>
            <w:proofErr w:type="gramEnd"/>
            <w:r w:rsidRPr="00BD2922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中心</w:t>
            </w:r>
          </w:p>
          <w:p w:rsidR="0068381C" w:rsidRDefault="002606A0" w:rsidP="002606A0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 w:rsidRPr="00BD2922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（网址：</w:t>
            </w:r>
            <w:r w:rsidRPr="00BD2922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http://roadshow.sseinfo.com）</w:t>
            </w:r>
          </w:p>
        </w:tc>
      </w:tr>
      <w:tr w:rsidR="0068381C" w:rsidTr="00B73DD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1C" w:rsidRDefault="00B31E1A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 w:rsidRPr="00B31E1A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D32" w:rsidRPr="00F41DD4" w:rsidRDefault="00DC4D32" w:rsidP="00F41DD4">
            <w:pPr>
              <w:spacing w:line="360" w:lineRule="auto"/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</w:pPr>
            <w:r w:rsidRPr="00F41DD4"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1.</w:t>
            </w:r>
            <w:r w:rsidR="00AE08F2">
              <w:rPr>
                <w:rFonts w:hint="eastAsia"/>
              </w:rPr>
              <w:t xml:space="preserve"> </w:t>
            </w:r>
            <w:r w:rsidR="00AE08F2" w:rsidRPr="00AE08F2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请您介绍一下</w:t>
            </w:r>
            <w:r w:rsidR="00AE08F2" w:rsidRPr="00AE08F2"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2024年三季度各项业务的构成和增长情况，子公司业务下降的情况和四季度业绩的预期情况？</w:t>
            </w:r>
          </w:p>
          <w:p w:rsidR="00DC4D32" w:rsidRPr="00DC4D32" w:rsidRDefault="00DC4D32" w:rsidP="00F41DD4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 w:rsidRPr="00DC4D32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答:</w:t>
            </w:r>
            <w:r w:rsidR="00C324CC">
              <w:rPr>
                <w:rFonts w:hint="eastAsia"/>
              </w:rPr>
              <w:t xml:space="preserve"> </w:t>
            </w:r>
            <w:r w:rsidR="00C324CC" w:rsidRPr="00C324CC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尊敬的投资者</w:t>
            </w:r>
            <w:r w:rsidR="00C324CC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您</w:t>
            </w:r>
            <w:r w:rsidR="00C324CC" w:rsidRPr="00C324CC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好，</w:t>
            </w:r>
            <w:r w:rsidR="00C324CC" w:rsidRPr="00C324CC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2024年三季度各项业务除子公司</w:t>
            </w:r>
            <w:proofErr w:type="gramStart"/>
            <w:r w:rsidR="00C324CC" w:rsidRPr="00C324CC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包头丰汇包装</w:t>
            </w:r>
            <w:proofErr w:type="gramEnd"/>
            <w:r w:rsidR="00C324CC" w:rsidRPr="00C324CC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的纸包装产品有下降外，同比其他业务保持稳定；</w:t>
            </w:r>
            <w:proofErr w:type="gramStart"/>
            <w:r w:rsidR="00C324CC" w:rsidRPr="00C324CC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子公司丰汇包装</w:t>
            </w:r>
            <w:proofErr w:type="gramEnd"/>
            <w:r w:rsidR="00C324CC" w:rsidRPr="00C324CC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公司主要是受牛奶行业影响，导致营业收入下降；四季度据目前的形势判断，预计较三季度向好。感谢关注。</w:t>
            </w:r>
          </w:p>
          <w:p w:rsidR="00DC4D32" w:rsidRPr="00F41DD4" w:rsidRDefault="00DC4D32" w:rsidP="00F41DD4">
            <w:pPr>
              <w:spacing w:line="360" w:lineRule="auto"/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</w:pPr>
            <w:r w:rsidRPr="00F41DD4"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2.</w:t>
            </w:r>
            <w:r w:rsidR="00D17210">
              <w:rPr>
                <w:rFonts w:hint="eastAsia"/>
              </w:rPr>
              <w:t xml:space="preserve"> </w:t>
            </w:r>
            <w:r w:rsidR="00D17210" w:rsidRPr="00D17210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请问第十批国家集</w:t>
            </w:r>
            <w:proofErr w:type="gramStart"/>
            <w:r w:rsidR="00D17210" w:rsidRPr="00D17210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采已经</w:t>
            </w:r>
            <w:proofErr w:type="gramEnd"/>
            <w:r w:rsidR="00D17210" w:rsidRPr="00D17210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开始，对公司的市场和产品价格有和影响？</w:t>
            </w:r>
          </w:p>
          <w:p w:rsidR="00D17210" w:rsidRDefault="00DC4D32" w:rsidP="00E5168B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 w:rsidRPr="00DC4D32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答:尊敬的投资者您好</w:t>
            </w:r>
            <w:r w:rsidR="00D17210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，</w:t>
            </w:r>
            <w:r w:rsidR="00D17210" w:rsidRPr="00D17210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第十次集</w:t>
            </w:r>
            <w:proofErr w:type="gramStart"/>
            <w:r w:rsidR="00D17210" w:rsidRPr="00D17210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采正式</w:t>
            </w:r>
            <w:proofErr w:type="gramEnd"/>
            <w:r w:rsidR="00D17210" w:rsidRPr="00D17210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文件等待发布，具体影响不好判断，目前市场和价格稳定，感谢关注！</w:t>
            </w:r>
          </w:p>
          <w:p w:rsidR="00DC4D32" w:rsidRPr="00E5168B" w:rsidRDefault="00DC4D32" w:rsidP="00E5168B">
            <w:pPr>
              <w:spacing w:line="360" w:lineRule="auto"/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</w:pPr>
            <w:r w:rsidRPr="00E5168B"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lastRenderedPageBreak/>
              <w:t>3.</w:t>
            </w:r>
            <w:r w:rsidR="00D17210">
              <w:rPr>
                <w:rFonts w:hint="eastAsia"/>
              </w:rPr>
              <w:t xml:space="preserve"> </w:t>
            </w:r>
            <w:r w:rsidR="00D17210" w:rsidRPr="00D17210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请问您对</w:t>
            </w:r>
            <w:r w:rsidR="00D17210" w:rsidRPr="00D17210"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2025年的业务发展情况有何预判，</w:t>
            </w:r>
            <w:proofErr w:type="gramStart"/>
            <w:r w:rsidR="00D17210" w:rsidRPr="00D17210"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中硼硅产品</w:t>
            </w:r>
            <w:proofErr w:type="gramEnd"/>
            <w:r w:rsidR="00D17210" w:rsidRPr="00D17210"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的增长预期能否保持，预计增速范围会在什么区间范围？</w:t>
            </w:r>
          </w:p>
          <w:p w:rsidR="00D17210" w:rsidRDefault="00DC4D32" w:rsidP="00E5168B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 w:rsidRPr="00DC4D32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答:尊敬的投资者您好</w:t>
            </w:r>
            <w:r w:rsidR="00D17210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，</w:t>
            </w:r>
            <w:r w:rsidR="00D17210" w:rsidRPr="00D17210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根据目前状况，</w:t>
            </w:r>
            <w:r w:rsidR="00D17210" w:rsidRPr="00D17210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2025年公司业绩</w:t>
            </w:r>
            <w:proofErr w:type="gramStart"/>
            <w:r w:rsidR="00D17210" w:rsidRPr="00D17210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和中硼硅产品</w:t>
            </w:r>
            <w:proofErr w:type="gramEnd"/>
            <w:r w:rsidR="00D17210" w:rsidRPr="00D17210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预计继续保持稳定增长，感谢关注！</w:t>
            </w:r>
          </w:p>
          <w:p w:rsidR="00DC4D32" w:rsidRPr="00E5168B" w:rsidRDefault="00DC4D32" w:rsidP="00E5168B">
            <w:pPr>
              <w:spacing w:line="360" w:lineRule="auto"/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</w:pPr>
            <w:r w:rsidRPr="00E5168B"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4.</w:t>
            </w:r>
            <w:r w:rsidR="00D17210">
              <w:rPr>
                <w:rFonts w:hint="eastAsia"/>
              </w:rPr>
              <w:t xml:space="preserve"> </w:t>
            </w:r>
            <w:r w:rsidR="00D17210" w:rsidRPr="00D17210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请问公司从</w:t>
            </w:r>
            <w:r w:rsidR="00D17210" w:rsidRPr="00D17210"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2005年开始的延续多年的激励基金管理办法是否门槛太低（仅仅要求增长百分之六），公司处在一个好的赛道和行业位置，这样的提取条件是否不能起到好的激励措施？</w:t>
            </w:r>
          </w:p>
          <w:p w:rsidR="00DC4D32" w:rsidRPr="00DC4D32" w:rsidRDefault="00DC4D32" w:rsidP="00E5168B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 w:rsidRPr="00DC4D32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答:</w:t>
            </w:r>
            <w:r w:rsidR="00D17210">
              <w:rPr>
                <w:rFonts w:hint="eastAsia"/>
              </w:rPr>
              <w:t xml:space="preserve"> </w:t>
            </w:r>
            <w:r w:rsidR="00D17210" w:rsidRPr="00D17210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尊敬的投资者您好，公司从开始实施激励基金管理办法以来，公司业绩保持稳定增长，起到了很好的正向激励作用，感谢关注！</w:t>
            </w:r>
          </w:p>
          <w:p w:rsidR="00DC4D32" w:rsidRPr="00E5168B" w:rsidRDefault="00DC4D32" w:rsidP="00E5168B">
            <w:pPr>
              <w:spacing w:line="360" w:lineRule="auto"/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</w:pPr>
            <w:r w:rsidRPr="00E5168B"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5.</w:t>
            </w:r>
            <w:r w:rsidR="00D17210">
              <w:t xml:space="preserve"> </w:t>
            </w:r>
            <w:r w:rsidR="00D17210" w:rsidRPr="00D17210"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10月份销售情况较第三季度平均水平如何？</w:t>
            </w:r>
          </w:p>
          <w:p w:rsidR="00DC4D32" w:rsidRPr="00DC4D32" w:rsidRDefault="00DC4D32" w:rsidP="00E5168B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 w:rsidRPr="00DC4D32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答:</w:t>
            </w:r>
            <w:r w:rsidR="00D17210">
              <w:rPr>
                <w:rFonts w:hint="eastAsia"/>
              </w:rPr>
              <w:t xml:space="preserve"> </w:t>
            </w:r>
            <w:r w:rsidR="00D17210" w:rsidRPr="00D17210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尊敬的投资者您好，根据目前状况，</w:t>
            </w:r>
            <w:r w:rsidR="00D17210" w:rsidRPr="00D17210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10月份销售情况优于三季度平均水平，感谢关注！</w:t>
            </w:r>
          </w:p>
          <w:p w:rsidR="00DC4D32" w:rsidRPr="00E5168B" w:rsidRDefault="00DC4D32" w:rsidP="00E5168B">
            <w:pPr>
              <w:spacing w:line="360" w:lineRule="auto"/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</w:pPr>
            <w:r w:rsidRPr="00E5168B"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6.</w:t>
            </w:r>
            <w:r w:rsidR="00D17210">
              <w:rPr>
                <w:rFonts w:hint="eastAsia"/>
              </w:rPr>
              <w:t xml:space="preserve"> </w:t>
            </w:r>
            <w:r w:rsidR="00D17210" w:rsidRPr="00D17210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请问公司管理层的收入目前相对于沂源</w:t>
            </w:r>
            <w:proofErr w:type="gramStart"/>
            <w:r w:rsidR="00D17210" w:rsidRPr="00D17210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县当地</w:t>
            </w:r>
            <w:proofErr w:type="gramEnd"/>
            <w:r w:rsidR="00D17210" w:rsidRPr="00D17210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的平均收入是否处于一个过高的水平？</w:t>
            </w:r>
          </w:p>
          <w:p w:rsidR="00D17210" w:rsidRDefault="00DC4D32" w:rsidP="00E5168B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 w:rsidRPr="00DC4D32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答:</w:t>
            </w:r>
            <w:r w:rsidR="00D17210">
              <w:rPr>
                <w:rFonts w:hint="eastAsia"/>
              </w:rPr>
              <w:t xml:space="preserve"> </w:t>
            </w:r>
            <w:r w:rsidR="00D17210" w:rsidRPr="00D17210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尊敬的投资者您好，公司管理层的收入可能高于当地非上市公司水平，和其他上市公司相近，感谢关注！</w:t>
            </w:r>
          </w:p>
          <w:p w:rsidR="00DC4D32" w:rsidRPr="00E5168B" w:rsidRDefault="00DC4D32" w:rsidP="00E5168B">
            <w:pPr>
              <w:spacing w:line="360" w:lineRule="auto"/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</w:pPr>
            <w:r w:rsidRPr="00E5168B"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7.</w:t>
            </w:r>
            <w:r w:rsidR="00D17210">
              <w:rPr>
                <w:rFonts w:hint="eastAsia"/>
              </w:rPr>
              <w:t xml:space="preserve"> </w:t>
            </w:r>
            <w:r w:rsidR="00D17210" w:rsidRPr="00D17210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近两天披露说三季度营收下降的原因之一是药厂检修，请问药厂检修是只有今年在三季度还是以往都是如此？为什么我们前几年的营收在第三季度不是此类情况？</w:t>
            </w:r>
          </w:p>
          <w:p w:rsidR="00DC4D32" w:rsidRPr="00DC4D32" w:rsidRDefault="00DC4D32" w:rsidP="00E5168B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 w:rsidRPr="00DC4D32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答:</w:t>
            </w:r>
            <w:r w:rsidR="00D17210">
              <w:rPr>
                <w:rFonts w:hint="eastAsia"/>
              </w:rPr>
              <w:t xml:space="preserve"> </w:t>
            </w:r>
            <w:r w:rsidR="00D17210" w:rsidRPr="00D17210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尊敬的投资者您好，据我们掌握的情况，今年药厂检修时间比以往略长，感谢关注！</w:t>
            </w:r>
          </w:p>
          <w:p w:rsidR="00DC4D32" w:rsidRPr="00E5168B" w:rsidRDefault="00DC4D32" w:rsidP="00E5168B">
            <w:pPr>
              <w:spacing w:line="360" w:lineRule="auto"/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</w:pPr>
            <w:r w:rsidRPr="00E5168B"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8.</w:t>
            </w:r>
            <w:r w:rsidR="00D17210">
              <w:rPr>
                <w:rFonts w:hint="eastAsia"/>
              </w:rPr>
              <w:t xml:space="preserve"> </w:t>
            </w:r>
            <w:r w:rsidR="00D17210" w:rsidRPr="00D17210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请问公司管理层对于公司股价在目前牛市中的表现有什么看法？公司的市值是否能够体现公司的价值？</w:t>
            </w:r>
          </w:p>
          <w:p w:rsidR="00E5168B" w:rsidRDefault="00DC4D32" w:rsidP="00E5168B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 w:rsidRPr="00DC4D32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答:</w:t>
            </w:r>
            <w:r w:rsidR="00D17210">
              <w:rPr>
                <w:rFonts w:hint="eastAsia"/>
              </w:rPr>
              <w:t xml:space="preserve"> </w:t>
            </w:r>
            <w:r w:rsidR="00D17210" w:rsidRPr="00D17210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尊敬的投资者您好，公司目前生产经营正常，持续做好生产经营管理，密切关注资本市场动态，加强与资本市</w:t>
            </w:r>
            <w:r w:rsidR="00D17210" w:rsidRPr="00D17210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lastRenderedPageBreak/>
              <w:t>场的沟通，多维度提升公司资本市场形象和品牌价值。感谢您的关注与支持，谢谢！</w:t>
            </w:r>
          </w:p>
          <w:p w:rsidR="00DC4D32" w:rsidRPr="00E5168B" w:rsidRDefault="00DC4D32" w:rsidP="00E5168B">
            <w:pPr>
              <w:spacing w:line="360" w:lineRule="auto"/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</w:pPr>
            <w:r w:rsidRPr="00E5168B"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9.</w:t>
            </w:r>
            <w:r w:rsidR="00D17210">
              <w:rPr>
                <w:rFonts w:hint="eastAsia"/>
              </w:rPr>
              <w:t xml:space="preserve"> </w:t>
            </w:r>
            <w:r w:rsidR="00D17210" w:rsidRPr="00D17210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中</w:t>
            </w:r>
            <w:proofErr w:type="gramStart"/>
            <w:r w:rsidR="00D17210" w:rsidRPr="00D17210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鹏硅模</w:t>
            </w:r>
            <w:proofErr w:type="gramEnd"/>
            <w:r w:rsidR="00D17210" w:rsidRPr="00D17210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制瓶目前在公司业务中占比如何，中</w:t>
            </w:r>
            <w:proofErr w:type="gramStart"/>
            <w:r w:rsidR="00D17210" w:rsidRPr="00D17210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硼硅管制瓶目前良</w:t>
            </w:r>
            <w:proofErr w:type="gramEnd"/>
            <w:r w:rsidR="00D17210" w:rsidRPr="00D17210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品率达到什么样的水平，距离肖特、康宁等企业还有多少距离，预计需要多长时间能提升到同等水平</w:t>
            </w:r>
            <w:r w:rsidR="00D17210" w:rsidRPr="00D17210"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?</w:t>
            </w:r>
          </w:p>
          <w:p w:rsidR="00DC4D32" w:rsidRPr="00DC4D32" w:rsidRDefault="00DC4D32" w:rsidP="00E5168B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 w:rsidRPr="00DC4D32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答:</w:t>
            </w:r>
            <w:r w:rsidR="00D17210">
              <w:rPr>
                <w:rFonts w:hint="eastAsia"/>
              </w:rPr>
              <w:t xml:space="preserve"> </w:t>
            </w:r>
            <w:r w:rsidR="00D17210" w:rsidRPr="00D17210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尊敬的投资者您好，中</w:t>
            </w:r>
            <w:proofErr w:type="gramStart"/>
            <w:r w:rsidR="00D17210" w:rsidRPr="00D17210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硼硅玻璃管目前</w:t>
            </w:r>
            <w:proofErr w:type="gramEnd"/>
            <w:r w:rsidR="00D17210" w:rsidRPr="00D17210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已达到</w:t>
            </w:r>
            <w:r w:rsidR="00D17210" w:rsidRPr="00D17210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70%左右，与肖特、康宁有5-10%的差距，谢谢！</w:t>
            </w:r>
          </w:p>
          <w:p w:rsidR="00DC4D32" w:rsidRPr="00E5168B" w:rsidRDefault="00DC4D32" w:rsidP="00E5168B">
            <w:pPr>
              <w:spacing w:line="360" w:lineRule="auto"/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</w:pPr>
            <w:r w:rsidRPr="00E5168B"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10.</w:t>
            </w:r>
            <w:r w:rsidR="00D17210">
              <w:rPr>
                <w:rFonts w:hint="eastAsia"/>
              </w:rPr>
              <w:t xml:space="preserve"> </w:t>
            </w:r>
            <w:r w:rsidR="00D17210" w:rsidRPr="00D17210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请问纯碱价格在三季度大跌，公司这块成本下降是否主要体现在第四季度的营收中？</w:t>
            </w:r>
          </w:p>
          <w:p w:rsidR="00DC4D32" w:rsidRPr="00DC4D32" w:rsidRDefault="00DC4D32" w:rsidP="00E5168B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 w:rsidRPr="00DC4D32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答:</w:t>
            </w:r>
            <w:r w:rsidR="00D17210">
              <w:rPr>
                <w:rFonts w:hint="eastAsia"/>
              </w:rPr>
              <w:t xml:space="preserve"> </w:t>
            </w:r>
            <w:r w:rsidR="00D17210" w:rsidRPr="00D17210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尊敬的投资者您好，</w:t>
            </w:r>
            <w:r w:rsidR="00D17210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三季度</w:t>
            </w:r>
            <w:r w:rsidR="00D17210" w:rsidRPr="00D17210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纯碱价格下降，能源价格上升，整体成本保持相对稳定，感谢您的关注与支持，谢谢！</w:t>
            </w:r>
          </w:p>
          <w:p w:rsidR="00DC4D32" w:rsidRPr="00E5168B" w:rsidRDefault="00DC4D32" w:rsidP="00E5168B">
            <w:pPr>
              <w:spacing w:line="360" w:lineRule="auto"/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</w:pPr>
            <w:r w:rsidRPr="00E5168B"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11.</w:t>
            </w:r>
            <w:r w:rsidR="00D17210">
              <w:rPr>
                <w:rFonts w:hint="eastAsia"/>
              </w:rPr>
              <w:t xml:space="preserve"> </w:t>
            </w:r>
            <w:r w:rsidR="00D17210" w:rsidRPr="00D17210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公司今年进行了中期分红，请问基于何种考虑？是否是监管层压力下的被动选择？未来对分红是否有指引提供给投资者</w:t>
            </w:r>
            <w:r w:rsidR="00D17210" w:rsidRPr="00D17210"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?</w:t>
            </w:r>
          </w:p>
          <w:p w:rsidR="006F17BE" w:rsidRDefault="00DC4D32" w:rsidP="00DC4D32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 w:rsidRPr="00DC4D32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答:</w:t>
            </w:r>
            <w:r w:rsidR="00D17210">
              <w:rPr>
                <w:rFonts w:hint="eastAsia"/>
              </w:rPr>
              <w:t xml:space="preserve"> </w:t>
            </w:r>
            <w:r w:rsidR="00D17210" w:rsidRPr="00D17210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尊敬的投资者</w:t>
            </w:r>
            <w:r w:rsidR="00CF3B74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您</w:t>
            </w:r>
            <w:r w:rsidR="00D17210" w:rsidRPr="00D17210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好，公司中期分红是基于公司稳定增长对投资者的回报，关于分红政策在公司章程中有规定，谢谢关注。</w:t>
            </w:r>
          </w:p>
          <w:p w:rsidR="00D17210" w:rsidRDefault="00D17210" w:rsidP="00DC4D32">
            <w:pPr>
              <w:spacing w:line="360" w:lineRule="auto"/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</w:pPr>
            <w:r w:rsidRPr="00E5168B"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2</w:t>
            </w:r>
            <w:r w:rsidRPr="00E5168B"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D17210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公司难道真的对自己资本市场表现无动于衷么？账上躺着</w:t>
            </w:r>
            <w:r w:rsidRPr="00D17210"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30亿资金宁愿买理财也不舍得做哪怕一点点的增强投资人信心的操作？</w:t>
            </w:r>
          </w:p>
          <w:p w:rsidR="00CF3B74" w:rsidRDefault="00CF3B74" w:rsidP="00DC4D32">
            <w:pPr>
              <w:spacing w:line="360" w:lineRule="auto"/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</w:pPr>
            <w:r w:rsidRPr="00DC4D32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答:</w:t>
            </w:r>
            <w:r>
              <w:rPr>
                <w:rFonts w:hint="eastAsia"/>
              </w:rPr>
              <w:t xml:space="preserve"> </w:t>
            </w:r>
            <w:r w:rsidRPr="00CF3B74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尊敬的投资者</w:t>
            </w: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您</w:t>
            </w:r>
            <w:r w:rsidRPr="00CF3B74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好，</w:t>
            </w:r>
            <w:r w:rsidRPr="00CF3B74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2024年公司已进行了中期分红并加大了分红比例，谢谢关注。</w:t>
            </w:r>
          </w:p>
          <w:p w:rsidR="00D17210" w:rsidRDefault="00D17210" w:rsidP="00DC4D32">
            <w:pPr>
              <w:spacing w:line="360" w:lineRule="auto"/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3.</w:t>
            </w:r>
            <w:r w:rsidR="00B00A4B">
              <w:rPr>
                <w:rFonts w:hint="eastAsia"/>
              </w:rPr>
              <w:t xml:space="preserve"> </w:t>
            </w:r>
            <w:r w:rsidR="00B00A4B" w:rsidRPr="00B00A4B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如今证监会提倡上市公司积极回馈股东及中小投资者，请问公司今年是否会加大分红比例，估计会提高到什么样的比例？</w:t>
            </w:r>
          </w:p>
          <w:p w:rsidR="00CF3B74" w:rsidRDefault="00CF3B74" w:rsidP="00DC4D32">
            <w:pPr>
              <w:spacing w:line="360" w:lineRule="auto"/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</w:pPr>
            <w:r w:rsidRPr="00DC4D32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答:</w:t>
            </w:r>
            <w:r w:rsidR="00B00A4B">
              <w:rPr>
                <w:rFonts w:hint="eastAsia"/>
              </w:rPr>
              <w:t xml:space="preserve"> </w:t>
            </w:r>
            <w:r w:rsidR="00B00A4B" w:rsidRPr="00B00A4B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尊敬的投资者</w:t>
            </w:r>
            <w:r w:rsidR="00B00A4B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您</w:t>
            </w:r>
            <w:r w:rsidR="00B00A4B" w:rsidRPr="00B00A4B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好，公司加大了</w:t>
            </w:r>
            <w:r w:rsidR="00B00A4B" w:rsidRPr="00B00A4B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2024年中期分红比例，谢谢关注。</w:t>
            </w:r>
          </w:p>
          <w:p w:rsidR="00D17210" w:rsidRDefault="00D17210" w:rsidP="00DC4D32">
            <w:pPr>
              <w:spacing w:line="360" w:lineRule="auto"/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14.</w:t>
            </w:r>
            <w:r w:rsidR="00B00A4B">
              <w:rPr>
                <w:rFonts w:hint="eastAsia"/>
              </w:rPr>
              <w:t xml:space="preserve"> </w:t>
            </w:r>
            <w:r w:rsidR="00B00A4B" w:rsidRPr="00B00A4B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四季度下滑业务是否环比有改善，第十批集采对</w:t>
            </w:r>
            <w:proofErr w:type="gramStart"/>
            <w:r w:rsidR="00B00A4B" w:rsidRPr="00B00A4B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中硼</w:t>
            </w:r>
            <w:r w:rsidR="00B00A4B" w:rsidRPr="00B00A4B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lastRenderedPageBreak/>
              <w:t>硅产品</w:t>
            </w:r>
            <w:proofErr w:type="gramEnd"/>
            <w:r w:rsidR="00B00A4B" w:rsidRPr="00B00A4B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销售是否有进一步的拉动？</w:t>
            </w:r>
          </w:p>
          <w:p w:rsidR="00CF3B74" w:rsidRDefault="00CF3B74" w:rsidP="00DC4D32">
            <w:pPr>
              <w:spacing w:line="360" w:lineRule="auto"/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</w:pPr>
            <w:r w:rsidRPr="00DC4D32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答:</w:t>
            </w:r>
            <w:r w:rsidR="00B00A4B">
              <w:rPr>
                <w:rFonts w:hint="eastAsia"/>
              </w:rPr>
              <w:t xml:space="preserve"> </w:t>
            </w:r>
            <w:r w:rsidR="00B00A4B" w:rsidRPr="00B00A4B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尊敬的投资者你好，三季度下滑业务有所改善，第十次集</w:t>
            </w:r>
            <w:proofErr w:type="gramStart"/>
            <w:r w:rsidR="00B00A4B" w:rsidRPr="00B00A4B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采政策</w:t>
            </w:r>
            <w:proofErr w:type="gramEnd"/>
            <w:r w:rsidR="00B00A4B" w:rsidRPr="00B00A4B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等待落地，谢谢关注。</w:t>
            </w:r>
          </w:p>
          <w:p w:rsidR="00D17210" w:rsidRDefault="00D17210" w:rsidP="00DC4D32">
            <w:pPr>
              <w:spacing w:line="360" w:lineRule="auto"/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15.</w:t>
            </w:r>
            <w:r w:rsidR="00B00A4B">
              <w:rPr>
                <w:rFonts w:hint="eastAsia"/>
              </w:rPr>
              <w:t xml:space="preserve"> </w:t>
            </w:r>
            <w:r w:rsidR="00B00A4B" w:rsidRPr="00B00A4B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强烈要求废除激励方案，改用股权激励，绑定管理层与股东之间的利益，</w:t>
            </w:r>
            <w:proofErr w:type="gramStart"/>
            <w:r w:rsidR="00B00A4B" w:rsidRPr="00B00A4B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不然目前</w:t>
            </w:r>
            <w:proofErr w:type="gramEnd"/>
            <w:r w:rsidR="00B00A4B" w:rsidRPr="00B00A4B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的激励方案门槛太低，毫无动力！</w:t>
            </w:r>
          </w:p>
          <w:p w:rsidR="00CF3B74" w:rsidRDefault="00CF3B74" w:rsidP="00DC4D32">
            <w:pPr>
              <w:spacing w:line="360" w:lineRule="auto"/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</w:pPr>
            <w:r w:rsidRPr="00DC4D32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答:</w:t>
            </w:r>
            <w:r w:rsidR="00B00A4B">
              <w:rPr>
                <w:rFonts w:hint="eastAsia"/>
              </w:rPr>
              <w:t xml:space="preserve"> </w:t>
            </w:r>
            <w:r w:rsidR="00B00A4B" w:rsidRPr="00B00A4B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尊敬的投资者</w:t>
            </w:r>
            <w:r w:rsidR="003E2851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您</w:t>
            </w:r>
            <w:r w:rsidR="00B00A4B" w:rsidRPr="00B00A4B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好，感谢关注。</w:t>
            </w:r>
          </w:p>
          <w:p w:rsidR="00D17210" w:rsidRDefault="00D17210" w:rsidP="00DC4D32">
            <w:pPr>
              <w:spacing w:line="360" w:lineRule="auto"/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16.</w:t>
            </w:r>
            <w:r w:rsidR="00E8558F">
              <w:rPr>
                <w:rFonts w:hint="eastAsia"/>
              </w:rPr>
              <w:t xml:space="preserve"> </w:t>
            </w:r>
            <w:r w:rsidR="00E8558F" w:rsidRPr="00E8558F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对比同行市场表现，不是没有原因的，无论是激励制度设计、回购</w:t>
            </w:r>
            <w:proofErr w:type="gramStart"/>
            <w:r w:rsidR="00E8558F" w:rsidRPr="00E8558F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稳信心</w:t>
            </w:r>
            <w:proofErr w:type="gramEnd"/>
            <w:r w:rsidR="00E8558F" w:rsidRPr="00E8558F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还是宣传，都有差距，有些东西是要让别人都看得见的，你们是上市公司，是公众公司，做好经营是义务，做好资本市场管理也有责任，那么低门槛的激励基金不是白拿的。</w:t>
            </w:r>
          </w:p>
          <w:p w:rsidR="00CF3B74" w:rsidRDefault="00CF3B74" w:rsidP="00DC4D32">
            <w:pPr>
              <w:spacing w:line="360" w:lineRule="auto"/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</w:pPr>
            <w:r w:rsidRPr="00DC4D32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答:</w:t>
            </w:r>
            <w:r w:rsidR="00B00A4B">
              <w:rPr>
                <w:rFonts w:hint="eastAsia"/>
              </w:rPr>
              <w:t xml:space="preserve"> </w:t>
            </w:r>
            <w:r w:rsidR="00B00A4B" w:rsidRPr="00B00A4B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尊敬的投资者</w:t>
            </w:r>
            <w:r w:rsidR="003E2851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您</w:t>
            </w:r>
            <w:r w:rsidR="00B00A4B" w:rsidRPr="00B00A4B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好，感谢关注。</w:t>
            </w:r>
          </w:p>
          <w:p w:rsidR="00D17210" w:rsidRDefault="00D17210" w:rsidP="00DC4D32">
            <w:pPr>
              <w:spacing w:line="360" w:lineRule="auto"/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17.</w:t>
            </w:r>
            <w:r w:rsidR="00E8558F">
              <w:rPr>
                <w:rFonts w:hint="eastAsia"/>
              </w:rPr>
              <w:t xml:space="preserve"> </w:t>
            </w:r>
            <w:r w:rsidR="00E8558F" w:rsidRPr="00E8558F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公司的激励基金都用来干嘛了？到目前为止都没有披露</w:t>
            </w:r>
          </w:p>
          <w:p w:rsidR="00CF3B74" w:rsidRDefault="00CF3B74" w:rsidP="00DC4D32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 w:rsidRPr="00DC4D32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答:</w:t>
            </w:r>
            <w:r w:rsidR="00B00A4B">
              <w:rPr>
                <w:rFonts w:hint="eastAsia"/>
              </w:rPr>
              <w:t xml:space="preserve"> </w:t>
            </w:r>
            <w:r w:rsidR="00E8558F" w:rsidRPr="00E8558F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尊敬的投资者您好，公司的激励基金根据已披露的《山东省药用玻璃股份有限公司激励基金管理办法》使用，谢谢关注。</w:t>
            </w:r>
            <w:r w:rsidR="00B00A4B" w:rsidRPr="00B00A4B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。</w:t>
            </w:r>
          </w:p>
          <w:p w:rsidR="00B00A4B" w:rsidRDefault="00B00A4B" w:rsidP="00B00A4B">
            <w:pPr>
              <w:spacing w:line="360" w:lineRule="auto"/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18</w:t>
            </w:r>
            <w:r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.</w:t>
            </w:r>
            <w:r w:rsidR="00E8558F">
              <w:rPr>
                <w:rFonts w:hint="eastAsia"/>
              </w:rPr>
              <w:t xml:space="preserve"> </w:t>
            </w:r>
            <w:r w:rsidR="00E8558F" w:rsidRPr="00E8558F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三季度业绩信息是否提前泄露？今年每次业绩发布前市场都会突然大幅波动，请问是什么原因？</w:t>
            </w:r>
          </w:p>
          <w:p w:rsidR="00B00A4B" w:rsidRPr="00D17210" w:rsidRDefault="00B00A4B" w:rsidP="00B00A4B">
            <w:pPr>
              <w:spacing w:line="360" w:lineRule="auto"/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</w:pPr>
            <w:r w:rsidRPr="00DC4D32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答:</w:t>
            </w:r>
            <w:r>
              <w:rPr>
                <w:rFonts w:hint="eastAsia"/>
              </w:rPr>
              <w:t xml:space="preserve"> </w:t>
            </w:r>
            <w:r w:rsidRPr="00B00A4B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尊敬的投资者</w:t>
            </w:r>
            <w:r w:rsidR="003E2851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您</w:t>
            </w:r>
            <w:bookmarkStart w:id="0" w:name="_GoBack"/>
            <w:bookmarkEnd w:id="0"/>
            <w:r w:rsidRPr="00B00A4B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好，感谢关注。</w:t>
            </w:r>
          </w:p>
        </w:tc>
      </w:tr>
      <w:tr w:rsidR="0068381C" w:rsidTr="00B73DD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1C" w:rsidRDefault="00B2213F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81C" w:rsidRDefault="00B2213F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68381C" w:rsidTr="00B73DD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1C" w:rsidRDefault="00B2213F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备注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81C" w:rsidRDefault="00DC4D32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 w:rsidRPr="00DC4D32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本次活动不涉及未公开披露的重大信息。</w:t>
            </w:r>
          </w:p>
        </w:tc>
      </w:tr>
    </w:tbl>
    <w:p w:rsidR="0068381C" w:rsidRDefault="0068381C">
      <w:pPr>
        <w:jc w:val="right"/>
        <w:rPr>
          <w:rFonts w:ascii="楷体" w:eastAsia="楷体" w:hAnsi="楷体"/>
          <w:sz w:val="24"/>
          <w:szCs w:val="24"/>
        </w:rPr>
      </w:pPr>
    </w:p>
    <w:sectPr w:rsidR="0068381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974" w:rsidRDefault="005A1974" w:rsidP="00F30161">
      <w:r>
        <w:separator/>
      </w:r>
    </w:p>
  </w:endnote>
  <w:endnote w:type="continuationSeparator" w:id="0">
    <w:p w:rsidR="005A1974" w:rsidRDefault="005A1974" w:rsidP="00F3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1350520"/>
      <w:docPartObj>
        <w:docPartGallery w:val="Page Numbers (Bottom of Page)"/>
        <w:docPartUnique/>
      </w:docPartObj>
    </w:sdtPr>
    <w:sdtEndPr/>
    <w:sdtContent>
      <w:p w:rsidR="00F30161" w:rsidRDefault="00F3016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851" w:rsidRPr="003E2851">
          <w:rPr>
            <w:noProof/>
            <w:lang w:val="zh-CN"/>
          </w:rPr>
          <w:t>3</w:t>
        </w:r>
        <w:r>
          <w:fldChar w:fldCharType="end"/>
        </w:r>
      </w:p>
    </w:sdtContent>
  </w:sdt>
  <w:p w:rsidR="00F30161" w:rsidRDefault="00F301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974" w:rsidRDefault="005A1974" w:rsidP="00F30161">
      <w:r>
        <w:separator/>
      </w:r>
    </w:p>
  </w:footnote>
  <w:footnote w:type="continuationSeparator" w:id="0">
    <w:p w:rsidR="005A1974" w:rsidRDefault="005A1974" w:rsidP="00F30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71"/>
    <w:rsid w:val="0001549C"/>
    <w:rsid w:val="000348B7"/>
    <w:rsid w:val="00053994"/>
    <w:rsid w:val="00056DB6"/>
    <w:rsid w:val="0006480D"/>
    <w:rsid w:val="00097CDD"/>
    <w:rsid w:val="00097FBF"/>
    <w:rsid w:val="0011221B"/>
    <w:rsid w:val="00127053"/>
    <w:rsid w:val="0012739B"/>
    <w:rsid w:val="001B11B3"/>
    <w:rsid w:val="001C3207"/>
    <w:rsid w:val="001C5369"/>
    <w:rsid w:val="001E51F0"/>
    <w:rsid w:val="001E79D3"/>
    <w:rsid w:val="00205D82"/>
    <w:rsid w:val="00211D19"/>
    <w:rsid w:val="002278A0"/>
    <w:rsid w:val="002512DB"/>
    <w:rsid w:val="002606A0"/>
    <w:rsid w:val="00261808"/>
    <w:rsid w:val="00267355"/>
    <w:rsid w:val="002873BB"/>
    <w:rsid w:val="002D0B4F"/>
    <w:rsid w:val="002D3B5A"/>
    <w:rsid w:val="002D5F85"/>
    <w:rsid w:val="0032370E"/>
    <w:rsid w:val="00364006"/>
    <w:rsid w:val="0036600C"/>
    <w:rsid w:val="00373F8D"/>
    <w:rsid w:val="003B4C3C"/>
    <w:rsid w:val="003D149F"/>
    <w:rsid w:val="003D3A1B"/>
    <w:rsid w:val="003E2851"/>
    <w:rsid w:val="003F6E61"/>
    <w:rsid w:val="00434F32"/>
    <w:rsid w:val="0043605C"/>
    <w:rsid w:val="004451E1"/>
    <w:rsid w:val="004574C9"/>
    <w:rsid w:val="004A0BF0"/>
    <w:rsid w:val="004B4418"/>
    <w:rsid w:val="004D16BF"/>
    <w:rsid w:val="004E6C3C"/>
    <w:rsid w:val="0052796F"/>
    <w:rsid w:val="00530BB7"/>
    <w:rsid w:val="00564212"/>
    <w:rsid w:val="005650DE"/>
    <w:rsid w:val="00571DF7"/>
    <w:rsid w:val="0057244F"/>
    <w:rsid w:val="005A0DF5"/>
    <w:rsid w:val="005A16D8"/>
    <w:rsid w:val="005A1974"/>
    <w:rsid w:val="005D05ED"/>
    <w:rsid w:val="005E2F65"/>
    <w:rsid w:val="005F38BE"/>
    <w:rsid w:val="006120E4"/>
    <w:rsid w:val="006153A8"/>
    <w:rsid w:val="00620676"/>
    <w:rsid w:val="00654545"/>
    <w:rsid w:val="0065680C"/>
    <w:rsid w:val="00657EA3"/>
    <w:rsid w:val="0066619E"/>
    <w:rsid w:val="00681FF6"/>
    <w:rsid w:val="00682E68"/>
    <w:rsid w:val="0068381C"/>
    <w:rsid w:val="006B31BC"/>
    <w:rsid w:val="006C72F1"/>
    <w:rsid w:val="006E61FC"/>
    <w:rsid w:val="006F17BE"/>
    <w:rsid w:val="00701275"/>
    <w:rsid w:val="007161F4"/>
    <w:rsid w:val="00730571"/>
    <w:rsid w:val="00731416"/>
    <w:rsid w:val="00732CF0"/>
    <w:rsid w:val="0074129E"/>
    <w:rsid w:val="00747E0E"/>
    <w:rsid w:val="00762618"/>
    <w:rsid w:val="00793B7C"/>
    <w:rsid w:val="007B4FAA"/>
    <w:rsid w:val="007D6016"/>
    <w:rsid w:val="007E7969"/>
    <w:rsid w:val="007F171E"/>
    <w:rsid w:val="007F798E"/>
    <w:rsid w:val="00803A79"/>
    <w:rsid w:val="0082118B"/>
    <w:rsid w:val="0082119D"/>
    <w:rsid w:val="00825355"/>
    <w:rsid w:val="00850D77"/>
    <w:rsid w:val="0086733B"/>
    <w:rsid w:val="008802CD"/>
    <w:rsid w:val="00893F1B"/>
    <w:rsid w:val="008A01BB"/>
    <w:rsid w:val="008B4069"/>
    <w:rsid w:val="008B4618"/>
    <w:rsid w:val="00923930"/>
    <w:rsid w:val="00927B5F"/>
    <w:rsid w:val="0094446F"/>
    <w:rsid w:val="00964097"/>
    <w:rsid w:val="009831D8"/>
    <w:rsid w:val="009A172D"/>
    <w:rsid w:val="009D7898"/>
    <w:rsid w:val="009E2F5E"/>
    <w:rsid w:val="00A11B72"/>
    <w:rsid w:val="00A3108A"/>
    <w:rsid w:val="00A51D24"/>
    <w:rsid w:val="00A6244C"/>
    <w:rsid w:val="00A749F2"/>
    <w:rsid w:val="00AC67FE"/>
    <w:rsid w:val="00AE016F"/>
    <w:rsid w:val="00AE08F2"/>
    <w:rsid w:val="00AF30C0"/>
    <w:rsid w:val="00B00A4B"/>
    <w:rsid w:val="00B034DC"/>
    <w:rsid w:val="00B2213F"/>
    <w:rsid w:val="00B2337B"/>
    <w:rsid w:val="00B31E1A"/>
    <w:rsid w:val="00B327F4"/>
    <w:rsid w:val="00B5154A"/>
    <w:rsid w:val="00B6649C"/>
    <w:rsid w:val="00B73DD0"/>
    <w:rsid w:val="00B86ACF"/>
    <w:rsid w:val="00B927DA"/>
    <w:rsid w:val="00B97CE9"/>
    <w:rsid w:val="00BA1946"/>
    <w:rsid w:val="00BA1B35"/>
    <w:rsid w:val="00BC0545"/>
    <w:rsid w:val="00BE5B63"/>
    <w:rsid w:val="00BF3C92"/>
    <w:rsid w:val="00C22BD7"/>
    <w:rsid w:val="00C324CC"/>
    <w:rsid w:val="00C45AAC"/>
    <w:rsid w:val="00C55697"/>
    <w:rsid w:val="00C640F0"/>
    <w:rsid w:val="00C95D71"/>
    <w:rsid w:val="00CA5719"/>
    <w:rsid w:val="00CF3B74"/>
    <w:rsid w:val="00D17171"/>
    <w:rsid w:val="00D17210"/>
    <w:rsid w:val="00D50F1A"/>
    <w:rsid w:val="00D64DC4"/>
    <w:rsid w:val="00D700A8"/>
    <w:rsid w:val="00DC4D32"/>
    <w:rsid w:val="00DD30F2"/>
    <w:rsid w:val="00DE6988"/>
    <w:rsid w:val="00E050FA"/>
    <w:rsid w:val="00E5168B"/>
    <w:rsid w:val="00E65483"/>
    <w:rsid w:val="00E669D5"/>
    <w:rsid w:val="00E8263C"/>
    <w:rsid w:val="00E82FB9"/>
    <w:rsid w:val="00E8558F"/>
    <w:rsid w:val="00F30161"/>
    <w:rsid w:val="00F414DC"/>
    <w:rsid w:val="00F419E1"/>
    <w:rsid w:val="00F41DD4"/>
    <w:rsid w:val="00F67039"/>
    <w:rsid w:val="00F713C8"/>
    <w:rsid w:val="00F7505B"/>
    <w:rsid w:val="00F93853"/>
    <w:rsid w:val="00FB04E2"/>
    <w:rsid w:val="00FD321C"/>
    <w:rsid w:val="00FD6B46"/>
    <w:rsid w:val="6D1B6AA2"/>
    <w:rsid w:val="7CB8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CE2EF"/>
  <w15:docId w15:val="{8842D57F-D1CB-425A-9AD9-92902351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301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30161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301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3016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D34FF5-D89C-4A34-94B9-50E4ED70D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4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111</cp:revision>
  <cp:lastPrinted>2024-09-13T02:34:00Z</cp:lastPrinted>
  <dcterms:created xsi:type="dcterms:W3CDTF">2024-01-24T07:18:00Z</dcterms:created>
  <dcterms:modified xsi:type="dcterms:W3CDTF">2024-11-05T02:28:00Z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