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799A5">
      <w:pPr>
        <w:adjustRightInd w:val="0"/>
        <w:snapToGrid w:val="0"/>
        <w:jc w:val="left"/>
        <w:rPr>
          <w:rFonts w:ascii="Times New Roman" w:hAnsi="Times New Roman"/>
          <w:sz w:val="24"/>
          <w:szCs w:val="24"/>
        </w:rPr>
      </w:pPr>
      <w:r>
        <w:rPr>
          <w:rFonts w:ascii="Times New Roman" w:hAnsi="Times New Roman"/>
          <w:color w:val="000000"/>
          <w:sz w:val="24"/>
          <w:szCs w:val="24"/>
        </w:rPr>
        <w:t>证券简称：航天电子                                   证券代码：600</w:t>
      </w:r>
      <w:r>
        <w:rPr>
          <w:rFonts w:hint="eastAsia" w:ascii="Times New Roman" w:hAnsi="Times New Roman"/>
          <w:color w:val="000000"/>
          <w:sz w:val="24"/>
          <w:szCs w:val="24"/>
        </w:rPr>
        <w:t>879</w:t>
      </w:r>
    </w:p>
    <w:p w14:paraId="6BBAA181">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航天时代电子技术股份有限公司</w:t>
      </w:r>
    </w:p>
    <w:p w14:paraId="18F9F1A2">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14:paraId="39787771">
      <w:pPr>
        <w:adjustRightInd w:val="0"/>
        <w:snapToGrid w:val="0"/>
        <w:jc w:val="left"/>
        <w:rPr>
          <w:rFonts w:ascii="Times New Roman" w:hAnsi="Times New Roman"/>
          <w:color w:val="000000"/>
          <w:sz w:val="24"/>
          <w:szCs w:val="24"/>
        </w:rPr>
      </w:pP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042"/>
      </w:tblGrid>
      <w:tr w14:paraId="4A1E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60FAE043">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投资者关系活动类别</w:t>
            </w:r>
          </w:p>
        </w:tc>
        <w:tc>
          <w:tcPr>
            <w:tcW w:w="7042" w:type="dxa"/>
            <w:vAlign w:val="center"/>
          </w:tcPr>
          <w:p w14:paraId="4663629C">
            <w:pPr>
              <w:adjustRightInd w:val="0"/>
              <w:snapToGrid w:val="0"/>
              <w:rPr>
                <w:rFonts w:ascii="宋体" w:hAnsi="宋体" w:eastAsia="宋体" w:cs="宋体"/>
                <w:sz w:val="24"/>
                <w:szCs w:val="24"/>
              </w:rPr>
            </w:pPr>
            <w:r>
              <w:rPr>
                <w:rFonts w:hint="eastAsia" w:ascii="宋体" w:hAnsi="宋体" w:eastAsia="宋体" w:cs="宋体"/>
                <w:color w:val="000000"/>
                <w:sz w:val="24"/>
                <w:szCs w:val="24"/>
              </w:rPr>
              <w:t>□特定对象调研        □分析师会议</w:t>
            </w:r>
          </w:p>
          <w:p w14:paraId="2F208D73">
            <w:pPr>
              <w:adjustRightInd w:val="0"/>
              <w:snapToGrid w:val="0"/>
              <w:rPr>
                <w:rFonts w:ascii="宋体" w:hAnsi="宋体" w:eastAsia="宋体" w:cs="宋体"/>
                <w:sz w:val="24"/>
                <w:szCs w:val="24"/>
              </w:rPr>
            </w:pPr>
            <w:r>
              <w:rPr>
                <w:rFonts w:hint="eastAsia" w:ascii="宋体" w:hAnsi="宋体" w:eastAsia="宋体" w:cs="宋体"/>
                <w:color w:val="000000"/>
                <w:sz w:val="24"/>
                <w:szCs w:val="24"/>
              </w:rPr>
              <w:t>□媒体采访            ■业绩说明会</w:t>
            </w:r>
          </w:p>
          <w:p w14:paraId="6710CC7F">
            <w:pPr>
              <w:adjustRightInd w:val="0"/>
              <w:snapToGrid w:val="0"/>
              <w:rPr>
                <w:rFonts w:ascii="宋体" w:hAnsi="宋体" w:eastAsia="宋体" w:cs="宋体"/>
                <w:sz w:val="24"/>
                <w:szCs w:val="24"/>
              </w:rPr>
            </w:pPr>
            <w:r>
              <w:rPr>
                <w:rFonts w:hint="eastAsia" w:ascii="宋体" w:hAnsi="宋体" w:eastAsia="宋体" w:cs="宋体"/>
                <w:color w:val="000000"/>
                <w:sz w:val="24"/>
                <w:szCs w:val="24"/>
              </w:rPr>
              <w:t>□新闻发布会          □路演活动</w:t>
            </w:r>
          </w:p>
          <w:p w14:paraId="6556E019">
            <w:pPr>
              <w:adjustRightInd w:val="0"/>
              <w:snapToGrid w:val="0"/>
              <w:rPr>
                <w:rFonts w:ascii="宋体" w:hAnsi="宋体" w:eastAsia="宋体" w:cs="宋体"/>
                <w:sz w:val="24"/>
                <w:szCs w:val="24"/>
              </w:rPr>
            </w:pPr>
            <w:r>
              <w:rPr>
                <w:rFonts w:hint="eastAsia" w:ascii="宋体" w:hAnsi="宋体" w:eastAsia="宋体" w:cs="宋体"/>
                <w:color w:val="000000"/>
                <w:sz w:val="24"/>
                <w:szCs w:val="24"/>
              </w:rPr>
              <w:t>□现场参观            □一对一沟通</w:t>
            </w:r>
          </w:p>
          <w:p w14:paraId="3263A8E2">
            <w:pPr>
              <w:adjustRightInd w:val="0"/>
              <w:snapToGrid w:val="0"/>
              <w:rPr>
                <w:rFonts w:ascii="宋体" w:hAnsi="宋体" w:eastAsia="宋体" w:cs="宋体"/>
                <w:sz w:val="24"/>
                <w:szCs w:val="24"/>
              </w:rPr>
            </w:pPr>
            <w:r>
              <w:rPr>
                <w:rFonts w:hint="eastAsia" w:ascii="宋体" w:hAnsi="宋体" w:eastAsia="宋体" w:cs="宋体"/>
                <w:color w:val="000000"/>
                <w:sz w:val="24"/>
                <w:szCs w:val="24"/>
              </w:rPr>
              <w:t>□其他</w:t>
            </w:r>
          </w:p>
        </w:tc>
      </w:tr>
      <w:tr w14:paraId="4EED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14:paraId="7FEDE0FF">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时间及方式</w:t>
            </w:r>
          </w:p>
        </w:tc>
        <w:tc>
          <w:tcPr>
            <w:tcW w:w="7042" w:type="dxa"/>
            <w:vAlign w:val="center"/>
          </w:tcPr>
          <w:p w14:paraId="0DB7F9A3">
            <w:pPr>
              <w:adjustRightInd w:val="0"/>
              <w:spacing w:line="360" w:lineRule="auto"/>
              <w:rPr>
                <w:rFonts w:ascii="宋体" w:hAnsi="宋体" w:eastAsia="宋体" w:cs="宋体"/>
                <w:sz w:val="24"/>
                <w:szCs w:val="24"/>
              </w:rPr>
            </w:pPr>
            <w:r>
              <w:rPr>
                <w:rFonts w:hint="eastAsia" w:ascii="宋体" w:hAnsi="宋体" w:eastAsia="宋体" w:cs="宋体"/>
                <w:sz w:val="24"/>
                <w:szCs w:val="24"/>
              </w:rPr>
              <w:t>2024年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日(星期二) 下午 14:00-15:00</w:t>
            </w:r>
          </w:p>
          <w:p w14:paraId="6AB6E692">
            <w:pPr>
              <w:adjustRightInd w:val="0"/>
              <w:spacing w:line="360" w:lineRule="auto"/>
              <w:rPr>
                <w:rFonts w:ascii="宋体" w:hAnsi="宋体" w:eastAsia="宋体" w:cs="宋体"/>
                <w:sz w:val="24"/>
                <w:szCs w:val="24"/>
              </w:rPr>
            </w:pPr>
            <w:r>
              <w:rPr>
                <w:rFonts w:hint="eastAsia" w:ascii="宋体" w:hAnsi="宋体" w:eastAsia="宋体" w:cs="宋体"/>
                <w:sz w:val="24"/>
                <w:szCs w:val="24"/>
              </w:rPr>
              <w:t>网络文字互动</w:t>
            </w:r>
          </w:p>
        </w:tc>
      </w:tr>
      <w:tr w14:paraId="3F99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48AAC657">
            <w:pPr>
              <w:adjustRightInd w:val="0"/>
              <w:snapToGrid w:val="0"/>
              <w:rPr>
                <w:rFonts w:ascii="宋体" w:hAnsi="宋体" w:eastAsia="宋体" w:cs="宋体"/>
                <w:b/>
                <w:sz w:val="24"/>
                <w:szCs w:val="24"/>
              </w:rPr>
            </w:pPr>
            <w:r>
              <w:rPr>
                <w:rFonts w:hint="eastAsia" w:ascii="宋体" w:hAnsi="宋体" w:eastAsia="宋体" w:cs="宋体"/>
                <w:b/>
                <w:sz w:val="24"/>
                <w:szCs w:val="24"/>
              </w:rPr>
              <w:t>网络直播地址</w:t>
            </w:r>
          </w:p>
        </w:tc>
        <w:tc>
          <w:tcPr>
            <w:tcW w:w="7042" w:type="dxa"/>
            <w:vAlign w:val="center"/>
          </w:tcPr>
          <w:p w14:paraId="63B8AB30">
            <w:pPr>
              <w:adjustRightInd w:val="0"/>
              <w:spacing w:line="360" w:lineRule="auto"/>
              <w:rPr>
                <w:rFonts w:ascii="宋体" w:hAnsi="宋体" w:eastAsia="宋体" w:cs="宋体"/>
                <w:sz w:val="24"/>
                <w:szCs w:val="24"/>
              </w:rPr>
            </w:pPr>
            <w:r>
              <w:rPr>
                <w:rFonts w:hint="eastAsia" w:ascii="宋体" w:hAnsi="宋体" w:eastAsia="宋体" w:cs="宋体"/>
                <w:sz w:val="24"/>
                <w:szCs w:val="24"/>
              </w:rPr>
              <w:t>上海证券交易所上证路演中心</w:t>
            </w:r>
          </w:p>
          <w:p w14:paraId="29AB2D63">
            <w:pPr>
              <w:adjustRightInd w:val="0"/>
              <w:spacing w:line="360" w:lineRule="auto"/>
              <w:rPr>
                <w:rFonts w:ascii="宋体" w:hAnsi="宋体" w:eastAsia="宋体" w:cs="宋体"/>
                <w:sz w:val="24"/>
                <w:szCs w:val="24"/>
              </w:rPr>
            </w:pPr>
            <w:r>
              <w:rPr>
                <w:rFonts w:hint="eastAsia" w:ascii="宋体" w:hAnsi="宋体" w:eastAsia="宋体" w:cs="宋体"/>
                <w:sz w:val="24"/>
                <w:szCs w:val="24"/>
              </w:rPr>
              <w:t>（网址：https://roadshow.sseinfo.com/）</w:t>
            </w:r>
          </w:p>
        </w:tc>
      </w:tr>
      <w:tr w14:paraId="55C6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912B76C">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上市公司接待人员姓名</w:t>
            </w:r>
          </w:p>
        </w:tc>
        <w:tc>
          <w:tcPr>
            <w:tcW w:w="7042" w:type="dxa"/>
            <w:vAlign w:val="center"/>
          </w:tcPr>
          <w:p w14:paraId="4F43DA78">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公司董事长 姜梁先生</w:t>
            </w:r>
          </w:p>
          <w:p w14:paraId="3EA38BFC">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公司独立董事 朱南军先生</w:t>
            </w:r>
          </w:p>
          <w:p w14:paraId="334232D7">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公司总裁 胡成刚先生</w:t>
            </w:r>
          </w:p>
          <w:p w14:paraId="5D736EDB">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公司副总裁兼董事会秘书 吕凡先生</w:t>
            </w:r>
          </w:p>
          <w:p w14:paraId="1092618B">
            <w:pPr>
              <w:adjustRightInd w:val="0"/>
              <w:spacing w:line="360" w:lineRule="auto"/>
              <w:rPr>
                <w:rFonts w:ascii="宋体" w:hAnsi="宋体" w:eastAsia="宋体" w:cs="宋体"/>
                <w:sz w:val="24"/>
                <w:szCs w:val="24"/>
              </w:rPr>
            </w:pPr>
            <w:r>
              <w:rPr>
                <w:rFonts w:hint="eastAsia" w:ascii="宋体" w:hAnsi="宋体" w:eastAsia="宋体" w:cs="宋体"/>
                <w:sz w:val="24"/>
                <w:szCs w:val="24"/>
              </w:rPr>
              <w:t>公司副总裁兼财务总监 徐洪锁先生</w:t>
            </w:r>
          </w:p>
        </w:tc>
      </w:tr>
      <w:tr w14:paraId="470D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D1A73E3">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7042" w:type="dxa"/>
          </w:tcPr>
          <w:p w14:paraId="5C5F343A">
            <w:pPr>
              <w:ind w:firstLine="420" w:firstLineChars="200"/>
              <w:rPr>
                <w:rFonts w:ascii="Calibri" w:hAnsi="Calibri" w:eastAsia="宋体"/>
              </w:rPr>
            </w:pPr>
            <w:r>
              <w:rPr>
                <w:rFonts w:hint="eastAsia" w:ascii="Calibri" w:hAnsi="Calibri" w:eastAsia="宋体"/>
              </w:rPr>
              <w:t>在本次召开的公司2024年</w:t>
            </w:r>
            <w:r>
              <w:rPr>
                <w:rFonts w:hint="eastAsia" w:ascii="Calibri" w:hAnsi="Calibri" w:eastAsia="宋体"/>
                <w:lang w:eastAsia="zh-CN"/>
              </w:rPr>
              <w:t>第三季度</w:t>
            </w:r>
            <w:r>
              <w:rPr>
                <w:rFonts w:hint="eastAsia" w:ascii="Calibri" w:hAnsi="Calibri" w:eastAsia="宋体"/>
              </w:rPr>
              <w:t>业绩说明会上，公司就投资者关心的问题给予了答复，并对相关问题进行了梳理，相关问题及答复如下：</w:t>
            </w:r>
          </w:p>
          <w:p w14:paraId="0093DE34">
            <w:pPr>
              <w:rPr>
                <w:rFonts w:hint="eastAsia" w:ascii="Calibri" w:hAnsi="Calibri" w:eastAsia="宋体"/>
                <w:b/>
              </w:rPr>
            </w:pPr>
            <w:r>
              <w:rPr>
                <w:rFonts w:hint="eastAsia" w:ascii="Calibri" w:hAnsi="Calibri" w:eastAsia="宋体"/>
                <w:b/>
              </w:rPr>
              <w:t>1、请问贵公司在人形机器人方面有什么规划？</w:t>
            </w:r>
          </w:p>
          <w:p w14:paraId="0F44A1AA">
            <w:pPr>
              <w:rPr>
                <w:rFonts w:hint="eastAsia" w:ascii="Calibri" w:hAnsi="Calibri" w:eastAsia="宋体"/>
              </w:rPr>
            </w:pPr>
            <w:r>
              <w:rPr>
                <w:rFonts w:hint="eastAsia" w:ascii="Calibri" w:hAnsi="Calibri" w:eastAsia="宋体"/>
              </w:rPr>
              <w:t>答：感谢您对公司的关注。公司目前没有直接应用于人形机器人的产品。</w:t>
            </w:r>
          </w:p>
          <w:p w14:paraId="761242DE">
            <w:pPr>
              <w:rPr>
                <w:rFonts w:hint="eastAsia" w:ascii="Calibri" w:hAnsi="Calibri" w:eastAsia="宋体"/>
              </w:rPr>
            </w:pPr>
          </w:p>
          <w:p w14:paraId="3132368E">
            <w:pPr>
              <w:numPr>
                <w:ilvl w:val="0"/>
                <w:numId w:val="1"/>
              </w:numPr>
              <w:rPr>
                <w:rFonts w:hint="eastAsia" w:ascii="Calibri" w:hAnsi="Calibri" w:eastAsia="宋体"/>
                <w:b/>
              </w:rPr>
            </w:pPr>
            <w:r>
              <w:rPr>
                <w:rFonts w:hint="eastAsia" w:ascii="Calibri" w:hAnsi="Calibri" w:eastAsia="宋体"/>
                <w:b/>
              </w:rPr>
              <w:t>公司三季度利润大幅增长，能否解释其增长原因?另外公司对未来有没有新增业务规划？谢谢</w:t>
            </w:r>
          </w:p>
          <w:p w14:paraId="2854F9FE">
            <w:pPr>
              <w:numPr>
                <w:numId w:val="0"/>
              </w:numPr>
              <w:rPr>
                <w:rFonts w:hint="eastAsia" w:ascii="Calibri" w:hAnsi="Calibri" w:eastAsia="宋体"/>
              </w:rPr>
            </w:pPr>
            <w:r>
              <w:rPr>
                <w:rFonts w:hint="eastAsia" w:ascii="Calibri" w:hAnsi="Calibri" w:eastAsia="宋体"/>
              </w:rPr>
              <w:t>答：感谢您对公司的关注。2024年第三季度，公司受航天电工股权转让形成投资收益影响，本报告期净利润增加。</w:t>
            </w:r>
          </w:p>
          <w:p w14:paraId="5F878DDE">
            <w:pPr>
              <w:rPr>
                <w:rFonts w:hint="eastAsia" w:ascii="Calibri" w:hAnsi="Calibri" w:eastAsia="宋体"/>
              </w:rPr>
            </w:pPr>
          </w:p>
          <w:p w14:paraId="51108DA6">
            <w:pPr>
              <w:rPr>
                <w:rFonts w:hint="eastAsia" w:ascii="Calibri" w:hAnsi="Calibri" w:eastAsia="宋体"/>
                <w:b/>
              </w:rPr>
            </w:pPr>
            <w:r>
              <w:rPr>
                <w:rFonts w:hint="eastAsia" w:ascii="Calibri" w:hAnsi="Calibri" w:eastAsia="宋体"/>
                <w:b/>
              </w:rPr>
              <w:t>3、</w:t>
            </w:r>
            <w:r>
              <w:rPr>
                <w:rFonts w:hint="eastAsia" w:ascii="Calibri" w:hAnsi="Calibri" w:eastAsia="宋体"/>
                <w:b/>
                <w:lang w:eastAsia="zh-CN"/>
              </w:rPr>
              <w:t>（</w:t>
            </w:r>
            <w:r>
              <w:rPr>
                <w:rFonts w:hint="eastAsia" w:ascii="Calibri" w:hAnsi="Calibri" w:eastAsia="宋体"/>
                <w:b/>
                <w:lang w:val="en-US" w:eastAsia="zh-CN"/>
              </w:rPr>
              <w:t>1</w:t>
            </w:r>
            <w:r>
              <w:rPr>
                <w:rFonts w:hint="eastAsia" w:ascii="Calibri" w:hAnsi="Calibri" w:eastAsia="宋体"/>
                <w:b/>
                <w:lang w:eastAsia="zh-CN"/>
              </w:rPr>
              <w:t>）</w:t>
            </w:r>
            <w:r>
              <w:rPr>
                <w:rFonts w:hint="eastAsia" w:ascii="Calibri" w:hAnsi="Calibri" w:eastAsia="宋体"/>
                <w:b/>
              </w:rPr>
              <w:t>市场传闻贵公司与华为有合作，是否属实。</w:t>
            </w:r>
            <w:r>
              <w:rPr>
                <w:rFonts w:hint="eastAsia" w:ascii="Calibri" w:hAnsi="Calibri" w:eastAsia="宋体"/>
                <w:b/>
                <w:lang w:eastAsia="zh-CN"/>
              </w:rPr>
              <w:t>（</w:t>
            </w:r>
            <w:r>
              <w:rPr>
                <w:rFonts w:hint="eastAsia" w:ascii="Calibri" w:hAnsi="Calibri" w:eastAsia="宋体"/>
                <w:b/>
                <w:lang w:val="en-US" w:eastAsia="zh-CN"/>
              </w:rPr>
              <w:t>2</w:t>
            </w:r>
            <w:r>
              <w:rPr>
                <w:rFonts w:hint="eastAsia" w:ascii="Calibri" w:hAnsi="Calibri" w:eastAsia="宋体"/>
                <w:b/>
                <w:lang w:eastAsia="zh-CN"/>
              </w:rPr>
              <w:t>）</w:t>
            </w:r>
            <w:r>
              <w:rPr>
                <w:rFonts w:hint="eastAsia" w:ascii="Calibri" w:hAnsi="Calibri" w:eastAsia="宋体"/>
                <w:b/>
              </w:rPr>
              <w:t>贵公司库存如何消化，预期多长时间。</w:t>
            </w:r>
            <w:r>
              <w:rPr>
                <w:rFonts w:hint="eastAsia" w:ascii="Calibri" w:hAnsi="Calibri" w:eastAsia="宋体"/>
                <w:b/>
                <w:lang w:eastAsia="zh-CN"/>
              </w:rPr>
              <w:t>（</w:t>
            </w:r>
            <w:r>
              <w:rPr>
                <w:rFonts w:hint="eastAsia" w:ascii="Calibri" w:hAnsi="Calibri" w:eastAsia="宋体"/>
                <w:b/>
                <w:lang w:val="en-US" w:eastAsia="zh-CN"/>
              </w:rPr>
              <w:t>3</w:t>
            </w:r>
            <w:r>
              <w:rPr>
                <w:rFonts w:hint="eastAsia" w:ascii="Calibri" w:hAnsi="Calibri" w:eastAsia="宋体"/>
                <w:b/>
                <w:lang w:eastAsia="zh-CN"/>
              </w:rPr>
              <w:t>）</w:t>
            </w:r>
            <w:r>
              <w:rPr>
                <w:rFonts w:hint="eastAsia" w:ascii="Calibri" w:hAnsi="Calibri" w:eastAsia="宋体"/>
                <w:b/>
              </w:rPr>
              <w:t>低空经济和商业航天国之大策，贵公司有这个方向的安排吗?</w:t>
            </w:r>
            <w:r>
              <w:rPr>
                <w:rFonts w:hint="eastAsia" w:ascii="Calibri" w:hAnsi="Calibri" w:eastAsia="宋体"/>
                <w:b/>
                <w:lang w:eastAsia="zh-CN"/>
              </w:rPr>
              <w:t>（</w:t>
            </w:r>
            <w:r>
              <w:rPr>
                <w:rFonts w:hint="eastAsia" w:ascii="Calibri" w:hAnsi="Calibri" w:eastAsia="宋体"/>
                <w:b/>
                <w:lang w:val="en-US" w:eastAsia="zh-CN"/>
              </w:rPr>
              <w:t>4</w:t>
            </w:r>
            <w:r>
              <w:rPr>
                <w:rFonts w:hint="eastAsia" w:ascii="Calibri" w:hAnsi="Calibri" w:eastAsia="宋体"/>
                <w:b/>
                <w:lang w:eastAsia="zh-CN"/>
              </w:rPr>
              <w:t>）</w:t>
            </w:r>
            <w:r>
              <w:rPr>
                <w:rFonts w:hint="eastAsia" w:ascii="Calibri" w:hAnsi="Calibri" w:eastAsia="宋体"/>
                <w:b/>
              </w:rPr>
              <w:t>传闻贵公司有资产注入预期，有这方面的想法吗。</w:t>
            </w:r>
          </w:p>
          <w:p w14:paraId="79C930DA">
            <w:pPr>
              <w:rPr>
                <w:rFonts w:hint="eastAsia" w:ascii="Calibri" w:hAnsi="Calibri" w:eastAsia="宋体"/>
              </w:rPr>
            </w:pPr>
            <w:r>
              <w:rPr>
                <w:rFonts w:hint="eastAsia" w:ascii="Calibri" w:hAnsi="Calibri" w:eastAsia="宋体"/>
              </w:rPr>
              <w:t>答：感谢您对公司的关注。公司目前没有和华为合作可披露的信息。公司存货主要包括原材料、半成品、产成品，以2023年度报告为例，存货中半成品占比超过70%，半成品占比较高是公司在产业链中的地位决定的。公司将抢抓国家大力发展低空经济、商业航天的历史机遇，加快技术创新和结构调整，确保公司可持续发展。公司目前没有资产注入事项。</w:t>
            </w:r>
          </w:p>
          <w:p w14:paraId="437A649E">
            <w:pPr>
              <w:rPr>
                <w:rFonts w:hint="eastAsia" w:ascii="Calibri" w:hAnsi="Calibri" w:eastAsia="宋体"/>
                <w:b/>
              </w:rPr>
            </w:pPr>
            <w:r>
              <w:rPr>
                <w:rFonts w:hint="eastAsia" w:ascii="Calibri" w:hAnsi="Calibri" w:eastAsia="宋体"/>
                <w:b/>
              </w:rPr>
              <w:t>4、这次珠海航展公司有哪些装备参展？</w:t>
            </w:r>
          </w:p>
          <w:p w14:paraId="2C0A3AA3">
            <w:pPr>
              <w:rPr>
                <w:rFonts w:hint="eastAsia" w:ascii="Calibri" w:hAnsi="Calibri" w:eastAsia="宋体"/>
              </w:rPr>
            </w:pPr>
            <w:r>
              <w:rPr>
                <w:rFonts w:hint="eastAsia" w:ascii="Calibri" w:hAnsi="Calibri" w:eastAsia="宋体"/>
              </w:rPr>
              <w:t>答：感谢您对公司的关注。公司航天电子信息和无人系统领域均将有产品参加本次珠海航展展示。</w:t>
            </w:r>
          </w:p>
          <w:p w14:paraId="6FDD96AC">
            <w:pPr>
              <w:rPr>
                <w:rFonts w:hint="eastAsia" w:ascii="Calibri" w:hAnsi="Calibri" w:eastAsia="宋体"/>
              </w:rPr>
            </w:pPr>
          </w:p>
          <w:p w14:paraId="0C7A1C77">
            <w:pPr>
              <w:rPr>
                <w:rFonts w:hint="eastAsia" w:ascii="Calibri" w:hAnsi="Calibri" w:eastAsia="宋体"/>
                <w:b/>
              </w:rPr>
            </w:pPr>
            <w:r>
              <w:rPr>
                <w:rFonts w:hint="eastAsia" w:ascii="Calibri" w:hAnsi="Calibri" w:eastAsia="宋体"/>
                <w:b/>
              </w:rPr>
              <w:t>5、尊敬的董事长，库存的问题需要多长时间消化。</w:t>
            </w:r>
          </w:p>
          <w:p w14:paraId="2B99A130">
            <w:pPr>
              <w:rPr>
                <w:rFonts w:hint="eastAsia" w:ascii="Calibri" w:hAnsi="Calibri" w:eastAsia="宋体"/>
              </w:rPr>
            </w:pPr>
            <w:r>
              <w:rPr>
                <w:rFonts w:hint="eastAsia" w:ascii="Calibri" w:hAnsi="Calibri" w:eastAsia="宋体"/>
              </w:rPr>
              <w:t>答：感谢您对公司的关注。公司存货主要包括原材料、半成品、产成品，以2023年度报告为例，存货中半成品占比超过70%，半成品占比较高是公司在产业链中的地位决定的。</w:t>
            </w:r>
          </w:p>
          <w:p w14:paraId="0F08D4E1">
            <w:pPr>
              <w:rPr>
                <w:rFonts w:hint="eastAsia" w:ascii="Calibri" w:hAnsi="Calibri" w:eastAsia="宋体"/>
              </w:rPr>
            </w:pPr>
          </w:p>
          <w:p w14:paraId="140C6E0D">
            <w:pPr>
              <w:numPr>
                <w:ilvl w:val="0"/>
                <w:numId w:val="2"/>
              </w:numPr>
              <w:rPr>
                <w:rFonts w:hint="eastAsia" w:ascii="Calibri" w:hAnsi="Calibri" w:eastAsia="宋体"/>
                <w:b/>
              </w:rPr>
            </w:pPr>
            <w:r>
              <w:rPr>
                <w:rFonts w:hint="eastAsia" w:ascii="Calibri" w:hAnsi="Calibri" w:eastAsia="宋体"/>
                <w:b/>
              </w:rPr>
              <w:t>公司在太赫兹方面有什么成果和布局</w:t>
            </w:r>
          </w:p>
          <w:p w14:paraId="66935BBF">
            <w:pPr>
              <w:numPr>
                <w:numId w:val="0"/>
              </w:numPr>
              <w:rPr>
                <w:rFonts w:hint="eastAsia" w:ascii="Calibri" w:hAnsi="Calibri" w:eastAsia="宋体"/>
              </w:rPr>
            </w:pPr>
            <w:r>
              <w:rPr>
                <w:rFonts w:hint="eastAsia" w:ascii="Calibri" w:hAnsi="Calibri" w:eastAsia="宋体"/>
              </w:rPr>
              <w:t>答：感谢您对公司的关注。公司控股子公司航天长征火箭技术有限公司开展了太赫兹相关产品研发，目前尚不具备产业化条件。</w:t>
            </w:r>
          </w:p>
          <w:p w14:paraId="11E656AF">
            <w:pPr>
              <w:rPr>
                <w:rFonts w:hint="eastAsia" w:ascii="Calibri" w:hAnsi="Calibri" w:eastAsia="宋体"/>
              </w:rPr>
            </w:pPr>
          </w:p>
          <w:p w14:paraId="4FC601F4">
            <w:pPr>
              <w:rPr>
                <w:rFonts w:hint="eastAsia" w:ascii="Calibri" w:hAnsi="Calibri" w:eastAsia="宋体"/>
                <w:b/>
              </w:rPr>
            </w:pPr>
            <w:r>
              <w:rPr>
                <w:rFonts w:hint="eastAsia" w:ascii="Calibri" w:hAnsi="Calibri" w:eastAsia="宋体"/>
                <w:b/>
              </w:rPr>
              <w:t>7、请董事长描述一下公司飞腾系列产品的市场前景</w:t>
            </w:r>
          </w:p>
          <w:p w14:paraId="20396023">
            <w:pPr>
              <w:rPr>
                <w:rFonts w:hint="eastAsia" w:ascii="Calibri" w:hAnsi="Calibri" w:eastAsia="宋体"/>
              </w:rPr>
            </w:pPr>
            <w:r>
              <w:rPr>
                <w:rFonts w:hint="eastAsia" w:ascii="Calibri" w:hAnsi="Calibri" w:eastAsia="宋体"/>
              </w:rPr>
              <w:t>答：感谢您对公司的关注。公司飞腾产品具有小型化、高精度、复合模式、低成本、智能化、模块化、系列化的明显优势并已具备一定的国际知名度。</w:t>
            </w:r>
          </w:p>
          <w:p w14:paraId="1A8A4093">
            <w:pPr>
              <w:rPr>
                <w:rFonts w:ascii="Calibri" w:hAnsi="Calibri" w:eastAsia="宋体"/>
              </w:rPr>
            </w:pPr>
          </w:p>
          <w:p w14:paraId="7979BF6A">
            <w:pPr>
              <w:rPr>
                <w:rFonts w:hint="eastAsia" w:ascii="Calibri" w:hAnsi="Calibri" w:eastAsia="宋体"/>
                <w:b/>
              </w:rPr>
            </w:pPr>
            <w:r>
              <w:rPr>
                <w:rFonts w:hint="eastAsia" w:ascii="Calibri" w:hAnsi="Calibri" w:eastAsia="宋体"/>
                <w:b/>
              </w:rPr>
              <w:t>8、请问，公司近期在手订单情况怎么样？</w:t>
            </w:r>
          </w:p>
          <w:p w14:paraId="2315CDFA">
            <w:pPr>
              <w:rPr>
                <w:rFonts w:hint="eastAsia" w:ascii="Calibri" w:hAnsi="Calibri" w:eastAsia="宋体"/>
              </w:rPr>
            </w:pPr>
            <w:r>
              <w:rPr>
                <w:rFonts w:hint="eastAsia" w:ascii="Calibri" w:hAnsi="Calibri" w:eastAsia="宋体"/>
              </w:rPr>
              <w:t>答：感谢您对公司的关注。公司在手订单与往年相比基本持平。</w:t>
            </w:r>
          </w:p>
          <w:p w14:paraId="3AFAA3B2">
            <w:pPr>
              <w:rPr>
                <w:rFonts w:hint="eastAsia" w:ascii="Calibri" w:hAnsi="Calibri" w:eastAsia="宋体"/>
              </w:rPr>
            </w:pPr>
          </w:p>
          <w:p w14:paraId="09035DEA">
            <w:pPr>
              <w:rPr>
                <w:rFonts w:hint="eastAsia" w:ascii="Calibri" w:hAnsi="Calibri" w:eastAsia="宋体"/>
                <w:b/>
              </w:rPr>
            </w:pPr>
            <w:r>
              <w:rPr>
                <w:rFonts w:hint="eastAsia" w:ascii="Calibri" w:hAnsi="Calibri" w:eastAsia="宋体"/>
                <w:b/>
              </w:rPr>
              <w:t>9、今年的营收还能完成吗</w:t>
            </w:r>
          </w:p>
          <w:p w14:paraId="05F0262F">
            <w:pPr>
              <w:rPr>
                <w:rFonts w:hint="eastAsia" w:ascii="Calibri" w:hAnsi="Calibri" w:eastAsia="宋体"/>
              </w:rPr>
            </w:pPr>
            <w:r>
              <w:rPr>
                <w:rFonts w:hint="eastAsia" w:ascii="Calibri" w:hAnsi="Calibri" w:eastAsia="宋体"/>
              </w:rPr>
              <w:t>答：感谢您对公司的关注。公司2024年度预算收入为204.83亿元，2024年8月，航天电工51%股权转让完成后不再合并其报表。公司正在积极与客户沟通，加快结算事宜。</w:t>
            </w:r>
          </w:p>
          <w:p w14:paraId="2273F1B4">
            <w:pPr>
              <w:rPr>
                <w:rFonts w:hint="eastAsia" w:ascii="Calibri" w:hAnsi="Calibri" w:eastAsia="宋体"/>
              </w:rPr>
            </w:pPr>
          </w:p>
          <w:p w14:paraId="2A837BAC">
            <w:pPr>
              <w:rPr>
                <w:rFonts w:hint="eastAsia" w:ascii="Calibri" w:hAnsi="Calibri" w:eastAsia="宋体"/>
                <w:b/>
              </w:rPr>
            </w:pPr>
            <w:r>
              <w:rPr>
                <w:rFonts w:hint="eastAsia" w:ascii="Calibri" w:hAnsi="Calibri" w:eastAsia="宋体"/>
                <w:b/>
              </w:rPr>
              <w:t>10、听说这次珠海航展飞鸿-97Ａ要展示新版本，是否属实？</w:t>
            </w:r>
          </w:p>
          <w:p w14:paraId="5099C21F">
            <w:pPr>
              <w:rPr>
                <w:rFonts w:hint="eastAsia" w:ascii="Calibri" w:hAnsi="Calibri" w:eastAsia="宋体"/>
              </w:rPr>
            </w:pPr>
            <w:r>
              <w:rPr>
                <w:rFonts w:hint="eastAsia" w:ascii="Calibri" w:hAnsi="Calibri" w:eastAsia="宋体"/>
              </w:rPr>
              <w:t>答：感谢您对公司的关注。公司无人系统领域将有产品参加本次珠海航展展示。</w:t>
            </w:r>
          </w:p>
          <w:p w14:paraId="3F3BFD47">
            <w:pPr>
              <w:rPr>
                <w:rFonts w:ascii="Calibri" w:hAnsi="Calibri" w:eastAsia="宋体"/>
              </w:rPr>
            </w:pPr>
          </w:p>
          <w:p w14:paraId="4D2E9D96">
            <w:pPr>
              <w:numPr>
                <w:ilvl w:val="0"/>
                <w:numId w:val="3"/>
              </w:numPr>
              <w:rPr>
                <w:rFonts w:hint="eastAsia" w:ascii="Calibri" w:hAnsi="Calibri" w:eastAsia="宋体"/>
                <w:b/>
              </w:rPr>
            </w:pPr>
            <w:r>
              <w:rPr>
                <w:rFonts w:hint="eastAsia" w:ascii="Calibri" w:hAnsi="Calibri" w:eastAsia="宋体"/>
                <w:b/>
              </w:rPr>
              <w:t>目前公司芯片方面涉及哪些？芯片方面技术已应用于的实际产品有哪些？谢谢。</w:t>
            </w:r>
          </w:p>
          <w:p w14:paraId="17CEF6B3">
            <w:pPr>
              <w:numPr>
                <w:numId w:val="0"/>
              </w:numPr>
              <w:rPr>
                <w:rFonts w:hint="eastAsia" w:ascii="Calibri" w:hAnsi="Calibri" w:eastAsia="宋体"/>
              </w:rPr>
            </w:pPr>
            <w:r>
              <w:rPr>
                <w:rFonts w:hint="eastAsia" w:ascii="Calibri" w:hAnsi="Calibri" w:eastAsia="宋体"/>
              </w:rPr>
              <w:t>答：感谢您对公司的关注。公司芯片主要用于航天专用领域。</w:t>
            </w:r>
          </w:p>
          <w:p w14:paraId="21E5A0E4">
            <w:pPr>
              <w:rPr>
                <w:rFonts w:hint="eastAsia" w:ascii="Calibri" w:hAnsi="Calibri" w:eastAsia="宋体"/>
              </w:rPr>
            </w:pPr>
          </w:p>
          <w:p w14:paraId="6E1330B8">
            <w:pPr>
              <w:rPr>
                <w:rFonts w:hint="eastAsia" w:ascii="Calibri" w:hAnsi="Calibri" w:eastAsia="宋体"/>
                <w:b/>
              </w:rPr>
            </w:pPr>
            <w:r>
              <w:rPr>
                <w:rFonts w:hint="eastAsia" w:ascii="Calibri" w:hAnsi="Calibri" w:eastAsia="宋体"/>
                <w:b/>
              </w:rPr>
              <w:t>12、请问量子方面有新的方向吗</w:t>
            </w:r>
          </w:p>
          <w:p w14:paraId="2A510D7A">
            <w:pPr>
              <w:rPr>
                <w:rFonts w:hint="eastAsia" w:ascii="Calibri" w:hAnsi="Calibri" w:eastAsia="宋体"/>
              </w:rPr>
            </w:pPr>
            <w:r>
              <w:rPr>
                <w:rFonts w:hint="eastAsia" w:ascii="Calibri" w:hAnsi="Calibri" w:eastAsia="宋体"/>
              </w:rPr>
              <w:t>答：感谢您对公司的关注。公司控股子公司航天长征火箭技术有限公司在微波通信、激光通信基础上，开展了量子通信技术的相关研究。公司目前尚无成熟的量子通信产品。</w:t>
            </w:r>
          </w:p>
          <w:p w14:paraId="591ABD05">
            <w:pPr>
              <w:rPr>
                <w:rFonts w:hint="eastAsia" w:ascii="Calibri" w:hAnsi="Calibri" w:eastAsia="宋体"/>
              </w:rPr>
            </w:pPr>
          </w:p>
          <w:p w14:paraId="16A7967C">
            <w:pPr>
              <w:rPr>
                <w:rFonts w:hint="eastAsia" w:ascii="Calibri" w:hAnsi="Calibri" w:eastAsia="宋体"/>
                <w:b/>
              </w:rPr>
            </w:pPr>
            <w:r>
              <w:rPr>
                <w:rFonts w:hint="eastAsia" w:ascii="Calibri" w:hAnsi="Calibri" w:eastAsia="宋体"/>
                <w:b/>
              </w:rPr>
              <w:t>13、</w:t>
            </w:r>
            <w:r>
              <w:rPr>
                <w:rFonts w:hint="eastAsia" w:ascii="Calibri" w:hAnsi="Calibri" w:eastAsia="宋体"/>
                <w:b/>
                <w:lang w:eastAsia="zh-CN"/>
              </w:rPr>
              <w:t>（</w:t>
            </w:r>
            <w:r>
              <w:rPr>
                <w:rFonts w:hint="eastAsia" w:ascii="Calibri" w:hAnsi="Calibri" w:eastAsia="宋体"/>
                <w:b/>
                <w:lang w:val="en-US" w:eastAsia="zh-CN"/>
              </w:rPr>
              <w:t>1</w:t>
            </w:r>
            <w:r>
              <w:rPr>
                <w:rFonts w:hint="eastAsia" w:ascii="Calibri" w:hAnsi="Calibri" w:eastAsia="宋体"/>
                <w:b/>
                <w:lang w:eastAsia="zh-CN"/>
              </w:rPr>
              <w:t>）</w:t>
            </w:r>
            <w:r>
              <w:rPr>
                <w:rFonts w:hint="eastAsia" w:ascii="Calibri" w:hAnsi="Calibri" w:eastAsia="宋体"/>
                <w:b/>
              </w:rPr>
              <w:t>请问此次参加航展的 “鸿栅”综合管理系统 是否公司出品。</w:t>
            </w:r>
          </w:p>
          <w:p w14:paraId="62289D0F">
            <w:pPr>
              <w:rPr>
                <w:rFonts w:hint="eastAsia" w:ascii="Calibri" w:hAnsi="Calibri" w:eastAsia="宋体"/>
                <w:b/>
              </w:rPr>
            </w:pPr>
            <w:r>
              <w:rPr>
                <w:rFonts w:hint="eastAsia" w:ascii="Calibri" w:hAnsi="Calibri" w:eastAsia="宋体"/>
                <w:b/>
                <w:lang w:eastAsia="zh-CN"/>
              </w:rPr>
              <w:t>（</w:t>
            </w:r>
            <w:r>
              <w:rPr>
                <w:rFonts w:hint="eastAsia" w:ascii="Calibri" w:hAnsi="Calibri" w:eastAsia="宋体"/>
                <w:b/>
                <w:lang w:val="en-US" w:eastAsia="zh-CN"/>
              </w:rPr>
              <w:t>2</w:t>
            </w:r>
            <w:r>
              <w:rPr>
                <w:rFonts w:hint="eastAsia" w:ascii="Calibri" w:hAnsi="Calibri" w:eastAsia="宋体"/>
                <w:b/>
                <w:lang w:eastAsia="zh-CN"/>
              </w:rPr>
              <w:t>）</w:t>
            </w:r>
            <w:r>
              <w:rPr>
                <w:rFonts w:hint="eastAsia" w:ascii="Calibri" w:hAnsi="Calibri" w:eastAsia="宋体"/>
                <w:b/>
              </w:rPr>
              <w:t>公司的现金流一直比较紧张。除了高库存之外，公司的应收账款也是居高不下，是否有解决方案降低该项指标。</w:t>
            </w:r>
            <w:bookmarkStart w:id="0" w:name="_GoBack"/>
            <w:bookmarkEnd w:id="0"/>
            <w:r>
              <w:rPr>
                <w:rFonts w:hint="eastAsia" w:ascii="Calibri" w:hAnsi="Calibri" w:eastAsia="宋体"/>
                <w:b/>
                <w:lang w:eastAsia="zh-CN"/>
              </w:rPr>
              <w:t>（</w:t>
            </w:r>
            <w:r>
              <w:rPr>
                <w:rFonts w:hint="eastAsia" w:ascii="Calibri" w:hAnsi="Calibri" w:eastAsia="宋体"/>
                <w:b/>
                <w:lang w:val="en-US" w:eastAsia="zh-CN"/>
              </w:rPr>
              <w:t>3</w:t>
            </w:r>
            <w:r>
              <w:rPr>
                <w:rFonts w:hint="eastAsia" w:ascii="Calibri" w:hAnsi="Calibri" w:eastAsia="宋体"/>
                <w:b/>
                <w:lang w:eastAsia="zh-CN"/>
              </w:rPr>
              <w:t>）</w:t>
            </w:r>
            <w:r>
              <w:rPr>
                <w:rFonts w:hint="eastAsia" w:ascii="Calibri" w:hAnsi="Calibri" w:eastAsia="宋体"/>
                <w:b/>
              </w:rPr>
              <w:t>今年前三个季度营收比计划下降较多，年底之前是否有全面完成年度经营计划的可能。</w:t>
            </w:r>
          </w:p>
          <w:p w14:paraId="7F65C8AD">
            <w:pPr>
              <w:rPr>
                <w:rFonts w:hint="eastAsia" w:ascii="Calibri" w:hAnsi="Calibri" w:eastAsia="宋体"/>
              </w:rPr>
            </w:pPr>
            <w:r>
              <w:rPr>
                <w:rFonts w:hint="eastAsia" w:ascii="Calibri" w:hAnsi="Calibri" w:eastAsia="宋体"/>
              </w:rPr>
              <w:t>答：感谢您对公司的关注。公司无人系统领域将有产品参加本次珠海航展展示，“鸿栅”是航天飞鸿公司产品。公司将积极与相关客户协商沟通，加大应收账款催收力度和结算事宜。</w:t>
            </w:r>
          </w:p>
          <w:p w14:paraId="6C724028">
            <w:pPr>
              <w:rPr>
                <w:rFonts w:hint="eastAsia" w:ascii="Calibri" w:hAnsi="Calibri" w:eastAsia="宋体"/>
              </w:rPr>
            </w:pPr>
          </w:p>
          <w:p w14:paraId="713B82CC">
            <w:pPr>
              <w:rPr>
                <w:rFonts w:hint="eastAsia" w:ascii="Calibri" w:hAnsi="Calibri" w:eastAsia="宋体"/>
                <w:b/>
              </w:rPr>
            </w:pPr>
            <w:r>
              <w:rPr>
                <w:rFonts w:hint="eastAsia" w:ascii="Calibri" w:hAnsi="Calibri" w:eastAsia="宋体"/>
                <w:b/>
              </w:rPr>
              <w:t>14、公司昆山的无人机发动机厂什么时候可以量产配备航天飞鹏系列</w:t>
            </w:r>
          </w:p>
          <w:p w14:paraId="3BD6D852">
            <w:pPr>
              <w:rPr>
                <w:rFonts w:hint="eastAsia" w:ascii="Calibri" w:hAnsi="Calibri" w:eastAsia="宋体"/>
              </w:rPr>
            </w:pPr>
            <w:r>
              <w:rPr>
                <w:rFonts w:hint="eastAsia" w:ascii="Calibri" w:hAnsi="Calibri" w:eastAsia="宋体"/>
              </w:rPr>
              <w:t>答：感谢您对公司的关注。航天飞鸿公司子公司飞鸿（昆山）能源动力科技有限公司主要从事无人机发动机的设计研发。</w:t>
            </w:r>
          </w:p>
          <w:p w14:paraId="33EADBA9">
            <w:pPr>
              <w:rPr>
                <w:rFonts w:hint="eastAsia" w:ascii="Calibri" w:hAnsi="Calibri" w:eastAsia="宋体"/>
              </w:rPr>
            </w:pPr>
          </w:p>
          <w:p w14:paraId="5B57AD3E">
            <w:pPr>
              <w:rPr>
                <w:rFonts w:hint="eastAsia" w:ascii="Calibri" w:hAnsi="Calibri" w:eastAsia="宋体"/>
                <w:b/>
              </w:rPr>
            </w:pPr>
            <w:r>
              <w:rPr>
                <w:rFonts w:hint="eastAsia" w:ascii="Calibri" w:hAnsi="Calibri" w:eastAsia="宋体"/>
                <w:b/>
              </w:rPr>
              <w:t>15、公司无人机什么时候可以量产</w:t>
            </w:r>
          </w:p>
          <w:p w14:paraId="6ECD8C0A">
            <w:pPr>
              <w:rPr>
                <w:rFonts w:hint="eastAsia" w:ascii="Calibri" w:hAnsi="Calibri" w:eastAsia="宋体"/>
              </w:rPr>
            </w:pPr>
            <w:r>
              <w:rPr>
                <w:rFonts w:hint="eastAsia" w:ascii="Calibri" w:hAnsi="Calibri" w:eastAsia="宋体"/>
              </w:rPr>
              <w:t>答：感谢您对公司的关注。航天飞鸿公司已经有无人机系统产品量产交付。</w:t>
            </w:r>
          </w:p>
          <w:p w14:paraId="3224B0E4">
            <w:pPr>
              <w:rPr>
                <w:rFonts w:hint="eastAsia" w:ascii="Calibri" w:hAnsi="Calibri" w:eastAsia="宋体"/>
              </w:rPr>
            </w:pPr>
          </w:p>
          <w:p w14:paraId="6C547642">
            <w:pPr>
              <w:rPr>
                <w:rFonts w:hint="eastAsia" w:ascii="Calibri" w:hAnsi="Calibri" w:eastAsia="宋体"/>
                <w:b/>
              </w:rPr>
            </w:pPr>
            <w:r>
              <w:rPr>
                <w:rFonts w:hint="eastAsia" w:ascii="Calibri" w:hAnsi="Calibri" w:eastAsia="宋体"/>
                <w:b/>
              </w:rPr>
              <w:t>16、建议加强上市公司形象宣传，把航天电子600879作为宣传主体进行信息发布。比如上市公司官网很长时间都是无法登陆状态，也没有上市公司的官微。航天电子研究院发布的信息成为比较重要的窗口，但是在提到下属单位的时候都是“某某所”、“某某厂”，这种内部名词对于普通投资者来说很难分清是九院下属单位还是上市公司下属单位。提个建议：恢复上市公司官方网站，建立上市公司的官微。谢谢！</w:t>
            </w:r>
          </w:p>
          <w:p w14:paraId="4BF578EA">
            <w:pPr>
              <w:rPr>
                <w:rFonts w:hint="eastAsia" w:ascii="Calibri" w:hAnsi="Calibri" w:eastAsia="宋体"/>
              </w:rPr>
            </w:pPr>
            <w:r>
              <w:rPr>
                <w:rFonts w:hint="eastAsia" w:ascii="Calibri" w:hAnsi="Calibri" w:eastAsia="宋体"/>
              </w:rPr>
              <w:t>答：感谢您对公司的关注和建议。公司将在不违反信息披露和保密相关规定的前提下，力争通过多种渠道和方式加大与投资者的沟通交流，让投资者更多的了解公司价值。</w:t>
            </w:r>
          </w:p>
          <w:p w14:paraId="35AFFCC5">
            <w:pPr>
              <w:rPr>
                <w:rFonts w:ascii="Calibri" w:hAnsi="Calibri" w:eastAsia="宋体"/>
              </w:rPr>
            </w:pPr>
          </w:p>
        </w:tc>
      </w:tr>
      <w:tr w14:paraId="19CF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CC31E66">
            <w:pPr>
              <w:rPr>
                <w:rFonts w:ascii="Calibri" w:hAnsi="Calibri" w:eastAsia="宋体"/>
                <w:b/>
              </w:rPr>
            </w:pPr>
            <w:r>
              <w:rPr>
                <w:rFonts w:hint="eastAsia" w:ascii="Calibri" w:hAnsi="Calibri" w:eastAsia="宋体"/>
                <w:b/>
              </w:rPr>
              <w:t>是否涉及应当披露的重大信息</w:t>
            </w:r>
          </w:p>
        </w:tc>
        <w:tc>
          <w:tcPr>
            <w:tcW w:w="7042" w:type="dxa"/>
            <w:vAlign w:val="center"/>
          </w:tcPr>
          <w:p w14:paraId="0A6E828B">
            <w:pPr>
              <w:spacing w:before="156" w:beforeLines="50" w:after="156" w:afterLines="50" w:line="460" w:lineRule="exact"/>
              <w:rPr>
                <w:sz w:val="24"/>
              </w:rPr>
            </w:pPr>
            <w:r>
              <w:rPr>
                <w:sz w:val="24"/>
              </w:rPr>
              <w:t>否</w:t>
            </w:r>
          </w:p>
        </w:tc>
      </w:tr>
      <w:tr w14:paraId="568D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54" w:type="dxa"/>
            <w:vAlign w:val="center"/>
          </w:tcPr>
          <w:p w14:paraId="35FF2D0B">
            <w:pPr>
              <w:spacing w:before="156" w:beforeLines="50" w:after="156" w:afterLines="50" w:line="460" w:lineRule="exact"/>
              <w:rPr>
                <w:b/>
                <w:sz w:val="24"/>
              </w:rPr>
            </w:pPr>
            <w:r>
              <w:rPr>
                <w:b/>
                <w:sz w:val="24"/>
              </w:rPr>
              <w:t>日期</w:t>
            </w:r>
          </w:p>
        </w:tc>
        <w:tc>
          <w:tcPr>
            <w:tcW w:w="7042" w:type="dxa"/>
            <w:vAlign w:val="center"/>
          </w:tcPr>
          <w:p w14:paraId="3ADBCFD4">
            <w:pPr>
              <w:spacing w:before="156" w:beforeLines="50" w:after="156" w:afterLines="50" w:line="460" w:lineRule="exact"/>
              <w:rPr>
                <w:sz w:val="24"/>
              </w:rPr>
            </w:pPr>
            <w:r>
              <w:rPr>
                <w:rFonts w:hint="eastAsia"/>
                <w:sz w:val="24"/>
              </w:rPr>
              <w:t>2024年</w:t>
            </w:r>
            <w:r>
              <w:rPr>
                <w:rFonts w:hint="eastAsia"/>
                <w:sz w:val="24"/>
                <w:lang w:val="en-US" w:eastAsia="zh-CN"/>
              </w:rPr>
              <w:t>11</w:t>
            </w:r>
            <w:r>
              <w:rPr>
                <w:rFonts w:hint="eastAsia"/>
                <w:sz w:val="24"/>
              </w:rPr>
              <w:t>月</w:t>
            </w:r>
            <w:r>
              <w:rPr>
                <w:rFonts w:hint="eastAsia"/>
                <w:sz w:val="24"/>
                <w:lang w:val="en-US" w:eastAsia="zh-CN"/>
              </w:rPr>
              <w:t>5</w:t>
            </w:r>
            <w:r>
              <w:rPr>
                <w:rFonts w:hint="eastAsia"/>
                <w:sz w:val="24"/>
              </w:rPr>
              <w:t>日</w:t>
            </w:r>
          </w:p>
        </w:tc>
      </w:tr>
    </w:tbl>
    <w:p w14:paraId="649D6044">
      <w:pPr>
        <w:adjustRightInd w:val="0"/>
        <w:snapToGrid w:val="0"/>
        <w:rPr>
          <w:rFonts w:ascii="Times New Roman" w:hAnsi="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730482"/>
      <w:docPartObj>
        <w:docPartGallery w:val="AutoText"/>
      </w:docPartObj>
    </w:sdtPr>
    <w:sdtContent>
      <w:p w14:paraId="689DB4C0">
        <w:pPr>
          <w:pStyle w:val="5"/>
          <w:jc w:val="center"/>
        </w:pPr>
        <w:r>
          <w:fldChar w:fldCharType="begin"/>
        </w:r>
        <w:r>
          <w:instrText xml:space="preserve">PAGE   \* MERGEFORMAT</w:instrText>
        </w:r>
        <w:r>
          <w:fldChar w:fldCharType="separate"/>
        </w:r>
        <w:r>
          <w:rPr>
            <w:lang w:val="zh-CN"/>
          </w:rPr>
          <w:t>1</w:t>
        </w:r>
        <w:r>
          <w:fldChar w:fldCharType="end"/>
        </w:r>
      </w:p>
    </w:sdtContent>
  </w:sdt>
  <w:p w14:paraId="5AA1AD9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35D17"/>
    <w:multiLevelType w:val="singleLevel"/>
    <w:tmpl w:val="84935D17"/>
    <w:lvl w:ilvl="0" w:tentative="0">
      <w:start w:val="6"/>
      <w:numFmt w:val="decimal"/>
      <w:suff w:val="nothing"/>
      <w:lvlText w:val="%1、"/>
      <w:lvlJc w:val="left"/>
    </w:lvl>
  </w:abstractNum>
  <w:abstractNum w:abstractNumId="1">
    <w:nsid w:val="F0C215F5"/>
    <w:multiLevelType w:val="singleLevel"/>
    <w:tmpl w:val="F0C215F5"/>
    <w:lvl w:ilvl="0" w:tentative="0">
      <w:start w:val="11"/>
      <w:numFmt w:val="decimal"/>
      <w:suff w:val="nothing"/>
      <w:lvlText w:val="%1、"/>
      <w:lvlJc w:val="left"/>
    </w:lvl>
  </w:abstractNum>
  <w:abstractNum w:abstractNumId="2">
    <w:nsid w:val="2EFCC076"/>
    <w:multiLevelType w:val="singleLevel"/>
    <w:tmpl w:val="2EFCC076"/>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zZmMjNmYmUzN2E2MmVmN2UxZDcwYWIwOTg0Mjc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1DC7"/>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6761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207E"/>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57BDA"/>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D5794"/>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1012"/>
    <w:rsid w:val="008E050B"/>
    <w:rsid w:val="008E72D2"/>
    <w:rsid w:val="008F6E38"/>
    <w:rsid w:val="008F7F98"/>
    <w:rsid w:val="0091466C"/>
    <w:rsid w:val="00920471"/>
    <w:rsid w:val="009240B4"/>
    <w:rsid w:val="00927CDD"/>
    <w:rsid w:val="0095020C"/>
    <w:rsid w:val="00950BB9"/>
    <w:rsid w:val="00953CB9"/>
    <w:rsid w:val="00956BBA"/>
    <w:rsid w:val="00956D65"/>
    <w:rsid w:val="00986FFA"/>
    <w:rsid w:val="00987B4E"/>
    <w:rsid w:val="00990EBE"/>
    <w:rsid w:val="00995A59"/>
    <w:rsid w:val="009978CD"/>
    <w:rsid w:val="009A39EB"/>
    <w:rsid w:val="009B4F4F"/>
    <w:rsid w:val="009B55F6"/>
    <w:rsid w:val="009D34AA"/>
    <w:rsid w:val="009F0CB3"/>
    <w:rsid w:val="00A12C11"/>
    <w:rsid w:val="00A1556E"/>
    <w:rsid w:val="00A21FCA"/>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07B8"/>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159B6"/>
    <w:rsid w:val="00F35982"/>
    <w:rsid w:val="00F35EE3"/>
    <w:rsid w:val="00F43016"/>
    <w:rsid w:val="00F57660"/>
    <w:rsid w:val="00F624D4"/>
    <w:rsid w:val="00F62838"/>
    <w:rsid w:val="00F7098E"/>
    <w:rsid w:val="00F72ACA"/>
    <w:rsid w:val="00F86127"/>
    <w:rsid w:val="00F87050"/>
    <w:rsid w:val="00F879CE"/>
    <w:rsid w:val="00F953DB"/>
    <w:rsid w:val="00FA1938"/>
    <w:rsid w:val="01B74D12"/>
    <w:rsid w:val="09A15CA3"/>
    <w:rsid w:val="0F537A46"/>
    <w:rsid w:val="0F7C6AE8"/>
    <w:rsid w:val="10452465"/>
    <w:rsid w:val="119557C5"/>
    <w:rsid w:val="136A3C58"/>
    <w:rsid w:val="15A672CA"/>
    <w:rsid w:val="15F13222"/>
    <w:rsid w:val="16B67AEE"/>
    <w:rsid w:val="19A0199F"/>
    <w:rsid w:val="22410435"/>
    <w:rsid w:val="24494978"/>
    <w:rsid w:val="26F105A2"/>
    <w:rsid w:val="29C66235"/>
    <w:rsid w:val="2A6F547B"/>
    <w:rsid w:val="2AB80397"/>
    <w:rsid w:val="2D715722"/>
    <w:rsid w:val="303D0F3F"/>
    <w:rsid w:val="31155BCB"/>
    <w:rsid w:val="334051FF"/>
    <w:rsid w:val="35B66226"/>
    <w:rsid w:val="391D73FB"/>
    <w:rsid w:val="3BB77311"/>
    <w:rsid w:val="44DC072C"/>
    <w:rsid w:val="47746CE4"/>
    <w:rsid w:val="48A35EC6"/>
    <w:rsid w:val="48B6749F"/>
    <w:rsid w:val="4C6E058C"/>
    <w:rsid w:val="4F4354D1"/>
    <w:rsid w:val="55644EB5"/>
    <w:rsid w:val="59C0182F"/>
    <w:rsid w:val="5F6937D8"/>
    <w:rsid w:val="60A72B63"/>
    <w:rsid w:val="618025DD"/>
    <w:rsid w:val="63EE6427"/>
    <w:rsid w:val="668F6351"/>
    <w:rsid w:val="66BC55BB"/>
    <w:rsid w:val="6B9D3818"/>
    <w:rsid w:val="71201A4E"/>
    <w:rsid w:val="74CC23E3"/>
    <w:rsid w:val="7616356C"/>
    <w:rsid w:val="7A657844"/>
    <w:rsid w:val="7AEE2482"/>
    <w:rsid w:val="7B3E1BCD"/>
    <w:rsid w:val="7CA64F33"/>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cstheme="minorBidi"/>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unhideWhenUsed/>
    <w:qFormat/>
    <w:uiPriority w:val="99"/>
    <w:pPr>
      <w:jc w:val="left"/>
    </w:pPr>
  </w:style>
  <w:style w:type="paragraph" w:styleId="4">
    <w:name w:val="Balloon Text"/>
    <w:basedOn w:val="1"/>
    <w:link w:val="29"/>
    <w:semiHidden/>
    <w:unhideWhenUsed/>
    <w:qFormat/>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annotation subject"/>
    <w:basedOn w:val="3"/>
    <w:next w:val="3"/>
    <w:link w:val="2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customStyle="1" w:styleId="13">
    <w:name w:val="xmx公告标题"/>
    <w:basedOn w:val="2"/>
    <w:link w:val="14"/>
    <w:qFormat/>
    <w:uiPriority w:val="0"/>
    <w:pPr>
      <w:spacing w:beforeLines="50" w:after="0" w:line="240" w:lineRule="auto"/>
      <w:ind w:left="100" w:leftChars="100" w:right="100" w:rightChars="100"/>
      <w:jc w:val="center"/>
    </w:pPr>
    <w:rPr>
      <w:rFonts w:eastAsia="黑体"/>
      <w:b w:val="0"/>
      <w:sz w:val="36"/>
    </w:rPr>
  </w:style>
  <w:style w:type="character" w:customStyle="1" w:styleId="14">
    <w:name w:val="xmx公告标题 Char"/>
    <w:basedOn w:val="15"/>
    <w:link w:val="13"/>
    <w:qFormat/>
    <w:uiPriority w:val="0"/>
    <w:rPr>
      <w:rFonts w:eastAsia="黑体"/>
      <w:b w:val="0"/>
      <w:kern w:val="44"/>
      <w:sz w:val="36"/>
      <w:szCs w:val="44"/>
    </w:rPr>
  </w:style>
  <w:style w:type="character" w:customStyle="1" w:styleId="15">
    <w:name w:val="标题 1 Char"/>
    <w:basedOn w:val="11"/>
    <w:link w:val="2"/>
    <w:qFormat/>
    <w:uiPriority w:val="9"/>
    <w:rPr>
      <w:b/>
      <w:bCs/>
      <w:kern w:val="44"/>
      <w:sz w:val="44"/>
      <w:szCs w:val="44"/>
    </w:rPr>
  </w:style>
  <w:style w:type="paragraph" w:customStyle="1" w:styleId="16">
    <w:name w:val="公告标题"/>
    <w:link w:val="17"/>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7">
    <w:name w:val="公告标题 Char"/>
    <w:basedOn w:val="11"/>
    <w:link w:val="16"/>
    <w:qFormat/>
    <w:uiPriority w:val="0"/>
    <w:rPr>
      <w:rFonts w:eastAsia="黑体"/>
      <w:bCs/>
      <w:color w:val="FF0000"/>
      <w:kern w:val="44"/>
      <w:sz w:val="36"/>
      <w:szCs w:val="44"/>
    </w:rPr>
  </w:style>
  <w:style w:type="paragraph" w:customStyle="1" w:styleId="18">
    <w:name w:val="公告承诺"/>
    <w:basedOn w:val="1"/>
    <w:link w:val="19"/>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19">
    <w:name w:val="公告承诺 Char"/>
    <w:basedOn w:val="11"/>
    <w:link w:val="18"/>
    <w:qFormat/>
    <w:uiPriority w:val="0"/>
    <w:rPr>
      <w:rFonts w:ascii="Times New Roman" w:hAnsi="Times New Roman" w:cs="Times New Roman"/>
      <w:b/>
      <w:sz w:val="24"/>
      <w:szCs w:val="24"/>
    </w:rPr>
  </w:style>
  <w:style w:type="paragraph" w:customStyle="1" w:styleId="20">
    <w:name w:val="公告正文"/>
    <w:basedOn w:val="1"/>
    <w:link w:val="21"/>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1">
    <w:name w:val="公告正文 Char"/>
    <w:basedOn w:val="11"/>
    <w:link w:val="20"/>
    <w:qFormat/>
    <w:uiPriority w:val="0"/>
    <w:rPr>
      <w:rFonts w:ascii="Times New Roman" w:hAnsi="Times New Roman" w:cs="Times New Roman"/>
      <w:sz w:val="24"/>
      <w:szCs w:val="24"/>
    </w:rPr>
  </w:style>
  <w:style w:type="paragraph" w:customStyle="1" w:styleId="22">
    <w:name w:val="xmx正文正文"/>
    <w:basedOn w:val="1"/>
    <w:link w:val="23"/>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14:textFill>
        <w14:solidFill>
          <w14:schemeClr w14:val="tx1"/>
        </w14:solidFill>
      </w14:textFill>
    </w:rPr>
  </w:style>
  <w:style w:type="character" w:customStyle="1" w:styleId="23">
    <w:name w:val="xmx正文正文 Char"/>
    <w:basedOn w:val="11"/>
    <w:link w:val="22"/>
    <w:qFormat/>
    <w:uiPriority w:val="0"/>
    <w:rPr>
      <w:rFonts w:ascii="Times New Roman" w:hAnsi="Times New Roman"/>
      <w:bCs/>
      <w:color w:val="000000" w:themeColor="text1"/>
      <w:sz w:val="24"/>
      <w:szCs w:val="24"/>
      <w14:textFill>
        <w14:solidFill>
          <w14:schemeClr w14:val="tx1"/>
        </w14:solidFill>
      </w14:textFill>
    </w:rPr>
  </w:style>
  <w:style w:type="character" w:customStyle="1" w:styleId="24">
    <w:name w:val="页眉 Char"/>
    <w:basedOn w:val="11"/>
    <w:link w:val="6"/>
    <w:qFormat/>
    <w:uiPriority w:val="99"/>
    <w:rPr>
      <w:sz w:val="18"/>
      <w:szCs w:val="18"/>
    </w:rPr>
  </w:style>
  <w:style w:type="character" w:customStyle="1" w:styleId="25">
    <w:name w:val="页脚 Char"/>
    <w:basedOn w:val="11"/>
    <w:link w:val="5"/>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11"/>
    <w:link w:val="3"/>
    <w:semiHidden/>
    <w:qFormat/>
    <w:uiPriority w:val="99"/>
    <w:rPr>
      <w:rFonts w:asciiTheme="minorHAnsi" w:hAnsiTheme="minorHAnsi" w:eastAsiaTheme="minorEastAsia"/>
      <w:kern w:val="2"/>
      <w:sz w:val="21"/>
      <w:szCs w:val="22"/>
    </w:rPr>
  </w:style>
  <w:style w:type="character" w:customStyle="1" w:styleId="28">
    <w:name w:val="批注主题 Char"/>
    <w:basedOn w:val="27"/>
    <w:link w:val="8"/>
    <w:semiHidden/>
    <w:qFormat/>
    <w:uiPriority w:val="99"/>
    <w:rPr>
      <w:rFonts w:asciiTheme="minorHAnsi" w:hAnsiTheme="minorHAnsi" w:eastAsiaTheme="minorEastAsia"/>
      <w:b/>
      <w:bCs/>
      <w:kern w:val="2"/>
      <w:sz w:val="21"/>
      <w:szCs w:val="22"/>
    </w:rPr>
  </w:style>
  <w:style w:type="character" w:customStyle="1" w:styleId="29">
    <w:name w:val="批注框文本 Char"/>
    <w:basedOn w:val="11"/>
    <w:link w:val="4"/>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C2C30-B34E-44A0-AA91-F0535BA532AF}">
  <ds:schemaRefs/>
</ds:datastoreItem>
</file>

<file path=docProps/app.xml><?xml version="1.0" encoding="utf-8"?>
<Properties xmlns="http://schemas.openxmlformats.org/officeDocument/2006/extended-properties" xmlns:vt="http://schemas.openxmlformats.org/officeDocument/2006/docPropsVTypes">
  <Template>Normal.dotm</Template>
  <Company>zgwx</Company>
  <Pages>3</Pages>
  <Words>3222</Words>
  <Characters>3400</Characters>
  <Lines>25</Lines>
  <Paragraphs>7</Paragraphs>
  <TotalTime>281</TotalTime>
  <ScaleCrop>false</ScaleCrop>
  <LinksUpToDate>false</LinksUpToDate>
  <CharactersWithSpaces>3486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2024-09-06T01:42:00Z</dcterms:created>
  <dc:creator>00</dc:creator>
  <cp:lastModifiedBy>王莉</cp:lastModifiedBy>
  <cp:lastPrinted>2024-09-06T02:20:00Z</cp:lastPrinted>
  <dcterms:modified xsi:type="dcterms:W3CDTF">2024-11-05T07:40:26Z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2FA244C729964E19B9E1ECF0169CA070_13</vt:lpwstr>
  </property>
</Properties>
</file>