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CZWMY6BA7RSA00BG9ZR80LJ87ZC0O7VREO0XOJEDXFBRTEWTZIBRVC0IFS6TPB8RBXM69OLIZH078LNJENFT0FFW89C0WMLB8UOOKHB32D71C0E03C826C400ED0F85301970197" Type="http://schemas.microsoft.com/office/2006/relationships/officeDocumentExtended" Target="NULL"/><Relationship Id="rId2" Type="http://schemas.openxmlformats.org/package/2006/relationships/metadata/core-properties" Target="docProps/core.xml"/><Relationship Id="rId1" Type="http://schemas.openxmlformats.org/officeDocument/2006/relationships/officeDocument" Target="word/document.xml"/><Relationship Id="CZWFY6BU796A0VHGQARNKL007NL0OSVREO06NJDBXGORTQLT68BRYC0HFY9TPCRRXNMX5OZMZHK78HNJQUFAQFFT8RL0WMLBAOOORHB3D3084A7976B1601D1D58328A499A05B5" Type="http://schemas.microsoft.com/office/2006/relationships/officeDocumentMain" Target="NUL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2E120" w14:textId="0FAF01D1" w:rsidR="00B618D8" w:rsidRPr="000A0E7D" w:rsidRDefault="00B618D8" w:rsidP="000A0E7D">
      <w:pPr>
        <w:adjustRightInd w:val="0"/>
        <w:snapToGrid w:val="0"/>
        <w:spacing w:line="360" w:lineRule="auto"/>
        <w:rPr>
          <w:rFonts w:ascii="仿宋" w:eastAsia="仿宋" w:hAnsi="仿宋" w:hint="eastAsia"/>
          <w:bCs/>
          <w:iCs/>
          <w:color w:val="000000"/>
          <w:sz w:val="24"/>
          <w:szCs w:val="24"/>
        </w:rPr>
      </w:pPr>
      <w:r w:rsidRPr="000A0E7D">
        <w:rPr>
          <w:rFonts w:ascii="仿宋" w:eastAsia="仿宋" w:hAnsi="仿宋" w:hint="eastAsia"/>
          <w:bCs/>
          <w:iCs/>
          <w:color w:val="000000"/>
          <w:sz w:val="24"/>
          <w:szCs w:val="24"/>
        </w:rPr>
        <w:t>证券代码：</w:t>
      </w:r>
      <w:r w:rsidR="00842505" w:rsidRPr="000A0E7D">
        <w:rPr>
          <w:rFonts w:ascii="仿宋" w:eastAsia="仿宋" w:hAnsi="仿宋" w:hint="eastAsia"/>
          <w:bCs/>
          <w:iCs/>
          <w:color w:val="000000"/>
          <w:sz w:val="24"/>
          <w:szCs w:val="24"/>
        </w:rPr>
        <w:t>6</w:t>
      </w:r>
      <w:r w:rsidR="00842505" w:rsidRPr="000A0E7D">
        <w:rPr>
          <w:rFonts w:ascii="仿宋" w:eastAsia="仿宋" w:hAnsi="仿宋"/>
          <w:bCs/>
          <w:iCs/>
          <w:color w:val="000000"/>
          <w:sz w:val="24"/>
          <w:szCs w:val="24"/>
        </w:rPr>
        <w:t>00730</w:t>
      </w:r>
      <w:r w:rsidRPr="000A0E7D">
        <w:rPr>
          <w:rFonts w:ascii="仿宋" w:eastAsia="仿宋" w:hAnsi="仿宋" w:hint="eastAsia"/>
          <w:bCs/>
          <w:iCs/>
          <w:color w:val="000000"/>
          <w:sz w:val="24"/>
          <w:szCs w:val="24"/>
        </w:rPr>
        <w:t xml:space="preserve">   </w:t>
      </w:r>
      <w:r w:rsidR="000A0E7D">
        <w:rPr>
          <w:rFonts w:ascii="仿宋" w:eastAsia="仿宋" w:hAnsi="仿宋"/>
          <w:bCs/>
          <w:iCs/>
          <w:color w:val="000000"/>
          <w:sz w:val="24"/>
          <w:szCs w:val="24"/>
        </w:rPr>
        <w:t xml:space="preserve">     </w:t>
      </w:r>
      <w:r w:rsidRPr="000A0E7D">
        <w:rPr>
          <w:rFonts w:ascii="仿宋" w:eastAsia="仿宋" w:hAnsi="仿宋" w:hint="eastAsia"/>
          <w:bCs/>
          <w:iCs/>
          <w:color w:val="000000"/>
          <w:sz w:val="24"/>
          <w:szCs w:val="24"/>
        </w:rPr>
        <w:t xml:space="preserve">         </w:t>
      </w:r>
      <w:r w:rsidR="000A0E7D">
        <w:rPr>
          <w:rFonts w:ascii="仿宋" w:eastAsia="仿宋" w:hAnsi="仿宋"/>
          <w:bCs/>
          <w:iCs/>
          <w:color w:val="000000"/>
          <w:sz w:val="24"/>
          <w:szCs w:val="24"/>
        </w:rPr>
        <w:t xml:space="preserve">                   </w:t>
      </w:r>
      <w:r w:rsidRPr="000A0E7D">
        <w:rPr>
          <w:rFonts w:ascii="仿宋" w:eastAsia="仿宋" w:hAnsi="仿宋" w:hint="eastAsia"/>
          <w:bCs/>
          <w:iCs/>
          <w:color w:val="000000"/>
          <w:sz w:val="24"/>
          <w:szCs w:val="24"/>
        </w:rPr>
        <w:t xml:space="preserve">             </w:t>
      </w:r>
      <w:r w:rsidR="000A0E7D">
        <w:rPr>
          <w:rFonts w:ascii="仿宋" w:eastAsia="仿宋" w:hAnsi="仿宋"/>
          <w:bCs/>
          <w:iCs/>
          <w:color w:val="000000"/>
          <w:sz w:val="24"/>
          <w:szCs w:val="24"/>
        </w:rPr>
        <w:t xml:space="preserve">    </w:t>
      </w:r>
      <w:r w:rsidRPr="000A0E7D">
        <w:rPr>
          <w:rFonts w:ascii="仿宋" w:eastAsia="仿宋" w:hAnsi="仿宋" w:hint="eastAsia"/>
          <w:bCs/>
          <w:iCs/>
          <w:color w:val="000000"/>
          <w:sz w:val="24"/>
          <w:szCs w:val="24"/>
        </w:rPr>
        <w:t>证券简称：</w:t>
      </w:r>
      <w:r w:rsidR="00842505" w:rsidRPr="000A0E7D">
        <w:rPr>
          <w:rFonts w:ascii="仿宋" w:eastAsia="仿宋" w:hAnsi="仿宋" w:hint="eastAsia"/>
          <w:bCs/>
          <w:iCs/>
          <w:color w:val="000000"/>
          <w:sz w:val="24"/>
          <w:szCs w:val="24"/>
        </w:rPr>
        <w:t>中国高科</w:t>
      </w:r>
    </w:p>
    <w:p w14:paraId="16E43DBF" w14:textId="7813CACA" w:rsidR="00B618D8" w:rsidRPr="0073172E" w:rsidRDefault="00354E06" w:rsidP="0073172E">
      <w:pPr>
        <w:snapToGrid w:val="0"/>
        <w:spacing w:beforeLines="50" w:before="156" w:afterLines="50" w:after="156" w:line="360" w:lineRule="auto"/>
        <w:jc w:val="center"/>
        <w:rPr>
          <w:rFonts w:asciiTheme="majorEastAsia" w:eastAsiaTheme="majorEastAsia" w:hAnsiTheme="majorEastAsia" w:hint="eastAsia"/>
          <w:b/>
          <w:bCs/>
          <w:iCs/>
          <w:color w:val="000000"/>
          <w:sz w:val="32"/>
          <w:szCs w:val="32"/>
        </w:rPr>
      </w:pPr>
      <w:r w:rsidRPr="0073172E">
        <w:rPr>
          <w:rFonts w:asciiTheme="majorEastAsia" w:eastAsiaTheme="majorEastAsia" w:hAnsiTheme="majorEastAsia" w:hint="eastAsia"/>
          <w:b/>
          <w:bCs/>
          <w:iCs/>
          <w:color w:val="000000"/>
          <w:sz w:val="32"/>
          <w:szCs w:val="32"/>
        </w:rPr>
        <w:t>中国高科集团</w:t>
      </w:r>
      <w:r w:rsidR="00B618D8" w:rsidRPr="0073172E">
        <w:rPr>
          <w:rFonts w:asciiTheme="majorEastAsia" w:eastAsiaTheme="majorEastAsia" w:hAnsiTheme="majorEastAsia" w:hint="eastAsia"/>
          <w:b/>
          <w:bCs/>
          <w:iCs/>
          <w:color w:val="000000"/>
          <w:sz w:val="32"/>
          <w:szCs w:val="32"/>
        </w:rPr>
        <w:t>股份有限公司投资者关系活动记录表</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8221"/>
      </w:tblGrid>
      <w:tr w:rsidR="00B618D8" w:rsidRPr="00EB307A" w14:paraId="55A4D2B6" w14:textId="77777777" w:rsidTr="00EB307A">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778918EA" w14:textId="77777777" w:rsidR="00EB307A" w:rsidRDefault="00B618D8" w:rsidP="00EB307A">
            <w:pPr>
              <w:spacing w:line="560" w:lineRule="exact"/>
              <w:jc w:val="center"/>
              <w:rPr>
                <w:rFonts w:ascii="宋体" w:hAnsi="宋体" w:hint="eastAsia"/>
                <w:bCs/>
                <w:iCs/>
                <w:color w:val="000000"/>
                <w:sz w:val="24"/>
                <w:szCs w:val="24"/>
              </w:rPr>
            </w:pPr>
            <w:r w:rsidRPr="00EB307A">
              <w:rPr>
                <w:rFonts w:ascii="宋体" w:hAnsi="宋体" w:hint="eastAsia"/>
                <w:bCs/>
                <w:iCs/>
                <w:color w:val="000000"/>
                <w:sz w:val="24"/>
                <w:szCs w:val="24"/>
              </w:rPr>
              <w:t>投资者关系</w:t>
            </w:r>
          </w:p>
          <w:p w14:paraId="184642B6" w14:textId="618DD221" w:rsidR="00B618D8" w:rsidRPr="00EB307A" w:rsidRDefault="00B618D8" w:rsidP="00EB307A">
            <w:pPr>
              <w:spacing w:line="560" w:lineRule="exact"/>
              <w:jc w:val="center"/>
              <w:rPr>
                <w:rFonts w:ascii="宋体" w:hAnsi="宋体" w:hint="eastAsia"/>
                <w:bCs/>
                <w:iCs/>
                <w:color w:val="000000"/>
                <w:sz w:val="24"/>
                <w:szCs w:val="24"/>
              </w:rPr>
            </w:pPr>
            <w:r w:rsidRPr="00EB307A">
              <w:rPr>
                <w:rFonts w:ascii="宋体" w:hAnsi="宋体" w:hint="eastAsia"/>
                <w:bCs/>
                <w:iCs/>
                <w:color w:val="000000"/>
                <w:sz w:val="24"/>
                <w:szCs w:val="24"/>
              </w:rPr>
              <w:t>活动类别</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5A79F790" w14:textId="77777777" w:rsidR="00B618D8" w:rsidRPr="00EB307A" w:rsidRDefault="00B618D8" w:rsidP="00C369ED">
            <w:pPr>
              <w:spacing w:line="560" w:lineRule="exact"/>
              <w:rPr>
                <w:rFonts w:ascii="宋体" w:hAnsi="宋体" w:hint="eastAsia"/>
                <w:bCs/>
                <w:iCs/>
                <w:color w:val="000000"/>
                <w:sz w:val="24"/>
                <w:szCs w:val="24"/>
              </w:rPr>
            </w:pPr>
            <w:r w:rsidRPr="00EB307A">
              <w:rPr>
                <w:rFonts w:ascii="宋体" w:hAnsi="宋体" w:hint="eastAsia"/>
                <w:bCs/>
                <w:iCs/>
                <w:color w:val="000000"/>
                <w:sz w:val="24"/>
                <w:szCs w:val="24"/>
              </w:rPr>
              <w:t>□</w:t>
            </w:r>
            <w:r w:rsidRPr="00EB307A">
              <w:rPr>
                <w:rFonts w:ascii="宋体" w:hAnsi="宋体" w:hint="eastAsia"/>
                <w:color w:val="000000"/>
                <w:sz w:val="24"/>
                <w:szCs w:val="24"/>
              </w:rPr>
              <w:t xml:space="preserve">特定对象调研        </w:t>
            </w:r>
            <w:r w:rsidRPr="00EB307A">
              <w:rPr>
                <w:rFonts w:ascii="宋体" w:hAnsi="宋体" w:hint="eastAsia"/>
                <w:bCs/>
                <w:iCs/>
                <w:color w:val="000000"/>
                <w:sz w:val="24"/>
                <w:szCs w:val="24"/>
              </w:rPr>
              <w:t>□</w:t>
            </w:r>
            <w:r w:rsidRPr="00EB307A">
              <w:rPr>
                <w:rFonts w:ascii="宋体" w:hAnsi="宋体" w:hint="eastAsia"/>
                <w:color w:val="000000"/>
                <w:sz w:val="24"/>
                <w:szCs w:val="24"/>
              </w:rPr>
              <w:t>分析师会议</w:t>
            </w:r>
          </w:p>
          <w:p w14:paraId="141B390A" w14:textId="01C649F1" w:rsidR="00B618D8" w:rsidRPr="00EB307A" w:rsidRDefault="00B618D8" w:rsidP="00C369ED">
            <w:pPr>
              <w:spacing w:line="560" w:lineRule="exact"/>
              <w:rPr>
                <w:rFonts w:ascii="宋体" w:hAnsi="宋体" w:hint="eastAsia"/>
                <w:bCs/>
                <w:iCs/>
                <w:color w:val="000000"/>
                <w:sz w:val="24"/>
                <w:szCs w:val="24"/>
              </w:rPr>
            </w:pPr>
            <w:r w:rsidRPr="00EB307A">
              <w:rPr>
                <w:rFonts w:ascii="宋体" w:hAnsi="宋体" w:hint="eastAsia"/>
                <w:bCs/>
                <w:iCs/>
                <w:color w:val="000000"/>
                <w:sz w:val="24"/>
                <w:szCs w:val="24"/>
              </w:rPr>
              <w:t>□</w:t>
            </w:r>
            <w:r w:rsidRPr="00EB307A">
              <w:rPr>
                <w:rFonts w:ascii="宋体" w:hAnsi="宋体" w:hint="eastAsia"/>
                <w:color w:val="000000"/>
                <w:sz w:val="24"/>
                <w:szCs w:val="24"/>
              </w:rPr>
              <w:t xml:space="preserve">媒体采访            </w:t>
            </w:r>
            <w:r w:rsidR="00427872" w:rsidRPr="00EB307A">
              <w:rPr>
                <w:rFonts w:ascii="宋体" w:hAnsi="宋体" w:hint="eastAsia"/>
                <w:bCs/>
                <w:iCs/>
                <w:color w:val="000000"/>
                <w:sz w:val="24"/>
                <w:szCs w:val="24"/>
              </w:rPr>
              <w:t>√</w:t>
            </w:r>
            <w:r w:rsidRPr="00EB307A">
              <w:rPr>
                <w:rFonts w:ascii="宋体" w:hAnsi="宋体" w:hint="eastAsia"/>
                <w:color w:val="000000"/>
                <w:sz w:val="24"/>
                <w:szCs w:val="24"/>
              </w:rPr>
              <w:t>业绩说明会</w:t>
            </w:r>
          </w:p>
          <w:p w14:paraId="19D777E8" w14:textId="3EA0A2E1" w:rsidR="00B618D8" w:rsidRPr="005D15C7" w:rsidRDefault="00B618D8" w:rsidP="005D15C7">
            <w:pPr>
              <w:spacing w:line="560" w:lineRule="exact"/>
              <w:rPr>
                <w:rFonts w:ascii="宋体" w:hAnsi="宋体" w:hint="eastAsia"/>
                <w:bCs/>
                <w:iCs/>
                <w:color w:val="000000"/>
                <w:sz w:val="24"/>
                <w:szCs w:val="24"/>
              </w:rPr>
            </w:pPr>
            <w:r w:rsidRPr="00EB307A">
              <w:rPr>
                <w:rFonts w:ascii="宋体" w:hAnsi="宋体" w:hint="eastAsia"/>
                <w:bCs/>
                <w:iCs/>
                <w:color w:val="000000"/>
                <w:sz w:val="24"/>
                <w:szCs w:val="24"/>
              </w:rPr>
              <w:t>□</w:t>
            </w:r>
            <w:r w:rsidRPr="00EB307A">
              <w:rPr>
                <w:rFonts w:ascii="宋体" w:hAnsi="宋体" w:hint="eastAsia"/>
                <w:color w:val="000000"/>
                <w:sz w:val="24"/>
                <w:szCs w:val="24"/>
              </w:rPr>
              <w:t xml:space="preserve">新闻发布会          </w:t>
            </w:r>
            <w:r w:rsidRPr="00EB307A">
              <w:rPr>
                <w:rFonts w:ascii="宋体" w:hAnsi="宋体" w:hint="eastAsia"/>
                <w:bCs/>
                <w:iCs/>
                <w:color w:val="000000"/>
                <w:sz w:val="24"/>
                <w:szCs w:val="24"/>
              </w:rPr>
              <w:t>□</w:t>
            </w:r>
            <w:r w:rsidRPr="00EB307A">
              <w:rPr>
                <w:rFonts w:ascii="宋体" w:hAnsi="宋体" w:hint="eastAsia"/>
                <w:color w:val="000000"/>
                <w:sz w:val="24"/>
                <w:szCs w:val="24"/>
              </w:rPr>
              <w:t>路演活动</w:t>
            </w:r>
            <w:r w:rsidR="0048279A" w:rsidRPr="00EB307A">
              <w:rPr>
                <w:rFonts w:ascii="宋体" w:hAnsi="宋体"/>
                <w:color w:val="000000"/>
                <w:sz w:val="24"/>
                <w:szCs w:val="24"/>
                <w:u w:val="single"/>
              </w:rPr>
              <w:t xml:space="preserve"> </w:t>
            </w:r>
          </w:p>
          <w:p w14:paraId="6D32EC6C" w14:textId="33956296" w:rsidR="005D15C7" w:rsidRPr="00EB307A" w:rsidRDefault="005D15C7" w:rsidP="005D15C7">
            <w:pPr>
              <w:tabs>
                <w:tab w:val="left" w:pos="2808"/>
                <w:tab w:val="center" w:pos="3199"/>
              </w:tabs>
              <w:spacing w:line="560" w:lineRule="exact"/>
              <w:rPr>
                <w:rFonts w:ascii="宋体" w:hAnsi="宋体" w:hint="eastAsia"/>
                <w:bCs/>
                <w:iCs/>
                <w:color w:val="000000"/>
                <w:sz w:val="24"/>
                <w:szCs w:val="24"/>
              </w:rPr>
            </w:pPr>
            <w:r w:rsidRPr="005D15C7">
              <w:rPr>
                <w:rFonts w:ascii="宋体" w:hAnsi="宋体" w:hint="eastAsia"/>
                <w:bCs/>
                <w:iCs/>
                <w:color w:val="000000"/>
                <w:sz w:val="24"/>
                <w:szCs w:val="24"/>
              </w:rPr>
              <w:t>□现场参观</w:t>
            </w:r>
            <w:r>
              <w:rPr>
                <w:rFonts w:ascii="宋体" w:hAnsi="宋体" w:hint="eastAsia"/>
                <w:bCs/>
                <w:iCs/>
                <w:color w:val="000000"/>
                <w:sz w:val="24"/>
                <w:szCs w:val="24"/>
              </w:rPr>
              <w:t xml:space="preserve">            </w:t>
            </w:r>
            <w:r w:rsidRPr="005D15C7">
              <w:rPr>
                <w:rFonts w:ascii="宋体" w:hAnsi="宋体" w:hint="eastAsia"/>
                <w:bCs/>
                <w:iCs/>
                <w:color w:val="000000"/>
                <w:sz w:val="24"/>
                <w:szCs w:val="24"/>
              </w:rPr>
              <w:t>□其他</w:t>
            </w:r>
          </w:p>
        </w:tc>
      </w:tr>
      <w:tr w:rsidR="00B618D8" w:rsidRPr="00EB307A" w14:paraId="558C5BC4" w14:textId="77777777" w:rsidTr="00462107">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2F34641D" w14:textId="77777777" w:rsidR="00B618D8" w:rsidRPr="00EB307A" w:rsidRDefault="00B618D8" w:rsidP="00EB307A">
            <w:pPr>
              <w:spacing w:line="560" w:lineRule="exact"/>
              <w:jc w:val="center"/>
              <w:rPr>
                <w:rFonts w:ascii="宋体" w:hAnsi="宋体" w:hint="eastAsia"/>
                <w:bCs/>
                <w:iCs/>
                <w:color w:val="000000"/>
                <w:sz w:val="24"/>
                <w:szCs w:val="24"/>
              </w:rPr>
            </w:pPr>
            <w:r w:rsidRPr="00EB307A">
              <w:rPr>
                <w:rFonts w:ascii="宋体" w:hAnsi="宋体" w:hint="eastAsia"/>
                <w:bCs/>
                <w:iCs/>
                <w:color w:val="000000"/>
                <w:sz w:val="24"/>
                <w:szCs w:val="24"/>
              </w:rPr>
              <w:t>参与单位名称及人员姓名</w:t>
            </w: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14:paraId="07F177C4" w14:textId="3CDF2601" w:rsidR="00B618D8" w:rsidRPr="00EB307A" w:rsidRDefault="00427872" w:rsidP="00462107">
            <w:pPr>
              <w:spacing w:line="560" w:lineRule="exact"/>
              <w:rPr>
                <w:rFonts w:ascii="宋体" w:hAnsi="宋体" w:hint="eastAsia"/>
                <w:bCs/>
                <w:iCs/>
                <w:color w:val="000000"/>
                <w:sz w:val="24"/>
                <w:szCs w:val="24"/>
              </w:rPr>
            </w:pPr>
            <w:r w:rsidRPr="00EB307A">
              <w:rPr>
                <w:rFonts w:ascii="宋体" w:hAnsi="宋体" w:hint="eastAsia"/>
                <w:bCs/>
                <w:iCs/>
                <w:color w:val="000000"/>
                <w:sz w:val="24"/>
                <w:szCs w:val="24"/>
              </w:rPr>
              <w:t>不特定对象投资者</w:t>
            </w:r>
          </w:p>
        </w:tc>
      </w:tr>
      <w:tr w:rsidR="00B618D8" w:rsidRPr="00EB307A" w14:paraId="390F961F" w14:textId="77777777" w:rsidTr="00462107">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04A94593" w14:textId="77777777" w:rsidR="00B618D8" w:rsidRPr="00EB307A" w:rsidRDefault="00B618D8" w:rsidP="00EB307A">
            <w:pPr>
              <w:spacing w:line="560" w:lineRule="exact"/>
              <w:jc w:val="center"/>
              <w:rPr>
                <w:rFonts w:ascii="宋体" w:hAnsi="宋体" w:hint="eastAsia"/>
                <w:bCs/>
                <w:iCs/>
                <w:color w:val="000000"/>
                <w:sz w:val="24"/>
                <w:szCs w:val="24"/>
              </w:rPr>
            </w:pPr>
            <w:r w:rsidRPr="00EB307A">
              <w:rPr>
                <w:rFonts w:ascii="宋体" w:hAnsi="宋体" w:hint="eastAsia"/>
                <w:bCs/>
                <w:iCs/>
                <w:color w:val="000000"/>
                <w:sz w:val="24"/>
                <w:szCs w:val="24"/>
              </w:rPr>
              <w:t>时间</w:t>
            </w: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14:paraId="6CDEC3EF" w14:textId="50355F85" w:rsidR="00B618D8" w:rsidRPr="00EB307A" w:rsidRDefault="00427872" w:rsidP="00462107">
            <w:pPr>
              <w:spacing w:line="560" w:lineRule="exact"/>
              <w:rPr>
                <w:rFonts w:ascii="宋体" w:hAnsi="宋体" w:hint="eastAsia"/>
                <w:bCs/>
                <w:iCs/>
                <w:color w:val="000000"/>
                <w:sz w:val="24"/>
                <w:szCs w:val="24"/>
              </w:rPr>
            </w:pPr>
            <w:r w:rsidRPr="00EB307A">
              <w:rPr>
                <w:rFonts w:ascii="宋体" w:hAnsi="宋体" w:hint="eastAsia"/>
                <w:bCs/>
                <w:iCs/>
                <w:color w:val="000000"/>
                <w:sz w:val="24"/>
                <w:szCs w:val="24"/>
              </w:rPr>
              <w:t>2024年</w:t>
            </w:r>
            <w:r w:rsidR="005D15C7">
              <w:rPr>
                <w:rFonts w:ascii="宋体" w:hAnsi="宋体" w:hint="eastAsia"/>
                <w:bCs/>
                <w:iCs/>
                <w:color w:val="000000"/>
                <w:sz w:val="24"/>
                <w:szCs w:val="24"/>
              </w:rPr>
              <w:t>11</w:t>
            </w:r>
            <w:r w:rsidRPr="00EB307A">
              <w:rPr>
                <w:rFonts w:ascii="宋体" w:hAnsi="宋体" w:hint="eastAsia"/>
                <w:bCs/>
                <w:iCs/>
                <w:color w:val="000000"/>
                <w:sz w:val="24"/>
                <w:szCs w:val="24"/>
              </w:rPr>
              <w:t>月</w:t>
            </w:r>
            <w:r w:rsidR="005D15C7">
              <w:rPr>
                <w:rFonts w:ascii="宋体" w:hAnsi="宋体" w:hint="eastAsia"/>
                <w:bCs/>
                <w:iCs/>
                <w:color w:val="000000"/>
                <w:sz w:val="24"/>
                <w:szCs w:val="24"/>
              </w:rPr>
              <w:t>8</w:t>
            </w:r>
            <w:r w:rsidRPr="00EB307A">
              <w:rPr>
                <w:rFonts w:ascii="宋体" w:hAnsi="宋体" w:hint="eastAsia"/>
                <w:bCs/>
                <w:iCs/>
                <w:color w:val="000000"/>
                <w:sz w:val="24"/>
                <w:szCs w:val="24"/>
              </w:rPr>
              <w:t>日（周五）下午15:00-16:00</w:t>
            </w:r>
          </w:p>
        </w:tc>
      </w:tr>
      <w:tr w:rsidR="00B618D8" w:rsidRPr="00EB307A" w14:paraId="6C471B46" w14:textId="77777777" w:rsidTr="00462107">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25FEE520" w14:textId="77777777" w:rsidR="00B618D8" w:rsidRPr="00EB307A" w:rsidRDefault="00B618D8" w:rsidP="00EB307A">
            <w:pPr>
              <w:spacing w:line="560" w:lineRule="exact"/>
              <w:jc w:val="center"/>
              <w:rPr>
                <w:rFonts w:ascii="宋体" w:hAnsi="宋体" w:hint="eastAsia"/>
                <w:bCs/>
                <w:iCs/>
                <w:color w:val="000000"/>
                <w:sz w:val="24"/>
                <w:szCs w:val="24"/>
              </w:rPr>
            </w:pPr>
            <w:r w:rsidRPr="00EB307A">
              <w:rPr>
                <w:rFonts w:ascii="宋体" w:hAnsi="宋体" w:hint="eastAsia"/>
                <w:bCs/>
                <w:iCs/>
                <w:color w:val="000000"/>
                <w:sz w:val="24"/>
                <w:szCs w:val="24"/>
              </w:rPr>
              <w:t>地点</w:t>
            </w: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14:paraId="45E384B7" w14:textId="65D4D4DE" w:rsidR="00B618D8" w:rsidRPr="00EB307A" w:rsidRDefault="00427872" w:rsidP="00462107">
            <w:pPr>
              <w:spacing w:line="560" w:lineRule="exact"/>
              <w:rPr>
                <w:rFonts w:ascii="宋体" w:hAnsi="宋体" w:hint="eastAsia"/>
                <w:bCs/>
                <w:iCs/>
                <w:color w:val="000000"/>
                <w:sz w:val="24"/>
                <w:szCs w:val="24"/>
              </w:rPr>
            </w:pPr>
            <w:r w:rsidRPr="00EB307A">
              <w:rPr>
                <w:rFonts w:ascii="宋体" w:hAnsi="宋体" w:hint="eastAsia"/>
                <w:bCs/>
                <w:iCs/>
                <w:color w:val="000000"/>
                <w:sz w:val="24"/>
                <w:szCs w:val="24"/>
              </w:rPr>
              <w:t>中国证券报·中证网（</w:t>
            </w:r>
            <w:r w:rsidRPr="00462107">
              <w:rPr>
                <w:rFonts w:ascii="宋体" w:hAnsi="宋体" w:hint="eastAsia"/>
                <w:bCs/>
                <w:iCs/>
                <w:color w:val="000000"/>
                <w:sz w:val="24"/>
                <w:szCs w:val="24"/>
              </w:rPr>
              <w:t>https://www.cs.com.cn/roadshow/yjsmh/</w:t>
            </w:r>
            <w:r w:rsidRPr="00EB307A">
              <w:rPr>
                <w:rFonts w:ascii="宋体" w:hAnsi="宋体" w:hint="eastAsia"/>
                <w:bCs/>
                <w:iCs/>
                <w:color w:val="000000"/>
                <w:sz w:val="24"/>
                <w:szCs w:val="24"/>
              </w:rPr>
              <w:t>）</w:t>
            </w:r>
          </w:p>
          <w:p w14:paraId="3EA8C980" w14:textId="18C315FB" w:rsidR="00427872" w:rsidRPr="00EB307A" w:rsidRDefault="00EB307A" w:rsidP="00462107">
            <w:pPr>
              <w:spacing w:line="560" w:lineRule="exact"/>
              <w:rPr>
                <w:rFonts w:ascii="宋体" w:hAnsi="宋体" w:hint="eastAsia"/>
                <w:bCs/>
                <w:iCs/>
                <w:color w:val="000000"/>
                <w:sz w:val="24"/>
                <w:szCs w:val="24"/>
              </w:rPr>
            </w:pPr>
            <w:r>
              <w:rPr>
                <w:rFonts w:ascii="宋体" w:hAnsi="宋体" w:hint="eastAsia"/>
                <w:bCs/>
                <w:iCs/>
                <w:color w:val="000000"/>
                <w:sz w:val="24"/>
                <w:szCs w:val="24"/>
              </w:rPr>
              <w:t>以</w:t>
            </w:r>
            <w:r w:rsidR="00427872" w:rsidRPr="00EB307A">
              <w:rPr>
                <w:rFonts w:ascii="宋体" w:hAnsi="宋体" w:hint="eastAsia"/>
                <w:bCs/>
                <w:iCs/>
                <w:color w:val="000000"/>
                <w:sz w:val="24"/>
                <w:szCs w:val="24"/>
              </w:rPr>
              <w:t>网络文字互动形式召开</w:t>
            </w:r>
          </w:p>
        </w:tc>
      </w:tr>
      <w:tr w:rsidR="00B618D8" w:rsidRPr="00EB307A" w14:paraId="6E23BC16" w14:textId="77777777" w:rsidTr="00462107">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7EEE3C38" w14:textId="0F2EF76F" w:rsidR="00B618D8" w:rsidRPr="00EB307A" w:rsidRDefault="00B618D8" w:rsidP="00EB307A">
            <w:pPr>
              <w:spacing w:line="560" w:lineRule="exact"/>
              <w:jc w:val="center"/>
              <w:rPr>
                <w:rFonts w:ascii="宋体" w:hAnsi="宋体" w:hint="eastAsia"/>
                <w:bCs/>
                <w:iCs/>
                <w:color w:val="000000"/>
                <w:sz w:val="24"/>
                <w:szCs w:val="24"/>
              </w:rPr>
            </w:pPr>
            <w:r w:rsidRPr="00EB307A">
              <w:rPr>
                <w:rFonts w:ascii="宋体" w:hAnsi="宋体" w:hint="eastAsia"/>
                <w:bCs/>
                <w:iCs/>
                <w:color w:val="000000"/>
                <w:sz w:val="24"/>
                <w:szCs w:val="24"/>
              </w:rPr>
              <w:t>上市公司</w:t>
            </w:r>
            <w:r w:rsidR="00EB307A">
              <w:rPr>
                <w:rFonts w:ascii="宋体" w:hAnsi="宋体"/>
                <w:bCs/>
                <w:iCs/>
                <w:color w:val="000000"/>
                <w:sz w:val="24"/>
                <w:szCs w:val="24"/>
              </w:rPr>
              <w:br/>
            </w:r>
            <w:r w:rsidRPr="00EB307A">
              <w:rPr>
                <w:rFonts w:ascii="宋体" w:hAnsi="宋体" w:hint="eastAsia"/>
                <w:bCs/>
                <w:iCs/>
                <w:color w:val="000000"/>
                <w:sz w:val="24"/>
                <w:szCs w:val="24"/>
              </w:rPr>
              <w:t>接待人员姓名</w:t>
            </w: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14:paraId="2CE1F7C3" w14:textId="7E1F7F84" w:rsidR="00FD3542" w:rsidRDefault="00427872" w:rsidP="00462107">
            <w:pPr>
              <w:spacing w:line="560" w:lineRule="exact"/>
              <w:rPr>
                <w:rFonts w:ascii="宋体" w:hAnsi="宋体" w:hint="eastAsia"/>
                <w:bCs/>
                <w:iCs/>
                <w:color w:val="000000"/>
                <w:sz w:val="24"/>
                <w:szCs w:val="24"/>
              </w:rPr>
            </w:pPr>
            <w:r w:rsidRPr="00EB307A">
              <w:rPr>
                <w:rFonts w:ascii="宋体" w:hAnsi="宋体" w:hint="eastAsia"/>
                <w:bCs/>
                <w:iCs/>
                <w:color w:val="000000"/>
                <w:sz w:val="24"/>
                <w:szCs w:val="24"/>
              </w:rPr>
              <w:t>董事、总经理（代）、副总经理</w:t>
            </w:r>
            <w:r w:rsidR="005D15C7">
              <w:rPr>
                <w:rFonts w:ascii="宋体" w:hAnsi="宋体" w:hint="eastAsia"/>
                <w:bCs/>
                <w:iCs/>
                <w:color w:val="000000"/>
                <w:sz w:val="24"/>
                <w:szCs w:val="24"/>
              </w:rPr>
              <w:t xml:space="preserve"> </w:t>
            </w:r>
            <w:r w:rsidRPr="00EB307A">
              <w:rPr>
                <w:rFonts w:ascii="宋体" w:hAnsi="宋体" w:hint="eastAsia"/>
                <w:bCs/>
                <w:iCs/>
                <w:color w:val="000000"/>
                <w:sz w:val="24"/>
                <w:szCs w:val="24"/>
              </w:rPr>
              <w:t>兰涛</w:t>
            </w:r>
          </w:p>
          <w:p w14:paraId="31A5F208" w14:textId="706BF9EC" w:rsidR="005D15C7" w:rsidRDefault="00FD3542" w:rsidP="00462107">
            <w:pPr>
              <w:spacing w:line="560" w:lineRule="exact"/>
              <w:rPr>
                <w:rFonts w:ascii="宋体" w:hAnsi="宋体" w:hint="eastAsia"/>
                <w:bCs/>
                <w:iCs/>
                <w:color w:val="000000"/>
                <w:sz w:val="24"/>
                <w:szCs w:val="24"/>
              </w:rPr>
            </w:pPr>
            <w:r>
              <w:rPr>
                <w:rFonts w:ascii="宋体" w:hAnsi="宋体" w:hint="eastAsia"/>
                <w:bCs/>
                <w:iCs/>
                <w:color w:val="000000"/>
                <w:sz w:val="24"/>
                <w:szCs w:val="24"/>
              </w:rPr>
              <w:t>董事会秘书</w:t>
            </w:r>
            <w:r w:rsidR="005D15C7">
              <w:rPr>
                <w:rFonts w:ascii="宋体" w:hAnsi="宋体" w:hint="eastAsia"/>
                <w:bCs/>
                <w:iCs/>
                <w:color w:val="000000"/>
                <w:sz w:val="24"/>
                <w:szCs w:val="24"/>
              </w:rPr>
              <w:t xml:space="preserve"> 付广庆</w:t>
            </w:r>
          </w:p>
          <w:p w14:paraId="52DAF503" w14:textId="1E98675D" w:rsidR="00FD3542" w:rsidRDefault="00427872" w:rsidP="00462107">
            <w:pPr>
              <w:spacing w:line="560" w:lineRule="exact"/>
              <w:rPr>
                <w:rFonts w:ascii="宋体" w:hAnsi="宋体" w:hint="eastAsia"/>
                <w:bCs/>
                <w:iCs/>
                <w:color w:val="000000"/>
                <w:sz w:val="24"/>
                <w:szCs w:val="24"/>
              </w:rPr>
            </w:pPr>
            <w:r w:rsidRPr="00EB307A">
              <w:rPr>
                <w:rFonts w:ascii="宋体" w:hAnsi="宋体" w:hint="eastAsia"/>
                <w:bCs/>
                <w:iCs/>
                <w:color w:val="000000"/>
                <w:sz w:val="24"/>
                <w:szCs w:val="24"/>
              </w:rPr>
              <w:t>财务总监</w:t>
            </w:r>
            <w:r w:rsidR="005D15C7">
              <w:rPr>
                <w:rFonts w:ascii="宋体" w:hAnsi="宋体" w:hint="eastAsia"/>
                <w:bCs/>
                <w:iCs/>
                <w:color w:val="000000"/>
                <w:sz w:val="24"/>
                <w:szCs w:val="24"/>
              </w:rPr>
              <w:t xml:space="preserve"> </w:t>
            </w:r>
            <w:r w:rsidRPr="00EB307A">
              <w:rPr>
                <w:rFonts w:ascii="宋体" w:hAnsi="宋体" w:hint="eastAsia"/>
                <w:bCs/>
                <w:iCs/>
                <w:color w:val="000000"/>
                <w:sz w:val="24"/>
                <w:szCs w:val="24"/>
              </w:rPr>
              <w:t>唐庆</w:t>
            </w:r>
          </w:p>
          <w:p w14:paraId="148930D9" w14:textId="2A47C68A" w:rsidR="00B618D8" w:rsidRPr="00EB307A" w:rsidRDefault="00427872" w:rsidP="00462107">
            <w:pPr>
              <w:spacing w:line="560" w:lineRule="exact"/>
              <w:rPr>
                <w:rFonts w:ascii="宋体" w:hAnsi="宋体" w:hint="eastAsia"/>
                <w:bCs/>
                <w:iCs/>
                <w:color w:val="000000"/>
                <w:sz w:val="24"/>
                <w:szCs w:val="24"/>
              </w:rPr>
            </w:pPr>
            <w:r w:rsidRPr="00EB307A">
              <w:rPr>
                <w:rFonts w:ascii="宋体" w:hAnsi="宋体" w:hint="eastAsia"/>
                <w:bCs/>
                <w:iCs/>
                <w:color w:val="000000"/>
                <w:sz w:val="24"/>
                <w:szCs w:val="24"/>
              </w:rPr>
              <w:t>独立董事</w:t>
            </w:r>
            <w:r w:rsidR="005D15C7">
              <w:rPr>
                <w:rFonts w:ascii="宋体" w:hAnsi="宋体" w:hint="eastAsia"/>
                <w:bCs/>
                <w:iCs/>
                <w:color w:val="000000"/>
                <w:sz w:val="24"/>
                <w:szCs w:val="24"/>
              </w:rPr>
              <w:t xml:space="preserve"> 韩斌</w:t>
            </w:r>
          </w:p>
        </w:tc>
      </w:tr>
      <w:tr w:rsidR="00B618D8" w:rsidRPr="00EB307A" w14:paraId="41EEDB52" w14:textId="77777777" w:rsidTr="000A0E7D">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79A4392F" w14:textId="05C8BED7" w:rsidR="00B618D8" w:rsidRPr="00EB307A" w:rsidRDefault="00B618D8" w:rsidP="00C369ED">
            <w:pPr>
              <w:spacing w:line="560" w:lineRule="exact"/>
              <w:rPr>
                <w:rFonts w:ascii="宋体" w:hAnsi="宋体" w:hint="eastAsia"/>
                <w:bCs/>
                <w:iCs/>
                <w:color w:val="000000"/>
                <w:sz w:val="24"/>
                <w:szCs w:val="24"/>
              </w:rPr>
            </w:pPr>
            <w:r w:rsidRPr="00EB307A">
              <w:rPr>
                <w:rFonts w:ascii="宋体" w:hAnsi="宋体" w:hint="eastAsia"/>
                <w:bCs/>
                <w:iCs/>
                <w:color w:val="000000"/>
                <w:sz w:val="24"/>
                <w:szCs w:val="24"/>
              </w:rPr>
              <w:t>投资者关系活动主要内容介绍</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4EF0FE26" w14:textId="0B4A7B85" w:rsidR="004A3751" w:rsidRPr="004A3751" w:rsidRDefault="004A3751" w:rsidP="004A3751">
            <w:pPr>
              <w:spacing w:line="560" w:lineRule="exact"/>
              <w:ind w:firstLineChars="200" w:firstLine="482"/>
              <w:rPr>
                <w:rFonts w:ascii="宋体" w:hAnsi="宋体" w:hint="eastAsia"/>
                <w:b/>
                <w:iCs/>
                <w:color w:val="000000"/>
                <w:sz w:val="24"/>
                <w:szCs w:val="24"/>
              </w:rPr>
            </w:pPr>
            <w:r w:rsidRPr="004A3751">
              <w:rPr>
                <w:rFonts w:ascii="宋体" w:hAnsi="宋体" w:hint="eastAsia"/>
                <w:b/>
                <w:iCs/>
                <w:color w:val="000000"/>
                <w:sz w:val="24"/>
                <w:szCs w:val="24"/>
              </w:rPr>
              <w:t>问题：</w:t>
            </w:r>
            <w:r w:rsidR="005D15C7" w:rsidRPr="005D15C7">
              <w:rPr>
                <w:rFonts w:ascii="宋体" w:hAnsi="宋体" w:hint="eastAsia"/>
                <w:b/>
                <w:iCs/>
                <w:color w:val="000000"/>
                <w:sz w:val="24"/>
                <w:szCs w:val="24"/>
              </w:rPr>
              <w:t>公司今年前三季度业绩如何？距年底不远了，公司对今年全年的业绩有信心吗？</w:t>
            </w:r>
          </w:p>
          <w:p w14:paraId="7F67E70F" w14:textId="77777777" w:rsidR="007013FF" w:rsidRDefault="004A3751" w:rsidP="005D15C7">
            <w:pPr>
              <w:spacing w:line="560" w:lineRule="exact"/>
              <w:ind w:firstLineChars="200" w:firstLine="480"/>
              <w:rPr>
                <w:rFonts w:ascii="宋体" w:hAnsi="宋体" w:cs="Arial" w:hint="eastAsia"/>
                <w:sz w:val="24"/>
                <w:szCs w:val="24"/>
                <w:shd w:val="clear" w:color="auto" w:fill="FFFFFF"/>
              </w:rPr>
            </w:pPr>
            <w:r>
              <w:rPr>
                <w:rFonts w:ascii="宋体" w:hAnsi="宋体" w:hint="eastAsia"/>
                <w:bCs/>
                <w:iCs/>
                <w:color w:val="000000"/>
                <w:sz w:val="24"/>
                <w:szCs w:val="24"/>
              </w:rPr>
              <w:t>回复：</w:t>
            </w:r>
            <w:r w:rsidR="005D15C7" w:rsidRPr="005D15C7">
              <w:rPr>
                <w:rFonts w:ascii="宋体" w:hAnsi="宋体" w:cs="Arial" w:hint="eastAsia"/>
                <w:sz w:val="24"/>
                <w:szCs w:val="24"/>
                <w:shd w:val="clear" w:color="auto" w:fill="FFFFFF"/>
              </w:rPr>
              <w:t>您好，公司前三季度稳健经营，实现营业收入9648.06万元，同比增长3.80%；此外，公司提质、降本、增效进一步取得新成效，实现归属于上市公司股东的净利润为2669.15万元，同比增长410.38%。</w:t>
            </w:r>
          </w:p>
          <w:p w14:paraId="0A3A0AF9" w14:textId="47E03541" w:rsidR="004A3751" w:rsidRDefault="005D15C7" w:rsidP="005D15C7">
            <w:pPr>
              <w:spacing w:line="560" w:lineRule="exact"/>
              <w:ind w:firstLineChars="200" w:firstLine="480"/>
              <w:rPr>
                <w:rFonts w:ascii="宋体" w:hAnsi="宋体" w:cs="Arial" w:hint="eastAsia"/>
                <w:sz w:val="24"/>
                <w:szCs w:val="24"/>
                <w:shd w:val="clear" w:color="auto" w:fill="FFFFFF"/>
              </w:rPr>
            </w:pPr>
            <w:r w:rsidRPr="005D15C7">
              <w:rPr>
                <w:rFonts w:ascii="宋体" w:hAnsi="宋体" w:cs="Arial" w:hint="eastAsia"/>
                <w:sz w:val="24"/>
                <w:szCs w:val="24"/>
                <w:shd w:val="clear" w:color="auto" w:fill="FFFFFF"/>
              </w:rPr>
              <w:t>接下来，公司将继续聚焦主业、积极提升经营质量、深化精细化管理，力争以扎实的经营成效作为上市公司健康发展的压舱石，感谢您的关注。</w:t>
            </w:r>
          </w:p>
          <w:p w14:paraId="7DCC3CB2" w14:textId="77777777" w:rsidR="005D15C7" w:rsidRPr="00AD2338" w:rsidRDefault="005D15C7" w:rsidP="005D15C7">
            <w:pPr>
              <w:spacing w:line="560" w:lineRule="exact"/>
              <w:ind w:firstLineChars="200" w:firstLine="480"/>
              <w:rPr>
                <w:rFonts w:ascii="宋体" w:hAnsi="宋体" w:cs="Arial" w:hint="eastAsia"/>
                <w:sz w:val="24"/>
                <w:szCs w:val="24"/>
                <w:shd w:val="clear" w:color="auto" w:fill="FFFFFF"/>
              </w:rPr>
            </w:pPr>
          </w:p>
          <w:p w14:paraId="08353DBF" w14:textId="0FAC85F5" w:rsidR="005D15C7" w:rsidRPr="004A3751" w:rsidRDefault="005D15C7" w:rsidP="005D15C7">
            <w:pPr>
              <w:spacing w:line="560" w:lineRule="exact"/>
              <w:ind w:firstLineChars="200" w:firstLine="482"/>
              <w:rPr>
                <w:rFonts w:ascii="宋体" w:hAnsi="宋体" w:hint="eastAsia"/>
                <w:b/>
                <w:iCs/>
                <w:color w:val="000000"/>
                <w:sz w:val="24"/>
                <w:szCs w:val="24"/>
              </w:rPr>
            </w:pPr>
            <w:r w:rsidRPr="004A3751">
              <w:rPr>
                <w:rFonts w:ascii="宋体" w:hAnsi="宋体" w:hint="eastAsia"/>
                <w:b/>
                <w:iCs/>
                <w:color w:val="000000"/>
                <w:sz w:val="24"/>
                <w:szCs w:val="24"/>
              </w:rPr>
              <w:t>问题：</w:t>
            </w:r>
            <w:r w:rsidRPr="005D15C7">
              <w:rPr>
                <w:rFonts w:ascii="宋体" w:hAnsi="宋体" w:hint="eastAsia"/>
                <w:b/>
                <w:iCs/>
                <w:color w:val="000000"/>
                <w:sz w:val="24"/>
                <w:szCs w:val="24"/>
              </w:rPr>
              <w:t>公司股价近期虽有增长，但整体仍被低估，建议公司参考其他上市公司回购自己的股票，为投资者增加信心。</w:t>
            </w:r>
          </w:p>
          <w:p w14:paraId="7D8E85E6" w14:textId="6E679E3C" w:rsidR="005D15C7" w:rsidRDefault="005D15C7" w:rsidP="005D15C7">
            <w:pPr>
              <w:spacing w:line="560" w:lineRule="exact"/>
              <w:ind w:firstLineChars="200" w:firstLine="480"/>
              <w:rPr>
                <w:rFonts w:ascii="宋体" w:hAnsi="宋体" w:cs="Arial" w:hint="eastAsia"/>
                <w:sz w:val="24"/>
                <w:szCs w:val="24"/>
                <w:shd w:val="clear" w:color="auto" w:fill="FFFFFF"/>
              </w:rPr>
            </w:pPr>
            <w:r>
              <w:rPr>
                <w:rFonts w:ascii="宋体" w:hAnsi="宋体" w:hint="eastAsia"/>
                <w:bCs/>
                <w:iCs/>
                <w:color w:val="000000"/>
                <w:sz w:val="24"/>
                <w:szCs w:val="24"/>
              </w:rPr>
              <w:lastRenderedPageBreak/>
              <w:t>回复：</w:t>
            </w:r>
            <w:r w:rsidRPr="005D15C7">
              <w:rPr>
                <w:rFonts w:ascii="宋体" w:hAnsi="宋体" w:cs="Arial" w:hint="eastAsia"/>
                <w:sz w:val="24"/>
                <w:szCs w:val="24"/>
                <w:shd w:val="clear" w:color="auto" w:fill="FFFFFF"/>
              </w:rPr>
              <w:t>感谢您的关注与建议。公司如涉及回购事项，将严格按照相关法律法规的规定及时履行信息披露义务。同时，公司将继续努力提升经营成果，更好地回馈股东，维护投资者的合理预期，谢谢。</w:t>
            </w:r>
          </w:p>
          <w:p w14:paraId="106A632F" w14:textId="77777777" w:rsidR="005D15C7" w:rsidRPr="00AD2338" w:rsidRDefault="005D15C7" w:rsidP="007013FF">
            <w:pPr>
              <w:spacing w:line="560" w:lineRule="exact"/>
              <w:rPr>
                <w:rFonts w:ascii="宋体" w:hAnsi="宋体" w:cs="Arial" w:hint="eastAsia"/>
                <w:sz w:val="24"/>
                <w:szCs w:val="24"/>
                <w:shd w:val="clear" w:color="auto" w:fill="FFFFFF"/>
              </w:rPr>
            </w:pPr>
          </w:p>
          <w:p w14:paraId="47D34A16" w14:textId="54F72C99" w:rsidR="005D15C7" w:rsidRPr="004A3751" w:rsidRDefault="005D15C7" w:rsidP="005D15C7">
            <w:pPr>
              <w:spacing w:line="560" w:lineRule="exact"/>
              <w:ind w:firstLineChars="200" w:firstLine="482"/>
              <w:rPr>
                <w:rFonts w:ascii="宋体" w:hAnsi="宋体" w:hint="eastAsia"/>
                <w:b/>
                <w:iCs/>
                <w:color w:val="000000"/>
                <w:sz w:val="24"/>
                <w:szCs w:val="24"/>
              </w:rPr>
            </w:pPr>
            <w:r w:rsidRPr="004A3751">
              <w:rPr>
                <w:rFonts w:ascii="宋体" w:hAnsi="宋体" w:hint="eastAsia"/>
                <w:b/>
                <w:iCs/>
                <w:color w:val="000000"/>
                <w:sz w:val="24"/>
                <w:szCs w:val="24"/>
              </w:rPr>
              <w:t>问题：</w:t>
            </w:r>
            <w:r w:rsidRPr="005D15C7">
              <w:rPr>
                <w:rFonts w:ascii="宋体" w:hAnsi="宋体" w:hint="eastAsia"/>
                <w:b/>
                <w:iCs/>
                <w:color w:val="000000"/>
                <w:sz w:val="24"/>
                <w:szCs w:val="24"/>
              </w:rPr>
              <w:t>请问公司股东人数是多少？</w:t>
            </w:r>
          </w:p>
          <w:p w14:paraId="0FCE1493" w14:textId="4D6DB815" w:rsidR="005D15C7" w:rsidRDefault="005D15C7" w:rsidP="005D15C7">
            <w:pPr>
              <w:spacing w:line="560" w:lineRule="exact"/>
              <w:ind w:firstLineChars="200" w:firstLine="480"/>
              <w:rPr>
                <w:rFonts w:ascii="宋体" w:hAnsi="宋体" w:cs="Arial" w:hint="eastAsia"/>
                <w:sz w:val="24"/>
                <w:szCs w:val="24"/>
                <w:shd w:val="clear" w:color="auto" w:fill="FFFFFF"/>
              </w:rPr>
            </w:pPr>
            <w:r>
              <w:rPr>
                <w:rFonts w:ascii="宋体" w:hAnsi="宋体" w:hint="eastAsia"/>
                <w:bCs/>
                <w:iCs/>
                <w:color w:val="000000"/>
                <w:sz w:val="24"/>
                <w:szCs w:val="24"/>
              </w:rPr>
              <w:t>回复：</w:t>
            </w:r>
            <w:r w:rsidRPr="005D15C7">
              <w:rPr>
                <w:rFonts w:ascii="宋体" w:hAnsi="宋体" w:cs="Arial" w:hint="eastAsia"/>
                <w:sz w:val="24"/>
                <w:szCs w:val="24"/>
                <w:shd w:val="clear" w:color="auto" w:fill="FFFFFF"/>
              </w:rPr>
              <w:t>您好，截至2024年9月30日，公司股东总户数为52,516户，具体情况请参见《中国高科集团股份有限公司2024年第三季度报告》第二节“股东信息”的相关内容，感谢您的关注。</w:t>
            </w:r>
          </w:p>
          <w:p w14:paraId="6527785B" w14:textId="77777777" w:rsidR="005D15C7" w:rsidRPr="00AD2338" w:rsidRDefault="005D15C7" w:rsidP="005D15C7">
            <w:pPr>
              <w:spacing w:line="560" w:lineRule="exact"/>
              <w:ind w:firstLineChars="200" w:firstLine="480"/>
              <w:rPr>
                <w:rFonts w:ascii="宋体" w:hAnsi="宋体" w:cs="Arial" w:hint="eastAsia"/>
                <w:sz w:val="24"/>
                <w:szCs w:val="24"/>
                <w:shd w:val="clear" w:color="auto" w:fill="FFFFFF"/>
              </w:rPr>
            </w:pPr>
          </w:p>
          <w:p w14:paraId="6FF7F210" w14:textId="5CB0B4BD" w:rsidR="005D15C7" w:rsidRPr="004A3751" w:rsidRDefault="005D15C7" w:rsidP="005D15C7">
            <w:pPr>
              <w:spacing w:line="560" w:lineRule="exact"/>
              <w:ind w:firstLineChars="200" w:firstLine="482"/>
              <w:rPr>
                <w:rFonts w:ascii="宋体" w:hAnsi="宋体" w:hint="eastAsia"/>
                <w:b/>
                <w:iCs/>
                <w:color w:val="000000"/>
                <w:sz w:val="24"/>
                <w:szCs w:val="24"/>
              </w:rPr>
            </w:pPr>
            <w:r w:rsidRPr="004A3751">
              <w:rPr>
                <w:rFonts w:ascii="宋体" w:hAnsi="宋体" w:hint="eastAsia"/>
                <w:b/>
                <w:iCs/>
                <w:color w:val="000000"/>
                <w:sz w:val="24"/>
                <w:szCs w:val="24"/>
              </w:rPr>
              <w:t>问题：</w:t>
            </w:r>
            <w:r w:rsidRPr="005D15C7">
              <w:rPr>
                <w:rFonts w:ascii="宋体" w:hAnsi="宋体" w:hint="eastAsia"/>
                <w:b/>
                <w:iCs/>
                <w:color w:val="000000"/>
                <w:sz w:val="24"/>
                <w:szCs w:val="24"/>
              </w:rPr>
              <w:t>请付总谈一下，北京国融转委托服务的规模是几亿吗？进展如何？</w:t>
            </w:r>
          </w:p>
          <w:p w14:paraId="70E054EB" w14:textId="77777777" w:rsidR="005D15C7" w:rsidRPr="005D15C7" w:rsidRDefault="005D15C7" w:rsidP="005D15C7">
            <w:pPr>
              <w:spacing w:line="560" w:lineRule="exact"/>
              <w:ind w:firstLineChars="200" w:firstLine="480"/>
              <w:rPr>
                <w:rFonts w:ascii="宋体" w:hAnsi="宋体" w:cs="Arial" w:hint="eastAsia"/>
                <w:sz w:val="24"/>
                <w:szCs w:val="24"/>
                <w:shd w:val="clear" w:color="auto" w:fill="FFFFFF"/>
              </w:rPr>
            </w:pPr>
            <w:r>
              <w:rPr>
                <w:rFonts w:ascii="宋体" w:hAnsi="宋体" w:hint="eastAsia"/>
                <w:bCs/>
                <w:iCs/>
                <w:color w:val="000000"/>
                <w:sz w:val="24"/>
                <w:szCs w:val="24"/>
              </w:rPr>
              <w:t>回复：</w:t>
            </w:r>
            <w:r w:rsidRPr="005D15C7">
              <w:rPr>
                <w:rFonts w:ascii="宋体" w:hAnsi="宋体" w:cs="Arial" w:hint="eastAsia"/>
                <w:sz w:val="24"/>
                <w:szCs w:val="24"/>
                <w:shd w:val="clear" w:color="auto" w:fill="FFFFFF"/>
              </w:rPr>
              <w:t>您好，北京国融受平安置业转委托拟清收处置的资产包，具有一定的特殊性，属于在企业破产重整中经审计评估价值为零，但仍有清收回款可能性的资产。处置清收的实现程度取决于相关资产的确权、处置、清收难度，故业务规模无法准确估算。</w:t>
            </w:r>
          </w:p>
          <w:p w14:paraId="160E4587" w14:textId="6926AE75" w:rsidR="005D15C7" w:rsidRDefault="005D15C7" w:rsidP="005D15C7">
            <w:pPr>
              <w:spacing w:line="560" w:lineRule="exact"/>
              <w:ind w:firstLineChars="200" w:firstLine="480"/>
              <w:rPr>
                <w:rFonts w:ascii="宋体" w:hAnsi="宋体" w:cs="Arial" w:hint="eastAsia"/>
                <w:sz w:val="24"/>
                <w:szCs w:val="24"/>
                <w:shd w:val="clear" w:color="auto" w:fill="FFFFFF"/>
              </w:rPr>
            </w:pPr>
            <w:r w:rsidRPr="005D15C7">
              <w:rPr>
                <w:rFonts w:ascii="宋体" w:hAnsi="宋体" w:cs="Arial" w:hint="eastAsia"/>
                <w:sz w:val="24"/>
                <w:szCs w:val="24"/>
                <w:shd w:val="clear" w:color="auto" w:fill="FFFFFF"/>
              </w:rPr>
              <w:t>目前，新业务尚处于起步阶段，敬请广大投资者注意投资风险。</w:t>
            </w:r>
          </w:p>
          <w:p w14:paraId="2FE84C76" w14:textId="77777777" w:rsidR="007013FF" w:rsidRDefault="007013FF" w:rsidP="005D15C7">
            <w:pPr>
              <w:spacing w:line="560" w:lineRule="exact"/>
              <w:ind w:firstLineChars="200" w:firstLine="480"/>
              <w:rPr>
                <w:rFonts w:ascii="宋体" w:hAnsi="宋体" w:cs="Arial" w:hint="eastAsia"/>
                <w:sz w:val="24"/>
                <w:szCs w:val="24"/>
                <w:shd w:val="clear" w:color="auto" w:fill="FFFFFF"/>
              </w:rPr>
            </w:pPr>
          </w:p>
          <w:p w14:paraId="7F456408" w14:textId="77777777" w:rsidR="007013FF" w:rsidRPr="004A3751" w:rsidRDefault="007013FF" w:rsidP="007013FF">
            <w:pPr>
              <w:spacing w:line="560" w:lineRule="exact"/>
              <w:ind w:firstLineChars="200" w:firstLine="482"/>
              <w:rPr>
                <w:rFonts w:ascii="宋体" w:hAnsi="宋体" w:hint="eastAsia"/>
                <w:b/>
                <w:iCs/>
                <w:color w:val="000000"/>
                <w:sz w:val="24"/>
                <w:szCs w:val="24"/>
              </w:rPr>
            </w:pPr>
            <w:r w:rsidRPr="004A3751">
              <w:rPr>
                <w:rFonts w:ascii="宋体" w:hAnsi="宋体" w:hint="eastAsia"/>
                <w:b/>
                <w:iCs/>
                <w:color w:val="000000"/>
                <w:sz w:val="24"/>
                <w:szCs w:val="24"/>
              </w:rPr>
              <w:t xml:space="preserve">问题： </w:t>
            </w:r>
            <w:r w:rsidRPr="005D15C7">
              <w:rPr>
                <w:rFonts w:ascii="宋体" w:hAnsi="宋体" w:hint="eastAsia"/>
                <w:b/>
                <w:iCs/>
                <w:color w:val="000000"/>
                <w:sz w:val="24"/>
                <w:szCs w:val="24"/>
              </w:rPr>
              <w:t>AI+教育融合发展成为市场热潮，公司在这方面发展的怎么样？</w:t>
            </w:r>
          </w:p>
          <w:p w14:paraId="0327901D" w14:textId="77777777" w:rsidR="007013FF" w:rsidRDefault="007013FF" w:rsidP="007013FF">
            <w:pPr>
              <w:spacing w:line="560" w:lineRule="exact"/>
              <w:ind w:firstLineChars="200" w:firstLine="480"/>
              <w:rPr>
                <w:rFonts w:ascii="宋体" w:hAnsi="宋体" w:cs="Arial" w:hint="eastAsia"/>
                <w:sz w:val="24"/>
                <w:szCs w:val="24"/>
                <w:shd w:val="clear" w:color="auto" w:fill="FFFFFF"/>
              </w:rPr>
            </w:pPr>
            <w:r>
              <w:rPr>
                <w:rFonts w:ascii="宋体" w:hAnsi="宋体" w:hint="eastAsia"/>
                <w:bCs/>
                <w:iCs/>
                <w:color w:val="000000"/>
                <w:sz w:val="24"/>
                <w:szCs w:val="24"/>
              </w:rPr>
              <w:t>回复：</w:t>
            </w:r>
            <w:r w:rsidRPr="005D15C7">
              <w:rPr>
                <w:rFonts w:ascii="宋体" w:hAnsi="宋体" w:cs="Arial" w:hint="eastAsia"/>
                <w:sz w:val="24"/>
                <w:szCs w:val="24"/>
                <w:shd w:val="clear" w:color="auto" w:fill="FFFFFF"/>
              </w:rPr>
              <w:t>您好，公司控股子公司英腾教育以“AI赋能教育”为宗旨，充分利用自然语言处理技术和知识图谱等AI相关技术，结合多年积累的教学模式和内容体系，持续深化前沿技术在医学领域职业教育与职业考培等场景的融合运用。</w:t>
            </w:r>
          </w:p>
          <w:p w14:paraId="241B8AA2" w14:textId="1C97B5D6" w:rsidR="007013FF" w:rsidRPr="005D15C7" w:rsidRDefault="007013FF" w:rsidP="007013FF">
            <w:pPr>
              <w:spacing w:line="560" w:lineRule="exact"/>
              <w:ind w:firstLineChars="200" w:firstLine="480"/>
              <w:rPr>
                <w:rFonts w:ascii="宋体" w:hAnsi="宋体" w:cs="Arial" w:hint="eastAsia"/>
                <w:sz w:val="24"/>
                <w:szCs w:val="24"/>
                <w:shd w:val="clear" w:color="auto" w:fill="FFFFFF"/>
              </w:rPr>
            </w:pPr>
            <w:r w:rsidRPr="005D15C7">
              <w:rPr>
                <w:rFonts w:ascii="宋体" w:hAnsi="宋体" w:cs="Arial" w:hint="eastAsia"/>
                <w:sz w:val="24"/>
                <w:szCs w:val="24"/>
                <w:shd w:val="clear" w:color="auto" w:fill="FFFFFF"/>
              </w:rPr>
              <w:t>2024年，英腾教育的核心产品“考试宝典”陆续上线了AI押题、AI学习助手、AI视频解析等功能，较大地提升了用户的学习效率和体验。</w:t>
            </w:r>
          </w:p>
          <w:p w14:paraId="4FA228EA" w14:textId="77777777" w:rsidR="007013FF" w:rsidRDefault="007013FF" w:rsidP="007013FF">
            <w:pPr>
              <w:spacing w:line="560" w:lineRule="exact"/>
              <w:ind w:firstLineChars="200" w:firstLine="480"/>
              <w:rPr>
                <w:rFonts w:ascii="宋体" w:hAnsi="宋体" w:cs="Arial" w:hint="eastAsia"/>
                <w:sz w:val="24"/>
                <w:szCs w:val="24"/>
                <w:shd w:val="clear" w:color="auto" w:fill="FFFFFF"/>
              </w:rPr>
            </w:pPr>
            <w:r w:rsidRPr="005D15C7">
              <w:rPr>
                <w:rFonts w:ascii="宋体" w:hAnsi="宋体" w:cs="Arial" w:hint="eastAsia"/>
                <w:sz w:val="24"/>
                <w:szCs w:val="24"/>
                <w:shd w:val="clear" w:color="auto" w:fill="FFFFFF"/>
              </w:rPr>
              <w:t>关于相关业务的详细情况，请见公司通过上交所披露的定期报告以及公司官网和微信公众号的相关报道，感谢您的关注。</w:t>
            </w:r>
          </w:p>
          <w:p w14:paraId="6D43F76C" w14:textId="77777777" w:rsidR="005D15C7" w:rsidRPr="007013FF" w:rsidRDefault="005D15C7" w:rsidP="005D15C7">
            <w:pPr>
              <w:spacing w:line="560" w:lineRule="exact"/>
              <w:ind w:firstLineChars="200" w:firstLine="480"/>
              <w:rPr>
                <w:rFonts w:ascii="宋体" w:hAnsi="宋体" w:cs="Arial" w:hint="eastAsia"/>
                <w:sz w:val="24"/>
                <w:szCs w:val="24"/>
                <w:shd w:val="clear" w:color="auto" w:fill="FFFFFF"/>
              </w:rPr>
            </w:pPr>
          </w:p>
          <w:p w14:paraId="3C8E0D4E" w14:textId="4B78D876" w:rsidR="005D15C7" w:rsidRPr="004A3751" w:rsidRDefault="005D15C7" w:rsidP="005D15C7">
            <w:pPr>
              <w:spacing w:line="560" w:lineRule="exact"/>
              <w:ind w:firstLineChars="200" w:firstLine="482"/>
              <w:rPr>
                <w:rFonts w:ascii="宋体" w:hAnsi="宋体" w:hint="eastAsia"/>
                <w:b/>
                <w:iCs/>
                <w:color w:val="000000"/>
                <w:sz w:val="24"/>
                <w:szCs w:val="24"/>
              </w:rPr>
            </w:pPr>
            <w:r w:rsidRPr="004A3751">
              <w:rPr>
                <w:rFonts w:ascii="宋体" w:hAnsi="宋体" w:hint="eastAsia"/>
                <w:b/>
                <w:iCs/>
                <w:color w:val="000000"/>
                <w:sz w:val="24"/>
                <w:szCs w:val="24"/>
              </w:rPr>
              <w:lastRenderedPageBreak/>
              <w:t>问题：</w:t>
            </w:r>
            <w:r w:rsidRPr="005D15C7">
              <w:rPr>
                <w:rFonts w:ascii="宋体" w:hAnsi="宋体" w:hint="eastAsia"/>
                <w:b/>
                <w:iCs/>
                <w:color w:val="000000"/>
                <w:sz w:val="24"/>
                <w:szCs w:val="24"/>
              </w:rPr>
              <w:t>请问公司持有的国泰君安股票卖了没有？</w:t>
            </w:r>
          </w:p>
          <w:p w14:paraId="160AE06A" w14:textId="77777777" w:rsidR="007013FF" w:rsidRDefault="005D15C7" w:rsidP="005D15C7">
            <w:pPr>
              <w:spacing w:line="560" w:lineRule="exact"/>
              <w:ind w:firstLineChars="200" w:firstLine="480"/>
              <w:rPr>
                <w:rFonts w:ascii="宋体" w:hAnsi="宋体" w:cs="Arial" w:hint="eastAsia"/>
                <w:sz w:val="24"/>
                <w:szCs w:val="24"/>
                <w:shd w:val="clear" w:color="auto" w:fill="FFFFFF"/>
              </w:rPr>
            </w:pPr>
            <w:r>
              <w:rPr>
                <w:rFonts w:ascii="宋体" w:hAnsi="宋体" w:hint="eastAsia"/>
                <w:bCs/>
                <w:iCs/>
                <w:color w:val="000000"/>
                <w:sz w:val="24"/>
                <w:szCs w:val="24"/>
              </w:rPr>
              <w:t>回复：</w:t>
            </w:r>
            <w:r w:rsidRPr="005D15C7">
              <w:rPr>
                <w:rFonts w:ascii="宋体" w:hAnsi="宋体" w:cs="Arial" w:hint="eastAsia"/>
                <w:sz w:val="24"/>
                <w:szCs w:val="24"/>
                <w:shd w:val="clear" w:color="auto" w:fill="FFFFFF"/>
              </w:rPr>
              <w:t>您好，关于公司持有相关股票的具体情况请见《中国高科2024年半年度报告》“第十节 财务报告”、“七、合并财务报表项目注释”之”2、交易性金融资产“。</w:t>
            </w:r>
          </w:p>
          <w:p w14:paraId="30A14B32" w14:textId="1FD052F2" w:rsidR="005D15C7" w:rsidRDefault="005D15C7" w:rsidP="005D15C7">
            <w:pPr>
              <w:spacing w:line="560" w:lineRule="exact"/>
              <w:ind w:firstLineChars="200" w:firstLine="480"/>
              <w:rPr>
                <w:rFonts w:ascii="宋体" w:hAnsi="宋体" w:cs="Arial" w:hint="eastAsia"/>
                <w:sz w:val="24"/>
                <w:szCs w:val="24"/>
                <w:shd w:val="clear" w:color="auto" w:fill="FFFFFF"/>
              </w:rPr>
            </w:pPr>
            <w:r w:rsidRPr="005D15C7">
              <w:rPr>
                <w:rFonts w:ascii="宋体" w:hAnsi="宋体" w:cs="Arial" w:hint="eastAsia"/>
                <w:sz w:val="24"/>
                <w:szCs w:val="24"/>
                <w:shd w:val="clear" w:color="auto" w:fill="FFFFFF"/>
              </w:rPr>
              <w:t>公司董事会、股东大会曾授权公司管理层择机通过二级市场处置国泰君安股份。公司将综合考虑发展战略、证券市场情况、公司资金流动性和使用效率等因素妥善进行处理。感谢您的关注。</w:t>
            </w:r>
          </w:p>
          <w:p w14:paraId="59E34B9F" w14:textId="77777777" w:rsidR="005D15C7" w:rsidRPr="00AD2338" w:rsidRDefault="005D15C7" w:rsidP="005D15C7">
            <w:pPr>
              <w:spacing w:line="560" w:lineRule="exact"/>
              <w:ind w:firstLineChars="200" w:firstLine="480"/>
              <w:rPr>
                <w:rFonts w:ascii="宋体" w:hAnsi="宋体" w:cs="Arial" w:hint="eastAsia"/>
                <w:sz w:val="24"/>
                <w:szCs w:val="24"/>
                <w:shd w:val="clear" w:color="auto" w:fill="FFFFFF"/>
              </w:rPr>
            </w:pPr>
          </w:p>
          <w:p w14:paraId="36CE792F" w14:textId="638EE165" w:rsidR="005D15C7" w:rsidRPr="004A3751" w:rsidRDefault="005D15C7" w:rsidP="005D15C7">
            <w:pPr>
              <w:spacing w:line="560" w:lineRule="exact"/>
              <w:ind w:firstLineChars="200" w:firstLine="482"/>
              <w:rPr>
                <w:rFonts w:ascii="宋体" w:hAnsi="宋体" w:hint="eastAsia"/>
                <w:b/>
                <w:iCs/>
                <w:color w:val="000000"/>
                <w:sz w:val="24"/>
                <w:szCs w:val="24"/>
              </w:rPr>
            </w:pPr>
            <w:r w:rsidRPr="004A3751">
              <w:rPr>
                <w:rFonts w:ascii="宋体" w:hAnsi="宋体" w:hint="eastAsia"/>
                <w:b/>
                <w:iCs/>
                <w:color w:val="000000"/>
                <w:sz w:val="24"/>
                <w:szCs w:val="24"/>
              </w:rPr>
              <w:t>问题：</w:t>
            </w:r>
            <w:r w:rsidR="007013FF" w:rsidRPr="007013FF">
              <w:rPr>
                <w:rFonts w:ascii="宋体" w:hAnsi="宋体" w:hint="eastAsia"/>
                <w:b/>
                <w:iCs/>
                <w:color w:val="000000"/>
                <w:sz w:val="24"/>
                <w:szCs w:val="24"/>
              </w:rPr>
              <w:t>你好。请问平安对高科的重整进展如何。已经两年多了，迟迟未见到重整的效果。你们是不是应该督促一下大股东尽快出重整的结果。</w:t>
            </w:r>
          </w:p>
          <w:p w14:paraId="2A0BC682" w14:textId="5E8045FC" w:rsidR="005D15C7" w:rsidRDefault="005D15C7" w:rsidP="005D15C7">
            <w:pPr>
              <w:spacing w:line="560" w:lineRule="exact"/>
              <w:ind w:firstLineChars="200" w:firstLine="480"/>
              <w:rPr>
                <w:rFonts w:ascii="宋体" w:hAnsi="宋体" w:cs="Arial" w:hint="eastAsia"/>
                <w:sz w:val="24"/>
                <w:szCs w:val="24"/>
                <w:shd w:val="clear" w:color="auto" w:fill="FFFFFF"/>
              </w:rPr>
            </w:pPr>
            <w:r>
              <w:rPr>
                <w:rFonts w:ascii="宋体" w:hAnsi="宋体" w:hint="eastAsia"/>
                <w:bCs/>
                <w:iCs/>
                <w:color w:val="000000"/>
                <w:sz w:val="24"/>
                <w:szCs w:val="24"/>
              </w:rPr>
              <w:t>回复：</w:t>
            </w:r>
            <w:r w:rsidR="007013FF" w:rsidRPr="007013FF">
              <w:rPr>
                <w:rFonts w:ascii="宋体" w:hAnsi="宋体" w:cs="Arial" w:hint="eastAsia"/>
                <w:sz w:val="24"/>
                <w:szCs w:val="24"/>
                <w:shd w:val="clear" w:color="auto" w:fill="FFFFFF"/>
              </w:rPr>
              <w:t>您好，公司经营状况良好，不涉及重整事项，感谢您的关注。</w:t>
            </w:r>
          </w:p>
          <w:p w14:paraId="6034A07B" w14:textId="77777777" w:rsidR="007013FF" w:rsidRPr="00AD2338" w:rsidRDefault="007013FF" w:rsidP="005D15C7">
            <w:pPr>
              <w:spacing w:line="560" w:lineRule="exact"/>
              <w:ind w:firstLineChars="200" w:firstLine="480"/>
              <w:rPr>
                <w:rFonts w:ascii="宋体" w:hAnsi="宋体" w:cs="Arial" w:hint="eastAsia"/>
                <w:sz w:val="24"/>
                <w:szCs w:val="24"/>
                <w:shd w:val="clear" w:color="auto" w:fill="FFFFFF"/>
              </w:rPr>
            </w:pPr>
          </w:p>
          <w:p w14:paraId="20CB392D" w14:textId="65E35AB7" w:rsidR="005D15C7" w:rsidRPr="004A3751" w:rsidRDefault="005D15C7" w:rsidP="005D15C7">
            <w:pPr>
              <w:spacing w:line="560" w:lineRule="exact"/>
              <w:ind w:firstLineChars="200" w:firstLine="482"/>
              <w:rPr>
                <w:rFonts w:ascii="宋体" w:hAnsi="宋体" w:hint="eastAsia"/>
                <w:b/>
                <w:iCs/>
                <w:color w:val="000000"/>
                <w:sz w:val="24"/>
                <w:szCs w:val="24"/>
              </w:rPr>
            </w:pPr>
            <w:r w:rsidRPr="004A3751">
              <w:rPr>
                <w:rFonts w:ascii="宋体" w:hAnsi="宋体" w:hint="eastAsia"/>
                <w:b/>
                <w:iCs/>
                <w:color w:val="000000"/>
                <w:sz w:val="24"/>
                <w:szCs w:val="24"/>
              </w:rPr>
              <w:t>问题：</w:t>
            </w:r>
            <w:r w:rsidR="007013FF" w:rsidRPr="007013FF">
              <w:rPr>
                <w:rFonts w:ascii="宋体" w:hAnsi="宋体" w:hint="eastAsia"/>
                <w:b/>
                <w:iCs/>
                <w:color w:val="000000"/>
                <w:sz w:val="24"/>
                <w:szCs w:val="24"/>
              </w:rPr>
              <w:t>看好公司的发展前景，但市场的竞争越来越激烈了，公司与竞争对手相比有什么优势呢，期待公司能做出好业绩！</w:t>
            </w:r>
          </w:p>
          <w:p w14:paraId="2F5D45EC" w14:textId="4300B0A2" w:rsidR="005D15C7" w:rsidRDefault="005D15C7" w:rsidP="005D15C7">
            <w:pPr>
              <w:spacing w:line="560" w:lineRule="exact"/>
              <w:ind w:firstLineChars="200" w:firstLine="480"/>
              <w:rPr>
                <w:rFonts w:ascii="宋体" w:hAnsi="宋体" w:cs="Arial" w:hint="eastAsia"/>
                <w:sz w:val="24"/>
                <w:szCs w:val="24"/>
                <w:shd w:val="clear" w:color="auto" w:fill="FFFFFF"/>
              </w:rPr>
            </w:pPr>
            <w:r>
              <w:rPr>
                <w:rFonts w:ascii="宋体" w:hAnsi="宋体" w:hint="eastAsia"/>
                <w:bCs/>
                <w:iCs/>
                <w:color w:val="000000"/>
                <w:sz w:val="24"/>
                <w:szCs w:val="24"/>
              </w:rPr>
              <w:t>回复：</w:t>
            </w:r>
            <w:r w:rsidR="007013FF" w:rsidRPr="007013FF">
              <w:rPr>
                <w:rFonts w:ascii="宋体" w:hAnsi="宋体" w:cs="Arial" w:hint="eastAsia"/>
                <w:sz w:val="24"/>
                <w:szCs w:val="24"/>
                <w:shd w:val="clear" w:color="auto" w:fill="FFFFFF"/>
              </w:rPr>
              <w:t>您好，公司已经形成了自身独特的综合竞争优势，包括强大的品牌公信力、广泛的教育资源与渠道、成熟的教育内容积淀以及优质的人才储备，具体详见《中国高科2024年半年度报告》“第三节 管理层讨论与分析”之“二、报告期内核心竞争力分析”。此外，公司也将继续积极适应市场的新环境、新形势，持续强化自身竞争优势，感谢您的关注。</w:t>
            </w:r>
          </w:p>
          <w:p w14:paraId="65FE1D91" w14:textId="77777777" w:rsidR="007013FF" w:rsidRPr="00AD2338" w:rsidRDefault="007013FF" w:rsidP="005D15C7">
            <w:pPr>
              <w:spacing w:line="560" w:lineRule="exact"/>
              <w:ind w:firstLineChars="200" w:firstLine="480"/>
              <w:rPr>
                <w:rFonts w:ascii="宋体" w:hAnsi="宋体" w:cs="Arial" w:hint="eastAsia"/>
                <w:sz w:val="24"/>
                <w:szCs w:val="24"/>
                <w:shd w:val="clear" w:color="auto" w:fill="FFFFFF"/>
              </w:rPr>
            </w:pPr>
          </w:p>
          <w:p w14:paraId="285028A8" w14:textId="3B71C721" w:rsidR="005D15C7" w:rsidRPr="004A3751" w:rsidRDefault="005D15C7" w:rsidP="005D15C7">
            <w:pPr>
              <w:spacing w:line="560" w:lineRule="exact"/>
              <w:ind w:firstLineChars="200" w:firstLine="482"/>
              <w:rPr>
                <w:rFonts w:ascii="宋体" w:hAnsi="宋体" w:hint="eastAsia"/>
                <w:b/>
                <w:iCs/>
                <w:color w:val="000000"/>
                <w:sz w:val="24"/>
                <w:szCs w:val="24"/>
              </w:rPr>
            </w:pPr>
            <w:r w:rsidRPr="004A3751">
              <w:rPr>
                <w:rFonts w:ascii="宋体" w:hAnsi="宋体" w:hint="eastAsia"/>
                <w:b/>
                <w:iCs/>
                <w:color w:val="000000"/>
                <w:sz w:val="24"/>
                <w:szCs w:val="24"/>
              </w:rPr>
              <w:t>问题：</w:t>
            </w:r>
            <w:r w:rsidR="007013FF" w:rsidRPr="007013FF">
              <w:rPr>
                <w:rFonts w:ascii="宋体" w:hAnsi="宋体" w:hint="eastAsia"/>
                <w:b/>
                <w:iCs/>
                <w:color w:val="000000"/>
                <w:sz w:val="24"/>
                <w:szCs w:val="24"/>
              </w:rPr>
              <w:t>公司持有的不动产包括什么？账面价值是多少？</w:t>
            </w:r>
          </w:p>
          <w:p w14:paraId="2634782B" w14:textId="0A9310EF" w:rsidR="005D15C7" w:rsidRDefault="005D15C7" w:rsidP="005D15C7">
            <w:pPr>
              <w:spacing w:line="560" w:lineRule="exact"/>
              <w:ind w:firstLineChars="200" w:firstLine="480"/>
              <w:rPr>
                <w:rFonts w:ascii="宋体" w:hAnsi="宋体" w:cs="Arial" w:hint="eastAsia"/>
                <w:sz w:val="24"/>
                <w:szCs w:val="24"/>
                <w:shd w:val="clear" w:color="auto" w:fill="FFFFFF"/>
              </w:rPr>
            </w:pPr>
            <w:r>
              <w:rPr>
                <w:rFonts w:ascii="宋体" w:hAnsi="宋体" w:hint="eastAsia"/>
                <w:bCs/>
                <w:iCs/>
                <w:color w:val="000000"/>
                <w:sz w:val="24"/>
                <w:szCs w:val="24"/>
              </w:rPr>
              <w:t>回复：</w:t>
            </w:r>
            <w:r w:rsidR="007013FF" w:rsidRPr="007013FF">
              <w:rPr>
                <w:rFonts w:ascii="宋体" w:hAnsi="宋体" w:cs="Arial" w:hint="eastAsia"/>
                <w:sz w:val="24"/>
                <w:szCs w:val="24"/>
                <w:shd w:val="clear" w:color="auto" w:fill="FFFFFF"/>
              </w:rPr>
              <w:t>公司投资性房地产包括地处深圳的高科南山大厦、航都大厦17层相关房产，以及上海的招商局广场16、17层和方正大厦9、10层房产。根据公司2024年第三季度报告，公司所持投资性房地产的账面价值为77523.20万元。感谢您的关注。</w:t>
            </w:r>
          </w:p>
          <w:p w14:paraId="109D0819" w14:textId="2F31D9E8" w:rsidR="005D15C7" w:rsidRDefault="005D15C7" w:rsidP="00BC7D97">
            <w:pPr>
              <w:spacing w:line="560" w:lineRule="exact"/>
              <w:rPr>
                <w:rFonts w:ascii="宋体" w:hAnsi="宋体" w:cs="Arial" w:hint="eastAsia"/>
                <w:sz w:val="24"/>
                <w:szCs w:val="24"/>
                <w:shd w:val="clear" w:color="auto" w:fill="FFFFFF"/>
              </w:rPr>
            </w:pPr>
          </w:p>
          <w:p w14:paraId="7389B93A" w14:textId="77777777" w:rsidR="007013FF" w:rsidRPr="00AD2338" w:rsidRDefault="007013FF" w:rsidP="007013FF">
            <w:pPr>
              <w:spacing w:line="560" w:lineRule="exact"/>
              <w:ind w:firstLineChars="200" w:firstLine="480"/>
              <w:rPr>
                <w:rFonts w:ascii="宋体" w:hAnsi="宋体" w:cs="Arial" w:hint="eastAsia"/>
                <w:sz w:val="24"/>
                <w:szCs w:val="24"/>
                <w:shd w:val="clear" w:color="auto" w:fill="FFFFFF"/>
              </w:rPr>
            </w:pPr>
          </w:p>
          <w:p w14:paraId="734C5084" w14:textId="4240F4F6" w:rsidR="005D15C7" w:rsidRPr="004A3751" w:rsidRDefault="005D15C7" w:rsidP="005D15C7">
            <w:pPr>
              <w:spacing w:line="560" w:lineRule="exact"/>
              <w:ind w:firstLineChars="200" w:firstLine="482"/>
              <w:rPr>
                <w:rFonts w:ascii="宋体" w:hAnsi="宋体" w:hint="eastAsia"/>
                <w:b/>
                <w:iCs/>
                <w:color w:val="000000"/>
                <w:sz w:val="24"/>
                <w:szCs w:val="24"/>
              </w:rPr>
            </w:pPr>
            <w:r w:rsidRPr="004A3751">
              <w:rPr>
                <w:rFonts w:ascii="宋体" w:hAnsi="宋体" w:hint="eastAsia"/>
                <w:b/>
                <w:iCs/>
                <w:color w:val="000000"/>
                <w:sz w:val="24"/>
                <w:szCs w:val="24"/>
              </w:rPr>
              <w:t>问题：</w:t>
            </w:r>
            <w:r w:rsidR="007013FF" w:rsidRPr="007013FF">
              <w:rPr>
                <w:rFonts w:ascii="宋体" w:hAnsi="宋体" w:hint="eastAsia"/>
                <w:b/>
                <w:iCs/>
                <w:color w:val="000000"/>
                <w:sz w:val="24"/>
                <w:szCs w:val="24"/>
              </w:rPr>
              <w:t>兰总好，我是老股民，多年来已经问了太多问题，做大做强也一直是公司忽悠式口号，希望公司别再把亏损到微利，营收一个亿多点，吹成增长级了，该务实了！这么多年过去了，还在退市风险边排徊，做大做强不见真行动。请问今年还是营收从一亿到1亿多点的忽悠式增长？还是真的有魄力，及企业家精神，通过赋能重组注入等等方式，把公司实质性的做大做强？</w:t>
            </w:r>
          </w:p>
          <w:p w14:paraId="2C987CF6" w14:textId="77777777" w:rsidR="007013FF" w:rsidRPr="007013FF" w:rsidRDefault="005D15C7" w:rsidP="007013FF">
            <w:pPr>
              <w:spacing w:line="560" w:lineRule="exact"/>
              <w:ind w:firstLineChars="200" w:firstLine="480"/>
              <w:rPr>
                <w:rFonts w:ascii="宋体" w:hAnsi="宋体" w:cs="Arial" w:hint="eastAsia"/>
                <w:sz w:val="24"/>
                <w:szCs w:val="24"/>
                <w:shd w:val="clear" w:color="auto" w:fill="FFFFFF"/>
              </w:rPr>
            </w:pPr>
            <w:r>
              <w:rPr>
                <w:rFonts w:ascii="宋体" w:hAnsi="宋体" w:hint="eastAsia"/>
                <w:bCs/>
                <w:iCs/>
                <w:color w:val="000000"/>
                <w:sz w:val="24"/>
                <w:szCs w:val="24"/>
              </w:rPr>
              <w:t>回复：</w:t>
            </w:r>
            <w:r w:rsidR="007013FF" w:rsidRPr="007013FF">
              <w:rPr>
                <w:rFonts w:ascii="宋体" w:hAnsi="宋体" w:cs="Arial" w:hint="eastAsia"/>
                <w:sz w:val="24"/>
                <w:szCs w:val="24"/>
                <w:shd w:val="clear" w:color="auto" w:fill="FFFFFF"/>
              </w:rPr>
              <w:t xml:space="preserve">您好，首先感谢您对公司的多年关注与支持，我们理解您对公司的期许与迫切心情。     </w:t>
            </w:r>
          </w:p>
          <w:p w14:paraId="70FEB1BF" w14:textId="77777777" w:rsidR="007013FF" w:rsidRPr="007013FF" w:rsidRDefault="007013FF" w:rsidP="007013FF">
            <w:pPr>
              <w:spacing w:line="560" w:lineRule="exact"/>
              <w:ind w:firstLineChars="200" w:firstLine="480"/>
              <w:rPr>
                <w:rFonts w:ascii="宋体" w:hAnsi="宋体" w:cs="Arial" w:hint="eastAsia"/>
                <w:sz w:val="24"/>
                <w:szCs w:val="24"/>
                <w:shd w:val="clear" w:color="auto" w:fill="FFFFFF"/>
              </w:rPr>
            </w:pPr>
            <w:r w:rsidRPr="007013FF">
              <w:rPr>
                <w:rFonts w:ascii="宋体" w:hAnsi="宋体" w:cs="Arial" w:hint="eastAsia"/>
                <w:sz w:val="24"/>
                <w:szCs w:val="24"/>
                <w:shd w:val="clear" w:color="auto" w:fill="FFFFFF"/>
              </w:rPr>
              <w:t>公司一直以高质量发展为目标并付诸了具体行动，整体收入已连续三年正增长；对于今年退市规则及相关指标的修改，公司亦进行了积极的应对，一方面深化精细化管理，提高经营质量；另一方面，布局和探索新业务，希望跳出原有业务赛道，找到新的立足点。业务的孵化、成长需要时间，请相信公司管理层和广大投资者一样，同样迫切希望公司远离退市的红线。</w:t>
            </w:r>
          </w:p>
          <w:p w14:paraId="51B9C2F3" w14:textId="75F5D80E" w:rsidR="005D15C7" w:rsidRDefault="007013FF" w:rsidP="007013FF">
            <w:pPr>
              <w:spacing w:line="560" w:lineRule="exact"/>
              <w:ind w:firstLineChars="200" w:firstLine="480"/>
              <w:rPr>
                <w:rFonts w:ascii="宋体" w:hAnsi="宋体" w:cs="Arial" w:hint="eastAsia"/>
                <w:sz w:val="24"/>
                <w:szCs w:val="24"/>
                <w:shd w:val="clear" w:color="auto" w:fill="FFFFFF"/>
              </w:rPr>
            </w:pPr>
            <w:r w:rsidRPr="007013FF">
              <w:rPr>
                <w:rFonts w:ascii="宋体" w:hAnsi="宋体" w:cs="Arial" w:hint="eastAsia"/>
                <w:sz w:val="24"/>
                <w:szCs w:val="24"/>
                <w:shd w:val="clear" w:color="auto" w:fill="FFFFFF"/>
              </w:rPr>
              <w:t>关于您所提及的重组事宜，未来如涉及重组、并购等事项，公司将严格按照监管机构及法律法规的要求，履行合规审批程序并及时予以披露，感谢您的关注。</w:t>
            </w:r>
          </w:p>
          <w:p w14:paraId="73E55455" w14:textId="77777777" w:rsidR="007013FF" w:rsidRPr="00AD2338" w:rsidRDefault="007013FF" w:rsidP="007013FF">
            <w:pPr>
              <w:spacing w:line="560" w:lineRule="exact"/>
              <w:ind w:firstLineChars="200" w:firstLine="480"/>
              <w:rPr>
                <w:rFonts w:ascii="宋体" w:hAnsi="宋体" w:cs="Arial" w:hint="eastAsia"/>
                <w:sz w:val="24"/>
                <w:szCs w:val="24"/>
                <w:shd w:val="clear" w:color="auto" w:fill="FFFFFF"/>
              </w:rPr>
            </w:pPr>
          </w:p>
          <w:p w14:paraId="5E78CCCD" w14:textId="43E8FD0A" w:rsidR="005D15C7" w:rsidRPr="004A3751" w:rsidRDefault="005D15C7" w:rsidP="005D15C7">
            <w:pPr>
              <w:spacing w:line="560" w:lineRule="exact"/>
              <w:ind w:firstLineChars="200" w:firstLine="482"/>
              <w:rPr>
                <w:rFonts w:ascii="宋体" w:hAnsi="宋体" w:hint="eastAsia"/>
                <w:b/>
                <w:iCs/>
                <w:color w:val="000000"/>
                <w:sz w:val="24"/>
                <w:szCs w:val="24"/>
              </w:rPr>
            </w:pPr>
            <w:r w:rsidRPr="004A3751">
              <w:rPr>
                <w:rFonts w:ascii="宋体" w:hAnsi="宋体" w:hint="eastAsia"/>
                <w:b/>
                <w:iCs/>
                <w:color w:val="000000"/>
                <w:sz w:val="24"/>
                <w:szCs w:val="24"/>
              </w:rPr>
              <w:t>问题：</w:t>
            </w:r>
            <w:r w:rsidR="007013FF" w:rsidRPr="007013FF">
              <w:rPr>
                <w:rFonts w:ascii="宋体" w:hAnsi="宋体" w:hint="eastAsia"/>
                <w:b/>
                <w:iCs/>
                <w:color w:val="000000"/>
                <w:sz w:val="24"/>
                <w:szCs w:val="24"/>
              </w:rPr>
              <w:t>公司在线职业教育主要集中于医学领域，是否也考虑往注会、职称培训等职教领域发展？</w:t>
            </w:r>
          </w:p>
          <w:p w14:paraId="621FF972" w14:textId="77777777" w:rsidR="007013FF" w:rsidRPr="007013FF" w:rsidRDefault="005D15C7" w:rsidP="007013FF">
            <w:pPr>
              <w:spacing w:line="560" w:lineRule="exact"/>
              <w:ind w:firstLineChars="200" w:firstLine="480"/>
              <w:rPr>
                <w:rFonts w:ascii="宋体" w:hAnsi="宋体" w:cs="Arial" w:hint="eastAsia"/>
                <w:sz w:val="24"/>
                <w:szCs w:val="24"/>
                <w:shd w:val="clear" w:color="auto" w:fill="FFFFFF"/>
              </w:rPr>
            </w:pPr>
            <w:r>
              <w:rPr>
                <w:rFonts w:ascii="宋体" w:hAnsi="宋体" w:hint="eastAsia"/>
                <w:bCs/>
                <w:iCs/>
                <w:color w:val="000000"/>
                <w:sz w:val="24"/>
                <w:szCs w:val="24"/>
              </w:rPr>
              <w:t>回复：</w:t>
            </w:r>
            <w:r w:rsidR="007013FF" w:rsidRPr="007013FF">
              <w:rPr>
                <w:rFonts w:ascii="宋体" w:hAnsi="宋体" w:cs="Arial" w:hint="eastAsia"/>
                <w:sz w:val="24"/>
                <w:szCs w:val="24"/>
                <w:shd w:val="clear" w:color="auto" w:fill="FFFFFF"/>
              </w:rPr>
              <w:t>您好，公司控股子公司英腾教育以医学教育领域的职业考试培训业务为主，辅以延伸品类的职业资格考证创新培训产品，综合提供包括资格考证、职称晋升、技能培训、继续教育、学历提升在内的学习云平台整体解决方案。</w:t>
            </w:r>
          </w:p>
          <w:p w14:paraId="35315DF9" w14:textId="54291A3B" w:rsidR="004A3751" w:rsidRPr="007013FF" w:rsidRDefault="007013FF" w:rsidP="007013FF">
            <w:pPr>
              <w:spacing w:line="560" w:lineRule="exact"/>
              <w:ind w:firstLineChars="200" w:firstLine="480"/>
              <w:rPr>
                <w:rFonts w:ascii="宋体" w:hAnsi="宋体" w:cs="Arial" w:hint="eastAsia"/>
                <w:sz w:val="24"/>
                <w:szCs w:val="24"/>
                <w:shd w:val="clear" w:color="auto" w:fill="FFFFFF"/>
              </w:rPr>
            </w:pPr>
            <w:r w:rsidRPr="007013FF">
              <w:rPr>
                <w:rFonts w:ascii="宋体" w:hAnsi="宋体" w:cs="Arial" w:hint="eastAsia"/>
                <w:sz w:val="24"/>
                <w:szCs w:val="24"/>
                <w:shd w:val="clear" w:color="auto" w:fill="FFFFFF"/>
              </w:rPr>
              <w:t>目前，英腾教育所通过自主研发的“刷题神器”提供职业资格考试题库、电子教材、在线课程等服务，已涵盖财会经济、建筑工程及各类职业资格自学考试领域。未来，公司将继续多维发展，深耕职业教育领域，感谢您的关注。</w:t>
            </w:r>
          </w:p>
        </w:tc>
      </w:tr>
      <w:tr w:rsidR="00B618D8" w:rsidRPr="00EB307A" w14:paraId="462B1B33" w14:textId="77777777" w:rsidTr="005D15C7">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0360A5AB" w14:textId="309653E8" w:rsidR="00B618D8" w:rsidRPr="00EB307A" w:rsidRDefault="005D15C7" w:rsidP="005D15C7">
            <w:pPr>
              <w:spacing w:line="560" w:lineRule="exact"/>
              <w:rPr>
                <w:rFonts w:ascii="宋体" w:hAnsi="宋体" w:hint="eastAsia"/>
                <w:bCs/>
                <w:iCs/>
                <w:color w:val="000000"/>
                <w:sz w:val="24"/>
                <w:szCs w:val="24"/>
              </w:rPr>
            </w:pPr>
            <w:r w:rsidRPr="005D15C7">
              <w:rPr>
                <w:rFonts w:ascii="宋体" w:hAnsi="宋体" w:hint="eastAsia"/>
                <w:bCs/>
                <w:iCs/>
                <w:color w:val="000000"/>
                <w:sz w:val="24"/>
                <w:szCs w:val="24"/>
              </w:rPr>
              <w:lastRenderedPageBreak/>
              <w:t>关于本次活动是否涉及应披露重大信息的说明</w:t>
            </w: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14:paraId="2DC05289" w14:textId="2C13102D" w:rsidR="00B618D8" w:rsidRPr="00EB307A" w:rsidRDefault="00427872" w:rsidP="005D15C7">
            <w:pPr>
              <w:spacing w:line="560" w:lineRule="exact"/>
              <w:jc w:val="center"/>
              <w:rPr>
                <w:rFonts w:ascii="宋体" w:hAnsi="宋体" w:hint="eastAsia"/>
                <w:bCs/>
                <w:iCs/>
                <w:color w:val="000000"/>
                <w:sz w:val="24"/>
                <w:szCs w:val="24"/>
              </w:rPr>
            </w:pPr>
            <w:r w:rsidRPr="00EB307A">
              <w:rPr>
                <w:rFonts w:ascii="宋体" w:hAnsi="宋体" w:hint="eastAsia"/>
                <w:bCs/>
                <w:iCs/>
                <w:color w:val="000000"/>
                <w:sz w:val="24"/>
                <w:szCs w:val="24"/>
              </w:rPr>
              <w:t>无</w:t>
            </w:r>
          </w:p>
        </w:tc>
      </w:tr>
      <w:tr w:rsidR="00B618D8" w:rsidRPr="00EB307A" w14:paraId="5E625964" w14:textId="77777777" w:rsidTr="005D15C7">
        <w:trPr>
          <w:jc w:val="center"/>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7EBF4DAA" w14:textId="53A950BE" w:rsidR="00B618D8" w:rsidRPr="00EB307A" w:rsidRDefault="005D15C7" w:rsidP="00C369ED">
            <w:pPr>
              <w:spacing w:line="560" w:lineRule="exact"/>
              <w:rPr>
                <w:rFonts w:ascii="宋体" w:hAnsi="宋体" w:hint="eastAsia"/>
                <w:bCs/>
                <w:iCs/>
                <w:color w:val="000000"/>
                <w:sz w:val="24"/>
                <w:szCs w:val="24"/>
              </w:rPr>
            </w:pPr>
            <w:r w:rsidRPr="00EB307A">
              <w:rPr>
                <w:rFonts w:ascii="宋体" w:hAnsi="宋体" w:hint="eastAsia"/>
                <w:bCs/>
                <w:iCs/>
                <w:color w:val="000000"/>
                <w:sz w:val="24"/>
                <w:szCs w:val="24"/>
              </w:rPr>
              <w:t>附件清单（如有）</w:t>
            </w: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14:paraId="0C13604E" w14:textId="7D78F1A4" w:rsidR="00B618D8" w:rsidRPr="00EB307A" w:rsidRDefault="005D15C7" w:rsidP="005D15C7">
            <w:pPr>
              <w:spacing w:line="560" w:lineRule="exact"/>
              <w:jc w:val="center"/>
              <w:rPr>
                <w:rFonts w:ascii="宋体" w:hAnsi="宋体" w:hint="eastAsia"/>
                <w:bCs/>
                <w:iCs/>
                <w:color w:val="000000"/>
                <w:sz w:val="24"/>
                <w:szCs w:val="24"/>
              </w:rPr>
            </w:pPr>
            <w:r>
              <w:rPr>
                <w:rFonts w:ascii="宋体" w:hAnsi="宋体" w:hint="eastAsia"/>
                <w:bCs/>
                <w:iCs/>
                <w:color w:val="000000"/>
                <w:sz w:val="24"/>
                <w:szCs w:val="24"/>
              </w:rPr>
              <w:t>无</w:t>
            </w:r>
          </w:p>
        </w:tc>
      </w:tr>
    </w:tbl>
    <w:p w14:paraId="76CB2574" w14:textId="025535C3" w:rsidR="00D34056" w:rsidRDefault="00D34056" w:rsidP="0048279A">
      <w:pPr>
        <w:snapToGrid w:val="0"/>
        <w:spacing w:line="560" w:lineRule="exact"/>
        <w:jc w:val="left"/>
        <w:outlineLvl w:val="0"/>
        <w:rPr>
          <w:rFonts w:ascii="仿宋" w:eastAsia="仿宋" w:hAnsi="仿宋" w:hint="eastAsia"/>
          <w:color w:val="000000"/>
          <w:sz w:val="28"/>
          <w:szCs w:val="28"/>
        </w:rPr>
      </w:pPr>
    </w:p>
    <w:p w14:paraId="3685E51D" w14:textId="29486008" w:rsidR="00D34056" w:rsidRPr="00D34056" w:rsidRDefault="00D34056" w:rsidP="002E7593">
      <w:pPr>
        <w:widowControl/>
        <w:jc w:val="left"/>
        <w:rPr>
          <w:rFonts w:ascii="仿宋" w:eastAsia="仿宋" w:hAnsi="仿宋" w:hint="eastAsia"/>
          <w:color w:val="000000"/>
          <w:sz w:val="28"/>
          <w:szCs w:val="28"/>
        </w:rPr>
      </w:pPr>
    </w:p>
    <w:sectPr w:rsidR="00D34056" w:rsidRPr="00D34056" w:rsidSect="004B43FC">
      <w:footerReference w:type="default" r:id="rId11"/>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B673B" w14:textId="77777777" w:rsidR="001C0F39" w:rsidRDefault="001C0F39" w:rsidP="00893217">
      <w:r>
        <w:separator/>
      </w:r>
    </w:p>
  </w:endnote>
  <w:endnote w:type="continuationSeparator" w:id="0">
    <w:p w14:paraId="44DE4859" w14:textId="77777777" w:rsidR="001C0F39" w:rsidRDefault="001C0F39" w:rsidP="00893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方正仿宋简体">
    <w:altName w:val="微软雅黑"/>
    <w:panose1 w:val="00000000000000000000"/>
    <w:charset w:val="86"/>
    <w:family w:val="auto"/>
    <w:notTrueType/>
    <w:pitch w:val="variable"/>
    <w:sig w:usb0="00000000"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5851402"/>
      <w:docPartObj>
        <w:docPartGallery w:val="Page Numbers (Bottom of Page)"/>
        <w:docPartUnique/>
      </w:docPartObj>
    </w:sdtPr>
    <w:sdtContent>
      <w:p w14:paraId="6BC8FDB0" w14:textId="77777777" w:rsidR="00D33C3B" w:rsidRDefault="00D33C3B">
        <w:pPr>
          <w:pStyle w:val="a5"/>
          <w:jc w:val="center"/>
        </w:pPr>
        <w:r>
          <w:fldChar w:fldCharType="begin"/>
        </w:r>
        <w:r>
          <w:instrText>PAGE   \* MERGEFORMAT</w:instrText>
        </w:r>
        <w:r>
          <w:fldChar w:fldCharType="separate"/>
        </w:r>
        <w:r w:rsidR="00BC276E" w:rsidRPr="00BC276E">
          <w:rPr>
            <w:noProof/>
            <w:lang w:val="zh-CN"/>
          </w:rPr>
          <w:t>3</w:t>
        </w:r>
        <w:r>
          <w:fldChar w:fldCharType="end"/>
        </w:r>
      </w:p>
    </w:sdtContent>
  </w:sdt>
  <w:p w14:paraId="18B93EBA" w14:textId="77777777" w:rsidR="00D33C3B" w:rsidRDefault="00D33C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FBC7B" w14:textId="77777777" w:rsidR="001C0F39" w:rsidRDefault="001C0F39" w:rsidP="00893217">
      <w:r>
        <w:separator/>
      </w:r>
    </w:p>
  </w:footnote>
  <w:footnote w:type="continuationSeparator" w:id="0">
    <w:p w14:paraId="6CF6EEA2" w14:textId="77777777" w:rsidR="001C0F39" w:rsidRDefault="001C0F39" w:rsidP="00893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D49CD"/>
    <w:multiLevelType w:val="hybridMultilevel"/>
    <w:tmpl w:val="AA5AC30C"/>
    <w:lvl w:ilvl="0" w:tplc="23AAB388">
      <w:start w:val="1"/>
      <w:numFmt w:val="decimalEnclosedCircle"/>
      <w:lvlText w:val="%1"/>
      <w:lvlJc w:val="left"/>
      <w:pPr>
        <w:ind w:left="780" w:hanging="360"/>
      </w:pPr>
      <w:rPr>
        <w:rFonts w:ascii="方正仿宋简体" w:eastAsia="方正仿宋简体" w:hAnsi="Times New Roman"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674348A"/>
    <w:multiLevelType w:val="multilevel"/>
    <w:tmpl w:val="8C9E19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B487176"/>
    <w:multiLevelType w:val="hybridMultilevel"/>
    <w:tmpl w:val="B9187062"/>
    <w:lvl w:ilvl="0" w:tplc="E670F0DC">
      <w:start w:val="1"/>
      <w:numFmt w:val="decimal"/>
      <w:lvlText w:val="%1、"/>
      <w:lvlJc w:val="left"/>
      <w:pPr>
        <w:ind w:left="1438" w:hanging="720"/>
      </w:pPr>
      <w:rPr>
        <w:rFonts w:hint="default"/>
      </w:rPr>
    </w:lvl>
    <w:lvl w:ilvl="1" w:tplc="04090019" w:tentative="1">
      <w:start w:val="1"/>
      <w:numFmt w:val="lowerLetter"/>
      <w:lvlText w:val="%2)"/>
      <w:lvlJc w:val="left"/>
      <w:pPr>
        <w:ind w:left="1558" w:hanging="420"/>
      </w:pPr>
    </w:lvl>
    <w:lvl w:ilvl="2" w:tplc="0409001B" w:tentative="1">
      <w:start w:val="1"/>
      <w:numFmt w:val="lowerRoman"/>
      <w:lvlText w:val="%3."/>
      <w:lvlJc w:val="right"/>
      <w:pPr>
        <w:ind w:left="1978" w:hanging="420"/>
      </w:pPr>
    </w:lvl>
    <w:lvl w:ilvl="3" w:tplc="0409000F" w:tentative="1">
      <w:start w:val="1"/>
      <w:numFmt w:val="decimal"/>
      <w:lvlText w:val="%4."/>
      <w:lvlJc w:val="left"/>
      <w:pPr>
        <w:ind w:left="2398" w:hanging="420"/>
      </w:pPr>
    </w:lvl>
    <w:lvl w:ilvl="4" w:tplc="04090019" w:tentative="1">
      <w:start w:val="1"/>
      <w:numFmt w:val="lowerLetter"/>
      <w:lvlText w:val="%5)"/>
      <w:lvlJc w:val="left"/>
      <w:pPr>
        <w:ind w:left="2818" w:hanging="420"/>
      </w:pPr>
    </w:lvl>
    <w:lvl w:ilvl="5" w:tplc="0409001B" w:tentative="1">
      <w:start w:val="1"/>
      <w:numFmt w:val="lowerRoman"/>
      <w:lvlText w:val="%6."/>
      <w:lvlJc w:val="right"/>
      <w:pPr>
        <w:ind w:left="3238" w:hanging="420"/>
      </w:pPr>
    </w:lvl>
    <w:lvl w:ilvl="6" w:tplc="0409000F" w:tentative="1">
      <w:start w:val="1"/>
      <w:numFmt w:val="decimal"/>
      <w:lvlText w:val="%7."/>
      <w:lvlJc w:val="left"/>
      <w:pPr>
        <w:ind w:left="3658" w:hanging="420"/>
      </w:pPr>
    </w:lvl>
    <w:lvl w:ilvl="7" w:tplc="04090019" w:tentative="1">
      <w:start w:val="1"/>
      <w:numFmt w:val="lowerLetter"/>
      <w:lvlText w:val="%8)"/>
      <w:lvlJc w:val="left"/>
      <w:pPr>
        <w:ind w:left="4078" w:hanging="420"/>
      </w:pPr>
    </w:lvl>
    <w:lvl w:ilvl="8" w:tplc="0409001B" w:tentative="1">
      <w:start w:val="1"/>
      <w:numFmt w:val="lowerRoman"/>
      <w:lvlText w:val="%9."/>
      <w:lvlJc w:val="right"/>
      <w:pPr>
        <w:ind w:left="4498" w:hanging="420"/>
      </w:pPr>
    </w:lvl>
  </w:abstractNum>
  <w:abstractNum w:abstractNumId="3" w15:restartNumberingAfterBreak="0">
    <w:nsid w:val="10D731E9"/>
    <w:multiLevelType w:val="hybridMultilevel"/>
    <w:tmpl w:val="0644DF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031718"/>
    <w:multiLevelType w:val="hybridMultilevel"/>
    <w:tmpl w:val="E91454EC"/>
    <w:lvl w:ilvl="0" w:tplc="8B327B9E">
      <w:start w:val="1"/>
      <w:numFmt w:val="decimal"/>
      <w:lvlText w:val="%1、"/>
      <w:lvlJc w:val="left"/>
      <w:pPr>
        <w:ind w:left="1078" w:hanging="360"/>
      </w:pPr>
      <w:rPr>
        <w:rFonts w:hint="default"/>
      </w:rPr>
    </w:lvl>
    <w:lvl w:ilvl="1" w:tplc="04090019" w:tentative="1">
      <w:start w:val="1"/>
      <w:numFmt w:val="lowerLetter"/>
      <w:lvlText w:val="%2)"/>
      <w:lvlJc w:val="left"/>
      <w:pPr>
        <w:ind w:left="1558" w:hanging="420"/>
      </w:pPr>
    </w:lvl>
    <w:lvl w:ilvl="2" w:tplc="0409001B" w:tentative="1">
      <w:start w:val="1"/>
      <w:numFmt w:val="lowerRoman"/>
      <w:lvlText w:val="%3."/>
      <w:lvlJc w:val="right"/>
      <w:pPr>
        <w:ind w:left="1978" w:hanging="420"/>
      </w:pPr>
    </w:lvl>
    <w:lvl w:ilvl="3" w:tplc="0409000F" w:tentative="1">
      <w:start w:val="1"/>
      <w:numFmt w:val="decimal"/>
      <w:lvlText w:val="%4."/>
      <w:lvlJc w:val="left"/>
      <w:pPr>
        <w:ind w:left="2398" w:hanging="420"/>
      </w:pPr>
    </w:lvl>
    <w:lvl w:ilvl="4" w:tplc="04090019" w:tentative="1">
      <w:start w:val="1"/>
      <w:numFmt w:val="lowerLetter"/>
      <w:lvlText w:val="%5)"/>
      <w:lvlJc w:val="left"/>
      <w:pPr>
        <w:ind w:left="2818" w:hanging="420"/>
      </w:pPr>
    </w:lvl>
    <w:lvl w:ilvl="5" w:tplc="0409001B" w:tentative="1">
      <w:start w:val="1"/>
      <w:numFmt w:val="lowerRoman"/>
      <w:lvlText w:val="%6."/>
      <w:lvlJc w:val="right"/>
      <w:pPr>
        <w:ind w:left="3238" w:hanging="420"/>
      </w:pPr>
    </w:lvl>
    <w:lvl w:ilvl="6" w:tplc="0409000F" w:tentative="1">
      <w:start w:val="1"/>
      <w:numFmt w:val="decimal"/>
      <w:lvlText w:val="%7."/>
      <w:lvlJc w:val="left"/>
      <w:pPr>
        <w:ind w:left="3658" w:hanging="420"/>
      </w:pPr>
    </w:lvl>
    <w:lvl w:ilvl="7" w:tplc="04090019" w:tentative="1">
      <w:start w:val="1"/>
      <w:numFmt w:val="lowerLetter"/>
      <w:lvlText w:val="%8)"/>
      <w:lvlJc w:val="left"/>
      <w:pPr>
        <w:ind w:left="4078" w:hanging="420"/>
      </w:pPr>
    </w:lvl>
    <w:lvl w:ilvl="8" w:tplc="0409001B" w:tentative="1">
      <w:start w:val="1"/>
      <w:numFmt w:val="lowerRoman"/>
      <w:lvlText w:val="%9."/>
      <w:lvlJc w:val="right"/>
      <w:pPr>
        <w:ind w:left="4498" w:hanging="420"/>
      </w:pPr>
    </w:lvl>
  </w:abstractNum>
  <w:abstractNum w:abstractNumId="5" w15:restartNumberingAfterBreak="0">
    <w:nsid w:val="1FB468D9"/>
    <w:multiLevelType w:val="hybridMultilevel"/>
    <w:tmpl w:val="7ABE7180"/>
    <w:lvl w:ilvl="0" w:tplc="86A04BB2">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2ACE531A"/>
    <w:multiLevelType w:val="hybridMultilevel"/>
    <w:tmpl w:val="C6508310"/>
    <w:lvl w:ilvl="0" w:tplc="442C9AC4">
      <w:start w:val="9"/>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3883458E"/>
    <w:multiLevelType w:val="hybridMultilevel"/>
    <w:tmpl w:val="C1F2EA34"/>
    <w:lvl w:ilvl="0" w:tplc="B31481AE">
      <w:start w:val="1"/>
      <w:numFmt w:val="japaneseCounting"/>
      <w:lvlText w:val="%1、"/>
      <w:lvlJc w:val="left"/>
      <w:pPr>
        <w:tabs>
          <w:tab w:val="num" w:pos="480"/>
        </w:tabs>
        <w:ind w:left="480" w:hanging="480"/>
      </w:pPr>
      <w:rPr>
        <w:rFonts w:hint="default"/>
      </w:rPr>
    </w:lvl>
    <w:lvl w:ilvl="1" w:tplc="22B84D32">
      <w:start w:val="1"/>
      <w:numFmt w:val="japaneseCounting"/>
      <w:lvlText w:val="（%2）"/>
      <w:lvlJc w:val="left"/>
      <w:pPr>
        <w:tabs>
          <w:tab w:val="num" w:pos="1140"/>
        </w:tabs>
        <w:ind w:left="1140" w:hanging="720"/>
      </w:pPr>
      <w:rPr>
        <w:rFonts w:hint="default"/>
      </w:rPr>
    </w:lvl>
    <w:lvl w:ilvl="2" w:tplc="8F6A3FD6">
      <w:start w:val="2"/>
      <w:numFmt w:val="decimal"/>
      <w:lvlText w:val="%3、"/>
      <w:lvlJc w:val="left"/>
      <w:pPr>
        <w:tabs>
          <w:tab w:val="num" w:pos="1200"/>
        </w:tabs>
        <w:ind w:left="1200" w:hanging="360"/>
      </w:pPr>
      <w:rPr>
        <w:rFonts w:ascii="Times New Roman" w:hAnsi="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3B0312AD"/>
    <w:multiLevelType w:val="hybridMultilevel"/>
    <w:tmpl w:val="B9129BA2"/>
    <w:lvl w:ilvl="0" w:tplc="6E3A2D40">
      <w:start w:val="1"/>
      <w:numFmt w:val="japaneseCounting"/>
      <w:lvlText w:val="%1、"/>
      <w:lvlJc w:val="left"/>
      <w:pPr>
        <w:tabs>
          <w:tab w:val="num" w:pos="960"/>
        </w:tabs>
        <w:ind w:left="960" w:hanging="480"/>
      </w:pPr>
      <w:rPr>
        <w:rFonts w:hint="default"/>
      </w:rPr>
    </w:lvl>
    <w:lvl w:ilvl="1" w:tplc="8BC6C396">
      <w:start w:val="1"/>
      <w:numFmt w:val="decimal"/>
      <w:lvlText w:val="%2、"/>
      <w:lvlJc w:val="left"/>
      <w:pPr>
        <w:tabs>
          <w:tab w:val="num" w:pos="1495"/>
        </w:tabs>
        <w:ind w:left="1495"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15:restartNumberingAfterBreak="0">
    <w:nsid w:val="3BA26509"/>
    <w:multiLevelType w:val="hybridMultilevel"/>
    <w:tmpl w:val="D9DC8F52"/>
    <w:lvl w:ilvl="0" w:tplc="0FA6D584">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46D75946"/>
    <w:multiLevelType w:val="hybridMultilevel"/>
    <w:tmpl w:val="62CEF08C"/>
    <w:lvl w:ilvl="0" w:tplc="ED6A8EBC">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F897FD3"/>
    <w:multiLevelType w:val="hybridMultilevel"/>
    <w:tmpl w:val="31723BA8"/>
    <w:lvl w:ilvl="0" w:tplc="497C7E42">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CEE7043"/>
    <w:multiLevelType w:val="hybridMultilevel"/>
    <w:tmpl w:val="047E9958"/>
    <w:lvl w:ilvl="0" w:tplc="2E68B8E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BAE4C02"/>
    <w:multiLevelType w:val="hybridMultilevel"/>
    <w:tmpl w:val="2B20C556"/>
    <w:lvl w:ilvl="0" w:tplc="24620B3A">
      <w:start w:val="1"/>
      <w:numFmt w:val="decimalEnclosedCircle"/>
      <w:lvlText w:val="%1"/>
      <w:lvlJc w:val="left"/>
      <w:pPr>
        <w:ind w:left="780" w:hanging="360"/>
      </w:pPr>
      <w:rPr>
        <w:rFonts w:ascii="方正仿宋简体" w:eastAsia="方正仿宋简体" w:hAnsi="Times New Roman"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6EA73C64"/>
    <w:multiLevelType w:val="hybridMultilevel"/>
    <w:tmpl w:val="567C2570"/>
    <w:lvl w:ilvl="0" w:tplc="DEF86DF8">
      <w:start w:val="1"/>
      <w:numFmt w:val="bullet"/>
      <w:lvlText w:val="□"/>
      <w:lvlJc w:val="left"/>
      <w:pPr>
        <w:tabs>
          <w:tab w:val="num" w:pos="358"/>
        </w:tabs>
        <w:ind w:left="358" w:hanging="360"/>
      </w:pPr>
      <w:rPr>
        <w:rFonts w:ascii="宋体" w:eastAsia="宋体" w:hAnsi="宋体" w:cs="Times New Roman" w:hint="eastAsia"/>
      </w:rPr>
    </w:lvl>
    <w:lvl w:ilvl="1" w:tplc="04090003" w:tentative="1">
      <w:start w:val="1"/>
      <w:numFmt w:val="bullet"/>
      <w:lvlText w:val=""/>
      <w:lvlJc w:val="left"/>
      <w:pPr>
        <w:tabs>
          <w:tab w:val="num" w:pos="838"/>
        </w:tabs>
        <w:ind w:left="838" w:hanging="420"/>
      </w:pPr>
      <w:rPr>
        <w:rFonts w:ascii="Wingdings" w:hAnsi="Wingdings" w:hint="default"/>
      </w:rPr>
    </w:lvl>
    <w:lvl w:ilvl="2" w:tplc="04090005"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3" w:tentative="1">
      <w:start w:val="1"/>
      <w:numFmt w:val="bullet"/>
      <w:lvlText w:val=""/>
      <w:lvlJc w:val="left"/>
      <w:pPr>
        <w:tabs>
          <w:tab w:val="num" w:pos="2098"/>
        </w:tabs>
        <w:ind w:left="2098" w:hanging="420"/>
      </w:pPr>
      <w:rPr>
        <w:rFonts w:ascii="Wingdings" w:hAnsi="Wingdings" w:hint="default"/>
      </w:rPr>
    </w:lvl>
    <w:lvl w:ilvl="5" w:tplc="04090005"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3" w:tentative="1">
      <w:start w:val="1"/>
      <w:numFmt w:val="bullet"/>
      <w:lvlText w:val=""/>
      <w:lvlJc w:val="left"/>
      <w:pPr>
        <w:tabs>
          <w:tab w:val="num" w:pos="3358"/>
        </w:tabs>
        <w:ind w:left="3358" w:hanging="420"/>
      </w:pPr>
      <w:rPr>
        <w:rFonts w:ascii="Wingdings" w:hAnsi="Wingdings" w:hint="default"/>
      </w:rPr>
    </w:lvl>
    <w:lvl w:ilvl="8" w:tplc="04090005" w:tentative="1">
      <w:start w:val="1"/>
      <w:numFmt w:val="bullet"/>
      <w:lvlText w:val=""/>
      <w:lvlJc w:val="left"/>
      <w:pPr>
        <w:tabs>
          <w:tab w:val="num" w:pos="3778"/>
        </w:tabs>
        <w:ind w:left="3778" w:hanging="420"/>
      </w:pPr>
      <w:rPr>
        <w:rFonts w:ascii="Wingdings" w:hAnsi="Wingdings" w:hint="default"/>
      </w:rPr>
    </w:lvl>
  </w:abstractNum>
  <w:abstractNum w:abstractNumId="15" w15:restartNumberingAfterBreak="0">
    <w:nsid w:val="7C535F90"/>
    <w:multiLevelType w:val="hybridMultilevel"/>
    <w:tmpl w:val="9654AF70"/>
    <w:lvl w:ilvl="0" w:tplc="418AABBA">
      <w:start w:val="1"/>
      <w:numFmt w:val="japaneseCounting"/>
      <w:lvlText w:val="%1、"/>
      <w:lvlJc w:val="left"/>
      <w:pPr>
        <w:tabs>
          <w:tab w:val="num" w:pos="720"/>
        </w:tabs>
        <w:ind w:left="720" w:hanging="720"/>
      </w:pPr>
      <w:rPr>
        <w:rFonts w:hint="eastAsia"/>
      </w:rPr>
    </w:lvl>
    <w:lvl w:ilvl="1" w:tplc="E0CA2784">
      <w:start w:val="1"/>
      <w:numFmt w:val="decimal"/>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2146003657">
    <w:abstractNumId w:val="8"/>
  </w:num>
  <w:num w:numId="2" w16cid:durableId="402457165">
    <w:abstractNumId w:val="1"/>
  </w:num>
  <w:num w:numId="3" w16cid:durableId="871042269">
    <w:abstractNumId w:val="5"/>
  </w:num>
  <w:num w:numId="4" w16cid:durableId="320501310">
    <w:abstractNumId w:val="9"/>
  </w:num>
  <w:num w:numId="5" w16cid:durableId="1202009947">
    <w:abstractNumId w:val="0"/>
  </w:num>
  <w:num w:numId="6" w16cid:durableId="238904674">
    <w:abstractNumId w:val="14"/>
  </w:num>
  <w:num w:numId="7" w16cid:durableId="691225849">
    <w:abstractNumId w:val="11"/>
  </w:num>
  <w:num w:numId="8" w16cid:durableId="1061058366">
    <w:abstractNumId w:val="7"/>
  </w:num>
  <w:num w:numId="9" w16cid:durableId="748505025">
    <w:abstractNumId w:val="4"/>
  </w:num>
  <w:num w:numId="10" w16cid:durableId="399913280">
    <w:abstractNumId w:val="6"/>
  </w:num>
  <w:num w:numId="11" w16cid:durableId="432164117">
    <w:abstractNumId w:val="3"/>
  </w:num>
  <w:num w:numId="12" w16cid:durableId="1768496635">
    <w:abstractNumId w:val="2"/>
  </w:num>
  <w:num w:numId="13" w16cid:durableId="52318063">
    <w:abstractNumId w:val="15"/>
  </w:num>
  <w:num w:numId="14" w16cid:durableId="871310468">
    <w:abstractNumId w:val="13"/>
  </w:num>
  <w:num w:numId="15" w16cid:durableId="1896625892">
    <w:abstractNumId w:val="12"/>
  </w:num>
  <w:num w:numId="16" w16cid:durableId="20298686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C7"/>
    <w:rsid w:val="00000760"/>
    <w:rsid w:val="00017330"/>
    <w:rsid w:val="00020FEE"/>
    <w:rsid w:val="00021249"/>
    <w:rsid w:val="000217CC"/>
    <w:rsid w:val="000342E6"/>
    <w:rsid w:val="00036C31"/>
    <w:rsid w:val="00040B0B"/>
    <w:rsid w:val="00047460"/>
    <w:rsid w:val="000534FF"/>
    <w:rsid w:val="0005646B"/>
    <w:rsid w:val="000570DC"/>
    <w:rsid w:val="00071393"/>
    <w:rsid w:val="000850E0"/>
    <w:rsid w:val="00090D31"/>
    <w:rsid w:val="0009135D"/>
    <w:rsid w:val="00096403"/>
    <w:rsid w:val="000A0E7D"/>
    <w:rsid w:val="000B616A"/>
    <w:rsid w:val="000B6D71"/>
    <w:rsid w:val="000C0420"/>
    <w:rsid w:val="000C19BA"/>
    <w:rsid w:val="000C4C0C"/>
    <w:rsid w:val="000C52C5"/>
    <w:rsid w:val="000D4F18"/>
    <w:rsid w:val="000D6EEC"/>
    <w:rsid w:val="000E016E"/>
    <w:rsid w:val="000E03EE"/>
    <w:rsid w:val="000E41FD"/>
    <w:rsid w:val="000E46D1"/>
    <w:rsid w:val="000F3C01"/>
    <w:rsid w:val="00101B6B"/>
    <w:rsid w:val="00101E58"/>
    <w:rsid w:val="001038FD"/>
    <w:rsid w:val="001049D8"/>
    <w:rsid w:val="001224BC"/>
    <w:rsid w:val="00130FB3"/>
    <w:rsid w:val="00133DB5"/>
    <w:rsid w:val="00151D20"/>
    <w:rsid w:val="00157EA2"/>
    <w:rsid w:val="0016222E"/>
    <w:rsid w:val="001641E0"/>
    <w:rsid w:val="00172591"/>
    <w:rsid w:val="001877B1"/>
    <w:rsid w:val="001C0F39"/>
    <w:rsid w:val="001D0D0B"/>
    <w:rsid w:val="001E4AF9"/>
    <w:rsid w:val="001F4C14"/>
    <w:rsid w:val="0020392E"/>
    <w:rsid w:val="00216EE8"/>
    <w:rsid w:val="0022616E"/>
    <w:rsid w:val="002339BD"/>
    <w:rsid w:val="002350AC"/>
    <w:rsid w:val="00253294"/>
    <w:rsid w:val="00264E51"/>
    <w:rsid w:val="0029551D"/>
    <w:rsid w:val="00296064"/>
    <w:rsid w:val="00297CCB"/>
    <w:rsid w:val="002C1BE8"/>
    <w:rsid w:val="002C296A"/>
    <w:rsid w:val="002C5F88"/>
    <w:rsid w:val="002D0E08"/>
    <w:rsid w:val="002D677B"/>
    <w:rsid w:val="002E7593"/>
    <w:rsid w:val="002F2C8D"/>
    <w:rsid w:val="002F2D8C"/>
    <w:rsid w:val="002F4F0B"/>
    <w:rsid w:val="0030167B"/>
    <w:rsid w:val="00310141"/>
    <w:rsid w:val="00320369"/>
    <w:rsid w:val="00322DBA"/>
    <w:rsid w:val="00340453"/>
    <w:rsid w:val="003464F5"/>
    <w:rsid w:val="00347C77"/>
    <w:rsid w:val="00352BCB"/>
    <w:rsid w:val="00354E06"/>
    <w:rsid w:val="00376505"/>
    <w:rsid w:val="00376B2F"/>
    <w:rsid w:val="00381E11"/>
    <w:rsid w:val="00385F13"/>
    <w:rsid w:val="00392FE0"/>
    <w:rsid w:val="003A53BB"/>
    <w:rsid w:val="003A70D8"/>
    <w:rsid w:val="003B0604"/>
    <w:rsid w:val="003B11B2"/>
    <w:rsid w:val="003B11C4"/>
    <w:rsid w:val="003B6D9E"/>
    <w:rsid w:val="003C5681"/>
    <w:rsid w:val="003D0493"/>
    <w:rsid w:val="003D3AF0"/>
    <w:rsid w:val="003D6140"/>
    <w:rsid w:val="003D715F"/>
    <w:rsid w:val="003F0D3D"/>
    <w:rsid w:val="003F1393"/>
    <w:rsid w:val="003F5E71"/>
    <w:rsid w:val="003F7368"/>
    <w:rsid w:val="003F7511"/>
    <w:rsid w:val="0040048E"/>
    <w:rsid w:val="004026EF"/>
    <w:rsid w:val="00404B8E"/>
    <w:rsid w:val="00404D87"/>
    <w:rsid w:val="00406DCD"/>
    <w:rsid w:val="004146FA"/>
    <w:rsid w:val="0042526C"/>
    <w:rsid w:val="00427872"/>
    <w:rsid w:val="0043137E"/>
    <w:rsid w:val="00436D53"/>
    <w:rsid w:val="00450949"/>
    <w:rsid w:val="00462107"/>
    <w:rsid w:val="004641D2"/>
    <w:rsid w:val="00465195"/>
    <w:rsid w:val="0046708E"/>
    <w:rsid w:val="00474BFE"/>
    <w:rsid w:val="004758C4"/>
    <w:rsid w:val="004820FB"/>
    <w:rsid w:val="0048279A"/>
    <w:rsid w:val="004845FF"/>
    <w:rsid w:val="004951B3"/>
    <w:rsid w:val="004952AC"/>
    <w:rsid w:val="004A3751"/>
    <w:rsid w:val="004B1627"/>
    <w:rsid w:val="004B1C85"/>
    <w:rsid w:val="004B3739"/>
    <w:rsid w:val="004B43FC"/>
    <w:rsid w:val="004C12E4"/>
    <w:rsid w:val="004D5D8B"/>
    <w:rsid w:val="004E3EAF"/>
    <w:rsid w:val="004F7080"/>
    <w:rsid w:val="005006EF"/>
    <w:rsid w:val="0050072E"/>
    <w:rsid w:val="0050536A"/>
    <w:rsid w:val="005107BE"/>
    <w:rsid w:val="005307C1"/>
    <w:rsid w:val="00534EC7"/>
    <w:rsid w:val="00585797"/>
    <w:rsid w:val="00590E90"/>
    <w:rsid w:val="00591585"/>
    <w:rsid w:val="00593BFF"/>
    <w:rsid w:val="00594F2B"/>
    <w:rsid w:val="00595098"/>
    <w:rsid w:val="005B60A9"/>
    <w:rsid w:val="005B71F1"/>
    <w:rsid w:val="005C3518"/>
    <w:rsid w:val="005D15C7"/>
    <w:rsid w:val="005D5F2D"/>
    <w:rsid w:val="005E4E09"/>
    <w:rsid w:val="005F15A9"/>
    <w:rsid w:val="005F229B"/>
    <w:rsid w:val="0060389B"/>
    <w:rsid w:val="00612FEE"/>
    <w:rsid w:val="00614381"/>
    <w:rsid w:val="006317A3"/>
    <w:rsid w:val="00632E48"/>
    <w:rsid w:val="00643070"/>
    <w:rsid w:val="0064406A"/>
    <w:rsid w:val="006444E7"/>
    <w:rsid w:val="00651303"/>
    <w:rsid w:val="006529B5"/>
    <w:rsid w:val="00653185"/>
    <w:rsid w:val="006551A1"/>
    <w:rsid w:val="00655CFE"/>
    <w:rsid w:val="00664B9B"/>
    <w:rsid w:val="00672FE9"/>
    <w:rsid w:val="00681B40"/>
    <w:rsid w:val="00684520"/>
    <w:rsid w:val="00696AAE"/>
    <w:rsid w:val="00697323"/>
    <w:rsid w:val="0069776F"/>
    <w:rsid w:val="006B4337"/>
    <w:rsid w:val="006B78C9"/>
    <w:rsid w:val="006C7D25"/>
    <w:rsid w:val="006D3B78"/>
    <w:rsid w:val="006D5C12"/>
    <w:rsid w:val="006E359C"/>
    <w:rsid w:val="006E70A5"/>
    <w:rsid w:val="006F6D59"/>
    <w:rsid w:val="00700F95"/>
    <w:rsid w:val="007013FF"/>
    <w:rsid w:val="00701E0D"/>
    <w:rsid w:val="00714657"/>
    <w:rsid w:val="00717CD8"/>
    <w:rsid w:val="007229E7"/>
    <w:rsid w:val="007259C2"/>
    <w:rsid w:val="0073172E"/>
    <w:rsid w:val="00734314"/>
    <w:rsid w:val="00736E19"/>
    <w:rsid w:val="007423AC"/>
    <w:rsid w:val="007459B0"/>
    <w:rsid w:val="00745D47"/>
    <w:rsid w:val="00751CCA"/>
    <w:rsid w:val="00756FD4"/>
    <w:rsid w:val="00760F70"/>
    <w:rsid w:val="00760F78"/>
    <w:rsid w:val="00764C7B"/>
    <w:rsid w:val="00772232"/>
    <w:rsid w:val="007767AC"/>
    <w:rsid w:val="00782B9A"/>
    <w:rsid w:val="007870FF"/>
    <w:rsid w:val="00793416"/>
    <w:rsid w:val="007954EA"/>
    <w:rsid w:val="00797FD1"/>
    <w:rsid w:val="007A438D"/>
    <w:rsid w:val="007A51E5"/>
    <w:rsid w:val="007A56FB"/>
    <w:rsid w:val="007B1D0B"/>
    <w:rsid w:val="007B444F"/>
    <w:rsid w:val="007C7332"/>
    <w:rsid w:val="007D2DDF"/>
    <w:rsid w:val="007E6063"/>
    <w:rsid w:val="007E7E36"/>
    <w:rsid w:val="00803137"/>
    <w:rsid w:val="00814EE5"/>
    <w:rsid w:val="008322D0"/>
    <w:rsid w:val="00832EA1"/>
    <w:rsid w:val="00834BC5"/>
    <w:rsid w:val="00837906"/>
    <w:rsid w:val="00842505"/>
    <w:rsid w:val="008445DE"/>
    <w:rsid w:val="00855980"/>
    <w:rsid w:val="00856D91"/>
    <w:rsid w:val="008729B5"/>
    <w:rsid w:val="0087479E"/>
    <w:rsid w:val="00877228"/>
    <w:rsid w:val="008840A3"/>
    <w:rsid w:val="00884AD7"/>
    <w:rsid w:val="00886A5F"/>
    <w:rsid w:val="00893217"/>
    <w:rsid w:val="008963C2"/>
    <w:rsid w:val="00897A6D"/>
    <w:rsid w:val="008A0338"/>
    <w:rsid w:val="008A635E"/>
    <w:rsid w:val="008A6560"/>
    <w:rsid w:val="008B10A2"/>
    <w:rsid w:val="008C2201"/>
    <w:rsid w:val="008C2CD5"/>
    <w:rsid w:val="008D0241"/>
    <w:rsid w:val="008D61B4"/>
    <w:rsid w:val="008E25B5"/>
    <w:rsid w:val="008F2FA9"/>
    <w:rsid w:val="00910595"/>
    <w:rsid w:val="009211B2"/>
    <w:rsid w:val="0092649C"/>
    <w:rsid w:val="00934F6B"/>
    <w:rsid w:val="009446A2"/>
    <w:rsid w:val="00961296"/>
    <w:rsid w:val="00967C4A"/>
    <w:rsid w:val="009721D7"/>
    <w:rsid w:val="009748A9"/>
    <w:rsid w:val="00975E41"/>
    <w:rsid w:val="00982812"/>
    <w:rsid w:val="00986B61"/>
    <w:rsid w:val="009875A5"/>
    <w:rsid w:val="00994184"/>
    <w:rsid w:val="009A7A77"/>
    <w:rsid w:val="009B0CE4"/>
    <w:rsid w:val="009B2449"/>
    <w:rsid w:val="009B3750"/>
    <w:rsid w:val="009B5F9C"/>
    <w:rsid w:val="009C7949"/>
    <w:rsid w:val="009D090F"/>
    <w:rsid w:val="009D16EE"/>
    <w:rsid w:val="009D4ABA"/>
    <w:rsid w:val="009D50AC"/>
    <w:rsid w:val="009D7FF0"/>
    <w:rsid w:val="009F3620"/>
    <w:rsid w:val="00A02CAC"/>
    <w:rsid w:val="00A02E45"/>
    <w:rsid w:val="00A044B3"/>
    <w:rsid w:val="00A10272"/>
    <w:rsid w:val="00A10B2E"/>
    <w:rsid w:val="00A20B7D"/>
    <w:rsid w:val="00A32446"/>
    <w:rsid w:val="00A40573"/>
    <w:rsid w:val="00A462D8"/>
    <w:rsid w:val="00A5453E"/>
    <w:rsid w:val="00A80829"/>
    <w:rsid w:val="00A92284"/>
    <w:rsid w:val="00AB489B"/>
    <w:rsid w:val="00AB49E7"/>
    <w:rsid w:val="00AB4F12"/>
    <w:rsid w:val="00AB70B2"/>
    <w:rsid w:val="00AC1EFF"/>
    <w:rsid w:val="00AC5C1A"/>
    <w:rsid w:val="00AC6D19"/>
    <w:rsid w:val="00AD1147"/>
    <w:rsid w:val="00AD47A5"/>
    <w:rsid w:val="00AF4B2E"/>
    <w:rsid w:val="00AF7AEF"/>
    <w:rsid w:val="00B04AC2"/>
    <w:rsid w:val="00B167A3"/>
    <w:rsid w:val="00B23C25"/>
    <w:rsid w:val="00B273EB"/>
    <w:rsid w:val="00B27F9A"/>
    <w:rsid w:val="00B618D8"/>
    <w:rsid w:val="00B6326B"/>
    <w:rsid w:val="00B756AB"/>
    <w:rsid w:val="00B7749C"/>
    <w:rsid w:val="00B9363C"/>
    <w:rsid w:val="00BB0971"/>
    <w:rsid w:val="00BB28BF"/>
    <w:rsid w:val="00BC2613"/>
    <w:rsid w:val="00BC276E"/>
    <w:rsid w:val="00BC46B8"/>
    <w:rsid w:val="00BC7D97"/>
    <w:rsid w:val="00BD0D22"/>
    <w:rsid w:val="00BD429E"/>
    <w:rsid w:val="00BD5C43"/>
    <w:rsid w:val="00BE4DEC"/>
    <w:rsid w:val="00BE79CF"/>
    <w:rsid w:val="00BF25FB"/>
    <w:rsid w:val="00C312C2"/>
    <w:rsid w:val="00C369ED"/>
    <w:rsid w:val="00C44FE4"/>
    <w:rsid w:val="00C52216"/>
    <w:rsid w:val="00C57BD2"/>
    <w:rsid w:val="00C608F8"/>
    <w:rsid w:val="00C72FDC"/>
    <w:rsid w:val="00C826B3"/>
    <w:rsid w:val="00C84FE7"/>
    <w:rsid w:val="00C925D1"/>
    <w:rsid w:val="00C958AE"/>
    <w:rsid w:val="00CA2592"/>
    <w:rsid w:val="00CA4537"/>
    <w:rsid w:val="00CA7701"/>
    <w:rsid w:val="00CB0A79"/>
    <w:rsid w:val="00CB38AE"/>
    <w:rsid w:val="00CB54C8"/>
    <w:rsid w:val="00CB7E82"/>
    <w:rsid w:val="00CC1F6B"/>
    <w:rsid w:val="00CD0875"/>
    <w:rsid w:val="00CD7725"/>
    <w:rsid w:val="00CE547C"/>
    <w:rsid w:val="00CE6C8E"/>
    <w:rsid w:val="00CF24AA"/>
    <w:rsid w:val="00D06009"/>
    <w:rsid w:val="00D104FA"/>
    <w:rsid w:val="00D15ABE"/>
    <w:rsid w:val="00D33C3B"/>
    <w:rsid w:val="00D34056"/>
    <w:rsid w:val="00D342D7"/>
    <w:rsid w:val="00D42D1A"/>
    <w:rsid w:val="00D55C69"/>
    <w:rsid w:val="00D5720F"/>
    <w:rsid w:val="00D84A00"/>
    <w:rsid w:val="00D95328"/>
    <w:rsid w:val="00DC0D0B"/>
    <w:rsid w:val="00DC3FD9"/>
    <w:rsid w:val="00DC4EF4"/>
    <w:rsid w:val="00DD5F05"/>
    <w:rsid w:val="00DE1C1C"/>
    <w:rsid w:val="00DE3C2E"/>
    <w:rsid w:val="00DE5254"/>
    <w:rsid w:val="00DF669F"/>
    <w:rsid w:val="00E008AE"/>
    <w:rsid w:val="00E4008F"/>
    <w:rsid w:val="00E42879"/>
    <w:rsid w:val="00E50B1C"/>
    <w:rsid w:val="00E515B4"/>
    <w:rsid w:val="00E6640E"/>
    <w:rsid w:val="00E67637"/>
    <w:rsid w:val="00E67E6E"/>
    <w:rsid w:val="00E72347"/>
    <w:rsid w:val="00E73609"/>
    <w:rsid w:val="00E920B5"/>
    <w:rsid w:val="00E93B15"/>
    <w:rsid w:val="00EA47AD"/>
    <w:rsid w:val="00EB0F3A"/>
    <w:rsid w:val="00EB2B16"/>
    <w:rsid w:val="00EB307A"/>
    <w:rsid w:val="00EB5CDF"/>
    <w:rsid w:val="00EB6DC9"/>
    <w:rsid w:val="00EE105A"/>
    <w:rsid w:val="00EE681B"/>
    <w:rsid w:val="00EF62A3"/>
    <w:rsid w:val="00F0499A"/>
    <w:rsid w:val="00F17B51"/>
    <w:rsid w:val="00F207DB"/>
    <w:rsid w:val="00F225F9"/>
    <w:rsid w:val="00F22C14"/>
    <w:rsid w:val="00F365B1"/>
    <w:rsid w:val="00F4097F"/>
    <w:rsid w:val="00F40C20"/>
    <w:rsid w:val="00F51431"/>
    <w:rsid w:val="00F57F21"/>
    <w:rsid w:val="00F60335"/>
    <w:rsid w:val="00F61C39"/>
    <w:rsid w:val="00F63D93"/>
    <w:rsid w:val="00F706BB"/>
    <w:rsid w:val="00F70E42"/>
    <w:rsid w:val="00F71CF3"/>
    <w:rsid w:val="00F7681B"/>
    <w:rsid w:val="00F85C28"/>
    <w:rsid w:val="00F970A4"/>
    <w:rsid w:val="00F97CC5"/>
    <w:rsid w:val="00FB0856"/>
    <w:rsid w:val="00FB4B4C"/>
    <w:rsid w:val="00FB50E6"/>
    <w:rsid w:val="00FD3542"/>
    <w:rsid w:val="00FD3711"/>
    <w:rsid w:val="00FE0070"/>
    <w:rsid w:val="00FE28FB"/>
    <w:rsid w:val="00FE66FE"/>
    <w:rsid w:val="00FF078A"/>
    <w:rsid w:val="00FF525C"/>
    <w:rsid w:val="00FF6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190DF"/>
  <w15:docId w15:val="{BA858A33-FE67-4CB9-B21B-9EAC0ADE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21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32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93217"/>
    <w:rPr>
      <w:sz w:val="18"/>
      <w:szCs w:val="18"/>
    </w:rPr>
  </w:style>
  <w:style w:type="paragraph" w:styleId="a5">
    <w:name w:val="footer"/>
    <w:basedOn w:val="a"/>
    <w:link w:val="a6"/>
    <w:uiPriority w:val="99"/>
    <w:unhideWhenUsed/>
    <w:rsid w:val="00893217"/>
    <w:pPr>
      <w:tabs>
        <w:tab w:val="center" w:pos="4153"/>
        <w:tab w:val="right" w:pos="8306"/>
      </w:tabs>
      <w:snapToGrid w:val="0"/>
      <w:jc w:val="left"/>
    </w:pPr>
    <w:rPr>
      <w:sz w:val="18"/>
      <w:szCs w:val="18"/>
    </w:rPr>
  </w:style>
  <w:style w:type="character" w:customStyle="1" w:styleId="a6">
    <w:name w:val="页脚 字符"/>
    <w:basedOn w:val="a0"/>
    <w:link w:val="a5"/>
    <w:uiPriority w:val="99"/>
    <w:rsid w:val="00893217"/>
    <w:rPr>
      <w:sz w:val="18"/>
      <w:szCs w:val="18"/>
    </w:rPr>
  </w:style>
  <w:style w:type="character" w:styleId="a7">
    <w:name w:val="annotation reference"/>
    <w:basedOn w:val="a0"/>
    <w:uiPriority w:val="99"/>
    <w:semiHidden/>
    <w:unhideWhenUsed/>
    <w:rsid w:val="00893217"/>
    <w:rPr>
      <w:sz w:val="21"/>
      <w:szCs w:val="21"/>
    </w:rPr>
  </w:style>
  <w:style w:type="paragraph" w:styleId="a8">
    <w:name w:val="annotation text"/>
    <w:basedOn w:val="a"/>
    <w:link w:val="a9"/>
    <w:uiPriority w:val="99"/>
    <w:semiHidden/>
    <w:unhideWhenUsed/>
    <w:rsid w:val="00893217"/>
    <w:pPr>
      <w:jc w:val="left"/>
    </w:pPr>
    <w:rPr>
      <w:szCs w:val="24"/>
    </w:rPr>
  </w:style>
  <w:style w:type="character" w:customStyle="1" w:styleId="a9">
    <w:name w:val="批注文字 字符"/>
    <w:basedOn w:val="a0"/>
    <w:link w:val="a8"/>
    <w:uiPriority w:val="99"/>
    <w:semiHidden/>
    <w:rsid w:val="00893217"/>
    <w:rPr>
      <w:rFonts w:ascii="Times New Roman" w:eastAsia="宋体" w:hAnsi="Times New Roman" w:cs="Times New Roman"/>
      <w:szCs w:val="24"/>
    </w:rPr>
  </w:style>
  <w:style w:type="paragraph" w:styleId="aa">
    <w:name w:val="Balloon Text"/>
    <w:basedOn w:val="a"/>
    <w:link w:val="ab"/>
    <w:uiPriority w:val="99"/>
    <w:semiHidden/>
    <w:unhideWhenUsed/>
    <w:rsid w:val="00893217"/>
    <w:rPr>
      <w:sz w:val="18"/>
      <w:szCs w:val="18"/>
    </w:rPr>
  </w:style>
  <w:style w:type="character" w:customStyle="1" w:styleId="ab">
    <w:name w:val="批注框文本 字符"/>
    <w:basedOn w:val="a0"/>
    <w:link w:val="aa"/>
    <w:uiPriority w:val="99"/>
    <w:semiHidden/>
    <w:rsid w:val="00893217"/>
    <w:rPr>
      <w:rFonts w:ascii="Times New Roman" w:eastAsia="宋体" w:hAnsi="Times New Roman" w:cs="Times New Roman"/>
      <w:sz w:val="18"/>
      <w:szCs w:val="18"/>
    </w:rPr>
  </w:style>
  <w:style w:type="paragraph" w:styleId="ac">
    <w:name w:val="annotation subject"/>
    <w:basedOn w:val="a8"/>
    <w:next w:val="a8"/>
    <w:link w:val="ad"/>
    <w:uiPriority w:val="99"/>
    <w:semiHidden/>
    <w:unhideWhenUsed/>
    <w:rsid w:val="00837906"/>
    <w:rPr>
      <w:b/>
      <w:bCs/>
      <w:szCs w:val="20"/>
    </w:rPr>
  </w:style>
  <w:style w:type="character" w:customStyle="1" w:styleId="ad">
    <w:name w:val="批注主题 字符"/>
    <w:basedOn w:val="a9"/>
    <w:link w:val="ac"/>
    <w:uiPriority w:val="99"/>
    <w:semiHidden/>
    <w:rsid w:val="00837906"/>
    <w:rPr>
      <w:rFonts w:ascii="Times New Roman" w:eastAsia="宋体" w:hAnsi="Times New Roman" w:cs="Times New Roman"/>
      <w:b/>
      <w:bCs/>
      <w:szCs w:val="20"/>
    </w:rPr>
  </w:style>
  <w:style w:type="character" w:customStyle="1" w:styleId="ng-binding">
    <w:name w:val="ng-binding"/>
    <w:basedOn w:val="a0"/>
    <w:rsid w:val="002C296A"/>
  </w:style>
  <w:style w:type="paragraph" w:styleId="ae">
    <w:name w:val="List Paragraph"/>
    <w:basedOn w:val="a"/>
    <w:uiPriority w:val="34"/>
    <w:qFormat/>
    <w:rsid w:val="004952AC"/>
    <w:pPr>
      <w:ind w:firstLineChars="200" w:firstLine="420"/>
    </w:pPr>
  </w:style>
  <w:style w:type="paragraph" w:styleId="af">
    <w:name w:val="Revision"/>
    <w:hidden/>
    <w:uiPriority w:val="99"/>
    <w:semiHidden/>
    <w:rsid w:val="00AD47A5"/>
    <w:rPr>
      <w:rFonts w:ascii="Times New Roman" w:eastAsia="宋体" w:hAnsi="Times New Roman" w:cs="Times New Roman"/>
      <w:szCs w:val="20"/>
    </w:rPr>
  </w:style>
  <w:style w:type="character" w:styleId="af0">
    <w:name w:val="Hyperlink"/>
    <w:basedOn w:val="a0"/>
    <w:uiPriority w:val="99"/>
    <w:unhideWhenUsed/>
    <w:rsid w:val="00C57BD2"/>
    <w:rPr>
      <w:color w:val="0000FF" w:themeColor="hyperlink"/>
      <w:u w:val="single"/>
    </w:rPr>
  </w:style>
  <w:style w:type="character" w:styleId="af1">
    <w:name w:val="Unresolved Mention"/>
    <w:basedOn w:val="a0"/>
    <w:uiPriority w:val="99"/>
    <w:semiHidden/>
    <w:unhideWhenUsed/>
    <w:rsid w:val="00427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633086">
      <w:bodyDiv w:val="1"/>
      <w:marLeft w:val="0"/>
      <w:marRight w:val="0"/>
      <w:marTop w:val="0"/>
      <w:marBottom w:val="0"/>
      <w:divBdr>
        <w:top w:val="none" w:sz="0" w:space="0" w:color="auto"/>
        <w:left w:val="none" w:sz="0" w:space="0" w:color="auto"/>
        <w:bottom w:val="none" w:sz="0" w:space="0" w:color="auto"/>
        <w:right w:val="none" w:sz="0" w:space="0" w:color="auto"/>
      </w:divBdr>
    </w:div>
    <w:div w:id="939337745">
      <w:bodyDiv w:val="1"/>
      <w:marLeft w:val="0"/>
      <w:marRight w:val="0"/>
      <w:marTop w:val="0"/>
      <w:marBottom w:val="0"/>
      <w:divBdr>
        <w:top w:val="none" w:sz="0" w:space="0" w:color="auto"/>
        <w:left w:val="none" w:sz="0" w:space="0" w:color="auto"/>
        <w:bottom w:val="none" w:sz="0" w:space="0" w:color="auto"/>
        <w:right w:val="none" w:sz="0" w:space="0" w:color="auto"/>
      </w:divBdr>
    </w:div>
    <w:div w:id="1275555166">
      <w:bodyDiv w:val="1"/>
      <w:marLeft w:val="0"/>
      <w:marRight w:val="0"/>
      <w:marTop w:val="0"/>
      <w:marBottom w:val="0"/>
      <w:divBdr>
        <w:top w:val="none" w:sz="0" w:space="0" w:color="auto"/>
        <w:left w:val="none" w:sz="0" w:space="0" w:color="auto"/>
        <w:bottom w:val="none" w:sz="0" w:space="0" w:color="auto"/>
        <w:right w:val="none" w:sz="0" w:space="0" w:color="auto"/>
      </w:divBdr>
    </w:div>
    <w:div w:id="1456099497">
      <w:bodyDiv w:val="1"/>
      <w:marLeft w:val="0"/>
      <w:marRight w:val="0"/>
      <w:marTop w:val="0"/>
      <w:marBottom w:val="0"/>
      <w:divBdr>
        <w:top w:val="none" w:sz="0" w:space="0" w:color="auto"/>
        <w:left w:val="none" w:sz="0" w:space="0" w:color="auto"/>
        <w:bottom w:val="none" w:sz="0" w:space="0" w:color="auto"/>
        <w:right w:val="none" w:sz="0" w:space="0" w:color="auto"/>
      </w:divBdr>
    </w:div>
    <w:div w:id="171955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文档" ma:contentTypeID="0x0101008A1CD0ACEFB685468ADC9D3ECFE50AA2" ma:contentTypeVersion="0" ma:contentTypeDescription="新建文档。" ma:contentTypeScope="" ma:versionID="def0500d8bfa075d08ce612c1990ead7">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827DC-EA26-4EAA-8882-A01B9C6A81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BFC278-BEBC-42A5-B820-CCD868AC3039}">
  <ds:schemaRefs>
    <ds:schemaRef ds:uri="http://schemas.microsoft.com/sharepoint/v3/contenttype/forms"/>
  </ds:schemaRefs>
</ds:datastoreItem>
</file>

<file path=customXml/itemProps3.xml><?xml version="1.0" encoding="utf-8"?>
<ds:datastoreItem xmlns:ds="http://schemas.openxmlformats.org/officeDocument/2006/customXml" ds:itemID="{A354A5ED-9EF3-4066-AC1A-A34293BAB069}">
  <ds:schemaRefs>
    <ds:schemaRef ds:uri="http://schemas.openxmlformats.org/officeDocument/2006/bibliography"/>
  </ds:schemaRefs>
</ds:datastoreItem>
</file>

<file path=customXml/itemProps4.xml><?xml version="1.0" encoding="utf-8"?>
<ds:datastoreItem xmlns:ds="http://schemas.openxmlformats.org/officeDocument/2006/customXml" ds:itemID="{4898DF68-7BEF-4E9F-A3FC-08FE69096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395</Words>
  <Characters>2253</Characters>
  <Application>Microsoft Office Word</Application>
  <DocSecurity>0</DocSecurity>
  <Lines>18</Lines>
  <Paragraphs>5</Paragraphs>
  <ScaleCrop>false</ScaleCrop>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王芳[fwang]</dc:creator>
  <cp:lastModifiedBy>霁彤 李</cp:lastModifiedBy>
  <cp:revision>19</cp:revision>
  <dcterms:created xsi:type="dcterms:W3CDTF">2021-06-01T10:38:00Z</dcterms:created>
  <dcterms:modified xsi:type="dcterms:W3CDTF">2024-11-11T08:40:00Z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0x0101008A1CD0ACEFB685468ADC9D3ECFE50AA2</vt:lpwstr>
  </property>
</Properties>
</file>