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3CF27949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</w:t>
      </w:r>
      <w:r w:rsidRPr="00FD18F9">
        <w:rPr>
          <w:rFonts w:asciiTheme="minorEastAsia" w:hAnsiTheme="minorEastAsia" w:hint="eastAsia"/>
          <w:sz w:val="28"/>
          <w:szCs w:val="28"/>
        </w:rPr>
        <w:t>20</w:t>
      </w:r>
      <w:r w:rsidRPr="00FD18F9">
        <w:rPr>
          <w:rFonts w:asciiTheme="minorEastAsia" w:hAnsiTheme="minorEastAsia"/>
          <w:sz w:val="28"/>
          <w:szCs w:val="28"/>
        </w:rPr>
        <w:t>2</w:t>
      </w:r>
      <w:r w:rsidR="00887EEC" w:rsidRPr="00FD18F9">
        <w:rPr>
          <w:rFonts w:asciiTheme="minorEastAsia" w:hAnsiTheme="minorEastAsia" w:hint="eastAsia"/>
          <w:sz w:val="28"/>
          <w:szCs w:val="28"/>
        </w:rPr>
        <w:t>4</w:t>
      </w:r>
      <w:r w:rsidRPr="00FD18F9">
        <w:rPr>
          <w:rFonts w:asciiTheme="minorEastAsia" w:hAnsiTheme="minorEastAsia" w:hint="eastAsia"/>
          <w:sz w:val="28"/>
          <w:szCs w:val="28"/>
        </w:rPr>
        <w:t>-</w:t>
      </w:r>
      <w:r w:rsidR="00FD18F9" w:rsidRPr="00FD18F9">
        <w:rPr>
          <w:rFonts w:asciiTheme="minorEastAsia" w:hAnsiTheme="minorEastAsia" w:hint="eastAsia"/>
          <w:sz w:val="28"/>
          <w:szCs w:val="28"/>
        </w:rPr>
        <w:t>006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FD18F9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63CBF8F6" w:rsidR="00656431" w:rsidRDefault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分析</w:t>
            </w:r>
            <w:proofErr w:type="gramStart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师会议</w:t>
            </w:r>
            <w:proofErr w:type="gramEnd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 □媒体采访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DE766D" w:rsidRPr="00DE766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FD18F9">
        <w:trPr>
          <w:trHeight w:val="557"/>
        </w:trPr>
        <w:tc>
          <w:tcPr>
            <w:tcW w:w="1696" w:type="dxa"/>
            <w:noWrap/>
            <w:vAlign w:val="center"/>
          </w:tcPr>
          <w:p w14:paraId="2E961818" w14:textId="49958ED8" w:rsidR="00656431" w:rsidRDefault="00B03F31" w:rsidP="00887EEC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参与单位名称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和时间</w:t>
            </w:r>
          </w:p>
        </w:tc>
        <w:tc>
          <w:tcPr>
            <w:tcW w:w="7088" w:type="dxa"/>
            <w:noWrap/>
            <w:vAlign w:val="center"/>
          </w:tcPr>
          <w:p w14:paraId="20A290F2" w14:textId="427A3019" w:rsidR="00EF6A04" w:rsidRDefault="00577D82" w:rsidP="00577D82">
            <w:pPr>
              <w:ind w:left="1400" w:hangingChars="500" w:hanging="1400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参与单位：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线上参与公司202</w:t>
            </w:r>
            <w:r w:rsidR="00EC44E3">
              <w:rPr>
                <w:rFonts w:asciiTheme="minorEastAsia" w:hAnsiTheme="minorEastAsia" w:hint="eastAsia"/>
                <w:bCs/>
                <w:sz w:val="28"/>
                <w:szCs w:val="28"/>
              </w:rPr>
              <w:t>4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B96265">
              <w:rPr>
                <w:rFonts w:asciiTheme="minorEastAsia" w:hAnsiTheme="minorEastAsia" w:hint="eastAsia"/>
                <w:bCs/>
                <w:sz w:val="28"/>
                <w:szCs w:val="28"/>
              </w:rPr>
              <w:t>第三季度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业绩说明会的全体投资者</w:t>
            </w:r>
          </w:p>
          <w:p w14:paraId="1FED59FA" w14:textId="3947A61D" w:rsidR="00577D82" w:rsidRPr="00577D82" w:rsidRDefault="00577D82" w:rsidP="00577D82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时间：2024年11月14日上午11:00-12:00</w:t>
            </w:r>
          </w:p>
          <w:p w14:paraId="6609F78D" w14:textId="4FB90376" w:rsidR="00577D82" w:rsidRPr="003B099F" w:rsidRDefault="00577D82" w:rsidP="00887EEC">
            <w:pPr>
              <w:jc w:val="center"/>
              <w:rPr>
                <w:rFonts w:hint="eastAsia"/>
              </w:rPr>
            </w:pPr>
          </w:p>
        </w:tc>
      </w:tr>
      <w:tr w:rsidR="00656431" w14:paraId="2017135C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2F16FDE5" w14:textId="67E2619A" w:rsidR="00656431" w:rsidRDefault="00887EEC" w:rsidP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上证路演</w:t>
            </w:r>
            <w:proofErr w:type="gramEnd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中心（http://roadshow.sseinfo.com/）</w:t>
            </w:r>
          </w:p>
        </w:tc>
      </w:tr>
      <w:tr w:rsidR="00656431" w14:paraId="43300DEE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3D53D6F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董事长兼总经理：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严孟宇先生</w:t>
            </w:r>
          </w:p>
          <w:p w14:paraId="546AC23B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董事、执行总经理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雷世潘先生</w:t>
            </w:r>
          </w:p>
          <w:p w14:paraId="6EAC62AC" w14:textId="4CF7A4FB" w:rsidR="00EC44E3" w:rsidRDefault="00EC44E3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bookmarkStart w:id="0" w:name="_Hlk131077104"/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独立董事：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保红</w:t>
            </w:r>
            <w:proofErr w:type="gramStart"/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珊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女士</w:t>
            </w:r>
          </w:p>
          <w:bookmarkEnd w:id="0"/>
          <w:p w14:paraId="043EEC1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董事、副总经理、董事会秘书：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赵  伟先生</w:t>
            </w:r>
          </w:p>
          <w:p w14:paraId="4B3B7624" w14:textId="53810241" w:rsidR="00656431" w:rsidRPr="00887EEC" w:rsidRDefault="00887EEC" w:rsidP="00EC44E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财务总监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董凤良先生</w:t>
            </w:r>
          </w:p>
        </w:tc>
      </w:tr>
      <w:tr w:rsidR="00656431" w:rsidRPr="00C80A66" w14:paraId="68D1BEBE" w14:textId="77777777" w:rsidTr="00FD18F9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88" w:type="dxa"/>
            <w:noWrap/>
          </w:tcPr>
          <w:p w14:paraId="40E593C0" w14:textId="0FC04EF8" w:rsidR="00B96265" w:rsidRDefault="00CB6E8B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一、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预征集</w:t>
            </w:r>
            <w:r w:rsidR="00FD18F9">
              <w:rPr>
                <w:rFonts w:asciiTheme="minorEastAsia" w:hAnsiTheme="minorEastAsia" w:hint="eastAsia"/>
                <w:sz w:val="28"/>
                <w:szCs w:val="28"/>
              </w:rPr>
              <w:t>问答</w:t>
            </w:r>
          </w:p>
          <w:p w14:paraId="463ED98B" w14:textId="3961A776" w:rsidR="00B96265" w:rsidRDefault="00B96265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B96265">
              <w:rPr>
                <w:rFonts w:asciiTheme="minorEastAsia" w:hAnsiTheme="minorEastAsia" w:hint="eastAsia"/>
                <w:sz w:val="28"/>
                <w:szCs w:val="28"/>
              </w:rPr>
              <w:t>最近市场行情转暖，证券行业IT投资意愿是否恢复？明年行业需求变化趋势？</w:t>
            </w:r>
          </w:p>
          <w:p w14:paraId="326DC0A0" w14:textId="72623281" w:rsidR="00B96265" w:rsidRDefault="00B96265" w:rsidP="00B96265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B96265">
              <w:rPr>
                <w:rFonts w:asciiTheme="minorEastAsia" w:hAnsiTheme="minorEastAsia" w:hint="eastAsia"/>
                <w:sz w:val="28"/>
                <w:szCs w:val="28"/>
              </w:rPr>
              <w:t>证券行业回暖，对证券IT投入会有积极作用。我们对明年证券行业的IT投资需求保持乐观的态度。</w:t>
            </w:r>
          </w:p>
          <w:p w14:paraId="6FE06313" w14:textId="77777777" w:rsidR="00B96265" w:rsidRPr="00B96265" w:rsidRDefault="00B96265" w:rsidP="00B9626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</w:t>
            </w:r>
            <w:r w:rsidRPr="00B96265">
              <w:rPr>
                <w:rFonts w:asciiTheme="minorEastAsia" w:hAnsiTheme="minorEastAsia" w:hint="eastAsia"/>
                <w:sz w:val="28"/>
                <w:szCs w:val="28"/>
              </w:rPr>
              <w:t>目前核心交易系统在整个行业中是否推进缓慢？证券</w:t>
            </w:r>
            <w:r w:rsidRPr="00B9626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行业核心交易系统招标高峰期是在2025年下半年吗？</w:t>
            </w:r>
          </w:p>
          <w:p w14:paraId="5DC028E3" w14:textId="0E45BB34" w:rsidR="00B96265" w:rsidRDefault="00B96265" w:rsidP="00B9626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96265">
              <w:rPr>
                <w:rFonts w:asciiTheme="minorEastAsia" w:hAnsiTheme="minorEastAsia" w:hint="eastAsia"/>
                <w:sz w:val="28"/>
                <w:szCs w:val="28"/>
              </w:rPr>
              <w:t>谢谢！</w:t>
            </w:r>
          </w:p>
          <w:p w14:paraId="31B07994" w14:textId="4C5F2953" w:rsidR="00B96265" w:rsidRDefault="00B96265" w:rsidP="00B96265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B96265">
              <w:rPr>
                <w:rFonts w:asciiTheme="minorEastAsia" w:hAnsiTheme="minorEastAsia" w:hint="eastAsia"/>
                <w:sz w:val="28"/>
                <w:szCs w:val="28"/>
              </w:rPr>
              <w:t>行业新一代核心系统的建设都在推进中，未来会有更多的证券公司进行核心系统的建设。</w:t>
            </w:r>
          </w:p>
          <w:p w14:paraId="317D2123" w14:textId="6B6A74D3" w:rsidR="00936292" w:rsidRDefault="00B96265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二、</w:t>
            </w:r>
            <w:r w:rsidR="00FD18F9">
              <w:rPr>
                <w:rFonts w:asciiTheme="minorEastAsia" w:hAnsiTheme="minorEastAsia" w:hint="eastAsia"/>
                <w:sz w:val="28"/>
                <w:szCs w:val="28"/>
              </w:rPr>
              <w:t>网络互动问答</w:t>
            </w:r>
          </w:p>
          <w:p w14:paraId="286D0825" w14:textId="21E95CAB" w:rsidR="00936292" w:rsidRPr="00C80A66" w:rsidRDefault="00936292" w:rsidP="00175795">
            <w:pPr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 w:rsidRPr="00C80A66">
              <w:rPr>
                <w:rFonts w:asciiTheme="minorEastAsia" w:hAnsiTheme="minorEastAsia"/>
                <w:sz w:val="28"/>
                <w:szCs w:val="28"/>
              </w:rPr>
              <w:t>1、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贵司与哪些证券有业务往来？主要是哪方面的合作，对公司有什么积极影响吗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3F857492" w14:textId="182CAA86" w:rsidR="00175795" w:rsidRPr="00A65097" w:rsidRDefault="00936292" w:rsidP="00175795">
            <w:pPr>
              <w:spacing w:before="120" w:after="12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回复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公司与绝大部分的券商都有业务合作，主要是券商IT系统的建设。</w:t>
            </w:r>
          </w:p>
          <w:p w14:paraId="02D90E90" w14:textId="5C1055B2" w:rsidR="00B96265" w:rsidRDefault="006416E8" w:rsidP="00B96265">
            <w:pPr>
              <w:widowControl/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 w:rsidR="00936292" w:rsidRPr="00C80A66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公司在市值管理方面做了哪些工作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23566B8F" w14:textId="77777777" w:rsidR="00B96265" w:rsidRDefault="00936292" w:rsidP="00B9626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A65097">
              <w:rPr>
                <w:rFonts w:asciiTheme="minorEastAsia" w:hAnsiTheme="minorEastAsia"/>
                <w:sz w:val="28"/>
                <w:szCs w:val="28"/>
              </w:rPr>
              <w:t>回复：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一方面我们会不断提高公司经营业绩和市场地位，推动公司高质量发展和投资价值提升，为投资者创造长期可持续的回报；另一方面，公司高度重视投资者关系管理工作，积极与投资者沟通。</w:t>
            </w:r>
          </w:p>
          <w:p w14:paraId="2243BAEC" w14:textId="1B66ABB8" w:rsidR="00B96265" w:rsidRDefault="006416E8" w:rsidP="00B96265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="00936292" w:rsidRPr="00C80A66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B96265" w:rsidRPr="00B9626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顶点软件除了在证券IT领域，后续在其他的金融科技领域是否有新布局或新的重组并购计划</w:t>
            </w:r>
            <w:r w:rsidR="00B9626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？</w:t>
            </w:r>
          </w:p>
          <w:p w14:paraId="3F2384D7" w14:textId="4F844ACB" w:rsidR="00175795" w:rsidRDefault="00A96C37" w:rsidP="00B9626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回复</w:t>
            </w:r>
            <w:r w:rsidR="00936292"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：</w:t>
            </w:r>
            <w:r w:rsidR="00B96265" w:rsidRPr="00B9626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除了证券IT，公司在资管、财富等领域积极布局，持续耕耘。</w:t>
            </w:r>
          </w:p>
          <w:p w14:paraId="199D0F62" w14:textId="4C763FA4" w:rsidR="00A66E24" w:rsidRDefault="00BC7FF5" w:rsidP="00A236A0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="00A66E24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贵司是否有计划进入新兴金融科技细分领域，比如跨境金融科技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23CDC6CB" w14:textId="602FD0B6" w:rsidR="00175795" w:rsidRDefault="00A96C37" w:rsidP="00AB56E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回复</w:t>
            </w:r>
            <w:r w:rsidR="00A66E24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公司有跨境金融科技的产品，如招商国际的业务运营系统、银河的跨境理财通。</w:t>
            </w:r>
          </w:p>
          <w:p w14:paraId="46785044" w14:textId="6C8065A0" w:rsidR="00BC7FF5" w:rsidRDefault="00175795" w:rsidP="0017579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5、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贵司在人工智能（如生成式AI在金融风险预测、智能客服等领域）领域有布局吗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78C50340" w14:textId="57493A7F" w:rsidR="00175795" w:rsidRDefault="00175795" w:rsidP="0017579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公司与相关AI大模型的厂商进行战略合作，在多条产品线导入应用。</w:t>
            </w:r>
          </w:p>
          <w:p w14:paraId="686BB0C0" w14:textId="1CEA447E" w:rsidR="00175795" w:rsidRDefault="00175795" w:rsidP="0017579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6、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贵</w:t>
            </w:r>
            <w:proofErr w:type="gramStart"/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司近期</w:t>
            </w:r>
            <w:proofErr w:type="gramEnd"/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是否有新的金融科技产品（如新一代证券交易系统、创新型金融理财工具等）的发布计划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6B0F002F" w14:textId="77777777" w:rsidR="00B96265" w:rsidRDefault="00175795" w:rsidP="00B9626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公司每年都会有新的重要产品不断推向市场，根据公司市场策略对外发布。</w:t>
            </w:r>
          </w:p>
          <w:p w14:paraId="0B710666" w14:textId="77777777" w:rsidR="00B96265" w:rsidRDefault="00175795" w:rsidP="003F6086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7、</w:t>
            </w:r>
            <w:r w:rsidR="00B96265" w:rsidRPr="00B96265">
              <w:rPr>
                <w:rFonts w:asciiTheme="minorEastAsia" w:hAnsiTheme="minorEastAsia" w:hint="eastAsia"/>
                <w:sz w:val="28"/>
                <w:szCs w:val="28"/>
              </w:rPr>
              <w:t>贵司在中信证券的A5核心交易系统已经完成上线并正式运行了吗？</w:t>
            </w:r>
          </w:p>
          <w:p w14:paraId="763E70D8" w14:textId="6B482E1E" w:rsidR="00175795" w:rsidRDefault="00175795" w:rsidP="0017579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782BD8" w:rsidRPr="00782BD8">
              <w:rPr>
                <w:rFonts w:asciiTheme="minorEastAsia" w:hAnsiTheme="minorEastAsia" w:hint="eastAsia"/>
                <w:sz w:val="28"/>
                <w:szCs w:val="28"/>
              </w:rPr>
              <w:t>本项目进展顺利，已完成先锋账户的上线运行。</w:t>
            </w:r>
          </w:p>
          <w:p w14:paraId="53DE3159" w14:textId="375452D5" w:rsidR="00871A24" w:rsidRDefault="00871A24" w:rsidP="00871A24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8、</w:t>
            </w:r>
            <w:r w:rsidR="00782BD8" w:rsidRPr="00782BD8">
              <w:rPr>
                <w:rFonts w:asciiTheme="minorEastAsia" w:hAnsiTheme="minorEastAsia" w:hint="eastAsia"/>
                <w:sz w:val="28"/>
                <w:szCs w:val="28"/>
              </w:rPr>
              <w:t>请问贵司哪些核心产品已经兼容鸿蒙操作系统？</w:t>
            </w:r>
          </w:p>
          <w:p w14:paraId="66ABF77F" w14:textId="77777777" w:rsidR="00871A24" w:rsidRDefault="00871A24" w:rsidP="00782BD8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782BD8" w:rsidRPr="00782BD8">
              <w:rPr>
                <w:rFonts w:asciiTheme="minorEastAsia" w:hAnsiTheme="minorEastAsia" w:hint="eastAsia"/>
                <w:sz w:val="28"/>
                <w:szCs w:val="28"/>
              </w:rPr>
              <w:t>已有部分C端的产品对鸿蒙系统进行针对性的开发，并投入使用。</w:t>
            </w:r>
          </w:p>
          <w:p w14:paraId="3B9BF34E" w14:textId="6407E6F8" w:rsidR="00782BD8" w:rsidRPr="00871A24" w:rsidRDefault="00782BD8" w:rsidP="00782BD8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14:paraId="5D3974F3" w14:textId="1554F730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F1F3E" w14:textId="77777777" w:rsidR="00824E8E" w:rsidRDefault="00824E8E" w:rsidP="00FC65CC">
      <w:r>
        <w:separator/>
      </w:r>
    </w:p>
  </w:endnote>
  <w:endnote w:type="continuationSeparator" w:id="0">
    <w:p w14:paraId="193A72DF" w14:textId="77777777" w:rsidR="00824E8E" w:rsidRDefault="00824E8E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62BD8" w14:textId="77777777" w:rsidR="00824E8E" w:rsidRDefault="00824E8E" w:rsidP="00FC65CC">
      <w:r>
        <w:separator/>
      </w:r>
    </w:p>
  </w:footnote>
  <w:footnote w:type="continuationSeparator" w:id="0">
    <w:p w14:paraId="26415ED9" w14:textId="77777777" w:rsidR="00824E8E" w:rsidRDefault="00824E8E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1775130">
    <w:abstractNumId w:val="1"/>
  </w:num>
  <w:num w:numId="2" w16cid:durableId="5678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17024"/>
    <w:rsid w:val="00021E7F"/>
    <w:rsid w:val="00034E1D"/>
    <w:rsid w:val="00036D50"/>
    <w:rsid w:val="00041866"/>
    <w:rsid w:val="00041BC6"/>
    <w:rsid w:val="00050198"/>
    <w:rsid w:val="00066614"/>
    <w:rsid w:val="00070BF1"/>
    <w:rsid w:val="0009493E"/>
    <w:rsid w:val="00096A5E"/>
    <w:rsid w:val="000976B2"/>
    <w:rsid w:val="000A302E"/>
    <w:rsid w:val="000C2E67"/>
    <w:rsid w:val="000C3354"/>
    <w:rsid w:val="000E4C0C"/>
    <w:rsid w:val="000E7E0D"/>
    <w:rsid w:val="00107CD9"/>
    <w:rsid w:val="00114DEE"/>
    <w:rsid w:val="00117E54"/>
    <w:rsid w:val="001201C9"/>
    <w:rsid w:val="00134DCD"/>
    <w:rsid w:val="00142497"/>
    <w:rsid w:val="00151DF6"/>
    <w:rsid w:val="00166A35"/>
    <w:rsid w:val="00167B0F"/>
    <w:rsid w:val="001709C6"/>
    <w:rsid w:val="001727BA"/>
    <w:rsid w:val="00173003"/>
    <w:rsid w:val="00175795"/>
    <w:rsid w:val="00186E0D"/>
    <w:rsid w:val="001A3CF8"/>
    <w:rsid w:val="001A64C6"/>
    <w:rsid w:val="001A6FE0"/>
    <w:rsid w:val="001B257F"/>
    <w:rsid w:val="001C3422"/>
    <w:rsid w:val="001C68BE"/>
    <w:rsid w:val="001C7095"/>
    <w:rsid w:val="001D012A"/>
    <w:rsid w:val="001D1127"/>
    <w:rsid w:val="001D2844"/>
    <w:rsid w:val="001D31E7"/>
    <w:rsid w:val="001D5E3A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406B"/>
    <w:rsid w:val="00261020"/>
    <w:rsid w:val="00280B1F"/>
    <w:rsid w:val="00287952"/>
    <w:rsid w:val="002968BA"/>
    <w:rsid w:val="002A35D7"/>
    <w:rsid w:val="002A7D62"/>
    <w:rsid w:val="002C6764"/>
    <w:rsid w:val="002D0E27"/>
    <w:rsid w:val="002D4197"/>
    <w:rsid w:val="002D5760"/>
    <w:rsid w:val="002E186C"/>
    <w:rsid w:val="002F0726"/>
    <w:rsid w:val="002F13CB"/>
    <w:rsid w:val="002F4D81"/>
    <w:rsid w:val="0030426B"/>
    <w:rsid w:val="003143C7"/>
    <w:rsid w:val="003148DF"/>
    <w:rsid w:val="003151ED"/>
    <w:rsid w:val="00323352"/>
    <w:rsid w:val="00324EC3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68B7"/>
    <w:rsid w:val="00386B97"/>
    <w:rsid w:val="003870F1"/>
    <w:rsid w:val="003876E4"/>
    <w:rsid w:val="003914AA"/>
    <w:rsid w:val="00396743"/>
    <w:rsid w:val="003B099F"/>
    <w:rsid w:val="003B3F40"/>
    <w:rsid w:val="003B5B08"/>
    <w:rsid w:val="003B75B8"/>
    <w:rsid w:val="003C7BEB"/>
    <w:rsid w:val="003D0FEE"/>
    <w:rsid w:val="003D496E"/>
    <w:rsid w:val="003E6708"/>
    <w:rsid w:val="003E7324"/>
    <w:rsid w:val="003F340E"/>
    <w:rsid w:val="003F376B"/>
    <w:rsid w:val="003F6086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E04DF"/>
    <w:rsid w:val="004E08C7"/>
    <w:rsid w:val="004E0A7C"/>
    <w:rsid w:val="004F5FD0"/>
    <w:rsid w:val="00510124"/>
    <w:rsid w:val="00516A94"/>
    <w:rsid w:val="00525136"/>
    <w:rsid w:val="00530532"/>
    <w:rsid w:val="00531024"/>
    <w:rsid w:val="005322BD"/>
    <w:rsid w:val="00541EBA"/>
    <w:rsid w:val="0054353C"/>
    <w:rsid w:val="005503D5"/>
    <w:rsid w:val="00550FD6"/>
    <w:rsid w:val="00555E6E"/>
    <w:rsid w:val="00563244"/>
    <w:rsid w:val="00564C88"/>
    <w:rsid w:val="00577D82"/>
    <w:rsid w:val="00584C38"/>
    <w:rsid w:val="00590391"/>
    <w:rsid w:val="00591703"/>
    <w:rsid w:val="00596B49"/>
    <w:rsid w:val="005A0F86"/>
    <w:rsid w:val="005A5EC5"/>
    <w:rsid w:val="005A7B41"/>
    <w:rsid w:val="005B4FF9"/>
    <w:rsid w:val="005C7268"/>
    <w:rsid w:val="005D5A54"/>
    <w:rsid w:val="005D5BFD"/>
    <w:rsid w:val="005E5324"/>
    <w:rsid w:val="005F327F"/>
    <w:rsid w:val="006025C1"/>
    <w:rsid w:val="00610FAD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66F3"/>
    <w:rsid w:val="006968D8"/>
    <w:rsid w:val="006A08E8"/>
    <w:rsid w:val="006A2631"/>
    <w:rsid w:val="006A3A47"/>
    <w:rsid w:val="006A6A8E"/>
    <w:rsid w:val="006E10B0"/>
    <w:rsid w:val="006F4155"/>
    <w:rsid w:val="0071569D"/>
    <w:rsid w:val="00734611"/>
    <w:rsid w:val="00745D9D"/>
    <w:rsid w:val="007664DC"/>
    <w:rsid w:val="00766AE2"/>
    <w:rsid w:val="0077664D"/>
    <w:rsid w:val="00781A2F"/>
    <w:rsid w:val="007824C9"/>
    <w:rsid w:val="00782BD8"/>
    <w:rsid w:val="00795F32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F1057"/>
    <w:rsid w:val="007F1B98"/>
    <w:rsid w:val="007F5CD6"/>
    <w:rsid w:val="0081734C"/>
    <w:rsid w:val="00817C7C"/>
    <w:rsid w:val="00824E8E"/>
    <w:rsid w:val="00830A2F"/>
    <w:rsid w:val="00832FFC"/>
    <w:rsid w:val="00833769"/>
    <w:rsid w:val="00833DD0"/>
    <w:rsid w:val="00837763"/>
    <w:rsid w:val="008409C3"/>
    <w:rsid w:val="00856D50"/>
    <w:rsid w:val="00864DFD"/>
    <w:rsid w:val="00865178"/>
    <w:rsid w:val="00870681"/>
    <w:rsid w:val="00871A24"/>
    <w:rsid w:val="008727B6"/>
    <w:rsid w:val="008729AA"/>
    <w:rsid w:val="00885538"/>
    <w:rsid w:val="00887EEC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9026DD"/>
    <w:rsid w:val="00905F4F"/>
    <w:rsid w:val="00910224"/>
    <w:rsid w:val="009124EE"/>
    <w:rsid w:val="00913779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B51DF"/>
    <w:rsid w:val="009B52C8"/>
    <w:rsid w:val="009C3E4A"/>
    <w:rsid w:val="009D1D82"/>
    <w:rsid w:val="009E0504"/>
    <w:rsid w:val="009E1DB1"/>
    <w:rsid w:val="00A02A86"/>
    <w:rsid w:val="00A1721D"/>
    <w:rsid w:val="00A22A1E"/>
    <w:rsid w:val="00A236A0"/>
    <w:rsid w:val="00A24E56"/>
    <w:rsid w:val="00A26D31"/>
    <w:rsid w:val="00A5020E"/>
    <w:rsid w:val="00A52C88"/>
    <w:rsid w:val="00A6178E"/>
    <w:rsid w:val="00A64D96"/>
    <w:rsid w:val="00A64DBE"/>
    <w:rsid w:val="00A65097"/>
    <w:rsid w:val="00A66E24"/>
    <w:rsid w:val="00A758A0"/>
    <w:rsid w:val="00A94986"/>
    <w:rsid w:val="00A96C37"/>
    <w:rsid w:val="00AB1B79"/>
    <w:rsid w:val="00AB56E9"/>
    <w:rsid w:val="00AC3024"/>
    <w:rsid w:val="00AC5E0C"/>
    <w:rsid w:val="00AD0418"/>
    <w:rsid w:val="00AD6A62"/>
    <w:rsid w:val="00B02D7B"/>
    <w:rsid w:val="00B02E63"/>
    <w:rsid w:val="00B03F31"/>
    <w:rsid w:val="00B070D4"/>
    <w:rsid w:val="00B12046"/>
    <w:rsid w:val="00B126F8"/>
    <w:rsid w:val="00B13FDC"/>
    <w:rsid w:val="00B25E0F"/>
    <w:rsid w:val="00B2725A"/>
    <w:rsid w:val="00B37A77"/>
    <w:rsid w:val="00B4234A"/>
    <w:rsid w:val="00B43B62"/>
    <w:rsid w:val="00B460D3"/>
    <w:rsid w:val="00B52985"/>
    <w:rsid w:val="00B613BB"/>
    <w:rsid w:val="00B7719C"/>
    <w:rsid w:val="00B825D0"/>
    <w:rsid w:val="00B841AB"/>
    <w:rsid w:val="00B96265"/>
    <w:rsid w:val="00BA38F3"/>
    <w:rsid w:val="00BA62CC"/>
    <w:rsid w:val="00BB46FC"/>
    <w:rsid w:val="00BC1EC3"/>
    <w:rsid w:val="00BC556E"/>
    <w:rsid w:val="00BC6729"/>
    <w:rsid w:val="00BC7FF5"/>
    <w:rsid w:val="00BE18F2"/>
    <w:rsid w:val="00C05FF8"/>
    <w:rsid w:val="00C11B91"/>
    <w:rsid w:val="00C12C7B"/>
    <w:rsid w:val="00C26C03"/>
    <w:rsid w:val="00C3375A"/>
    <w:rsid w:val="00C33B1C"/>
    <w:rsid w:val="00C3530F"/>
    <w:rsid w:val="00C35837"/>
    <w:rsid w:val="00C37584"/>
    <w:rsid w:val="00C51EF1"/>
    <w:rsid w:val="00C61319"/>
    <w:rsid w:val="00C6453C"/>
    <w:rsid w:val="00C676BF"/>
    <w:rsid w:val="00C74CCB"/>
    <w:rsid w:val="00C75CC1"/>
    <w:rsid w:val="00C80A66"/>
    <w:rsid w:val="00C80EE8"/>
    <w:rsid w:val="00C82510"/>
    <w:rsid w:val="00C86D5A"/>
    <w:rsid w:val="00C874BA"/>
    <w:rsid w:val="00C951B5"/>
    <w:rsid w:val="00C959C9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C20"/>
    <w:rsid w:val="00D258D4"/>
    <w:rsid w:val="00D26D95"/>
    <w:rsid w:val="00D27F2F"/>
    <w:rsid w:val="00D320FA"/>
    <w:rsid w:val="00D627F7"/>
    <w:rsid w:val="00D633F0"/>
    <w:rsid w:val="00D70E14"/>
    <w:rsid w:val="00D74456"/>
    <w:rsid w:val="00D80D7F"/>
    <w:rsid w:val="00D8550F"/>
    <w:rsid w:val="00D94F67"/>
    <w:rsid w:val="00DA1636"/>
    <w:rsid w:val="00DC3A4C"/>
    <w:rsid w:val="00DC56DA"/>
    <w:rsid w:val="00DE766D"/>
    <w:rsid w:val="00DE7953"/>
    <w:rsid w:val="00DF0174"/>
    <w:rsid w:val="00DF08CC"/>
    <w:rsid w:val="00DF118A"/>
    <w:rsid w:val="00DF6121"/>
    <w:rsid w:val="00E0030A"/>
    <w:rsid w:val="00E003AA"/>
    <w:rsid w:val="00E05798"/>
    <w:rsid w:val="00E120EE"/>
    <w:rsid w:val="00E32516"/>
    <w:rsid w:val="00E4525A"/>
    <w:rsid w:val="00E461BC"/>
    <w:rsid w:val="00E50777"/>
    <w:rsid w:val="00E63B6D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B5E19"/>
    <w:rsid w:val="00EC0542"/>
    <w:rsid w:val="00EC44E3"/>
    <w:rsid w:val="00EC79A9"/>
    <w:rsid w:val="00ED63F1"/>
    <w:rsid w:val="00ED7938"/>
    <w:rsid w:val="00EE3EFF"/>
    <w:rsid w:val="00EE6F57"/>
    <w:rsid w:val="00EF21A4"/>
    <w:rsid w:val="00EF2B2F"/>
    <w:rsid w:val="00EF34C8"/>
    <w:rsid w:val="00EF6A04"/>
    <w:rsid w:val="00F02076"/>
    <w:rsid w:val="00F10B6A"/>
    <w:rsid w:val="00F20286"/>
    <w:rsid w:val="00F238A2"/>
    <w:rsid w:val="00F253B6"/>
    <w:rsid w:val="00F556DA"/>
    <w:rsid w:val="00F56D11"/>
    <w:rsid w:val="00F622B7"/>
    <w:rsid w:val="00F67C56"/>
    <w:rsid w:val="00F82786"/>
    <w:rsid w:val="00F84EFB"/>
    <w:rsid w:val="00FA024E"/>
    <w:rsid w:val="00FA64B0"/>
    <w:rsid w:val="00FA7083"/>
    <w:rsid w:val="00FB1925"/>
    <w:rsid w:val="00FB59AE"/>
    <w:rsid w:val="00FC0C08"/>
    <w:rsid w:val="00FC587E"/>
    <w:rsid w:val="00FC65CC"/>
    <w:rsid w:val="00FC665C"/>
    <w:rsid w:val="00FC7365"/>
    <w:rsid w:val="00FD18F9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14</cp:revision>
  <cp:lastPrinted>2023-07-31T06:06:00Z</cp:lastPrinted>
  <dcterms:created xsi:type="dcterms:W3CDTF">2024-04-12T05:59:00Z</dcterms:created>
  <dcterms:modified xsi:type="dcterms:W3CDTF">2024-11-14T07:53:00Z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