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6BA82" w14:textId="763A3B71" w:rsidR="00FB6599" w:rsidRPr="00FB6599" w:rsidRDefault="00FB6599" w:rsidP="00A0353B">
      <w:pPr>
        <w:spacing w:line="400" w:lineRule="exact"/>
        <w:rPr>
          <w:rFonts w:asciiTheme="minorEastAsia" w:eastAsiaTheme="minorEastAsia" w:hAnsiTheme="minorEastAsia"/>
          <w:sz w:val="24"/>
        </w:rPr>
      </w:pPr>
      <w:r w:rsidRPr="00FB6599">
        <w:rPr>
          <w:rFonts w:asciiTheme="minorEastAsia" w:eastAsiaTheme="minorEastAsia" w:hAnsiTheme="minorEastAsia" w:hint="eastAsia"/>
          <w:sz w:val="24"/>
        </w:rPr>
        <w:t xml:space="preserve">证券代码：601528      </w:t>
      </w:r>
      <w:r w:rsidR="00EE0786">
        <w:rPr>
          <w:rFonts w:asciiTheme="minorEastAsia" w:eastAsiaTheme="minorEastAsia" w:hAnsiTheme="minorEastAsia" w:hint="eastAsia"/>
          <w:sz w:val="24"/>
        </w:rPr>
        <w:t xml:space="preserve">               </w:t>
      </w:r>
      <w:r w:rsidR="00CC1BF9">
        <w:rPr>
          <w:rFonts w:asciiTheme="minorEastAsia" w:eastAsiaTheme="minorEastAsia" w:hAnsiTheme="minorEastAsia"/>
          <w:sz w:val="24"/>
        </w:rPr>
        <w:t xml:space="preserve">              </w:t>
      </w:r>
      <w:r w:rsidRPr="00FB6599">
        <w:rPr>
          <w:rFonts w:asciiTheme="minorEastAsia" w:eastAsiaTheme="minorEastAsia" w:hAnsiTheme="minorEastAsia" w:hint="eastAsia"/>
          <w:sz w:val="24"/>
        </w:rPr>
        <w:t>证券简称：瑞丰银行</w:t>
      </w:r>
    </w:p>
    <w:p w14:paraId="20DE0411" w14:textId="77777777" w:rsidR="00FB6599" w:rsidRPr="00EE0786" w:rsidRDefault="00FB6599" w:rsidP="00FB6599">
      <w:pPr>
        <w:spacing w:line="400" w:lineRule="exact"/>
        <w:jc w:val="center"/>
        <w:rPr>
          <w:rFonts w:ascii="方正小标宋简体" w:eastAsia="方正小标宋简体" w:hAnsi="黑体"/>
          <w:sz w:val="32"/>
          <w:szCs w:val="32"/>
        </w:rPr>
      </w:pPr>
    </w:p>
    <w:p w14:paraId="004EB6F4" w14:textId="77777777" w:rsidR="00B175E4" w:rsidRPr="00FB6599" w:rsidRDefault="003D326B" w:rsidP="00FB6599">
      <w:pPr>
        <w:spacing w:line="400" w:lineRule="exact"/>
        <w:jc w:val="center"/>
        <w:rPr>
          <w:rFonts w:ascii="方正小标宋简体" w:eastAsia="方正小标宋简体" w:hAnsi="黑体"/>
          <w:sz w:val="32"/>
          <w:szCs w:val="32"/>
        </w:rPr>
      </w:pPr>
      <w:r w:rsidRPr="00FB6599">
        <w:rPr>
          <w:rFonts w:ascii="方正小标宋简体" w:eastAsia="方正小标宋简体" w:hAnsi="黑体" w:hint="eastAsia"/>
          <w:sz w:val="32"/>
          <w:szCs w:val="32"/>
        </w:rPr>
        <w:t>浙江绍兴瑞丰</w:t>
      </w:r>
      <w:r w:rsidR="0036242B" w:rsidRPr="00FB6599">
        <w:rPr>
          <w:rFonts w:ascii="方正小标宋简体" w:eastAsia="方正小标宋简体" w:hAnsi="黑体" w:hint="eastAsia"/>
          <w:sz w:val="32"/>
          <w:szCs w:val="32"/>
        </w:rPr>
        <w:t>农村商业银行股份有限公司</w:t>
      </w:r>
    </w:p>
    <w:p w14:paraId="66CD59A6" w14:textId="77777777" w:rsidR="00B175E4" w:rsidRPr="00FB6599" w:rsidRDefault="0036242B" w:rsidP="00194101">
      <w:pPr>
        <w:spacing w:beforeLines="50" w:before="156" w:afterLines="50" w:after="156" w:line="400" w:lineRule="exact"/>
        <w:jc w:val="center"/>
        <w:rPr>
          <w:rFonts w:ascii="方正小标宋简体" w:eastAsia="方正小标宋简体" w:hAnsi="黑体"/>
          <w:bCs/>
          <w:iCs/>
          <w:color w:val="000000"/>
          <w:sz w:val="32"/>
          <w:szCs w:val="32"/>
        </w:rPr>
      </w:pPr>
      <w:r w:rsidRPr="00FB6599">
        <w:rPr>
          <w:rFonts w:ascii="方正小标宋简体" w:eastAsia="方正小标宋简体" w:hAnsi="黑体" w:hint="eastAsia"/>
          <w:bCs/>
          <w:iCs/>
          <w:color w:val="000000"/>
          <w:sz w:val="32"/>
          <w:szCs w:val="32"/>
        </w:rPr>
        <w:t>投资者关系活动记录表</w:t>
      </w:r>
    </w:p>
    <w:p w14:paraId="6EF5192F" w14:textId="516FD3C4" w:rsidR="00B175E4" w:rsidRDefault="0036242B">
      <w:pPr>
        <w:spacing w:line="400" w:lineRule="exact"/>
        <w:ind w:firstLineChars="2100" w:firstLine="5040"/>
        <w:rPr>
          <w:rFonts w:ascii="宋体" w:eastAsia="宋体" w:hAnsi="宋体"/>
          <w:bCs/>
          <w:iCs/>
          <w:color w:val="000000"/>
          <w:sz w:val="24"/>
        </w:rPr>
      </w:pPr>
      <w:r>
        <w:rPr>
          <w:rFonts w:ascii="宋体" w:eastAsia="宋体" w:hAnsi="宋体" w:hint="eastAsia"/>
          <w:bCs/>
          <w:iCs/>
          <w:color w:val="000000"/>
          <w:sz w:val="24"/>
        </w:rPr>
        <w:t xml:space="preserve">    日期：202</w:t>
      </w:r>
      <w:r w:rsidR="00D307D6">
        <w:rPr>
          <w:rFonts w:ascii="宋体" w:eastAsia="宋体" w:hAnsi="宋体"/>
          <w:bCs/>
          <w:iCs/>
          <w:color w:val="000000"/>
          <w:sz w:val="24"/>
        </w:rPr>
        <w:t>4</w:t>
      </w:r>
      <w:r>
        <w:rPr>
          <w:rFonts w:ascii="宋体" w:eastAsia="宋体" w:hAnsi="宋体" w:hint="eastAsia"/>
          <w:bCs/>
          <w:iCs/>
          <w:color w:val="000000"/>
          <w:sz w:val="24"/>
        </w:rPr>
        <w:t xml:space="preserve">年 </w:t>
      </w:r>
      <w:r w:rsidR="00DF7EFC">
        <w:rPr>
          <w:rFonts w:ascii="宋体" w:eastAsia="宋体" w:hAnsi="宋体"/>
          <w:bCs/>
          <w:iCs/>
          <w:color w:val="000000"/>
          <w:sz w:val="24"/>
        </w:rPr>
        <w:t>11</w:t>
      </w:r>
      <w:r>
        <w:rPr>
          <w:rFonts w:ascii="宋体" w:eastAsia="宋体" w:hAnsi="宋体" w:hint="eastAsia"/>
          <w:bCs/>
          <w:iCs/>
          <w:color w:val="000000"/>
          <w:sz w:val="24"/>
        </w:rPr>
        <w:t>月</w:t>
      </w:r>
      <w:r w:rsidR="00DF7EFC">
        <w:rPr>
          <w:rFonts w:ascii="宋体" w:eastAsia="宋体" w:hAnsi="宋体"/>
          <w:bCs/>
          <w:iCs/>
          <w:color w:val="000000"/>
          <w:sz w:val="24"/>
        </w:rPr>
        <w:t>19</w:t>
      </w:r>
      <w:r>
        <w:rPr>
          <w:rFonts w:ascii="宋体" w:eastAsia="宋体" w:hAnsi="宋体" w:hint="eastAsia"/>
          <w:bCs/>
          <w:iCs/>
          <w:color w:val="000000"/>
          <w:sz w:val="24"/>
        </w:rPr>
        <w:t xml:space="preserve">日                                                        </w:t>
      </w: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7340"/>
      </w:tblGrid>
      <w:tr w:rsidR="00B175E4" w14:paraId="1BA8B292" w14:textId="77777777" w:rsidTr="00D97563">
        <w:trPr>
          <w:trHeight w:val="1511"/>
          <w:jc w:val="center"/>
        </w:trPr>
        <w:tc>
          <w:tcPr>
            <w:tcW w:w="1696" w:type="dxa"/>
            <w:tcBorders>
              <w:top w:val="single" w:sz="4" w:space="0" w:color="auto"/>
              <w:left w:val="single" w:sz="4" w:space="0" w:color="auto"/>
              <w:bottom w:val="single" w:sz="4" w:space="0" w:color="auto"/>
              <w:right w:val="single" w:sz="4" w:space="0" w:color="auto"/>
            </w:tcBorders>
            <w:vAlign w:val="center"/>
          </w:tcPr>
          <w:p w14:paraId="4BD40D2B" w14:textId="77777777" w:rsidR="00B175E4" w:rsidRPr="00FB6599" w:rsidRDefault="0036242B" w:rsidP="00FB6599">
            <w:pPr>
              <w:spacing w:line="360" w:lineRule="auto"/>
              <w:jc w:val="center"/>
              <w:rPr>
                <w:rFonts w:ascii="宋体" w:eastAsia="宋体" w:hAnsi="宋体" w:cs="宋体"/>
                <w:b/>
                <w:bCs/>
                <w:iCs/>
                <w:color w:val="000000"/>
                <w:sz w:val="24"/>
              </w:rPr>
            </w:pPr>
            <w:r>
              <w:rPr>
                <w:rFonts w:ascii="宋体" w:eastAsia="宋体" w:hAnsi="宋体" w:cs="宋体" w:hint="eastAsia"/>
                <w:b/>
                <w:bCs/>
                <w:iCs/>
                <w:color w:val="000000"/>
                <w:sz w:val="24"/>
              </w:rPr>
              <w:t>投资者关系活动类别</w:t>
            </w:r>
          </w:p>
        </w:tc>
        <w:tc>
          <w:tcPr>
            <w:tcW w:w="7340" w:type="dxa"/>
            <w:tcBorders>
              <w:top w:val="single" w:sz="4" w:space="0" w:color="auto"/>
              <w:left w:val="single" w:sz="4" w:space="0" w:color="auto"/>
              <w:bottom w:val="single" w:sz="4" w:space="0" w:color="auto"/>
              <w:right w:val="single" w:sz="4" w:space="0" w:color="auto"/>
            </w:tcBorders>
            <w:vAlign w:val="center"/>
          </w:tcPr>
          <w:p w14:paraId="210A1672" w14:textId="4679CB3F" w:rsidR="00B175E4" w:rsidRDefault="00C50ECE" w:rsidP="00FB6599">
            <w:pPr>
              <w:spacing w:line="360" w:lineRule="auto"/>
              <w:rPr>
                <w:rFonts w:ascii="宋体" w:eastAsia="宋体" w:hAnsi="宋体" w:cs="宋体"/>
                <w:sz w:val="24"/>
              </w:rPr>
            </w:pPr>
            <w:r>
              <w:rPr>
                <w:rFonts w:ascii="宋体" w:eastAsia="宋体" w:hAnsi="宋体" w:cs="宋体"/>
                <w:bCs/>
                <w:iCs/>
                <w:color w:val="000000"/>
                <w:sz w:val="24"/>
              </w:rPr>
              <w:sym w:font="Wingdings 2" w:char="00A3"/>
            </w:r>
            <w:r>
              <w:rPr>
                <w:rFonts w:ascii="宋体" w:eastAsia="宋体" w:hAnsi="宋体" w:cs="宋体"/>
                <w:bCs/>
                <w:iCs/>
                <w:color w:val="000000"/>
                <w:sz w:val="24"/>
              </w:rPr>
              <w:t xml:space="preserve"> </w:t>
            </w:r>
            <w:r w:rsidR="0036242B">
              <w:rPr>
                <w:rFonts w:ascii="宋体" w:eastAsia="宋体" w:hAnsi="宋体" w:cs="宋体" w:hint="eastAsia"/>
                <w:sz w:val="24"/>
              </w:rPr>
              <w:t xml:space="preserve">特定对象调研      </w:t>
            </w:r>
            <w:r w:rsidR="008C1328">
              <w:rPr>
                <w:rFonts w:ascii="宋体" w:eastAsia="宋体" w:hAnsi="宋体" w:cs="宋体"/>
                <w:sz w:val="24"/>
              </w:rPr>
              <w:t xml:space="preserve"> </w:t>
            </w:r>
            <w:r w:rsidR="0036242B">
              <w:rPr>
                <w:rFonts w:ascii="宋体" w:eastAsia="宋体" w:hAnsi="宋体" w:cs="宋体" w:hint="eastAsia"/>
                <w:bCs/>
                <w:iCs/>
                <w:color w:val="000000"/>
                <w:sz w:val="24"/>
              </w:rPr>
              <w:t>□</w:t>
            </w:r>
            <w:r w:rsidR="0036242B">
              <w:rPr>
                <w:rFonts w:ascii="宋体" w:eastAsia="宋体" w:hAnsi="宋体" w:cs="宋体" w:hint="eastAsia"/>
                <w:sz w:val="24"/>
              </w:rPr>
              <w:t>分析师会议</w:t>
            </w:r>
            <w:r w:rsidR="0036242B">
              <w:rPr>
                <w:rFonts w:ascii="宋体" w:eastAsia="宋体" w:hAnsi="宋体" w:cs="宋体" w:hint="eastAsia"/>
                <w:bCs/>
                <w:iCs/>
                <w:color w:val="000000"/>
                <w:sz w:val="24"/>
              </w:rPr>
              <w:t xml:space="preserve">        □</w:t>
            </w:r>
            <w:r w:rsidR="0036242B">
              <w:rPr>
                <w:rFonts w:ascii="宋体" w:eastAsia="宋体" w:hAnsi="宋体" w:cs="宋体" w:hint="eastAsia"/>
                <w:sz w:val="24"/>
              </w:rPr>
              <w:t>媒体采访</w:t>
            </w:r>
          </w:p>
          <w:p w14:paraId="1B0BD581" w14:textId="0207C330" w:rsidR="00B175E4" w:rsidRDefault="00C50ECE" w:rsidP="00FB6599">
            <w:pPr>
              <w:spacing w:line="360" w:lineRule="auto"/>
              <w:rPr>
                <w:rFonts w:ascii="宋体" w:eastAsia="宋体" w:hAnsi="宋体" w:cs="宋体"/>
                <w:bCs/>
                <w:iCs/>
                <w:color w:val="000000"/>
                <w:sz w:val="24"/>
              </w:rPr>
            </w:pPr>
            <w:r>
              <w:rPr>
                <w:rFonts w:ascii="宋体" w:eastAsia="宋体" w:hAnsi="宋体" w:cs="宋体"/>
                <w:bCs/>
                <w:iCs/>
                <w:color w:val="000000"/>
                <w:sz w:val="24"/>
              </w:rPr>
              <w:sym w:font="Wingdings 2" w:char="0052"/>
            </w:r>
            <w:r w:rsidR="0036242B">
              <w:rPr>
                <w:rFonts w:ascii="宋体" w:eastAsia="宋体" w:hAnsi="宋体" w:cs="宋体" w:hint="eastAsia"/>
                <w:sz w:val="24"/>
              </w:rPr>
              <w:t>业绩说明会</w:t>
            </w:r>
            <w:r w:rsidR="0036242B">
              <w:rPr>
                <w:rFonts w:ascii="宋体" w:eastAsia="宋体" w:hAnsi="宋体" w:cs="宋体" w:hint="eastAsia"/>
                <w:bCs/>
                <w:iCs/>
                <w:color w:val="000000"/>
                <w:sz w:val="24"/>
              </w:rPr>
              <w:t xml:space="preserve">         □</w:t>
            </w:r>
            <w:r w:rsidR="0036242B">
              <w:rPr>
                <w:rFonts w:ascii="宋体" w:eastAsia="宋体" w:hAnsi="宋体" w:cs="宋体" w:hint="eastAsia"/>
                <w:sz w:val="24"/>
              </w:rPr>
              <w:t xml:space="preserve">新闻发布会        </w:t>
            </w:r>
            <w:r w:rsidR="0036242B">
              <w:rPr>
                <w:rFonts w:ascii="宋体" w:eastAsia="宋体" w:hAnsi="宋体" w:cs="宋体" w:hint="eastAsia"/>
                <w:bCs/>
                <w:iCs/>
                <w:color w:val="000000"/>
                <w:sz w:val="24"/>
              </w:rPr>
              <w:t>□</w:t>
            </w:r>
            <w:r w:rsidR="0036242B">
              <w:rPr>
                <w:rFonts w:ascii="宋体" w:eastAsia="宋体" w:hAnsi="宋体" w:cs="宋体" w:hint="eastAsia"/>
                <w:sz w:val="24"/>
              </w:rPr>
              <w:t>路演活动</w:t>
            </w:r>
          </w:p>
          <w:p w14:paraId="300A7148" w14:textId="44088BE6" w:rsidR="00B175E4" w:rsidRPr="00C50ECE" w:rsidRDefault="0036242B" w:rsidP="00C50ECE">
            <w:pPr>
              <w:pStyle w:val="ae"/>
              <w:numPr>
                <w:ilvl w:val="0"/>
                <w:numId w:val="3"/>
              </w:numPr>
              <w:tabs>
                <w:tab w:val="left" w:pos="3045"/>
                <w:tab w:val="center" w:pos="3199"/>
              </w:tabs>
              <w:spacing w:line="360" w:lineRule="auto"/>
              <w:ind w:firstLineChars="0"/>
              <w:rPr>
                <w:rFonts w:ascii="宋体" w:eastAsia="宋体" w:hAnsi="宋体" w:cs="宋体"/>
                <w:bCs/>
                <w:iCs/>
                <w:color w:val="000000"/>
                <w:sz w:val="24"/>
              </w:rPr>
            </w:pPr>
            <w:r w:rsidRPr="00C50ECE">
              <w:rPr>
                <w:rFonts w:ascii="宋体" w:eastAsia="宋体" w:hAnsi="宋体" w:cs="宋体" w:hint="eastAsia"/>
                <w:sz w:val="24"/>
              </w:rPr>
              <w:t>现场参观</w:t>
            </w:r>
            <w:r w:rsidRPr="00C50ECE">
              <w:rPr>
                <w:rFonts w:ascii="宋体" w:eastAsia="宋体" w:hAnsi="宋体" w:cs="宋体" w:hint="eastAsia"/>
                <w:bCs/>
                <w:iCs/>
                <w:color w:val="000000"/>
                <w:sz w:val="24"/>
              </w:rPr>
              <w:t xml:space="preserve">           □</w:t>
            </w:r>
            <w:r w:rsidRPr="00C50ECE">
              <w:rPr>
                <w:rFonts w:ascii="宋体" w:eastAsia="宋体" w:hAnsi="宋体" w:cs="宋体" w:hint="eastAsia"/>
                <w:sz w:val="24"/>
              </w:rPr>
              <w:t xml:space="preserve">其他 </w:t>
            </w:r>
          </w:p>
        </w:tc>
      </w:tr>
      <w:tr w:rsidR="00B175E4" w14:paraId="462F7CD7" w14:textId="77777777" w:rsidTr="00D97563">
        <w:trPr>
          <w:trHeight w:val="697"/>
          <w:jc w:val="center"/>
        </w:trPr>
        <w:tc>
          <w:tcPr>
            <w:tcW w:w="1696" w:type="dxa"/>
            <w:tcBorders>
              <w:top w:val="single" w:sz="4" w:space="0" w:color="auto"/>
              <w:left w:val="single" w:sz="4" w:space="0" w:color="auto"/>
              <w:bottom w:val="single" w:sz="4" w:space="0" w:color="auto"/>
              <w:right w:val="single" w:sz="4" w:space="0" w:color="auto"/>
            </w:tcBorders>
            <w:vAlign w:val="center"/>
          </w:tcPr>
          <w:p w14:paraId="31D75598" w14:textId="77777777" w:rsidR="00B175E4" w:rsidRDefault="0036242B" w:rsidP="00FB6599">
            <w:pPr>
              <w:spacing w:line="360" w:lineRule="auto"/>
              <w:jc w:val="center"/>
              <w:rPr>
                <w:rFonts w:ascii="宋体" w:eastAsia="宋体" w:hAnsi="宋体" w:cs="宋体"/>
                <w:b/>
                <w:bCs/>
                <w:iCs/>
                <w:color w:val="000000"/>
                <w:sz w:val="24"/>
              </w:rPr>
            </w:pPr>
            <w:r>
              <w:rPr>
                <w:rFonts w:ascii="宋体" w:eastAsia="宋体" w:hAnsi="宋体" w:cs="宋体" w:hint="eastAsia"/>
                <w:b/>
                <w:bCs/>
                <w:iCs/>
                <w:color w:val="000000"/>
                <w:sz w:val="24"/>
              </w:rPr>
              <w:t>参与单位名称</w:t>
            </w:r>
          </w:p>
        </w:tc>
        <w:tc>
          <w:tcPr>
            <w:tcW w:w="7340" w:type="dxa"/>
            <w:tcBorders>
              <w:top w:val="single" w:sz="4" w:space="0" w:color="auto"/>
              <w:left w:val="single" w:sz="4" w:space="0" w:color="auto"/>
              <w:bottom w:val="single" w:sz="4" w:space="0" w:color="auto"/>
              <w:right w:val="single" w:sz="4" w:space="0" w:color="auto"/>
            </w:tcBorders>
            <w:vAlign w:val="center"/>
          </w:tcPr>
          <w:p w14:paraId="2CFB77CB" w14:textId="15702826" w:rsidR="00B175E4" w:rsidRDefault="00C50ECE" w:rsidP="00011AC7">
            <w:pPr>
              <w:spacing w:line="360" w:lineRule="auto"/>
              <w:rPr>
                <w:rFonts w:ascii="宋体" w:eastAsia="宋体" w:hAnsi="宋体" w:cs="宋体"/>
                <w:bCs/>
                <w:iCs/>
                <w:kern w:val="0"/>
                <w:sz w:val="24"/>
              </w:rPr>
            </w:pPr>
            <w:r>
              <w:rPr>
                <w:rFonts w:ascii="宋体" w:eastAsia="宋体" w:hAnsi="宋体" w:cs="宋体" w:hint="eastAsia"/>
                <w:bCs/>
                <w:iCs/>
                <w:kern w:val="0"/>
                <w:sz w:val="24"/>
              </w:rPr>
              <w:t>通过</w:t>
            </w:r>
            <w:r w:rsidR="00527579">
              <w:rPr>
                <w:rFonts w:ascii="宋体" w:eastAsia="宋体" w:hAnsi="宋体" w:cs="宋体" w:hint="eastAsia"/>
                <w:bCs/>
                <w:iCs/>
                <w:kern w:val="0"/>
                <w:sz w:val="24"/>
              </w:rPr>
              <w:t>网络互动</w:t>
            </w:r>
            <w:r w:rsidR="00D307D6">
              <w:rPr>
                <w:rFonts w:ascii="宋体" w:eastAsia="宋体" w:hAnsi="宋体" w:cs="宋体" w:hint="eastAsia"/>
                <w:bCs/>
                <w:iCs/>
                <w:kern w:val="0"/>
                <w:sz w:val="24"/>
              </w:rPr>
              <w:t>的</w:t>
            </w:r>
            <w:r w:rsidR="00527579">
              <w:rPr>
                <w:rFonts w:ascii="宋体" w:eastAsia="宋体" w:hAnsi="宋体" w:cs="宋体" w:hint="eastAsia"/>
                <w:bCs/>
                <w:iCs/>
                <w:kern w:val="0"/>
                <w:sz w:val="24"/>
              </w:rPr>
              <w:t>形式</w:t>
            </w:r>
            <w:r>
              <w:rPr>
                <w:rFonts w:ascii="宋体" w:eastAsia="宋体" w:hAnsi="宋体" w:cs="宋体" w:hint="eastAsia"/>
                <w:bCs/>
                <w:iCs/>
                <w:kern w:val="0"/>
                <w:sz w:val="24"/>
              </w:rPr>
              <w:t>参与公司本次业绩说明会的投资者</w:t>
            </w:r>
          </w:p>
        </w:tc>
      </w:tr>
      <w:tr w:rsidR="00B175E4" w14:paraId="304A4465" w14:textId="77777777" w:rsidTr="00D97563">
        <w:trPr>
          <w:trHeight w:val="692"/>
          <w:jc w:val="center"/>
        </w:trPr>
        <w:tc>
          <w:tcPr>
            <w:tcW w:w="1696" w:type="dxa"/>
            <w:tcBorders>
              <w:top w:val="single" w:sz="4" w:space="0" w:color="auto"/>
              <w:left w:val="single" w:sz="4" w:space="0" w:color="auto"/>
              <w:bottom w:val="single" w:sz="4" w:space="0" w:color="auto"/>
              <w:right w:val="single" w:sz="4" w:space="0" w:color="auto"/>
            </w:tcBorders>
            <w:vAlign w:val="center"/>
          </w:tcPr>
          <w:p w14:paraId="26D512A2" w14:textId="77777777" w:rsidR="00B175E4" w:rsidRDefault="0036242B" w:rsidP="00FB6599">
            <w:pPr>
              <w:spacing w:line="360" w:lineRule="auto"/>
              <w:jc w:val="center"/>
              <w:rPr>
                <w:rFonts w:ascii="宋体" w:eastAsia="宋体" w:hAnsi="宋体" w:cs="宋体"/>
                <w:b/>
                <w:bCs/>
                <w:iCs/>
                <w:color w:val="000000"/>
                <w:sz w:val="24"/>
              </w:rPr>
            </w:pPr>
            <w:r>
              <w:rPr>
                <w:rFonts w:ascii="宋体" w:eastAsia="宋体" w:hAnsi="宋体" w:cs="宋体" w:hint="eastAsia"/>
                <w:b/>
                <w:bCs/>
                <w:iCs/>
                <w:color w:val="000000"/>
                <w:sz w:val="24"/>
              </w:rPr>
              <w:t>时间</w:t>
            </w:r>
          </w:p>
        </w:tc>
        <w:tc>
          <w:tcPr>
            <w:tcW w:w="7340" w:type="dxa"/>
            <w:tcBorders>
              <w:top w:val="single" w:sz="4" w:space="0" w:color="auto"/>
              <w:left w:val="single" w:sz="4" w:space="0" w:color="auto"/>
              <w:bottom w:val="single" w:sz="4" w:space="0" w:color="auto"/>
              <w:right w:val="single" w:sz="4" w:space="0" w:color="auto"/>
            </w:tcBorders>
            <w:vAlign w:val="center"/>
          </w:tcPr>
          <w:p w14:paraId="5738921D" w14:textId="336E8073" w:rsidR="00B175E4" w:rsidRDefault="0036242B" w:rsidP="00DF7EFC">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202</w:t>
            </w:r>
            <w:r w:rsidR="00D307D6">
              <w:rPr>
                <w:rFonts w:ascii="宋体" w:eastAsia="宋体" w:hAnsi="宋体" w:cs="宋体"/>
                <w:bCs/>
                <w:iCs/>
                <w:color w:val="000000"/>
                <w:sz w:val="24"/>
              </w:rPr>
              <w:t>4</w:t>
            </w:r>
            <w:r>
              <w:rPr>
                <w:rFonts w:ascii="宋体" w:eastAsia="宋体" w:hAnsi="宋体" w:cs="宋体" w:hint="eastAsia"/>
                <w:bCs/>
                <w:iCs/>
                <w:color w:val="000000"/>
                <w:sz w:val="24"/>
              </w:rPr>
              <w:t>年</w:t>
            </w:r>
            <w:r w:rsidR="00DF7EFC">
              <w:rPr>
                <w:rFonts w:ascii="宋体" w:eastAsia="宋体" w:hAnsi="宋体" w:cs="宋体"/>
                <w:bCs/>
                <w:iCs/>
                <w:color w:val="000000"/>
                <w:sz w:val="24"/>
              </w:rPr>
              <w:t>11</w:t>
            </w:r>
            <w:r>
              <w:rPr>
                <w:rFonts w:ascii="宋体" w:eastAsia="宋体" w:hAnsi="宋体" w:cs="宋体" w:hint="eastAsia"/>
                <w:bCs/>
                <w:iCs/>
                <w:color w:val="000000"/>
                <w:sz w:val="24"/>
              </w:rPr>
              <w:t>月</w:t>
            </w:r>
            <w:r w:rsidR="00DF7EFC">
              <w:rPr>
                <w:rFonts w:ascii="宋体" w:eastAsia="宋体" w:hAnsi="宋体" w:cs="宋体"/>
                <w:bCs/>
                <w:iCs/>
                <w:color w:val="000000"/>
                <w:sz w:val="24"/>
              </w:rPr>
              <w:t>19</w:t>
            </w:r>
            <w:r>
              <w:rPr>
                <w:rFonts w:ascii="宋体" w:eastAsia="宋体" w:hAnsi="宋体" w:cs="宋体" w:hint="eastAsia"/>
                <w:bCs/>
                <w:iCs/>
                <w:color w:val="000000"/>
                <w:sz w:val="24"/>
              </w:rPr>
              <w:t>日</w:t>
            </w:r>
            <w:r w:rsidR="00DC3D64">
              <w:rPr>
                <w:rFonts w:ascii="宋体" w:eastAsia="宋体" w:hAnsi="宋体" w:cs="宋体" w:hint="eastAsia"/>
                <w:bCs/>
                <w:iCs/>
                <w:color w:val="000000"/>
                <w:sz w:val="24"/>
              </w:rPr>
              <w:t xml:space="preserve"> </w:t>
            </w:r>
            <w:r w:rsidR="00DF7EFC">
              <w:rPr>
                <w:rFonts w:ascii="宋体" w:eastAsia="宋体" w:hAnsi="宋体" w:cs="宋体" w:hint="eastAsia"/>
                <w:bCs/>
                <w:iCs/>
                <w:color w:val="000000"/>
                <w:sz w:val="24"/>
              </w:rPr>
              <w:t>上</w:t>
            </w:r>
            <w:r w:rsidR="003D326B">
              <w:rPr>
                <w:rFonts w:ascii="宋体" w:eastAsia="宋体" w:hAnsi="宋体" w:cs="宋体" w:hint="eastAsia"/>
                <w:bCs/>
                <w:iCs/>
                <w:color w:val="000000"/>
                <w:sz w:val="24"/>
              </w:rPr>
              <w:t>午</w:t>
            </w:r>
            <w:r w:rsidR="00DF7EFC">
              <w:rPr>
                <w:rFonts w:ascii="宋体" w:eastAsia="宋体" w:hAnsi="宋体" w:cs="宋体"/>
                <w:bCs/>
                <w:iCs/>
                <w:color w:val="000000"/>
                <w:sz w:val="24"/>
              </w:rPr>
              <w:t>9</w:t>
            </w:r>
            <w:r w:rsidR="00E074A9">
              <w:rPr>
                <w:rFonts w:ascii="宋体" w:eastAsia="宋体" w:hAnsi="宋体" w:cs="宋体" w:hint="eastAsia"/>
                <w:bCs/>
                <w:iCs/>
                <w:color w:val="000000"/>
                <w:sz w:val="24"/>
              </w:rPr>
              <w:t>:0</w:t>
            </w:r>
            <w:r w:rsidR="001C43A0">
              <w:rPr>
                <w:rFonts w:ascii="宋体" w:eastAsia="宋体" w:hAnsi="宋体" w:cs="宋体" w:hint="eastAsia"/>
                <w:bCs/>
                <w:iCs/>
                <w:color w:val="000000"/>
                <w:sz w:val="24"/>
              </w:rPr>
              <w:t>0</w:t>
            </w:r>
            <w:r w:rsidR="00DC3D64">
              <w:rPr>
                <w:rFonts w:ascii="宋体" w:eastAsia="宋体" w:hAnsi="宋体" w:cs="宋体" w:hint="eastAsia"/>
                <w:bCs/>
                <w:iCs/>
                <w:color w:val="000000"/>
                <w:sz w:val="24"/>
              </w:rPr>
              <w:t>—</w:t>
            </w:r>
            <w:r w:rsidR="002914DF">
              <w:rPr>
                <w:rFonts w:ascii="宋体" w:eastAsia="宋体" w:hAnsi="宋体" w:cs="宋体" w:hint="eastAsia"/>
                <w:bCs/>
                <w:iCs/>
                <w:color w:val="000000"/>
                <w:sz w:val="24"/>
              </w:rPr>
              <w:t>1</w:t>
            </w:r>
            <w:r w:rsidR="00DF7EFC">
              <w:rPr>
                <w:rFonts w:ascii="宋体" w:eastAsia="宋体" w:hAnsi="宋体" w:cs="宋体"/>
                <w:bCs/>
                <w:iCs/>
                <w:color w:val="000000"/>
                <w:sz w:val="24"/>
              </w:rPr>
              <w:t>0</w:t>
            </w:r>
            <w:r w:rsidR="000A40A5">
              <w:rPr>
                <w:rFonts w:ascii="宋体" w:eastAsia="宋体" w:hAnsi="宋体" w:cs="宋体" w:hint="eastAsia"/>
                <w:bCs/>
                <w:iCs/>
                <w:color w:val="000000"/>
                <w:sz w:val="24"/>
              </w:rPr>
              <w:t>:</w:t>
            </w:r>
            <w:r w:rsidR="00011AC7">
              <w:rPr>
                <w:rFonts w:ascii="宋体" w:eastAsia="宋体" w:hAnsi="宋体" w:cs="宋体"/>
                <w:bCs/>
                <w:iCs/>
                <w:color w:val="000000"/>
                <w:sz w:val="24"/>
              </w:rPr>
              <w:t>0</w:t>
            </w:r>
            <w:r w:rsidR="002914DF">
              <w:rPr>
                <w:rFonts w:ascii="宋体" w:eastAsia="宋体" w:hAnsi="宋体" w:cs="宋体" w:hint="eastAsia"/>
                <w:bCs/>
                <w:iCs/>
                <w:color w:val="000000"/>
                <w:sz w:val="24"/>
              </w:rPr>
              <w:t>0</w:t>
            </w:r>
          </w:p>
        </w:tc>
      </w:tr>
      <w:tr w:rsidR="00B175E4" w14:paraId="6AD0EF2B" w14:textId="77777777" w:rsidTr="00D97563">
        <w:trPr>
          <w:trHeight w:val="702"/>
          <w:jc w:val="center"/>
        </w:trPr>
        <w:tc>
          <w:tcPr>
            <w:tcW w:w="1696" w:type="dxa"/>
            <w:tcBorders>
              <w:top w:val="single" w:sz="4" w:space="0" w:color="auto"/>
              <w:left w:val="single" w:sz="4" w:space="0" w:color="auto"/>
              <w:bottom w:val="single" w:sz="4" w:space="0" w:color="auto"/>
              <w:right w:val="single" w:sz="4" w:space="0" w:color="auto"/>
            </w:tcBorders>
            <w:vAlign w:val="center"/>
          </w:tcPr>
          <w:p w14:paraId="2C2E92B6" w14:textId="77777777" w:rsidR="00B175E4" w:rsidRDefault="0036242B" w:rsidP="00FB6599">
            <w:pPr>
              <w:spacing w:line="360" w:lineRule="auto"/>
              <w:jc w:val="center"/>
              <w:rPr>
                <w:rFonts w:ascii="宋体" w:eastAsia="宋体" w:hAnsi="宋体" w:cs="宋体"/>
                <w:b/>
                <w:bCs/>
                <w:iCs/>
                <w:color w:val="000000"/>
                <w:sz w:val="24"/>
              </w:rPr>
            </w:pPr>
            <w:r>
              <w:rPr>
                <w:rFonts w:ascii="宋体" w:eastAsia="宋体" w:hAnsi="宋体" w:cs="宋体" w:hint="eastAsia"/>
                <w:b/>
                <w:bCs/>
                <w:iCs/>
                <w:color w:val="000000"/>
                <w:sz w:val="24"/>
              </w:rPr>
              <w:t>地点</w:t>
            </w:r>
          </w:p>
        </w:tc>
        <w:tc>
          <w:tcPr>
            <w:tcW w:w="7340" w:type="dxa"/>
            <w:tcBorders>
              <w:top w:val="single" w:sz="4" w:space="0" w:color="auto"/>
              <w:left w:val="single" w:sz="4" w:space="0" w:color="auto"/>
              <w:bottom w:val="single" w:sz="4" w:space="0" w:color="auto"/>
              <w:right w:val="single" w:sz="4" w:space="0" w:color="auto"/>
            </w:tcBorders>
            <w:vAlign w:val="center"/>
          </w:tcPr>
          <w:p w14:paraId="37688C0D" w14:textId="77777777" w:rsidR="00011AC7" w:rsidRDefault="00011AC7" w:rsidP="00011AC7">
            <w:pPr>
              <w:spacing w:line="360" w:lineRule="auto"/>
              <w:rPr>
                <w:rFonts w:ascii="宋体" w:eastAsia="宋体" w:hAnsi="宋体" w:cs="宋体"/>
                <w:bCs/>
                <w:iCs/>
                <w:kern w:val="0"/>
                <w:sz w:val="24"/>
              </w:rPr>
            </w:pPr>
            <w:r w:rsidRPr="00C50ECE">
              <w:rPr>
                <w:rFonts w:ascii="宋体" w:eastAsia="宋体" w:hAnsi="宋体" w:cs="宋体" w:hint="eastAsia"/>
                <w:bCs/>
                <w:iCs/>
                <w:kern w:val="0"/>
                <w:sz w:val="24"/>
              </w:rPr>
              <w:t>上海证券交易所</w:t>
            </w:r>
            <w:proofErr w:type="gramStart"/>
            <w:r w:rsidRPr="00C50ECE">
              <w:rPr>
                <w:rFonts w:ascii="宋体" w:eastAsia="宋体" w:hAnsi="宋体" w:cs="宋体" w:hint="eastAsia"/>
                <w:bCs/>
                <w:iCs/>
                <w:kern w:val="0"/>
                <w:sz w:val="24"/>
              </w:rPr>
              <w:t>上证路演</w:t>
            </w:r>
            <w:proofErr w:type="gramEnd"/>
            <w:r w:rsidRPr="00C50ECE">
              <w:rPr>
                <w:rFonts w:ascii="宋体" w:eastAsia="宋体" w:hAnsi="宋体" w:cs="宋体" w:hint="eastAsia"/>
                <w:bCs/>
                <w:iCs/>
                <w:kern w:val="0"/>
                <w:sz w:val="24"/>
              </w:rPr>
              <w:t>中心</w:t>
            </w:r>
          </w:p>
          <w:p w14:paraId="11BF168E" w14:textId="40D19E5F" w:rsidR="00B175E4" w:rsidRDefault="00011AC7" w:rsidP="00011AC7">
            <w:pPr>
              <w:spacing w:line="360" w:lineRule="auto"/>
              <w:rPr>
                <w:rFonts w:ascii="宋体" w:eastAsia="宋体" w:hAnsi="宋体" w:cs="宋体"/>
                <w:bCs/>
                <w:iCs/>
                <w:color w:val="000000"/>
                <w:sz w:val="24"/>
              </w:rPr>
            </w:pPr>
            <w:r w:rsidRPr="00C50ECE">
              <w:rPr>
                <w:rFonts w:ascii="宋体" w:eastAsia="宋体" w:hAnsi="宋体" w:cs="宋体" w:hint="eastAsia"/>
                <w:bCs/>
                <w:iCs/>
                <w:kern w:val="0"/>
                <w:sz w:val="24"/>
              </w:rPr>
              <w:t>（网址：http://roadshow.sseinfo.com/）</w:t>
            </w:r>
          </w:p>
        </w:tc>
      </w:tr>
      <w:tr w:rsidR="00B175E4" w14:paraId="03B2FDF8" w14:textId="77777777" w:rsidTr="00D97563">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6C743D8E" w14:textId="77777777" w:rsidR="00B175E4" w:rsidRDefault="0036242B" w:rsidP="00FB6599">
            <w:pPr>
              <w:spacing w:line="360" w:lineRule="auto"/>
              <w:jc w:val="center"/>
              <w:rPr>
                <w:rFonts w:ascii="宋体" w:eastAsia="宋体" w:hAnsi="宋体" w:cs="宋体"/>
                <w:b/>
                <w:bCs/>
                <w:iCs/>
                <w:color w:val="000000"/>
                <w:sz w:val="24"/>
              </w:rPr>
            </w:pPr>
            <w:r>
              <w:rPr>
                <w:rFonts w:ascii="宋体" w:eastAsia="宋体" w:hAnsi="宋体" w:cs="宋体" w:hint="eastAsia"/>
                <w:b/>
                <w:bCs/>
                <w:iCs/>
                <w:color w:val="000000"/>
                <w:sz w:val="24"/>
              </w:rPr>
              <w:t>上市公司接待人员姓名</w:t>
            </w:r>
          </w:p>
        </w:tc>
        <w:tc>
          <w:tcPr>
            <w:tcW w:w="7340" w:type="dxa"/>
            <w:tcBorders>
              <w:top w:val="single" w:sz="4" w:space="0" w:color="auto"/>
              <w:left w:val="single" w:sz="4" w:space="0" w:color="auto"/>
              <w:bottom w:val="single" w:sz="4" w:space="0" w:color="auto"/>
              <w:right w:val="single" w:sz="4" w:space="0" w:color="auto"/>
            </w:tcBorders>
          </w:tcPr>
          <w:p w14:paraId="426A5105" w14:textId="4EF99484" w:rsidR="00B175E4" w:rsidRPr="00C50ECE" w:rsidRDefault="00D307D6" w:rsidP="00DF7EFC">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党委书记、</w:t>
            </w:r>
            <w:r w:rsidR="00C50ECE" w:rsidRPr="00C50ECE">
              <w:rPr>
                <w:rFonts w:ascii="宋体" w:eastAsia="宋体" w:hAnsi="宋体" w:cs="宋体" w:hint="eastAsia"/>
                <w:bCs/>
                <w:iCs/>
                <w:color w:val="000000"/>
                <w:sz w:val="24"/>
              </w:rPr>
              <w:t>董事长</w:t>
            </w:r>
            <w:r>
              <w:rPr>
                <w:rFonts w:ascii="宋体" w:eastAsia="宋体" w:hAnsi="宋体" w:cs="宋体" w:hint="eastAsia"/>
                <w:bCs/>
                <w:iCs/>
                <w:color w:val="000000"/>
                <w:sz w:val="24"/>
              </w:rPr>
              <w:t>吴智晖</w:t>
            </w:r>
            <w:r w:rsidR="00AB6652">
              <w:rPr>
                <w:rFonts w:ascii="宋体" w:eastAsia="宋体" w:hAnsi="宋体" w:cs="宋体" w:hint="eastAsia"/>
                <w:bCs/>
                <w:iCs/>
                <w:color w:val="000000"/>
                <w:sz w:val="24"/>
              </w:rPr>
              <w:t>，党委副书记、</w:t>
            </w:r>
            <w:r w:rsidR="00542F85">
              <w:rPr>
                <w:rFonts w:ascii="宋体" w:eastAsia="宋体" w:hAnsi="宋体" w:cs="宋体" w:hint="eastAsia"/>
                <w:bCs/>
                <w:iCs/>
                <w:color w:val="000000"/>
                <w:sz w:val="24"/>
              </w:rPr>
              <w:t>董事、</w:t>
            </w:r>
            <w:r w:rsidR="00C50ECE" w:rsidRPr="00C50ECE">
              <w:rPr>
                <w:rFonts w:ascii="宋体" w:eastAsia="宋体" w:hAnsi="宋体" w:cs="宋体" w:hint="eastAsia"/>
                <w:bCs/>
                <w:iCs/>
                <w:color w:val="000000"/>
                <w:sz w:val="24"/>
              </w:rPr>
              <w:t>行长</w:t>
            </w:r>
            <w:r w:rsidR="00542F85">
              <w:rPr>
                <w:rFonts w:ascii="宋体" w:eastAsia="宋体" w:hAnsi="宋体" w:cs="宋体" w:hint="eastAsia"/>
                <w:bCs/>
                <w:iCs/>
                <w:color w:val="000000"/>
                <w:sz w:val="24"/>
              </w:rPr>
              <w:t>陈钢梁</w:t>
            </w:r>
            <w:r w:rsidR="00AB6652">
              <w:rPr>
                <w:rFonts w:ascii="宋体" w:eastAsia="宋体" w:hAnsi="宋体" w:cs="宋体" w:hint="eastAsia"/>
                <w:bCs/>
                <w:iCs/>
                <w:color w:val="000000"/>
                <w:sz w:val="24"/>
              </w:rPr>
              <w:t>，党委委员、</w:t>
            </w:r>
            <w:r w:rsidR="00542F85">
              <w:rPr>
                <w:rFonts w:ascii="宋体" w:eastAsia="宋体" w:hAnsi="宋体" w:cs="宋体" w:hint="eastAsia"/>
                <w:bCs/>
                <w:iCs/>
                <w:color w:val="000000"/>
                <w:sz w:val="24"/>
              </w:rPr>
              <w:t>董事、</w:t>
            </w:r>
            <w:r w:rsidR="00730BDB">
              <w:rPr>
                <w:rFonts w:ascii="宋体" w:eastAsia="宋体" w:hAnsi="宋体" w:cs="宋体" w:hint="eastAsia"/>
                <w:bCs/>
                <w:iCs/>
                <w:color w:val="000000"/>
                <w:sz w:val="24"/>
              </w:rPr>
              <w:t>副行长严国利</w:t>
            </w:r>
            <w:r w:rsidR="00AB6652">
              <w:rPr>
                <w:rFonts w:ascii="宋体" w:eastAsia="宋体" w:hAnsi="宋体" w:cs="宋体" w:hint="eastAsia"/>
                <w:bCs/>
                <w:iCs/>
                <w:color w:val="000000"/>
                <w:sz w:val="24"/>
              </w:rPr>
              <w:t>，</w:t>
            </w:r>
            <w:r w:rsidR="00730BDB">
              <w:rPr>
                <w:rFonts w:ascii="宋体" w:eastAsia="宋体" w:hAnsi="宋体" w:cs="宋体" w:hint="eastAsia"/>
                <w:bCs/>
                <w:iCs/>
                <w:color w:val="000000"/>
                <w:sz w:val="24"/>
              </w:rPr>
              <w:t>独立董事鲁瑛均</w:t>
            </w:r>
          </w:p>
        </w:tc>
      </w:tr>
      <w:tr w:rsidR="00B175E4" w14:paraId="1DDEA893" w14:textId="77777777" w:rsidTr="00D97563">
        <w:trPr>
          <w:trHeight w:val="4526"/>
          <w:jc w:val="center"/>
        </w:trPr>
        <w:tc>
          <w:tcPr>
            <w:tcW w:w="1696" w:type="dxa"/>
            <w:tcBorders>
              <w:top w:val="single" w:sz="4" w:space="0" w:color="auto"/>
              <w:left w:val="single" w:sz="4" w:space="0" w:color="auto"/>
              <w:bottom w:val="single" w:sz="4" w:space="0" w:color="auto"/>
              <w:right w:val="single" w:sz="4" w:space="0" w:color="auto"/>
            </w:tcBorders>
            <w:vAlign w:val="center"/>
          </w:tcPr>
          <w:p w14:paraId="1548BF0E" w14:textId="05B980D1" w:rsidR="00B175E4" w:rsidRDefault="00527579" w:rsidP="00A05146">
            <w:pPr>
              <w:spacing w:line="360" w:lineRule="auto"/>
              <w:jc w:val="center"/>
              <w:rPr>
                <w:rFonts w:ascii="宋体" w:eastAsia="宋体" w:hAnsi="宋体" w:cs="宋体"/>
                <w:b/>
                <w:bCs/>
                <w:iCs/>
                <w:color w:val="000000"/>
                <w:sz w:val="24"/>
              </w:rPr>
            </w:pPr>
            <w:r>
              <w:rPr>
                <w:rFonts w:ascii="宋体" w:eastAsia="宋体" w:hAnsi="宋体" w:cs="宋体" w:hint="eastAsia"/>
                <w:b/>
                <w:bCs/>
                <w:iCs/>
                <w:color w:val="000000"/>
                <w:sz w:val="24"/>
              </w:rPr>
              <w:t>投资者关系活动</w:t>
            </w:r>
            <w:r w:rsidR="00A05146">
              <w:rPr>
                <w:rFonts w:ascii="宋体" w:eastAsia="宋体" w:hAnsi="宋体" w:cs="宋体" w:hint="eastAsia"/>
                <w:b/>
                <w:bCs/>
                <w:iCs/>
                <w:color w:val="000000"/>
                <w:sz w:val="24"/>
              </w:rPr>
              <w:t>主要</w:t>
            </w:r>
            <w:r w:rsidR="0036242B">
              <w:rPr>
                <w:rFonts w:ascii="宋体" w:eastAsia="宋体" w:hAnsi="宋体" w:cs="宋体" w:hint="eastAsia"/>
                <w:b/>
                <w:bCs/>
                <w:iCs/>
                <w:color w:val="000000"/>
                <w:sz w:val="24"/>
              </w:rPr>
              <w:t>内容</w:t>
            </w:r>
          </w:p>
        </w:tc>
        <w:tc>
          <w:tcPr>
            <w:tcW w:w="7340" w:type="dxa"/>
            <w:tcBorders>
              <w:top w:val="single" w:sz="4" w:space="0" w:color="auto"/>
              <w:left w:val="single" w:sz="4" w:space="0" w:color="auto"/>
              <w:bottom w:val="single" w:sz="4" w:space="0" w:color="auto"/>
              <w:right w:val="single" w:sz="4" w:space="0" w:color="auto"/>
            </w:tcBorders>
            <w:vAlign w:val="center"/>
          </w:tcPr>
          <w:p w14:paraId="7F0AEE0D" w14:textId="794B717F" w:rsidR="00DF7EFC" w:rsidRPr="00DF7EFC" w:rsidRDefault="00527579" w:rsidP="00DF7EFC">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主持人：</w:t>
            </w:r>
            <w:r w:rsidR="00DF7EFC" w:rsidRPr="00DF7EFC">
              <w:rPr>
                <w:rFonts w:asciiTheme="minorEastAsia" w:eastAsiaTheme="minorEastAsia" w:hAnsiTheme="minorEastAsia" w:hint="eastAsia"/>
                <w:sz w:val="24"/>
              </w:rPr>
              <w:t>各位嘉宾、各位投资者、各位网友，大家好！欢迎光临瑞丰银行2024年第三季度业绩说明会。本次活动由浙江绍兴瑞丰农村商业银行股份有限公司主办，上证所信息网络有限公司提供网络平台支持，感谢您的关注与参与。10月31日，浙江绍兴瑞丰农村商业银行股份有限公司刊登了《2024年第三季度报告》，各位投资者可以登录上海证券交易所网站（http://www.sse.com.cn/）或本平台（http://roadshow.sseinfo.com/），查看相关公告。</w:t>
            </w:r>
          </w:p>
          <w:p w14:paraId="615B676D" w14:textId="00C54335" w:rsidR="00DF7EFC" w:rsidRPr="00DF7EFC" w:rsidRDefault="00DF7EFC" w:rsidP="00DF7EFC">
            <w:pPr>
              <w:spacing w:line="360" w:lineRule="auto"/>
              <w:ind w:firstLineChars="200" w:firstLine="480"/>
              <w:rPr>
                <w:rFonts w:asciiTheme="minorEastAsia" w:eastAsiaTheme="minorEastAsia" w:hAnsiTheme="minorEastAsia" w:hint="eastAsia"/>
                <w:sz w:val="24"/>
              </w:rPr>
            </w:pPr>
            <w:r w:rsidRPr="00DF7EFC">
              <w:rPr>
                <w:rFonts w:asciiTheme="minorEastAsia" w:eastAsiaTheme="minorEastAsia" w:hAnsiTheme="minorEastAsia" w:hint="eastAsia"/>
                <w:sz w:val="24"/>
              </w:rPr>
              <w:t>为便于广大投资者更全面深入地了解公司对2024年第三季度经营成果、财务状况，公司决定</w:t>
            </w:r>
            <w:proofErr w:type="gramStart"/>
            <w:r w:rsidRPr="00DF7EFC">
              <w:rPr>
                <w:rFonts w:asciiTheme="minorEastAsia" w:eastAsiaTheme="minorEastAsia" w:hAnsiTheme="minorEastAsia" w:hint="eastAsia"/>
                <w:sz w:val="24"/>
              </w:rPr>
              <w:t>召开瑞</w:t>
            </w:r>
            <w:proofErr w:type="gramEnd"/>
            <w:r w:rsidRPr="00DF7EFC">
              <w:rPr>
                <w:rFonts w:asciiTheme="minorEastAsia" w:eastAsiaTheme="minorEastAsia" w:hAnsiTheme="minorEastAsia" w:hint="eastAsia"/>
                <w:sz w:val="24"/>
              </w:rPr>
              <w:t>丰银行2024年第三季度业绩说明会。在今天的活动中，瑞丰银行管理层主要成员做客</w:t>
            </w:r>
            <w:proofErr w:type="gramStart"/>
            <w:r w:rsidRPr="00DF7EFC">
              <w:rPr>
                <w:rFonts w:asciiTheme="minorEastAsia" w:eastAsiaTheme="minorEastAsia" w:hAnsiTheme="minorEastAsia" w:hint="eastAsia"/>
                <w:sz w:val="24"/>
              </w:rPr>
              <w:t>上证路演</w:t>
            </w:r>
            <w:proofErr w:type="gramEnd"/>
            <w:r w:rsidRPr="00DF7EFC">
              <w:rPr>
                <w:rFonts w:asciiTheme="minorEastAsia" w:eastAsiaTheme="minorEastAsia" w:hAnsiTheme="minorEastAsia" w:hint="eastAsia"/>
                <w:sz w:val="24"/>
              </w:rPr>
              <w:t xml:space="preserve">中心，将与投资者进行沟通交流。欢迎大家积极参与。 </w:t>
            </w:r>
          </w:p>
          <w:p w14:paraId="5AA191B7" w14:textId="68141C70" w:rsidR="00011AC7" w:rsidRDefault="00DF7EFC" w:rsidP="00DF7EFC">
            <w:pPr>
              <w:spacing w:line="360" w:lineRule="auto"/>
              <w:ind w:firstLineChars="200" w:firstLine="480"/>
              <w:rPr>
                <w:rFonts w:asciiTheme="minorEastAsia" w:eastAsiaTheme="minorEastAsia" w:hAnsiTheme="minorEastAsia"/>
                <w:sz w:val="24"/>
              </w:rPr>
            </w:pPr>
            <w:r w:rsidRPr="00DF7EFC">
              <w:rPr>
                <w:rFonts w:asciiTheme="minorEastAsia" w:eastAsiaTheme="minorEastAsia" w:hAnsiTheme="minorEastAsia" w:hint="eastAsia"/>
                <w:sz w:val="24"/>
              </w:rPr>
              <w:t>首先有请上市公司嘉宾作开场致辞。</w:t>
            </w:r>
          </w:p>
          <w:p w14:paraId="4C0ADDFC" w14:textId="77777777" w:rsidR="00DF7EFC" w:rsidRPr="00DF7EFC" w:rsidRDefault="00527579" w:rsidP="00DF7EFC">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瑞丰银行</w:t>
            </w:r>
            <w:r w:rsidR="00D97563">
              <w:rPr>
                <w:rFonts w:asciiTheme="minorEastAsia" w:eastAsiaTheme="minorEastAsia" w:hAnsiTheme="minorEastAsia" w:hint="eastAsia"/>
                <w:sz w:val="24"/>
              </w:rPr>
              <w:t>党委书记、</w:t>
            </w:r>
            <w:r>
              <w:rPr>
                <w:rFonts w:asciiTheme="minorEastAsia" w:eastAsiaTheme="minorEastAsia" w:hAnsiTheme="minorEastAsia" w:hint="eastAsia"/>
                <w:sz w:val="24"/>
              </w:rPr>
              <w:t>董事长</w:t>
            </w:r>
            <w:r w:rsidR="00542F85">
              <w:rPr>
                <w:rFonts w:asciiTheme="minorEastAsia" w:eastAsiaTheme="minorEastAsia" w:hAnsiTheme="minorEastAsia" w:hint="eastAsia"/>
                <w:sz w:val="24"/>
              </w:rPr>
              <w:t>吴智晖</w:t>
            </w:r>
            <w:r>
              <w:rPr>
                <w:rFonts w:asciiTheme="minorEastAsia" w:eastAsiaTheme="minorEastAsia" w:hAnsiTheme="minorEastAsia" w:hint="eastAsia"/>
                <w:sz w:val="24"/>
              </w:rPr>
              <w:t>：</w:t>
            </w:r>
            <w:r w:rsidR="00DF7EFC" w:rsidRPr="00DF7EFC">
              <w:rPr>
                <w:rFonts w:asciiTheme="minorEastAsia" w:eastAsiaTheme="minorEastAsia" w:hAnsiTheme="minorEastAsia" w:hint="eastAsia"/>
                <w:sz w:val="24"/>
              </w:rPr>
              <w:t>尊敬的各位投资者，大家下午好！欢迎参加瑞丰银行2024年第三季度网络业绩说明会。我是瑞</w:t>
            </w:r>
            <w:r w:rsidR="00DF7EFC" w:rsidRPr="00DF7EFC">
              <w:rPr>
                <w:rFonts w:asciiTheme="minorEastAsia" w:eastAsiaTheme="minorEastAsia" w:hAnsiTheme="minorEastAsia" w:hint="eastAsia"/>
                <w:sz w:val="24"/>
              </w:rPr>
              <w:lastRenderedPageBreak/>
              <w:t>丰银行董事长吴智晖，出席</w:t>
            </w:r>
            <w:proofErr w:type="gramStart"/>
            <w:r w:rsidR="00DF7EFC" w:rsidRPr="00DF7EFC">
              <w:rPr>
                <w:rFonts w:asciiTheme="minorEastAsia" w:eastAsiaTheme="minorEastAsia" w:hAnsiTheme="minorEastAsia" w:hint="eastAsia"/>
                <w:sz w:val="24"/>
              </w:rPr>
              <w:t>今天业绩</w:t>
            </w:r>
            <w:proofErr w:type="gramEnd"/>
            <w:r w:rsidR="00DF7EFC" w:rsidRPr="00DF7EFC">
              <w:rPr>
                <w:rFonts w:asciiTheme="minorEastAsia" w:eastAsiaTheme="minorEastAsia" w:hAnsiTheme="minorEastAsia" w:hint="eastAsia"/>
                <w:sz w:val="24"/>
              </w:rPr>
              <w:t>说明会的还有：瑞丰银行董事、行长陈钢梁先生，董事、副行长严国利先生，独立董事鲁瑛均女士。我谨代表瑞丰银行向参会的投资者、分析师，以及长期以来关心支持公司发展的新老朋友们表示衷心的感谢！</w:t>
            </w:r>
          </w:p>
          <w:p w14:paraId="57F2DF31" w14:textId="70B79B82" w:rsidR="00DF7EFC" w:rsidRPr="00DF7EFC" w:rsidRDefault="00DF7EFC" w:rsidP="00DF7EFC">
            <w:pPr>
              <w:spacing w:line="360" w:lineRule="auto"/>
              <w:ind w:firstLineChars="200" w:firstLine="480"/>
              <w:rPr>
                <w:rFonts w:asciiTheme="minorEastAsia" w:eastAsiaTheme="minorEastAsia" w:hAnsiTheme="minorEastAsia" w:hint="eastAsia"/>
                <w:sz w:val="24"/>
              </w:rPr>
            </w:pPr>
            <w:r w:rsidRPr="00DF7EFC">
              <w:rPr>
                <w:rFonts w:asciiTheme="minorEastAsia" w:eastAsiaTheme="minorEastAsia" w:hAnsiTheme="minorEastAsia" w:hint="eastAsia"/>
                <w:sz w:val="24"/>
              </w:rPr>
              <w:t>今年以来，瑞丰银行全面贯彻党的二十大和中央金融工作会议精神，深入</w:t>
            </w:r>
            <w:proofErr w:type="gramStart"/>
            <w:r w:rsidRPr="00DF7EFC">
              <w:rPr>
                <w:rFonts w:asciiTheme="minorEastAsia" w:eastAsiaTheme="minorEastAsia" w:hAnsiTheme="minorEastAsia" w:hint="eastAsia"/>
                <w:sz w:val="24"/>
              </w:rPr>
              <w:t>践行</w:t>
            </w:r>
            <w:proofErr w:type="gramEnd"/>
            <w:r w:rsidRPr="00DF7EFC">
              <w:rPr>
                <w:rFonts w:asciiTheme="minorEastAsia" w:eastAsiaTheme="minorEastAsia" w:hAnsiTheme="minorEastAsia" w:hint="eastAsia"/>
                <w:sz w:val="24"/>
              </w:rPr>
              <w:t>金融工作的政治性、人民性，主动适应新变化、直面新挑战、把握新机遇，扛好助力浙江高水平金融强省建设责任担当。本行始终坚持支农支小市场定位，持续深化以人为核心的全方位普惠金融建设，着力做好“五篇大文章”，加快发展新质生产力，全面提升金融服务质效，有效应对各项风险挑战，经营发展取得积极成效。</w:t>
            </w:r>
          </w:p>
          <w:p w14:paraId="1B69420E" w14:textId="7975F04B" w:rsidR="00DF7EFC" w:rsidRPr="00DF7EFC" w:rsidRDefault="00DF7EFC" w:rsidP="00DF7EFC">
            <w:pPr>
              <w:spacing w:line="360" w:lineRule="auto"/>
              <w:ind w:firstLineChars="200" w:firstLine="480"/>
              <w:rPr>
                <w:rFonts w:asciiTheme="minorEastAsia" w:eastAsiaTheme="minorEastAsia" w:hAnsiTheme="minorEastAsia" w:hint="eastAsia"/>
                <w:sz w:val="24"/>
              </w:rPr>
            </w:pPr>
            <w:r w:rsidRPr="00DF7EFC">
              <w:rPr>
                <w:rFonts w:asciiTheme="minorEastAsia" w:eastAsiaTheme="minorEastAsia" w:hAnsiTheme="minorEastAsia" w:hint="eastAsia"/>
                <w:sz w:val="24"/>
              </w:rPr>
              <w:t>一是业务规模稳步增长。截至2024年9月末，全行总资产达到2,113.00亿元，较年初增幅7.32%；各项存款余额1,543.60亿元，较年初增幅7.04%；各项贷款余额1,250.42亿元，较年初增幅10.28%。</w:t>
            </w:r>
          </w:p>
          <w:p w14:paraId="3017D21A" w14:textId="58342FAB" w:rsidR="00DF7EFC" w:rsidRPr="00DF7EFC" w:rsidRDefault="00DF7EFC" w:rsidP="00DF7EFC">
            <w:pPr>
              <w:spacing w:line="360" w:lineRule="auto"/>
              <w:ind w:firstLineChars="200" w:firstLine="480"/>
              <w:rPr>
                <w:rFonts w:asciiTheme="minorEastAsia" w:eastAsiaTheme="minorEastAsia" w:hAnsiTheme="minorEastAsia" w:hint="eastAsia"/>
                <w:sz w:val="24"/>
              </w:rPr>
            </w:pPr>
            <w:r w:rsidRPr="00DF7EFC">
              <w:rPr>
                <w:rFonts w:asciiTheme="minorEastAsia" w:eastAsiaTheme="minorEastAsia" w:hAnsiTheme="minorEastAsia" w:hint="eastAsia"/>
                <w:sz w:val="24"/>
              </w:rPr>
              <w:t>二是经营效益持续提升。2024年前三季度，全行实现营业收入33.22亿元，同比增长14.67%；实现归属于上市公司股东的净利润14.42亿元，同比增长14.57%；</w:t>
            </w:r>
            <w:proofErr w:type="gramStart"/>
            <w:r w:rsidRPr="00DF7EFC">
              <w:rPr>
                <w:rFonts w:asciiTheme="minorEastAsia" w:eastAsiaTheme="minorEastAsia" w:hAnsiTheme="minorEastAsia" w:hint="eastAsia"/>
                <w:sz w:val="24"/>
              </w:rPr>
              <w:t>年化加权平均</w:t>
            </w:r>
            <w:proofErr w:type="gramEnd"/>
            <w:r w:rsidRPr="00DF7EFC">
              <w:rPr>
                <w:rFonts w:asciiTheme="minorEastAsia" w:eastAsiaTheme="minorEastAsia" w:hAnsiTheme="minorEastAsia" w:hint="eastAsia"/>
                <w:sz w:val="24"/>
              </w:rPr>
              <w:t>净资产收益率11.13%，同比提升0.32个百分点。</w:t>
            </w:r>
          </w:p>
          <w:p w14:paraId="1CE40012" w14:textId="268A0230" w:rsidR="00DF7EFC" w:rsidRPr="00DF7EFC" w:rsidRDefault="00DF7EFC" w:rsidP="00DF7EFC">
            <w:pPr>
              <w:spacing w:line="360" w:lineRule="auto"/>
              <w:ind w:firstLineChars="200" w:firstLine="480"/>
              <w:rPr>
                <w:rFonts w:asciiTheme="minorEastAsia" w:eastAsiaTheme="minorEastAsia" w:hAnsiTheme="minorEastAsia" w:hint="eastAsia"/>
                <w:sz w:val="24"/>
              </w:rPr>
            </w:pPr>
            <w:r w:rsidRPr="00DF7EFC">
              <w:rPr>
                <w:rFonts w:asciiTheme="minorEastAsia" w:eastAsiaTheme="minorEastAsia" w:hAnsiTheme="minorEastAsia" w:hint="eastAsia"/>
                <w:sz w:val="24"/>
              </w:rPr>
              <w:t>三是资产质量保持稳健。 截至2024年9月末，本行不良贷款率0.97%，与年初持平；拨备覆盖率329.96%，较年初上升25.84个百分点。</w:t>
            </w:r>
          </w:p>
          <w:p w14:paraId="4D892C02" w14:textId="14F526AB" w:rsidR="00DF6F78" w:rsidRDefault="00DF7EFC" w:rsidP="00DF7EFC">
            <w:pPr>
              <w:spacing w:line="360" w:lineRule="auto"/>
              <w:ind w:firstLineChars="200" w:firstLine="480"/>
              <w:rPr>
                <w:rFonts w:asciiTheme="minorEastAsia" w:eastAsiaTheme="minorEastAsia" w:hAnsiTheme="minorEastAsia"/>
                <w:sz w:val="24"/>
              </w:rPr>
            </w:pPr>
            <w:r w:rsidRPr="00DF7EFC">
              <w:rPr>
                <w:rFonts w:asciiTheme="minorEastAsia" w:eastAsiaTheme="minorEastAsia" w:hAnsiTheme="minorEastAsia" w:hint="eastAsia"/>
                <w:sz w:val="24"/>
              </w:rPr>
              <w:t>本行将继续坚持稳中求进的工作总基调，加大金融对实体经济的支持力度，在“1235”</w:t>
            </w:r>
            <w:proofErr w:type="gramStart"/>
            <w:r w:rsidRPr="00DF7EFC">
              <w:rPr>
                <w:rFonts w:asciiTheme="minorEastAsia" w:eastAsiaTheme="minorEastAsia" w:hAnsiTheme="minorEastAsia" w:hint="eastAsia"/>
                <w:sz w:val="24"/>
              </w:rPr>
              <w:t>目标愿景的</w:t>
            </w:r>
            <w:proofErr w:type="gramEnd"/>
            <w:r w:rsidRPr="00DF7EFC">
              <w:rPr>
                <w:rFonts w:asciiTheme="minorEastAsia" w:eastAsiaTheme="minorEastAsia" w:hAnsiTheme="minorEastAsia" w:hint="eastAsia"/>
                <w:sz w:val="24"/>
              </w:rPr>
              <w:t>引领下，持续深化大零售转型和数字化改革，做小</w:t>
            </w:r>
            <w:proofErr w:type="gramStart"/>
            <w:r w:rsidRPr="00DF7EFC">
              <w:rPr>
                <w:rFonts w:asciiTheme="minorEastAsia" w:eastAsiaTheme="minorEastAsia" w:hAnsiTheme="minorEastAsia" w:hint="eastAsia"/>
                <w:sz w:val="24"/>
              </w:rPr>
              <w:t>做散做</w:t>
            </w:r>
            <w:proofErr w:type="gramEnd"/>
            <w:r w:rsidRPr="00DF7EFC">
              <w:rPr>
                <w:rFonts w:asciiTheme="minorEastAsia" w:eastAsiaTheme="minorEastAsia" w:hAnsiTheme="minorEastAsia" w:hint="eastAsia"/>
                <w:sz w:val="24"/>
              </w:rPr>
              <w:t>特色，做实做精做恒久，久久为功强化六大“必赢之战”，推动“一体三翼”的业务策略、“</w:t>
            </w:r>
            <w:proofErr w:type="gramStart"/>
            <w:r w:rsidRPr="00DF7EFC">
              <w:rPr>
                <w:rFonts w:asciiTheme="minorEastAsia" w:eastAsiaTheme="minorEastAsia" w:hAnsiTheme="minorEastAsia" w:hint="eastAsia"/>
                <w:sz w:val="24"/>
              </w:rPr>
              <w:t>一</w:t>
            </w:r>
            <w:proofErr w:type="gramEnd"/>
            <w:r w:rsidRPr="00DF7EFC">
              <w:rPr>
                <w:rFonts w:asciiTheme="minorEastAsia" w:eastAsiaTheme="minorEastAsia" w:hAnsiTheme="minorEastAsia" w:hint="eastAsia"/>
                <w:sz w:val="24"/>
              </w:rPr>
              <w:t>基四箭”的区域策略、“一升四转”的转型策略等干出成效，以更加优异的业绩回报投资者期待！同时，我们也希望通过此次网上交流活动，悉心听取广大投资者的意见和建议，进一步增进投资者对瑞丰银行的了解和支持，促进本行未来更好的发展。</w:t>
            </w:r>
          </w:p>
          <w:p w14:paraId="23223719" w14:textId="315E4892" w:rsidR="00011AC7" w:rsidRDefault="00011AC7" w:rsidP="00011AC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互动问答</w:t>
            </w:r>
            <w:r>
              <w:rPr>
                <w:rFonts w:asciiTheme="minorEastAsia" w:eastAsiaTheme="minorEastAsia" w:hAnsiTheme="minorEastAsia" w:hint="eastAsia"/>
                <w:sz w:val="24"/>
              </w:rPr>
              <w:t>:</w:t>
            </w:r>
          </w:p>
          <w:p w14:paraId="65C359B4" w14:textId="49BCF73C" w:rsidR="005E354C" w:rsidRDefault="005E354C" w:rsidP="00D9756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1</w:t>
            </w:r>
            <w:r>
              <w:rPr>
                <w:rFonts w:asciiTheme="minorEastAsia" w:eastAsiaTheme="minorEastAsia" w:hAnsiTheme="minorEastAsia"/>
                <w:sz w:val="24"/>
              </w:rPr>
              <w:t>.</w:t>
            </w:r>
            <w:r w:rsidR="006C51A0">
              <w:rPr>
                <w:rFonts w:hint="eastAsia"/>
              </w:rPr>
              <w:t xml:space="preserve"> </w:t>
            </w:r>
            <w:r w:rsidR="00DF7EFC" w:rsidRPr="00DF7EFC">
              <w:rPr>
                <w:rFonts w:asciiTheme="minorEastAsia" w:eastAsiaTheme="minorEastAsia" w:hAnsiTheme="minorEastAsia" w:hint="eastAsia"/>
                <w:sz w:val="24"/>
              </w:rPr>
              <w:t>瑞丰银行在24年第三季度的财务表现如何反映了其在当前市场环境下的竞争优势和增长潜力？特别是在宏观经济不确定性和利率波动的背景下，银行的资产质量和盈利能力是否稳定？作为投资者，我们应该重点关注哪些指标来评估瑞丰银行的长期投资价值和潜在回报？</w:t>
            </w:r>
          </w:p>
          <w:p w14:paraId="4EFCB2D0" w14:textId="77777777" w:rsidR="00DF7EFC" w:rsidRDefault="005E354C" w:rsidP="009C52B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答：</w:t>
            </w:r>
            <w:r w:rsidR="00DF7EFC" w:rsidRPr="00DF7EFC">
              <w:rPr>
                <w:rFonts w:asciiTheme="minorEastAsia" w:eastAsiaTheme="minorEastAsia" w:hAnsiTheme="minorEastAsia" w:hint="eastAsia"/>
                <w:sz w:val="24"/>
              </w:rPr>
              <w:t>您好！近年来，本行业务规模稳步增长、经营效益持续提升、资产质量保持稳健，整体经营发展取得积极成效。2024年前三季度，全行实现营业收入33.22亿元，同比增长14.67%，实现归属于上市公司股东的净利润14.42亿元，同比增长14.57%，营收增速位居上市同业前列。拨备覆盖率329.96%，较年初上升25.84个百分点，不良贷款率与年初持平，且持续保持在1%以下水平，风险抵御能力持续夯实，今后，本行将持续加强全面风险管理，进一步强化风险经营能力，使资产质量继续保持平稳向好态势。随着国家稳经济、一揽子增量政策效果显现，经济回升向好态势有望进一步巩固，市场需求预计进一步提升，也将为银行经营创造更有利的环境。请</w:t>
            </w:r>
            <w:proofErr w:type="gramStart"/>
            <w:r w:rsidR="00DF7EFC" w:rsidRPr="00DF7EFC">
              <w:rPr>
                <w:rFonts w:asciiTheme="minorEastAsia" w:eastAsiaTheme="minorEastAsia" w:hAnsiTheme="minorEastAsia" w:hint="eastAsia"/>
                <w:sz w:val="24"/>
              </w:rPr>
              <w:t>您重点</w:t>
            </w:r>
            <w:proofErr w:type="gramEnd"/>
            <w:r w:rsidR="00DF7EFC" w:rsidRPr="00DF7EFC">
              <w:rPr>
                <w:rFonts w:asciiTheme="minorEastAsia" w:eastAsiaTheme="minorEastAsia" w:hAnsiTheme="minorEastAsia" w:hint="eastAsia"/>
                <w:sz w:val="24"/>
              </w:rPr>
              <w:t>关注本行质量、规模、效益、结构、客群等相关指标，本行仍将立足于高质量发展，坚持主责主业，持续提升经营质效，努力以良好的经营业绩为投资者回报奠定基础。谢谢！</w:t>
            </w:r>
          </w:p>
          <w:p w14:paraId="329A8963" w14:textId="1839C1D1" w:rsidR="00D2365E" w:rsidRDefault="00D2365E" w:rsidP="009C52B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w:t>
            </w:r>
            <w:r w:rsidR="00011AC7">
              <w:rPr>
                <w:rFonts w:hint="eastAsia"/>
              </w:rPr>
              <w:t xml:space="preserve"> </w:t>
            </w:r>
            <w:r w:rsidR="00DF7EFC" w:rsidRPr="00DF7EFC">
              <w:rPr>
                <w:rFonts w:asciiTheme="minorEastAsia" w:eastAsiaTheme="minorEastAsia" w:hAnsiTheme="minorEastAsia" w:hint="eastAsia"/>
                <w:sz w:val="24"/>
              </w:rPr>
              <w:t>面对当前复杂的经济环境和严格的监管要求，瑞丰银行在24年第三季度采取了哪些措施来加强风险管理？特别是在信贷风险、市场风险和操作风险方面，银行是否有新的策略或工具来确保合</w:t>
            </w:r>
            <w:proofErr w:type="gramStart"/>
            <w:r w:rsidR="00DF7EFC" w:rsidRPr="00DF7EFC">
              <w:rPr>
                <w:rFonts w:asciiTheme="minorEastAsia" w:eastAsiaTheme="minorEastAsia" w:hAnsiTheme="minorEastAsia" w:hint="eastAsia"/>
                <w:sz w:val="24"/>
              </w:rPr>
              <w:t>规</w:t>
            </w:r>
            <w:proofErr w:type="gramEnd"/>
            <w:r w:rsidR="00DF7EFC" w:rsidRPr="00DF7EFC">
              <w:rPr>
                <w:rFonts w:asciiTheme="minorEastAsia" w:eastAsiaTheme="minorEastAsia" w:hAnsiTheme="minorEastAsia" w:hint="eastAsia"/>
                <w:sz w:val="24"/>
              </w:rPr>
              <w:t>性和安全性？这些措施对银行的财务表现和客户信任有何影响？</w:t>
            </w:r>
          </w:p>
          <w:p w14:paraId="14E11586" w14:textId="77777777" w:rsidR="00DF7EFC" w:rsidRPr="00DF7EFC" w:rsidRDefault="00D2365E" w:rsidP="00DF7EFC">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答：</w:t>
            </w:r>
            <w:r w:rsidR="00DF7EFC" w:rsidRPr="00DF7EFC">
              <w:rPr>
                <w:rFonts w:asciiTheme="minorEastAsia" w:eastAsiaTheme="minorEastAsia" w:hAnsiTheme="minorEastAsia" w:hint="eastAsia"/>
                <w:sz w:val="24"/>
              </w:rPr>
              <w:t>您好！本行一直高度重视风险管理，在信贷风险、市场风险和操作风险方面有以下举措：</w:t>
            </w:r>
          </w:p>
          <w:p w14:paraId="1A037AB1" w14:textId="77777777" w:rsidR="00DF7EFC" w:rsidRPr="00DF7EFC" w:rsidRDefault="00DF7EFC" w:rsidP="00DF7EFC">
            <w:pPr>
              <w:spacing w:line="360" w:lineRule="auto"/>
              <w:ind w:firstLineChars="200" w:firstLine="480"/>
              <w:rPr>
                <w:rFonts w:asciiTheme="minorEastAsia" w:eastAsiaTheme="minorEastAsia" w:hAnsiTheme="minorEastAsia" w:hint="eastAsia"/>
                <w:sz w:val="24"/>
              </w:rPr>
            </w:pPr>
            <w:r w:rsidRPr="00DF7EFC">
              <w:rPr>
                <w:rFonts w:asciiTheme="minorEastAsia" w:eastAsiaTheme="minorEastAsia" w:hAnsiTheme="minorEastAsia" w:hint="eastAsia"/>
                <w:sz w:val="24"/>
              </w:rPr>
              <w:t>信贷风险方面，本行以合</w:t>
            </w:r>
            <w:proofErr w:type="gramStart"/>
            <w:r w:rsidRPr="00DF7EFC">
              <w:rPr>
                <w:rFonts w:asciiTheme="minorEastAsia" w:eastAsiaTheme="minorEastAsia" w:hAnsiTheme="minorEastAsia" w:hint="eastAsia"/>
                <w:sz w:val="24"/>
              </w:rPr>
              <w:t>规</w:t>
            </w:r>
            <w:proofErr w:type="gramEnd"/>
            <w:r w:rsidRPr="00DF7EFC">
              <w:rPr>
                <w:rFonts w:asciiTheme="minorEastAsia" w:eastAsiaTheme="minorEastAsia" w:hAnsiTheme="minorEastAsia" w:hint="eastAsia"/>
                <w:sz w:val="24"/>
              </w:rPr>
              <w:t>经营为基础，风险经营为导向，以统一风险偏好、提升数字风控、加快风险处置、强化队伍建设四方面为抓手，在贷前准入风控、贷中监测预警、贷后风险处置全流程实现信用风险管理提质增效。</w:t>
            </w:r>
          </w:p>
          <w:p w14:paraId="128696F2" w14:textId="77777777" w:rsidR="00DF7EFC" w:rsidRPr="00DF7EFC" w:rsidRDefault="00DF7EFC" w:rsidP="00DF7EFC">
            <w:pPr>
              <w:spacing w:line="360" w:lineRule="auto"/>
              <w:ind w:firstLineChars="200" w:firstLine="480"/>
              <w:rPr>
                <w:rFonts w:asciiTheme="minorEastAsia" w:eastAsiaTheme="minorEastAsia" w:hAnsiTheme="minorEastAsia" w:hint="eastAsia"/>
                <w:sz w:val="24"/>
              </w:rPr>
            </w:pPr>
            <w:r w:rsidRPr="00DF7EFC">
              <w:rPr>
                <w:rFonts w:asciiTheme="minorEastAsia" w:eastAsiaTheme="minorEastAsia" w:hAnsiTheme="minorEastAsia" w:hint="eastAsia"/>
                <w:sz w:val="24"/>
              </w:rPr>
              <w:t>操作风险方面，本行坚持稳健创新的风险偏好，从被动的“控风</w:t>
            </w:r>
            <w:r w:rsidRPr="00DF7EFC">
              <w:rPr>
                <w:rFonts w:asciiTheme="minorEastAsia" w:eastAsiaTheme="minorEastAsia" w:hAnsiTheme="minorEastAsia" w:hint="eastAsia"/>
                <w:sz w:val="24"/>
              </w:rPr>
              <w:lastRenderedPageBreak/>
              <w:t>险”转为主动地管理风险，从单一的风险管理向全流程风险管理转化，全面巩固前台经营、中台风控、后台审计监督相配套的“三道防线”来防范操作风险。</w:t>
            </w:r>
          </w:p>
          <w:p w14:paraId="50596FB2" w14:textId="77777777" w:rsidR="00DF7EFC" w:rsidRPr="00DF7EFC" w:rsidRDefault="00DF7EFC" w:rsidP="00DF7EFC">
            <w:pPr>
              <w:spacing w:line="360" w:lineRule="auto"/>
              <w:ind w:firstLineChars="200" w:firstLine="480"/>
              <w:rPr>
                <w:rFonts w:asciiTheme="minorEastAsia" w:eastAsiaTheme="minorEastAsia" w:hAnsiTheme="minorEastAsia" w:hint="eastAsia"/>
                <w:sz w:val="24"/>
              </w:rPr>
            </w:pPr>
            <w:r w:rsidRPr="00DF7EFC">
              <w:rPr>
                <w:rFonts w:asciiTheme="minorEastAsia" w:eastAsiaTheme="minorEastAsia" w:hAnsiTheme="minorEastAsia" w:hint="eastAsia"/>
                <w:sz w:val="24"/>
              </w:rPr>
              <w:t>市场风险方面，本行持续健全市场风险业务各项制度；灵活金融市场业务资产配置，加快资产品种切换</w:t>
            </w:r>
            <w:proofErr w:type="gramStart"/>
            <w:r w:rsidRPr="00DF7EFC">
              <w:rPr>
                <w:rFonts w:asciiTheme="minorEastAsia" w:eastAsiaTheme="minorEastAsia" w:hAnsiTheme="minorEastAsia" w:hint="eastAsia"/>
                <w:sz w:val="24"/>
              </w:rPr>
              <w:t>和久期控制</w:t>
            </w:r>
            <w:proofErr w:type="gramEnd"/>
            <w:r w:rsidRPr="00DF7EFC">
              <w:rPr>
                <w:rFonts w:asciiTheme="minorEastAsia" w:eastAsiaTheme="minorEastAsia" w:hAnsiTheme="minorEastAsia" w:hint="eastAsia"/>
                <w:sz w:val="24"/>
              </w:rPr>
              <w:t>，确保市场风险水平与风险管理能力和资本实力相匹配；加强授信管理和交易对手管理，促进业务合</w:t>
            </w:r>
            <w:proofErr w:type="gramStart"/>
            <w:r w:rsidRPr="00DF7EFC">
              <w:rPr>
                <w:rFonts w:asciiTheme="minorEastAsia" w:eastAsiaTheme="minorEastAsia" w:hAnsiTheme="minorEastAsia" w:hint="eastAsia"/>
                <w:sz w:val="24"/>
              </w:rPr>
              <w:t>规</w:t>
            </w:r>
            <w:proofErr w:type="gramEnd"/>
            <w:r w:rsidRPr="00DF7EFC">
              <w:rPr>
                <w:rFonts w:asciiTheme="minorEastAsia" w:eastAsiaTheme="minorEastAsia" w:hAnsiTheme="minorEastAsia" w:hint="eastAsia"/>
                <w:sz w:val="24"/>
              </w:rPr>
              <w:t>高效发展；加强动态管理和监测盯市机制。</w:t>
            </w:r>
          </w:p>
          <w:p w14:paraId="4CF41911" w14:textId="121ED8D5" w:rsidR="00D2365E" w:rsidRDefault="00DF7EFC" w:rsidP="00DF7EFC">
            <w:pPr>
              <w:spacing w:line="360" w:lineRule="auto"/>
              <w:ind w:firstLineChars="200" w:firstLine="480"/>
              <w:rPr>
                <w:rFonts w:asciiTheme="minorEastAsia" w:eastAsiaTheme="minorEastAsia" w:hAnsiTheme="minorEastAsia"/>
                <w:sz w:val="24"/>
              </w:rPr>
            </w:pPr>
            <w:r w:rsidRPr="00DF7EFC">
              <w:rPr>
                <w:rFonts w:asciiTheme="minorEastAsia" w:eastAsiaTheme="minorEastAsia" w:hAnsiTheme="minorEastAsia" w:hint="eastAsia"/>
                <w:sz w:val="24"/>
              </w:rPr>
              <w:t>本行通过上述风险管理举措持续优化资产质量，2024年三季度末，本行不良贷款率0.97%，较年初持平，资产质量总体保持平稳，拨备覆盖率329.96%，较年初上升25.84个百分点，风险抵御能力持续夯实。谢谢！</w:t>
            </w:r>
          </w:p>
          <w:p w14:paraId="5318A4AE" w14:textId="4EB10658" w:rsidR="00D2365E" w:rsidRDefault="00D2365E" w:rsidP="00D2365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sz w:val="24"/>
              </w:rPr>
              <w:t>.</w:t>
            </w:r>
            <w:r w:rsidR="00DF7EFC" w:rsidRPr="00DF7EFC">
              <w:rPr>
                <w:rFonts w:asciiTheme="minorEastAsia" w:eastAsiaTheme="minorEastAsia" w:hAnsiTheme="minorEastAsia" w:hint="eastAsia"/>
                <w:sz w:val="24"/>
              </w:rPr>
              <w:t xml:space="preserve"> 近期出台的金融政策对银行业务产生了哪些具体影响？瑞丰银行如何评估这些政策对公司未来发展的潜在影响，特别是在小</w:t>
            </w:r>
            <w:proofErr w:type="gramStart"/>
            <w:r w:rsidR="00DF7EFC" w:rsidRPr="00DF7EFC">
              <w:rPr>
                <w:rFonts w:asciiTheme="minorEastAsia" w:eastAsiaTheme="minorEastAsia" w:hAnsiTheme="minorEastAsia" w:hint="eastAsia"/>
                <w:sz w:val="24"/>
              </w:rPr>
              <w:t>微企业</w:t>
            </w:r>
            <w:proofErr w:type="gramEnd"/>
            <w:r w:rsidR="00DF7EFC" w:rsidRPr="00DF7EFC">
              <w:rPr>
                <w:rFonts w:asciiTheme="minorEastAsia" w:eastAsiaTheme="minorEastAsia" w:hAnsiTheme="minorEastAsia" w:hint="eastAsia"/>
                <w:sz w:val="24"/>
              </w:rPr>
              <w:t>贷款、绿色金融和跨境业务等领域？银行是否已经或计划采取哪些措施，以充分利用政策支持，进一步提升市场份额和盈利能力？</w:t>
            </w:r>
          </w:p>
          <w:p w14:paraId="343F405C" w14:textId="77777777" w:rsidR="00DF7EFC" w:rsidRPr="00DF7EFC" w:rsidRDefault="00D2365E" w:rsidP="00DF7EFC">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答：</w:t>
            </w:r>
            <w:r w:rsidR="00DF7EFC" w:rsidRPr="00DF7EFC">
              <w:rPr>
                <w:rFonts w:asciiTheme="minorEastAsia" w:eastAsiaTheme="minorEastAsia" w:hAnsiTheme="minorEastAsia" w:hint="eastAsia"/>
                <w:sz w:val="24"/>
              </w:rPr>
              <w:t>您好！近期，国家出台了一揽子金融政策，对于提</w:t>
            </w:r>
            <w:proofErr w:type="gramStart"/>
            <w:r w:rsidR="00DF7EFC" w:rsidRPr="00DF7EFC">
              <w:rPr>
                <w:rFonts w:asciiTheme="minorEastAsia" w:eastAsiaTheme="minorEastAsia" w:hAnsiTheme="minorEastAsia" w:hint="eastAsia"/>
                <w:sz w:val="24"/>
              </w:rPr>
              <w:t>振市场</w:t>
            </w:r>
            <w:proofErr w:type="gramEnd"/>
            <w:r w:rsidR="00DF7EFC" w:rsidRPr="00DF7EFC">
              <w:rPr>
                <w:rFonts w:asciiTheme="minorEastAsia" w:eastAsiaTheme="minorEastAsia" w:hAnsiTheme="minorEastAsia" w:hint="eastAsia"/>
                <w:sz w:val="24"/>
              </w:rPr>
              <w:t>信心、激发主体活力、刺激消费潜能等方面均有积极作用，也将有利于提升银行支持小微企业、服务实体经济的动力和</w:t>
            </w:r>
            <w:proofErr w:type="gramStart"/>
            <w:r w:rsidR="00DF7EFC" w:rsidRPr="00DF7EFC">
              <w:rPr>
                <w:rFonts w:asciiTheme="minorEastAsia" w:eastAsiaTheme="minorEastAsia" w:hAnsiTheme="minorEastAsia" w:hint="eastAsia"/>
                <w:sz w:val="24"/>
              </w:rPr>
              <w:t>可</w:t>
            </w:r>
            <w:proofErr w:type="gramEnd"/>
            <w:r w:rsidR="00DF7EFC" w:rsidRPr="00DF7EFC">
              <w:rPr>
                <w:rFonts w:asciiTheme="minorEastAsia" w:eastAsiaTheme="minorEastAsia" w:hAnsiTheme="minorEastAsia" w:hint="eastAsia"/>
                <w:sz w:val="24"/>
              </w:rPr>
              <w:t>持续性。本行根据中央金融工作会议精神，出台五大金融三年行动计划，持续做好科技金融、绿色金融、普惠金融、养老金融、数字金融五篇大文章。</w:t>
            </w:r>
          </w:p>
          <w:p w14:paraId="7994CBA8" w14:textId="77777777" w:rsidR="00DF7EFC" w:rsidRPr="00DF7EFC" w:rsidRDefault="00DF7EFC" w:rsidP="00DF7EFC">
            <w:pPr>
              <w:spacing w:line="360" w:lineRule="auto"/>
              <w:ind w:firstLineChars="200" w:firstLine="480"/>
              <w:rPr>
                <w:rFonts w:asciiTheme="minorEastAsia" w:eastAsiaTheme="minorEastAsia" w:hAnsiTheme="minorEastAsia" w:hint="eastAsia"/>
                <w:sz w:val="24"/>
              </w:rPr>
            </w:pPr>
            <w:r w:rsidRPr="00DF7EFC">
              <w:rPr>
                <w:rFonts w:asciiTheme="minorEastAsia" w:eastAsiaTheme="minorEastAsia" w:hAnsiTheme="minorEastAsia" w:hint="eastAsia"/>
                <w:sz w:val="24"/>
              </w:rPr>
              <w:t>近期，人行引导商业银行将存量房贷利率降至新发放贷款利率附近，目前本行存量房贷利率已按要求调整到位。对于本行而言，存量按揭贷款整体规模不大，存量房贷利率下调后，会在一定程度上降低本行按揭贷款业务利息收入，但总体影响可控，同时，利率下调在一定程度上会降低客户提前还款意愿，对于稳定业务规模起到正向作用。</w:t>
            </w:r>
          </w:p>
          <w:p w14:paraId="5C55DBBF" w14:textId="77777777" w:rsidR="00DF7EFC" w:rsidRPr="00DF7EFC" w:rsidRDefault="00DF7EFC" w:rsidP="00DF7EFC">
            <w:pPr>
              <w:spacing w:line="360" w:lineRule="auto"/>
              <w:ind w:firstLineChars="200" w:firstLine="480"/>
              <w:rPr>
                <w:rFonts w:asciiTheme="minorEastAsia" w:eastAsiaTheme="minorEastAsia" w:hAnsiTheme="minorEastAsia" w:hint="eastAsia"/>
                <w:sz w:val="24"/>
              </w:rPr>
            </w:pPr>
            <w:r w:rsidRPr="00DF7EFC">
              <w:rPr>
                <w:rFonts w:asciiTheme="minorEastAsia" w:eastAsiaTheme="minorEastAsia" w:hAnsiTheme="minorEastAsia" w:hint="eastAsia"/>
                <w:sz w:val="24"/>
              </w:rPr>
              <w:t>同时，LPR和存款利率同步下行有助于银行维持资产和负债两端的价格平衡，尽管年内多轮LPR下调使本行资产收益率持续下行，但本行同时响应存款利率市场化要求，年内三次下调存款挂牌利率，也</w:t>
            </w:r>
            <w:r w:rsidRPr="00DF7EFC">
              <w:rPr>
                <w:rFonts w:asciiTheme="minorEastAsia" w:eastAsiaTheme="minorEastAsia" w:hAnsiTheme="minorEastAsia" w:hint="eastAsia"/>
                <w:sz w:val="24"/>
              </w:rPr>
              <w:lastRenderedPageBreak/>
              <w:t>及时调整存款产品策略，奋力压降存款付息成本，为资产收益下行提供一定缓冲空间。</w:t>
            </w:r>
          </w:p>
          <w:p w14:paraId="7E44FA89" w14:textId="64DC27FE" w:rsidR="00011AC7" w:rsidRDefault="00DF7EFC" w:rsidP="00DF7EFC">
            <w:pPr>
              <w:spacing w:line="360" w:lineRule="auto"/>
              <w:ind w:firstLineChars="200" w:firstLine="480"/>
              <w:rPr>
                <w:rFonts w:asciiTheme="minorEastAsia" w:eastAsiaTheme="minorEastAsia" w:hAnsiTheme="minorEastAsia"/>
                <w:sz w:val="24"/>
              </w:rPr>
            </w:pPr>
            <w:r w:rsidRPr="00DF7EFC">
              <w:rPr>
                <w:rFonts w:asciiTheme="minorEastAsia" w:eastAsiaTheme="minorEastAsia" w:hAnsiTheme="minorEastAsia" w:hint="eastAsia"/>
                <w:sz w:val="24"/>
              </w:rPr>
              <w:t>随着近期一揽子政策持续出台，经济有望走出通缩困境。本行将坚定地以自身战略选择匹配国家战略，深度谋划长期布局，加大资产负债结构优化力度，持续完善定价精细化管理，深挖展</w:t>
            </w:r>
            <w:proofErr w:type="gramStart"/>
            <w:r w:rsidRPr="00DF7EFC">
              <w:rPr>
                <w:rFonts w:asciiTheme="minorEastAsia" w:eastAsiaTheme="minorEastAsia" w:hAnsiTheme="minorEastAsia" w:hint="eastAsia"/>
                <w:sz w:val="24"/>
              </w:rPr>
              <w:t>业区域</w:t>
            </w:r>
            <w:proofErr w:type="gramEnd"/>
            <w:r w:rsidRPr="00DF7EFC">
              <w:rPr>
                <w:rFonts w:asciiTheme="minorEastAsia" w:eastAsiaTheme="minorEastAsia" w:hAnsiTheme="minorEastAsia" w:hint="eastAsia"/>
                <w:sz w:val="24"/>
              </w:rPr>
              <w:t>业务潜能，力争赢得更广阔的发展空间。谢谢！</w:t>
            </w:r>
          </w:p>
          <w:p w14:paraId="49729BC8" w14:textId="59144EA1" w:rsidR="00D2365E" w:rsidRDefault="00D2365E" w:rsidP="00011AC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sidR="006C51A0">
              <w:rPr>
                <w:rFonts w:hint="eastAsia"/>
              </w:rPr>
              <w:t xml:space="preserve"> </w:t>
            </w:r>
            <w:r w:rsidR="00DF7EFC" w:rsidRPr="00DF7EFC">
              <w:rPr>
                <w:rFonts w:asciiTheme="minorEastAsia" w:eastAsiaTheme="minorEastAsia" w:hAnsiTheme="minorEastAsia" w:hint="eastAsia"/>
                <w:sz w:val="24"/>
              </w:rPr>
              <w:t>贵行之前多次提到要打造“财富中收”第二增长曲线，请问在这方面有什么具体的举措？</w:t>
            </w:r>
          </w:p>
          <w:p w14:paraId="2A4EA5EC" w14:textId="3D074594" w:rsidR="00D546B9" w:rsidRDefault="00D546B9" w:rsidP="00735BD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答：</w:t>
            </w:r>
            <w:r w:rsidR="00DF7EFC" w:rsidRPr="00DF7EFC">
              <w:rPr>
                <w:rFonts w:asciiTheme="minorEastAsia" w:eastAsiaTheme="minorEastAsia" w:hAnsiTheme="minorEastAsia" w:hint="eastAsia"/>
                <w:sz w:val="24"/>
              </w:rPr>
              <w:t>您好！前三季度,本行财富业务发展较好，围绕“普惠财富管理”必赢之战，通过产品创新、服务优化、数字化革新等手段，在财富规模、财富效益、人均产能、财富客户数上都实现同比多增。具体举措包括：一是强化基础客户维护。以“人人有户管、户户有人管”为原则，规范日常管户行为，以集约化运营为抓手，提高</w:t>
            </w:r>
            <w:proofErr w:type="gramStart"/>
            <w:r w:rsidR="00DF7EFC" w:rsidRPr="00DF7EFC">
              <w:rPr>
                <w:rFonts w:asciiTheme="minorEastAsia" w:eastAsiaTheme="minorEastAsia" w:hAnsiTheme="minorEastAsia" w:hint="eastAsia"/>
                <w:sz w:val="24"/>
              </w:rPr>
              <w:t>客户触达率</w:t>
            </w:r>
            <w:proofErr w:type="gramEnd"/>
            <w:r w:rsidR="00DF7EFC" w:rsidRPr="00DF7EFC">
              <w:rPr>
                <w:rFonts w:asciiTheme="minorEastAsia" w:eastAsiaTheme="minorEastAsia" w:hAnsiTheme="minorEastAsia" w:hint="eastAsia"/>
                <w:sz w:val="24"/>
              </w:rPr>
              <w:t>。优化升级增值服务体系，打造“悦享、尊享、私享”三层进阶式权益。二是丰富财富产品体系。新引入多家代销理财、</w:t>
            </w:r>
            <w:proofErr w:type="gramStart"/>
            <w:r w:rsidR="00DF7EFC" w:rsidRPr="00DF7EFC">
              <w:rPr>
                <w:rFonts w:asciiTheme="minorEastAsia" w:eastAsiaTheme="minorEastAsia" w:hAnsiTheme="minorEastAsia" w:hint="eastAsia"/>
                <w:sz w:val="24"/>
              </w:rPr>
              <w:t>代销资管产品</w:t>
            </w:r>
            <w:proofErr w:type="gramEnd"/>
            <w:r w:rsidR="00DF7EFC" w:rsidRPr="00DF7EFC">
              <w:rPr>
                <w:rFonts w:asciiTheme="minorEastAsia" w:eastAsiaTheme="minorEastAsia" w:hAnsiTheme="minorEastAsia" w:hint="eastAsia"/>
                <w:sz w:val="24"/>
              </w:rPr>
              <w:t>，丰富商业养老保险产品供给，针对不同客</w:t>
            </w:r>
            <w:proofErr w:type="gramStart"/>
            <w:r w:rsidR="00DF7EFC" w:rsidRPr="00DF7EFC">
              <w:rPr>
                <w:rFonts w:asciiTheme="minorEastAsia" w:eastAsiaTheme="minorEastAsia" w:hAnsiTheme="minorEastAsia" w:hint="eastAsia"/>
                <w:sz w:val="24"/>
              </w:rPr>
              <w:t>群需求</w:t>
            </w:r>
            <w:proofErr w:type="gramEnd"/>
            <w:r w:rsidR="00DF7EFC" w:rsidRPr="00DF7EFC">
              <w:rPr>
                <w:rFonts w:asciiTheme="minorEastAsia" w:eastAsiaTheme="minorEastAsia" w:hAnsiTheme="minorEastAsia" w:hint="eastAsia"/>
                <w:sz w:val="24"/>
              </w:rPr>
              <w:t>提供差异化产品组合，落地全省农</w:t>
            </w:r>
            <w:proofErr w:type="gramStart"/>
            <w:r w:rsidR="00DF7EFC" w:rsidRPr="00DF7EFC">
              <w:rPr>
                <w:rFonts w:asciiTheme="minorEastAsia" w:eastAsiaTheme="minorEastAsia" w:hAnsiTheme="minorEastAsia" w:hint="eastAsia"/>
                <w:sz w:val="24"/>
              </w:rPr>
              <w:t>信首单家族</w:t>
            </w:r>
            <w:proofErr w:type="gramEnd"/>
            <w:r w:rsidR="00DF7EFC" w:rsidRPr="00DF7EFC">
              <w:rPr>
                <w:rFonts w:asciiTheme="minorEastAsia" w:eastAsiaTheme="minorEastAsia" w:hAnsiTheme="minorEastAsia" w:hint="eastAsia"/>
                <w:sz w:val="24"/>
              </w:rPr>
              <w:t>信托。三是提升营销队伍素质。实施“优选计划”，调整优化理财经理及后备库人才库结构；探索公私联动模式，通过总支协同、</w:t>
            </w:r>
            <w:proofErr w:type="gramStart"/>
            <w:r w:rsidR="00DF7EFC" w:rsidRPr="00DF7EFC">
              <w:rPr>
                <w:rFonts w:asciiTheme="minorEastAsia" w:eastAsiaTheme="minorEastAsia" w:hAnsiTheme="minorEastAsia" w:hint="eastAsia"/>
                <w:sz w:val="24"/>
              </w:rPr>
              <w:t>财私互动</w:t>
            </w:r>
            <w:proofErr w:type="gramEnd"/>
            <w:r w:rsidR="00DF7EFC" w:rsidRPr="00DF7EFC">
              <w:rPr>
                <w:rFonts w:asciiTheme="minorEastAsia" w:eastAsiaTheme="minorEastAsia" w:hAnsiTheme="minorEastAsia" w:hint="eastAsia"/>
                <w:sz w:val="24"/>
              </w:rPr>
              <w:t>，进一步提升客户服务体验；强化数字化赋能，</w:t>
            </w:r>
            <w:proofErr w:type="gramStart"/>
            <w:r w:rsidR="00DF7EFC" w:rsidRPr="00DF7EFC">
              <w:rPr>
                <w:rFonts w:asciiTheme="minorEastAsia" w:eastAsiaTheme="minorEastAsia" w:hAnsiTheme="minorEastAsia" w:hint="eastAsia"/>
                <w:sz w:val="24"/>
              </w:rPr>
              <w:t>以企微运营</w:t>
            </w:r>
            <w:proofErr w:type="gramEnd"/>
            <w:r w:rsidR="00DF7EFC" w:rsidRPr="00DF7EFC">
              <w:rPr>
                <w:rFonts w:asciiTheme="minorEastAsia" w:eastAsiaTheme="minorEastAsia" w:hAnsiTheme="minorEastAsia" w:hint="eastAsia"/>
                <w:sz w:val="24"/>
              </w:rPr>
              <w:t>、</w:t>
            </w:r>
            <w:proofErr w:type="gramStart"/>
            <w:r w:rsidR="00DF7EFC" w:rsidRPr="00DF7EFC">
              <w:rPr>
                <w:rFonts w:asciiTheme="minorEastAsia" w:eastAsiaTheme="minorEastAsia" w:hAnsiTheme="minorEastAsia" w:hint="eastAsia"/>
                <w:sz w:val="24"/>
              </w:rPr>
              <w:t>资配管理</w:t>
            </w:r>
            <w:proofErr w:type="gramEnd"/>
            <w:r w:rsidR="00DF7EFC" w:rsidRPr="00DF7EFC">
              <w:rPr>
                <w:rFonts w:asciiTheme="minorEastAsia" w:eastAsiaTheme="minorEastAsia" w:hAnsiTheme="minorEastAsia" w:hint="eastAsia"/>
                <w:sz w:val="24"/>
              </w:rPr>
              <w:t>为抓手，提升客户粘性，促进客户资产的合理化配置。谢谢！</w:t>
            </w:r>
          </w:p>
          <w:p w14:paraId="5B14DF05" w14:textId="5E71D52D" w:rsidR="00D546B9" w:rsidRDefault="00D546B9" w:rsidP="00D2365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sz w:val="24"/>
              </w:rPr>
              <w:t>.</w:t>
            </w:r>
            <w:r w:rsidR="00DF7EFC" w:rsidRPr="00DF7EFC">
              <w:rPr>
                <w:rFonts w:asciiTheme="minorEastAsia" w:eastAsiaTheme="minorEastAsia" w:hAnsiTheme="minorEastAsia" w:hint="eastAsia"/>
                <w:sz w:val="24"/>
              </w:rPr>
              <w:t xml:space="preserve"> 现在很多国有大行都在打造轻型化网点，贵行在柯桥地区网点覆盖面很广，有没有对网点进行改造的计划？</w:t>
            </w:r>
          </w:p>
          <w:p w14:paraId="40D775D4" w14:textId="53295167" w:rsidR="00735BDC" w:rsidRDefault="00D546B9" w:rsidP="00D2365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答：</w:t>
            </w:r>
            <w:r w:rsidR="00DF7EFC" w:rsidRPr="00DF7EFC">
              <w:rPr>
                <w:rFonts w:asciiTheme="minorEastAsia" w:eastAsiaTheme="minorEastAsia" w:hAnsiTheme="minorEastAsia" w:hint="eastAsia"/>
                <w:sz w:val="24"/>
              </w:rPr>
              <w:t>您好！今年三季度以来，为充分发挥本行</w:t>
            </w:r>
            <w:proofErr w:type="gramStart"/>
            <w:r w:rsidR="00DF7EFC" w:rsidRPr="00DF7EFC">
              <w:rPr>
                <w:rFonts w:asciiTheme="minorEastAsia" w:eastAsiaTheme="minorEastAsia" w:hAnsiTheme="minorEastAsia" w:hint="eastAsia"/>
                <w:sz w:val="24"/>
              </w:rPr>
              <w:t>网点广</w:t>
            </w:r>
            <w:proofErr w:type="gramEnd"/>
            <w:r w:rsidR="00DF7EFC" w:rsidRPr="00DF7EFC">
              <w:rPr>
                <w:rFonts w:asciiTheme="minorEastAsia" w:eastAsiaTheme="minorEastAsia" w:hAnsiTheme="minorEastAsia" w:hint="eastAsia"/>
                <w:sz w:val="24"/>
              </w:rPr>
              <w:t>覆盖、成体系、全方位的服务优势，本行着力推进网点转型工作，试点打造“体验式银行”。围绕“降本、提质、增效”，科学优化运营资源布局、深化网点厅堂服务内涵，强化客户服务体验，提升网点可持续的发展动力和核心竞争力。我们将聚焦六大举措：一是聚焦“成本+效益”，打造轻型化运营新高地；二是聚焦“服务+营销”，激发厅堂阵地新活力；</w:t>
            </w:r>
            <w:r w:rsidR="00DF7EFC" w:rsidRPr="00DF7EFC">
              <w:rPr>
                <w:rFonts w:asciiTheme="minorEastAsia" w:eastAsiaTheme="minorEastAsia" w:hAnsiTheme="minorEastAsia" w:hint="eastAsia"/>
                <w:sz w:val="24"/>
              </w:rPr>
              <w:lastRenderedPageBreak/>
              <w:t>三是聚焦“场景+生态”，推进网点生态圈融合发展；四是聚焦“文化+体验”，加强客户体验文化渲染；五是聚焦“培养+关怀”，拓展员工效能空间；六是聚焦“内控+风险”，健全网点管理考核评价，最终实现网点智能化、轻型化、特色化、多元化转型。谢谢！</w:t>
            </w:r>
          </w:p>
          <w:p w14:paraId="22E1DD1F" w14:textId="098A26F7" w:rsidR="00417C48" w:rsidRDefault="00417C48" w:rsidP="0084400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主持人：</w:t>
            </w:r>
            <w:r w:rsidR="00DF7EFC" w:rsidRPr="00DF7EFC">
              <w:rPr>
                <w:rFonts w:asciiTheme="minorEastAsia" w:eastAsiaTheme="minorEastAsia" w:hAnsiTheme="minorEastAsia" w:hint="eastAsia"/>
                <w:sz w:val="24"/>
              </w:rPr>
              <w:t>各位投资者、各位网友，本次瑞丰银行2024年第三季度业绩说明会已经接近尾声，我们请上市公司嘉宾作总结发言。</w:t>
            </w:r>
            <w:r w:rsidR="00FE6212">
              <w:rPr>
                <w:rFonts w:asciiTheme="minorEastAsia" w:eastAsiaTheme="minorEastAsia" w:hAnsiTheme="minorEastAsia"/>
                <w:sz w:val="24"/>
              </w:rPr>
              <w:t xml:space="preserve"> </w:t>
            </w:r>
          </w:p>
          <w:p w14:paraId="4DDEBFEF" w14:textId="2A352605" w:rsidR="00011AC7" w:rsidRPr="00011AC7" w:rsidRDefault="00011AC7" w:rsidP="00011AC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党委</w:t>
            </w:r>
            <w:r w:rsidR="00430772" w:rsidRPr="00430772">
              <w:rPr>
                <w:rFonts w:asciiTheme="minorEastAsia" w:eastAsiaTheme="minorEastAsia" w:hAnsiTheme="minorEastAsia" w:hint="eastAsia"/>
                <w:sz w:val="24"/>
              </w:rPr>
              <w:t>书记、董事长</w:t>
            </w:r>
            <w:r>
              <w:rPr>
                <w:rFonts w:asciiTheme="minorEastAsia" w:eastAsiaTheme="minorEastAsia" w:hAnsiTheme="minorEastAsia" w:hint="eastAsia"/>
                <w:sz w:val="24"/>
              </w:rPr>
              <w:t>吴智晖</w:t>
            </w:r>
            <w:r w:rsidR="00417C48">
              <w:rPr>
                <w:rFonts w:asciiTheme="minorEastAsia" w:eastAsiaTheme="minorEastAsia" w:hAnsiTheme="minorEastAsia" w:hint="eastAsia"/>
                <w:sz w:val="24"/>
              </w:rPr>
              <w:t>：</w:t>
            </w:r>
            <w:r w:rsidR="00DF7EFC" w:rsidRPr="00DF7EFC">
              <w:rPr>
                <w:rFonts w:asciiTheme="minorEastAsia" w:eastAsiaTheme="minorEastAsia" w:hAnsiTheme="minorEastAsia" w:hint="eastAsia"/>
                <w:sz w:val="24"/>
              </w:rPr>
              <w:t>尊敬的各位投资者，本次业绩说明会即将结束，衷心感谢各位的积极参与，希望大家今后继续关心和支持瑞丰银行的发展。我们将立足主责主业、坚持服务实体、系统谋划 “五篇大文章”，加快发展新质生产力，提升差异</w:t>
            </w:r>
            <w:proofErr w:type="gramStart"/>
            <w:r w:rsidR="00DF7EFC" w:rsidRPr="00DF7EFC">
              <w:rPr>
                <w:rFonts w:asciiTheme="minorEastAsia" w:eastAsiaTheme="minorEastAsia" w:hAnsiTheme="minorEastAsia" w:hint="eastAsia"/>
                <w:sz w:val="24"/>
              </w:rPr>
              <w:t>化核心</w:t>
            </w:r>
            <w:proofErr w:type="gramEnd"/>
            <w:r w:rsidR="00DF7EFC" w:rsidRPr="00DF7EFC">
              <w:rPr>
                <w:rFonts w:asciiTheme="minorEastAsia" w:eastAsiaTheme="minorEastAsia" w:hAnsiTheme="minorEastAsia" w:hint="eastAsia"/>
                <w:sz w:val="24"/>
              </w:rPr>
              <w:t>竞争力，奋力实现质的有效提升和量的合理增长，</w:t>
            </w:r>
            <w:proofErr w:type="gramStart"/>
            <w:r w:rsidR="00DF7EFC" w:rsidRPr="00DF7EFC">
              <w:rPr>
                <w:rFonts w:asciiTheme="minorEastAsia" w:eastAsiaTheme="minorEastAsia" w:hAnsiTheme="minorEastAsia" w:hint="eastAsia"/>
                <w:sz w:val="24"/>
              </w:rPr>
              <w:t>朝着全国</w:t>
            </w:r>
            <w:proofErr w:type="gramEnd"/>
            <w:r w:rsidR="00DF7EFC" w:rsidRPr="00DF7EFC">
              <w:rPr>
                <w:rFonts w:asciiTheme="minorEastAsia" w:eastAsiaTheme="minorEastAsia" w:hAnsiTheme="minorEastAsia" w:hint="eastAsia"/>
                <w:sz w:val="24"/>
              </w:rPr>
              <w:t>一流农商银行、一流公众银行“双一流”新梦想加速奋进，为股东、客户、员工以及各利益相关方创造更多的价值。</w:t>
            </w:r>
          </w:p>
          <w:p w14:paraId="18DE292F" w14:textId="60443C64" w:rsidR="00417C48" w:rsidRPr="00417C48" w:rsidRDefault="00417C48" w:rsidP="00E87C2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主持人：</w:t>
            </w:r>
            <w:r w:rsidR="00DF7EFC" w:rsidRPr="00DF7EFC">
              <w:rPr>
                <w:rFonts w:asciiTheme="minorEastAsia" w:eastAsiaTheme="minorEastAsia" w:hAnsiTheme="minorEastAsia" w:hint="eastAsia"/>
                <w:sz w:val="24"/>
              </w:rPr>
              <w:t>本次瑞丰银行2024年第三季度业绩说明会到此圆满结束。感谢各位投资者和网友的积极参与，如各位还有进一步的问题，可通过上证e互动平台与公司保持沟通，谢谢！</w:t>
            </w:r>
            <w:bookmarkStart w:id="0" w:name="_GoBack"/>
            <w:bookmarkEnd w:id="0"/>
          </w:p>
        </w:tc>
      </w:tr>
    </w:tbl>
    <w:p w14:paraId="01F5C13C" w14:textId="77777777" w:rsidR="00C007CF" w:rsidRPr="00470F27" w:rsidRDefault="00C007CF" w:rsidP="00194101">
      <w:pPr>
        <w:spacing w:beforeLines="50" w:before="156" w:afterLines="50" w:after="156"/>
        <w:jc w:val="left"/>
        <w:rPr>
          <w:rFonts w:ascii="仿宋_GB2312" w:eastAsia="仿宋_GB2312"/>
          <w:sz w:val="28"/>
          <w:szCs w:val="28"/>
        </w:rPr>
      </w:pPr>
    </w:p>
    <w:sectPr w:rsidR="00C007CF" w:rsidRPr="00470F27" w:rsidSect="00B175E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912FA" w14:textId="77777777" w:rsidR="004E572F" w:rsidRDefault="004E572F" w:rsidP="000F1356">
      <w:r>
        <w:separator/>
      </w:r>
    </w:p>
  </w:endnote>
  <w:endnote w:type="continuationSeparator" w:id="0">
    <w:p w14:paraId="0BC1816F" w14:textId="77777777" w:rsidR="004E572F" w:rsidRDefault="004E572F" w:rsidP="000F1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6254"/>
      <w:docPartObj>
        <w:docPartGallery w:val="Page Numbers (Bottom of Page)"/>
        <w:docPartUnique/>
      </w:docPartObj>
    </w:sdtPr>
    <w:sdtEndPr/>
    <w:sdtContent>
      <w:p w14:paraId="109CF52D" w14:textId="54F77569" w:rsidR="0031359F" w:rsidRDefault="0031359F">
        <w:pPr>
          <w:pStyle w:val="a9"/>
          <w:jc w:val="center"/>
        </w:pPr>
        <w:r>
          <w:fldChar w:fldCharType="begin"/>
        </w:r>
        <w:r>
          <w:instrText>PAGE   \* MERGEFORMAT</w:instrText>
        </w:r>
        <w:r>
          <w:fldChar w:fldCharType="separate"/>
        </w:r>
        <w:r w:rsidR="00DF7EFC" w:rsidRPr="00DF7EFC">
          <w:rPr>
            <w:noProof/>
            <w:lang w:val="zh-CN"/>
          </w:rPr>
          <w:t>2</w:t>
        </w:r>
        <w:r>
          <w:fldChar w:fldCharType="end"/>
        </w:r>
      </w:p>
    </w:sdtContent>
  </w:sdt>
  <w:p w14:paraId="7C2C70A1" w14:textId="77777777" w:rsidR="0031359F" w:rsidRDefault="0031359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F9FE0" w14:textId="77777777" w:rsidR="004E572F" w:rsidRDefault="004E572F" w:rsidP="000F1356">
      <w:r>
        <w:separator/>
      </w:r>
    </w:p>
  </w:footnote>
  <w:footnote w:type="continuationSeparator" w:id="0">
    <w:p w14:paraId="5E43444E" w14:textId="77777777" w:rsidR="004E572F" w:rsidRDefault="004E572F" w:rsidP="000F13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B71D9"/>
    <w:multiLevelType w:val="hybridMultilevel"/>
    <w:tmpl w:val="03A8BD70"/>
    <w:lvl w:ilvl="0" w:tplc="03F2D1D8">
      <w:start w:val="7"/>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ADF77BF"/>
    <w:multiLevelType w:val="hybridMultilevel"/>
    <w:tmpl w:val="FE56D062"/>
    <w:lvl w:ilvl="0" w:tplc="B124303C">
      <w:start w:val="1"/>
      <w:numFmt w:val="decimal"/>
      <w:lvlText w:val="%1."/>
      <w:lvlJc w:val="left"/>
      <w:pPr>
        <w:ind w:left="962" w:hanging="36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2" w15:restartNumberingAfterBreak="0">
    <w:nsid w:val="59E31A1E"/>
    <w:multiLevelType w:val="hybridMultilevel"/>
    <w:tmpl w:val="91561EB2"/>
    <w:lvl w:ilvl="0" w:tplc="3616660E">
      <w:start w:val="1"/>
      <w:numFmt w:val="japaneseCounting"/>
      <w:lvlText w:val="%1、"/>
      <w:lvlJc w:val="left"/>
      <w:pPr>
        <w:ind w:left="940" w:hanging="4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5E4"/>
    <w:rsid w:val="00000227"/>
    <w:rsid w:val="00010B43"/>
    <w:rsid w:val="00011AC7"/>
    <w:rsid w:val="00012BB6"/>
    <w:rsid w:val="0002073F"/>
    <w:rsid w:val="00022749"/>
    <w:rsid w:val="00024927"/>
    <w:rsid w:val="00027F52"/>
    <w:rsid w:val="000438D3"/>
    <w:rsid w:val="00062D00"/>
    <w:rsid w:val="000648F3"/>
    <w:rsid w:val="00071EA0"/>
    <w:rsid w:val="000A40A5"/>
    <w:rsid w:val="000A5E06"/>
    <w:rsid w:val="000D30DC"/>
    <w:rsid w:val="000E4289"/>
    <w:rsid w:val="000F1356"/>
    <w:rsid w:val="000F3B8F"/>
    <w:rsid w:val="000F7C93"/>
    <w:rsid w:val="00102055"/>
    <w:rsid w:val="001347E8"/>
    <w:rsid w:val="00142EDC"/>
    <w:rsid w:val="001646AC"/>
    <w:rsid w:val="001778EE"/>
    <w:rsid w:val="001933A3"/>
    <w:rsid w:val="00194101"/>
    <w:rsid w:val="00195073"/>
    <w:rsid w:val="001C3363"/>
    <w:rsid w:val="001C43A0"/>
    <w:rsid w:val="001D22A0"/>
    <w:rsid w:val="001D42AD"/>
    <w:rsid w:val="001D7981"/>
    <w:rsid w:val="002035F3"/>
    <w:rsid w:val="0022496C"/>
    <w:rsid w:val="00251065"/>
    <w:rsid w:val="00255BD7"/>
    <w:rsid w:val="00256754"/>
    <w:rsid w:val="00262A43"/>
    <w:rsid w:val="00266763"/>
    <w:rsid w:val="002914DF"/>
    <w:rsid w:val="0029245C"/>
    <w:rsid w:val="00296170"/>
    <w:rsid w:val="002B1ABC"/>
    <w:rsid w:val="002B772E"/>
    <w:rsid w:val="002C1809"/>
    <w:rsid w:val="002D5015"/>
    <w:rsid w:val="002D74DF"/>
    <w:rsid w:val="002E6006"/>
    <w:rsid w:val="002F1312"/>
    <w:rsid w:val="002F7435"/>
    <w:rsid w:val="0031359F"/>
    <w:rsid w:val="003308CC"/>
    <w:rsid w:val="00336C4A"/>
    <w:rsid w:val="00345EC5"/>
    <w:rsid w:val="00350FD1"/>
    <w:rsid w:val="0036242B"/>
    <w:rsid w:val="00375CC1"/>
    <w:rsid w:val="00393D65"/>
    <w:rsid w:val="00396642"/>
    <w:rsid w:val="003974C2"/>
    <w:rsid w:val="003A3D49"/>
    <w:rsid w:val="003B015D"/>
    <w:rsid w:val="003D326B"/>
    <w:rsid w:val="003D649F"/>
    <w:rsid w:val="003E27C4"/>
    <w:rsid w:val="003F4515"/>
    <w:rsid w:val="00404CD7"/>
    <w:rsid w:val="00417C48"/>
    <w:rsid w:val="00424AE2"/>
    <w:rsid w:val="00430772"/>
    <w:rsid w:val="00440A31"/>
    <w:rsid w:val="00470F27"/>
    <w:rsid w:val="00471E60"/>
    <w:rsid w:val="004878BD"/>
    <w:rsid w:val="004A725E"/>
    <w:rsid w:val="004C2F1B"/>
    <w:rsid w:val="004E572F"/>
    <w:rsid w:val="004F28D5"/>
    <w:rsid w:val="00511E49"/>
    <w:rsid w:val="00527579"/>
    <w:rsid w:val="00533724"/>
    <w:rsid w:val="005353E5"/>
    <w:rsid w:val="00540B09"/>
    <w:rsid w:val="00542F85"/>
    <w:rsid w:val="00553D08"/>
    <w:rsid w:val="00553E01"/>
    <w:rsid w:val="00554226"/>
    <w:rsid w:val="005801D9"/>
    <w:rsid w:val="00585028"/>
    <w:rsid w:val="00585201"/>
    <w:rsid w:val="00590647"/>
    <w:rsid w:val="00592D78"/>
    <w:rsid w:val="005B06C8"/>
    <w:rsid w:val="005C57AE"/>
    <w:rsid w:val="005D71F8"/>
    <w:rsid w:val="005E0869"/>
    <w:rsid w:val="005E354C"/>
    <w:rsid w:val="005E3971"/>
    <w:rsid w:val="005E6CAB"/>
    <w:rsid w:val="005F37D2"/>
    <w:rsid w:val="005F3B2D"/>
    <w:rsid w:val="00604CB0"/>
    <w:rsid w:val="00604DAE"/>
    <w:rsid w:val="00635856"/>
    <w:rsid w:val="00637377"/>
    <w:rsid w:val="006519B5"/>
    <w:rsid w:val="00667B33"/>
    <w:rsid w:val="006829E8"/>
    <w:rsid w:val="006C51A0"/>
    <w:rsid w:val="006C51DD"/>
    <w:rsid w:val="006F1346"/>
    <w:rsid w:val="006F5028"/>
    <w:rsid w:val="00712075"/>
    <w:rsid w:val="007201ED"/>
    <w:rsid w:val="00730BDB"/>
    <w:rsid w:val="00732377"/>
    <w:rsid w:val="00735BDC"/>
    <w:rsid w:val="007422FA"/>
    <w:rsid w:val="00750F7C"/>
    <w:rsid w:val="007572EF"/>
    <w:rsid w:val="00760C87"/>
    <w:rsid w:val="00773CC7"/>
    <w:rsid w:val="007746DB"/>
    <w:rsid w:val="00775806"/>
    <w:rsid w:val="00785CE4"/>
    <w:rsid w:val="007C132E"/>
    <w:rsid w:val="007E2F60"/>
    <w:rsid w:val="007E7C4F"/>
    <w:rsid w:val="00805F1C"/>
    <w:rsid w:val="0083688B"/>
    <w:rsid w:val="00836897"/>
    <w:rsid w:val="00844002"/>
    <w:rsid w:val="00862D63"/>
    <w:rsid w:val="008B69F3"/>
    <w:rsid w:val="008C1027"/>
    <w:rsid w:val="008C1328"/>
    <w:rsid w:val="008F5F52"/>
    <w:rsid w:val="009219BA"/>
    <w:rsid w:val="00936FF9"/>
    <w:rsid w:val="00937B91"/>
    <w:rsid w:val="00966E13"/>
    <w:rsid w:val="009726F5"/>
    <w:rsid w:val="009A7EA1"/>
    <w:rsid w:val="009B1415"/>
    <w:rsid w:val="009B5509"/>
    <w:rsid w:val="009C52BB"/>
    <w:rsid w:val="009F6628"/>
    <w:rsid w:val="00A0353B"/>
    <w:rsid w:val="00A05146"/>
    <w:rsid w:val="00A07DAD"/>
    <w:rsid w:val="00A11A69"/>
    <w:rsid w:val="00A2138F"/>
    <w:rsid w:val="00A64186"/>
    <w:rsid w:val="00A72193"/>
    <w:rsid w:val="00AB477F"/>
    <w:rsid w:val="00AB6652"/>
    <w:rsid w:val="00AE49DF"/>
    <w:rsid w:val="00AF18D4"/>
    <w:rsid w:val="00B175E4"/>
    <w:rsid w:val="00B76A9D"/>
    <w:rsid w:val="00B94010"/>
    <w:rsid w:val="00B94A87"/>
    <w:rsid w:val="00BC52A8"/>
    <w:rsid w:val="00BC73A4"/>
    <w:rsid w:val="00BD2A41"/>
    <w:rsid w:val="00BD3613"/>
    <w:rsid w:val="00C007CF"/>
    <w:rsid w:val="00C147C1"/>
    <w:rsid w:val="00C20C58"/>
    <w:rsid w:val="00C30570"/>
    <w:rsid w:val="00C35833"/>
    <w:rsid w:val="00C434C2"/>
    <w:rsid w:val="00C50ECE"/>
    <w:rsid w:val="00C7710E"/>
    <w:rsid w:val="00C837E6"/>
    <w:rsid w:val="00CA12F4"/>
    <w:rsid w:val="00CB4563"/>
    <w:rsid w:val="00CC1BF9"/>
    <w:rsid w:val="00CC1C40"/>
    <w:rsid w:val="00CD72DC"/>
    <w:rsid w:val="00CE1D0D"/>
    <w:rsid w:val="00D2365E"/>
    <w:rsid w:val="00D23A61"/>
    <w:rsid w:val="00D24375"/>
    <w:rsid w:val="00D307D6"/>
    <w:rsid w:val="00D4645B"/>
    <w:rsid w:val="00D546B9"/>
    <w:rsid w:val="00D666F4"/>
    <w:rsid w:val="00D670E0"/>
    <w:rsid w:val="00D97563"/>
    <w:rsid w:val="00DB5D6C"/>
    <w:rsid w:val="00DC3D64"/>
    <w:rsid w:val="00DD68EB"/>
    <w:rsid w:val="00DE03DE"/>
    <w:rsid w:val="00DE5A95"/>
    <w:rsid w:val="00DE736D"/>
    <w:rsid w:val="00DF05BD"/>
    <w:rsid w:val="00DF6F78"/>
    <w:rsid w:val="00DF7EFC"/>
    <w:rsid w:val="00E074A9"/>
    <w:rsid w:val="00E2112D"/>
    <w:rsid w:val="00E22C2D"/>
    <w:rsid w:val="00E318BF"/>
    <w:rsid w:val="00E40ABE"/>
    <w:rsid w:val="00E60E6C"/>
    <w:rsid w:val="00E83B90"/>
    <w:rsid w:val="00E8648E"/>
    <w:rsid w:val="00E87C22"/>
    <w:rsid w:val="00E95A89"/>
    <w:rsid w:val="00EA3361"/>
    <w:rsid w:val="00EA3FB2"/>
    <w:rsid w:val="00EA6C31"/>
    <w:rsid w:val="00EC33CD"/>
    <w:rsid w:val="00EC6BF3"/>
    <w:rsid w:val="00ED5559"/>
    <w:rsid w:val="00EE0786"/>
    <w:rsid w:val="00EE2262"/>
    <w:rsid w:val="00EF2240"/>
    <w:rsid w:val="00EF2F35"/>
    <w:rsid w:val="00F000A0"/>
    <w:rsid w:val="00F13049"/>
    <w:rsid w:val="00F24FFA"/>
    <w:rsid w:val="00F270C7"/>
    <w:rsid w:val="00F42ED8"/>
    <w:rsid w:val="00F50E61"/>
    <w:rsid w:val="00F703C1"/>
    <w:rsid w:val="00F76A8F"/>
    <w:rsid w:val="00F96CFB"/>
    <w:rsid w:val="00F97CEB"/>
    <w:rsid w:val="00FA4693"/>
    <w:rsid w:val="00FA4BF5"/>
    <w:rsid w:val="00FB2BFF"/>
    <w:rsid w:val="00FB6599"/>
    <w:rsid w:val="00FE1D67"/>
    <w:rsid w:val="00FE6212"/>
    <w:rsid w:val="00FF5F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5B169B22"/>
  <w15:docId w15:val="{E68FAAE7-C3D3-47D4-B07B-3CAF0E5D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5E4"/>
    <w:pPr>
      <w:widowControl w:val="0"/>
      <w:jc w:val="both"/>
    </w:pPr>
    <w:rPr>
      <w:rFonts w:ascii="Calibri" w:eastAsia="微软雅黑" w:hAnsi="Calibri"/>
      <w:kern w:val="2"/>
      <w:sz w:val="21"/>
      <w:szCs w:val="24"/>
    </w:rPr>
  </w:style>
  <w:style w:type="paragraph" w:styleId="1">
    <w:name w:val="heading 1"/>
    <w:basedOn w:val="a"/>
    <w:next w:val="a"/>
    <w:link w:val="10"/>
    <w:uiPriority w:val="9"/>
    <w:qFormat/>
    <w:rsid w:val="006C51DD"/>
    <w:pPr>
      <w:keepNext/>
      <w:keepLines/>
      <w:spacing w:before="340" w:after="330" w:line="578" w:lineRule="auto"/>
      <w:outlineLvl w:val="0"/>
    </w:pPr>
    <w:rPr>
      <w:rFonts w:eastAsia="宋体"/>
      <w:b/>
      <w:bCs/>
      <w:kern w:val="44"/>
      <w:sz w:val="44"/>
      <w:szCs w:val="44"/>
    </w:rPr>
  </w:style>
  <w:style w:type="paragraph" w:styleId="2">
    <w:name w:val="heading 2"/>
    <w:basedOn w:val="a"/>
    <w:next w:val="a"/>
    <w:link w:val="20"/>
    <w:uiPriority w:val="9"/>
    <w:unhideWhenUsed/>
    <w:qFormat/>
    <w:rsid w:val="00B175E4"/>
    <w:pPr>
      <w:keepNext/>
      <w:keepLines/>
      <w:spacing w:before="260" w:after="260" w:line="416" w:lineRule="auto"/>
      <w:outlineLvl w:val="1"/>
    </w:pPr>
    <w:rPr>
      <w:rFonts w:ascii="Cambria" w:eastAsia="宋体" w:hAnsi="Cambria" w:cs="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sid w:val="00B175E4"/>
    <w:rPr>
      <w:b/>
      <w:bCs/>
    </w:rPr>
  </w:style>
  <w:style w:type="paragraph" w:styleId="a4">
    <w:name w:val="annotation text"/>
    <w:basedOn w:val="a"/>
    <w:link w:val="a6"/>
    <w:uiPriority w:val="99"/>
    <w:semiHidden/>
    <w:unhideWhenUsed/>
    <w:rsid w:val="00B175E4"/>
    <w:pPr>
      <w:jc w:val="left"/>
    </w:pPr>
  </w:style>
  <w:style w:type="paragraph" w:styleId="a7">
    <w:name w:val="Balloon Text"/>
    <w:basedOn w:val="a"/>
    <w:link w:val="a8"/>
    <w:uiPriority w:val="99"/>
    <w:semiHidden/>
    <w:unhideWhenUsed/>
    <w:rsid w:val="00B175E4"/>
    <w:rPr>
      <w:sz w:val="18"/>
      <w:szCs w:val="18"/>
    </w:rPr>
  </w:style>
  <w:style w:type="paragraph" w:styleId="a9">
    <w:name w:val="footer"/>
    <w:basedOn w:val="a"/>
    <w:link w:val="aa"/>
    <w:uiPriority w:val="99"/>
    <w:unhideWhenUsed/>
    <w:rsid w:val="00B175E4"/>
    <w:pPr>
      <w:tabs>
        <w:tab w:val="center" w:pos="4153"/>
        <w:tab w:val="right" w:pos="8306"/>
      </w:tabs>
      <w:snapToGrid w:val="0"/>
      <w:jc w:val="left"/>
    </w:pPr>
    <w:rPr>
      <w:sz w:val="18"/>
      <w:szCs w:val="18"/>
    </w:rPr>
  </w:style>
  <w:style w:type="paragraph" w:styleId="ab">
    <w:name w:val="header"/>
    <w:basedOn w:val="a"/>
    <w:link w:val="ac"/>
    <w:uiPriority w:val="99"/>
    <w:unhideWhenUsed/>
    <w:rsid w:val="00B175E4"/>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semiHidden/>
    <w:unhideWhenUsed/>
    <w:rsid w:val="00B175E4"/>
    <w:rPr>
      <w:sz w:val="21"/>
      <w:szCs w:val="21"/>
    </w:rPr>
  </w:style>
  <w:style w:type="paragraph" w:customStyle="1" w:styleId="11">
    <w:name w:val="列出段落1"/>
    <w:basedOn w:val="a"/>
    <w:uiPriority w:val="34"/>
    <w:qFormat/>
    <w:rsid w:val="00B175E4"/>
    <w:pPr>
      <w:ind w:firstLineChars="200" w:firstLine="420"/>
    </w:pPr>
    <w:rPr>
      <w:rFonts w:eastAsia="宋体"/>
      <w:szCs w:val="22"/>
    </w:rPr>
  </w:style>
  <w:style w:type="paragraph" w:customStyle="1" w:styleId="HTSSCONTENT">
    <w:name w:val="HT_SS_CONTENT"/>
    <w:rsid w:val="00B175E4"/>
    <w:pPr>
      <w:spacing w:line="280" w:lineRule="exact"/>
    </w:pPr>
    <w:rPr>
      <w:rFonts w:ascii="Arial" w:eastAsia="楷体" w:hAnsi="Arial"/>
      <w:color w:val="000000"/>
    </w:rPr>
  </w:style>
  <w:style w:type="character" w:customStyle="1" w:styleId="ac">
    <w:name w:val="页眉 字符"/>
    <w:basedOn w:val="a0"/>
    <w:link w:val="ab"/>
    <w:uiPriority w:val="99"/>
    <w:rsid w:val="00B175E4"/>
    <w:rPr>
      <w:sz w:val="18"/>
      <w:szCs w:val="18"/>
    </w:rPr>
  </w:style>
  <w:style w:type="character" w:customStyle="1" w:styleId="aa">
    <w:name w:val="页脚 字符"/>
    <w:basedOn w:val="a0"/>
    <w:link w:val="a9"/>
    <w:uiPriority w:val="99"/>
    <w:rsid w:val="00B175E4"/>
    <w:rPr>
      <w:sz w:val="18"/>
      <w:szCs w:val="18"/>
    </w:rPr>
  </w:style>
  <w:style w:type="character" w:customStyle="1" w:styleId="a6">
    <w:name w:val="批注文字 字符"/>
    <w:basedOn w:val="a0"/>
    <w:link w:val="a4"/>
    <w:uiPriority w:val="99"/>
    <w:semiHidden/>
    <w:rsid w:val="00B175E4"/>
    <w:rPr>
      <w:rFonts w:ascii="Calibri" w:eastAsia="微软雅黑" w:hAnsi="Calibri" w:cs="Times New Roman"/>
      <w:szCs w:val="24"/>
    </w:rPr>
  </w:style>
  <w:style w:type="character" w:customStyle="1" w:styleId="a5">
    <w:name w:val="批注主题 字符"/>
    <w:basedOn w:val="a6"/>
    <w:link w:val="a3"/>
    <w:uiPriority w:val="99"/>
    <w:semiHidden/>
    <w:rsid w:val="00B175E4"/>
    <w:rPr>
      <w:rFonts w:ascii="Calibri" w:eastAsia="微软雅黑" w:hAnsi="Calibri" w:cs="Times New Roman"/>
      <w:b/>
      <w:bCs/>
      <w:szCs w:val="24"/>
    </w:rPr>
  </w:style>
  <w:style w:type="character" w:customStyle="1" w:styleId="a8">
    <w:name w:val="批注框文本 字符"/>
    <w:basedOn w:val="a0"/>
    <w:link w:val="a7"/>
    <w:uiPriority w:val="99"/>
    <w:semiHidden/>
    <w:rsid w:val="00B175E4"/>
    <w:rPr>
      <w:rFonts w:ascii="Calibri" w:eastAsia="微软雅黑" w:hAnsi="Calibri" w:cs="Times New Roman"/>
      <w:sz w:val="18"/>
      <w:szCs w:val="18"/>
    </w:rPr>
  </w:style>
  <w:style w:type="character" w:customStyle="1" w:styleId="20">
    <w:name w:val="标题 2 字符"/>
    <w:basedOn w:val="a0"/>
    <w:link w:val="2"/>
    <w:uiPriority w:val="9"/>
    <w:rsid w:val="00B175E4"/>
    <w:rPr>
      <w:rFonts w:ascii="Cambria" w:eastAsia="宋体" w:hAnsi="Cambria" w:cs="黑体"/>
      <w:b/>
      <w:bCs/>
      <w:sz w:val="32"/>
      <w:szCs w:val="32"/>
    </w:rPr>
  </w:style>
  <w:style w:type="paragraph" w:customStyle="1" w:styleId="21">
    <w:name w:val="列出段落2"/>
    <w:basedOn w:val="a"/>
    <w:uiPriority w:val="34"/>
    <w:qFormat/>
    <w:rsid w:val="00B175E4"/>
    <w:pPr>
      <w:ind w:firstLineChars="200" w:firstLine="420"/>
    </w:pPr>
  </w:style>
  <w:style w:type="character" w:customStyle="1" w:styleId="10">
    <w:name w:val="标题 1 字符"/>
    <w:basedOn w:val="a0"/>
    <w:link w:val="1"/>
    <w:uiPriority w:val="9"/>
    <w:rsid w:val="006C51DD"/>
    <w:rPr>
      <w:rFonts w:ascii="Calibri" w:eastAsia="宋体" w:hAnsi="Calibri" w:cs="Times New Roman"/>
      <w:b/>
      <w:bCs/>
      <w:kern w:val="44"/>
      <w:sz w:val="44"/>
      <w:szCs w:val="44"/>
    </w:rPr>
  </w:style>
  <w:style w:type="paragraph" w:styleId="ae">
    <w:name w:val="List Paragraph"/>
    <w:basedOn w:val="a"/>
    <w:uiPriority w:val="34"/>
    <w:qFormat/>
    <w:rsid w:val="009726F5"/>
    <w:pPr>
      <w:ind w:firstLineChars="200" w:firstLine="420"/>
    </w:pPr>
  </w:style>
  <w:style w:type="paragraph" w:styleId="af">
    <w:name w:val="Revision"/>
    <w:hidden/>
    <w:uiPriority w:val="99"/>
    <w:semiHidden/>
    <w:rsid w:val="00E22C2D"/>
    <w:rPr>
      <w:rFonts w:ascii="Calibri" w:eastAsia="微软雅黑"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98339">
      <w:bodyDiv w:val="1"/>
      <w:marLeft w:val="0"/>
      <w:marRight w:val="0"/>
      <w:marTop w:val="0"/>
      <w:marBottom w:val="0"/>
      <w:divBdr>
        <w:top w:val="none" w:sz="0" w:space="0" w:color="auto"/>
        <w:left w:val="none" w:sz="0" w:space="0" w:color="auto"/>
        <w:bottom w:val="none" w:sz="0" w:space="0" w:color="auto"/>
        <w:right w:val="none" w:sz="0" w:space="0" w:color="auto"/>
      </w:divBdr>
    </w:div>
    <w:div w:id="561797552">
      <w:bodyDiv w:val="1"/>
      <w:marLeft w:val="0"/>
      <w:marRight w:val="0"/>
      <w:marTop w:val="0"/>
      <w:marBottom w:val="0"/>
      <w:divBdr>
        <w:top w:val="none" w:sz="0" w:space="0" w:color="auto"/>
        <w:left w:val="none" w:sz="0" w:space="0" w:color="auto"/>
        <w:bottom w:val="none" w:sz="0" w:space="0" w:color="auto"/>
        <w:right w:val="none" w:sz="0" w:space="0" w:color="auto"/>
      </w:divBdr>
    </w:div>
    <w:div w:id="842672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6D4C4D-8CCC-4F16-A56B-CA4505694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674</Words>
  <Characters>3845</Characters>
  <Application>Microsoft Office Word</Application>
  <DocSecurity>0</DocSecurity>
  <Lines>32</Lines>
  <Paragraphs>9</Paragraphs>
  <ScaleCrop>false</ScaleCrop>
  <Company>P R C</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无锡农村商业银行股份有限公司</dc:title>
  <dc:creator>Windows 用户</dc:creator>
  <cp:lastModifiedBy>汤银</cp:lastModifiedBy>
  <cp:revision>17</cp:revision>
  <cp:lastPrinted>2022-02-16T02:39:00Z</cp:lastPrinted>
  <dcterms:created xsi:type="dcterms:W3CDTF">2024-04-15T01:59:00Z</dcterms:created>
  <dcterms:modified xsi:type="dcterms:W3CDTF">2024-11-19T03:27:00Z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