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83" w:rsidRDefault="006F716B">
      <w:pPr>
        <w:widowControl/>
        <w:jc w:val="center"/>
        <w:rPr>
          <w:rFonts w:ascii="宋体" w:hAnsi="宋体"/>
          <w:bCs/>
          <w:iCs/>
          <w:color w:val="000000"/>
          <w:sz w:val="24"/>
        </w:rPr>
      </w:pPr>
      <w:bookmarkStart w:id="0" w:name="_Toc515462335"/>
      <w:r>
        <w:rPr>
          <w:rFonts w:ascii="宋体" w:hAnsi="宋体" w:hint="eastAsia"/>
          <w:bCs/>
          <w:iCs/>
          <w:color w:val="000000"/>
          <w:sz w:val="24"/>
        </w:rPr>
        <w:t>证券代码：</w:t>
      </w:r>
      <w:r>
        <w:rPr>
          <w:rFonts w:ascii="宋体" w:hAnsi="宋体" w:hint="eastAsia"/>
          <w:bCs/>
          <w:iCs/>
          <w:color w:val="000000"/>
          <w:sz w:val="24"/>
        </w:rPr>
        <w:t xml:space="preserve">600392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hint="eastAsia"/>
          <w:bCs/>
          <w:iCs/>
          <w:color w:val="000000"/>
          <w:sz w:val="24"/>
        </w:rPr>
        <w:t>证券简称：盛和资源</w:t>
      </w:r>
    </w:p>
    <w:p w:rsidR="00C03883" w:rsidRDefault="00C03883">
      <w:pPr>
        <w:widowControl/>
        <w:jc w:val="center"/>
        <w:rPr>
          <w:rFonts w:ascii="宋体" w:hAnsi="宋体"/>
          <w:bCs/>
          <w:iCs/>
          <w:color w:val="000000"/>
          <w:sz w:val="24"/>
        </w:rPr>
      </w:pPr>
    </w:p>
    <w:p w:rsidR="00C03883" w:rsidRDefault="006F716B">
      <w:pPr>
        <w:widowControl/>
        <w:spacing w:beforeLines="100" w:before="312"/>
        <w:jc w:val="center"/>
        <w:rPr>
          <w:rFonts w:ascii="宋体" w:hAnsi="宋体"/>
          <w:bCs/>
          <w:iCs/>
          <w:color w:val="000000"/>
          <w:sz w:val="36"/>
          <w:szCs w:val="36"/>
        </w:rPr>
      </w:pPr>
      <w:r>
        <w:rPr>
          <w:rFonts w:ascii="宋体" w:hAnsi="宋体" w:hint="eastAsia"/>
          <w:bCs/>
          <w:iCs/>
          <w:color w:val="000000"/>
          <w:sz w:val="36"/>
          <w:szCs w:val="36"/>
        </w:rPr>
        <w:t>盛和资源控股股份有限公司</w:t>
      </w:r>
    </w:p>
    <w:p w:rsidR="00C03883" w:rsidRDefault="006F716B">
      <w:pPr>
        <w:widowControl/>
        <w:spacing w:afterLines="100" w:after="312"/>
        <w:jc w:val="center"/>
        <w:rPr>
          <w:rFonts w:ascii="宋体" w:hAnsi="宋体"/>
          <w:color w:val="000000"/>
          <w:sz w:val="36"/>
          <w:szCs w:val="36"/>
        </w:rPr>
      </w:pPr>
      <w:r>
        <w:rPr>
          <w:rFonts w:ascii="宋体" w:hAnsi="宋体" w:hint="eastAsia"/>
          <w:bCs/>
          <w:iCs/>
          <w:color w:val="000000"/>
          <w:sz w:val="36"/>
          <w:szCs w:val="36"/>
        </w:rPr>
        <w:t>投资者关系活动记录表</w:t>
      </w:r>
    </w:p>
    <w:p w:rsidR="00C03883" w:rsidRDefault="006F716B">
      <w:pPr>
        <w:spacing w:line="360" w:lineRule="auto"/>
        <w:rPr>
          <w:rFonts w:ascii="宋体" w:hAnsi="宋体"/>
          <w:bCs/>
          <w:iCs/>
          <w:color w:val="000000"/>
          <w:szCs w:val="21"/>
        </w:rPr>
      </w:pPr>
      <w:r>
        <w:rPr>
          <w:rFonts w:ascii="宋体" w:hAnsi="宋体"/>
          <w:bCs/>
          <w:iCs/>
          <w:color w:val="000000"/>
          <w:szCs w:val="21"/>
        </w:rPr>
        <w:t xml:space="preserve">                                                     </w:t>
      </w:r>
      <w:r>
        <w:rPr>
          <w:rFonts w:ascii="宋体" w:hAnsi="宋体" w:hint="eastAsia"/>
          <w:bCs/>
          <w:iCs/>
          <w:color w:val="000000"/>
          <w:szCs w:val="21"/>
        </w:rPr>
        <w:t xml:space="preserve">            </w:t>
      </w:r>
      <w:r>
        <w:rPr>
          <w:rFonts w:ascii="宋体" w:hAnsi="宋体"/>
          <w:bCs/>
          <w:iCs/>
          <w:color w:val="000000"/>
          <w:szCs w:val="21"/>
        </w:rPr>
        <w:t>编号：</w:t>
      </w:r>
      <w:r>
        <w:rPr>
          <w:rFonts w:ascii="宋体" w:hAnsi="宋体" w:hint="eastAsia"/>
          <w:bCs/>
          <w:iCs/>
          <w:color w:val="000000"/>
          <w:szCs w:val="21"/>
        </w:rPr>
        <w:t>2</w:t>
      </w:r>
      <w:r>
        <w:rPr>
          <w:rFonts w:ascii="宋体" w:hAnsi="宋体"/>
          <w:bCs/>
          <w:iCs/>
          <w:color w:val="000000"/>
          <w:szCs w:val="21"/>
        </w:rPr>
        <w:t>02</w:t>
      </w:r>
      <w:r>
        <w:rPr>
          <w:rFonts w:ascii="宋体" w:hAnsi="宋体" w:hint="eastAsia"/>
          <w:bCs/>
          <w:iCs/>
          <w:color w:val="000000"/>
          <w:szCs w:val="21"/>
        </w:rPr>
        <w:t>5</w:t>
      </w:r>
      <w:r>
        <w:rPr>
          <w:rFonts w:ascii="宋体" w:hAnsi="宋体"/>
          <w:bCs/>
          <w:iCs/>
          <w:color w:val="000000"/>
          <w:szCs w:val="21"/>
        </w:rPr>
        <w:t>-0</w:t>
      </w:r>
      <w:r>
        <w:rPr>
          <w:rFonts w:ascii="宋体" w:hAnsi="宋体" w:hint="eastAsia"/>
          <w:bCs/>
          <w:iCs/>
          <w:color w:val="000000"/>
          <w:szCs w:val="21"/>
        </w:rPr>
        <w:t>1</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8"/>
      </w:tblGrid>
      <w:tr w:rsidR="00C03883">
        <w:trPr>
          <w:jc w:val="center"/>
        </w:trPr>
        <w:tc>
          <w:tcPr>
            <w:tcW w:w="2547" w:type="dxa"/>
            <w:vAlign w:val="center"/>
          </w:tcPr>
          <w:p w:rsidR="00C03883" w:rsidRDefault="006F716B">
            <w:pPr>
              <w:spacing w:line="360" w:lineRule="auto"/>
              <w:rPr>
                <w:rFonts w:ascii="宋体" w:hAnsi="宋体"/>
                <w:b/>
                <w:bCs/>
                <w:iCs/>
                <w:color w:val="000000"/>
                <w:szCs w:val="21"/>
              </w:rPr>
            </w:pPr>
            <w:r>
              <w:rPr>
                <w:rFonts w:ascii="宋体" w:hAnsi="宋体"/>
                <w:b/>
                <w:bCs/>
                <w:iCs/>
                <w:color w:val="000000"/>
                <w:szCs w:val="21"/>
              </w:rPr>
              <w:t>投资者关系活动类别</w:t>
            </w:r>
            <w:r>
              <w:rPr>
                <w:rFonts w:ascii="宋体" w:hAnsi="宋体" w:hint="eastAsia"/>
                <w:b/>
                <w:bCs/>
                <w:iCs/>
                <w:color w:val="000000"/>
                <w:szCs w:val="21"/>
              </w:rPr>
              <w:t>“选中项请打√”</w:t>
            </w:r>
          </w:p>
        </w:tc>
        <w:tc>
          <w:tcPr>
            <w:tcW w:w="7088" w:type="dxa"/>
          </w:tcPr>
          <w:p w:rsidR="00C03883" w:rsidRDefault="006F716B">
            <w:pPr>
              <w:spacing w:line="360" w:lineRule="auto"/>
              <w:jc w:val="left"/>
              <w:rPr>
                <w:rFonts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特定对象调研</w:t>
            </w:r>
            <w:r>
              <w:rPr>
                <w:rFonts w:ascii="宋体" w:hAnsi="宋体"/>
                <w:color w:val="000000"/>
                <w:szCs w:val="21"/>
              </w:rPr>
              <w:t xml:space="preserve">   </w:t>
            </w:r>
            <w:r>
              <w:rPr>
                <w:rFonts w:ascii="宋体" w:hAnsi="宋体"/>
                <w:bCs/>
                <w:iCs/>
                <w:color w:val="000000"/>
                <w:szCs w:val="21"/>
              </w:rPr>
              <w:sym w:font="Wingdings 2" w:char="00A3"/>
            </w:r>
            <w:r>
              <w:rPr>
                <w:rFonts w:ascii="宋体" w:hAnsi="宋体"/>
                <w:color w:val="000000"/>
                <w:szCs w:val="21"/>
              </w:rPr>
              <w:t>分析</w:t>
            </w:r>
            <w:proofErr w:type="gramStart"/>
            <w:r>
              <w:rPr>
                <w:rFonts w:ascii="宋体" w:hAnsi="宋体"/>
                <w:color w:val="000000"/>
                <w:szCs w:val="21"/>
              </w:rPr>
              <w:t>师会议</w:t>
            </w:r>
            <w:proofErr w:type="gramEnd"/>
            <w:r>
              <w:rPr>
                <w:rFonts w:ascii="宋体" w:hAnsi="宋体" w:hint="eastAsia"/>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媒体采访</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w:t>
            </w:r>
            <w:r>
              <w:rPr>
                <w:rFonts w:ascii="宋体" w:hAnsi="宋体"/>
                <w:color w:val="000000"/>
                <w:szCs w:val="21"/>
              </w:rPr>
              <w:t>业绩说明会</w:t>
            </w:r>
            <w:r>
              <w:rPr>
                <w:rFonts w:ascii="宋体" w:hAnsi="宋体" w:hint="eastAsia"/>
                <w:bCs/>
                <w:iCs/>
                <w:color w:val="000000"/>
                <w:szCs w:val="21"/>
              </w:rPr>
              <w:t xml:space="preserve">          </w:t>
            </w:r>
            <w:r>
              <w:rPr>
                <w:rFonts w:ascii="宋体" w:hAnsi="宋体"/>
                <w:bCs/>
                <w:iCs/>
                <w:color w:val="000000"/>
                <w:szCs w:val="21"/>
              </w:rPr>
              <w:t>□</w:t>
            </w:r>
            <w:r>
              <w:rPr>
                <w:rFonts w:ascii="宋体" w:hAnsi="宋体"/>
                <w:color w:val="000000"/>
                <w:szCs w:val="21"/>
              </w:rPr>
              <w:t>新闻发布会</w:t>
            </w:r>
            <w:r>
              <w:rPr>
                <w:rFonts w:ascii="宋体" w:hAnsi="宋体"/>
                <w:color w:val="000000"/>
                <w:szCs w:val="21"/>
              </w:rPr>
              <w:t xml:space="preserve">     </w:t>
            </w:r>
            <w:r>
              <w:rPr>
                <w:rFonts w:ascii="宋体" w:hAnsi="宋体"/>
                <w:bCs/>
                <w:iCs/>
                <w:color w:val="000000"/>
                <w:szCs w:val="21"/>
              </w:rPr>
              <w:t>□</w:t>
            </w:r>
            <w:r>
              <w:rPr>
                <w:rFonts w:ascii="宋体" w:hAnsi="宋体"/>
                <w:color w:val="000000"/>
                <w:szCs w:val="21"/>
              </w:rPr>
              <w:t>路演活动</w:t>
            </w:r>
            <w:r>
              <w:rPr>
                <w:rFonts w:ascii="宋体" w:hAnsi="宋体" w:hint="eastAsia"/>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ascii="宋体" w:hAnsi="宋体" w:hint="eastAsia"/>
                <w:bCs/>
                <w:iCs/>
                <w:color w:val="000000"/>
                <w:szCs w:val="21"/>
              </w:rPr>
              <w:t xml:space="preserve">   </w:t>
            </w:r>
            <w:r>
              <w:rPr>
                <w:rFonts w:ascii="宋体" w:hAnsi="宋体"/>
                <w:bCs/>
                <w:iCs/>
                <w:color w:val="000000"/>
                <w:szCs w:val="21"/>
              </w:rPr>
              <w:t>□</w:t>
            </w:r>
            <w:r>
              <w:rPr>
                <w:rFonts w:ascii="宋体" w:hAnsi="宋体"/>
                <w:color w:val="000000"/>
                <w:szCs w:val="21"/>
              </w:rPr>
              <w:t>其他</w:t>
            </w:r>
            <w:r>
              <w:rPr>
                <w:rFonts w:ascii="宋体" w:hAnsi="宋体" w:hint="eastAsia"/>
                <w:color w:val="000000"/>
                <w:szCs w:val="21"/>
              </w:rPr>
              <w:t>（电话</w:t>
            </w:r>
            <w:r>
              <w:rPr>
                <w:rFonts w:ascii="宋体" w:hAnsi="宋体"/>
                <w:color w:val="000000"/>
                <w:szCs w:val="21"/>
              </w:rPr>
              <w:t>会议</w:t>
            </w:r>
            <w:r>
              <w:rPr>
                <w:rFonts w:ascii="宋体" w:hAnsi="宋体" w:hint="eastAsia"/>
                <w:color w:val="000000"/>
                <w:szCs w:val="21"/>
              </w:rPr>
              <w:t>）</w:t>
            </w:r>
          </w:p>
        </w:tc>
      </w:tr>
      <w:tr w:rsidR="00C03883">
        <w:trPr>
          <w:trHeight w:val="569"/>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b/>
                <w:bCs/>
                <w:iCs/>
                <w:color w:val="000000"/>
                <w:szCs w:val="21"/>
              </w:rPr>
              <w:t>参与单位名称</w:t>
            </w:r>
          </w:p>
        </w:tc>
        <w:tc>
          <w:tcPr>
            <w:tcW w:w="7088" w:type="dxa"/>
            <w:vAlign w:val="center"/>
          </w:tcPr>
          <w:p w:rsidR="00C03883" w:rsidRPr="00B97292" w:rsidRDefault="006F716B" w:rsidP="00B97292">
            <w:pPr>
              <w:rPr>
                <w:rFonts w:asciiTheme="minorEastAsia" w:eastAsiaTheme="minorEastAsia" w:hAnsiTheme="minorEastAsia"/>
                <w:color w:val="000000"/>
                <w:kern w:val="0"/>
                <w:szCs w:val="21"/>
              </w:rPr>
            </w:pPr>
            <w:r w:rsidRPr="00B97292">
              <w:rPr>
                <w:rFonts w:asciiTheme="minorEastAsia" w:eastAsiaTheme="minorEastAsia" w:hAnsiTheme="minorEastAsia" w:hint="eastAsia"/>
                <w:color w:val="000000"/>
                <w:kern w:val="0"/>
                <w:szCs w:val="21"/>
              </w:rPr>
              <w:t>华源证券、南方基金、淡水泉投资、</w:t>
            </w:r>
            <w:proofErr w:type="gramStart"/>
            <w:r w:rsidRPr="00B97292">
              <w:rPr>
                <w:rFonts w:asciiTheme="minorEastAsia" w:eastAsiaTheme="minorEastAsia" w:hAnsiTheme="minorEastAsia" w:hint="eastAsia"/>
                <w:color w:val="000000"/>
                <w:kern w:val="0"/>
                <w:szCs w:val="21"/>
              </w:rPr>
              <w:t>盘京投资</w:t>
            </w:r>
            <w:proofErr w:type="gramEnd"/>
            <w:r w:rsidRPr="00B97292">
              <w:rPr>
                <w:rFonts w:asciiTheme="minorEastAsia" w:eastAsiaTheme="minorEastAsia" w:hAnsiTheme="minorEastAsia" w:hint="eastAsia"/>
                <w:color w:val="000000"/>
                <w:kern w:val="0"/>
                <w:szCs w:val="21"/>
              </w:rPr>
              <w:t>、</w:t>
            </w:r>
            <w:proofErr w:type="gramStart"/>
            <w:r w:rsidRPr="00B97292">
              <w:rPr>
                <w:rFonts w:asciiTheme="minorEastAsia" w:eastAsiaTheme="minorEastAsia" w:hAnsiTheme="minorEastAsia" w:hint="eastAsia"/>
                <w:color w:val="000000"/>
                <w:kern w:val="0"/>
                <w:szCs w:val="21"/>
              </w:rPr>
              <w:t>恒越基金</w:t>
            </w:r>
            <w:proofErr w:type="gramEnd"/>
            <w:r w:rsidRPr="00B97292">
              <w:rPr>
                <w:rFonts w:asciiTheme="minorEastAsia" w:eastAsiaTheme="minorEastAsia" w:hAnsiTheme="minorEastAsia" w:hint="eastAsia"/>
                <w:color w:val="000000"/>
                <w:kern w:val="0"/>
                <w:szCs w:val="21"/>
              </w:rPr>
              <w:t>、</w:t>
            </w:r>
            <w:proofErr w:type="gramStart"/>
            <w:r w:rsidRPr="00B97292">
              <w:rPr>
                <w:rFonts w:asciiTheme="minorEastAsia" w:eastAsiaTheme="minorEastAsia" w:hAnsiTheme="minorEastAsia" w:hint="eastAsia"/>
                <w:color w:val="000000"/>
                <w:kern w:val="0"/>
                <w:szCs w:val="21"/>
              </w:rPr>
              <w:t>浦银安</w:t>
            </w:r>
            <w:proofErr w:type="gramEnd"/>
            <w:r w:rsidRPr="00B97292">
              <w:rPr>
                <w:rFonts w:asciiTheme="minorEastAsia" w:eastAsiaTheme="minorEastAsia" w:hAnsiTheme="minorEastAsia" w:hint="eastAsia"/>
                <w:color w:val="000000"/>
                <w:kern w:val="0"/>
                <w:szCs w:val="21"/>
              </w:rPr>
              <w:t>盛</w:t>
            </w:r>
          </w:p>
        </w:tc>
      </w:tr>
      <w:tr w:rsidR="00C03883">
        <w:trPr>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b/>
                <w:bCs/>
                <w:iCs/>
                <w:color w:val="000000"/>
                <w:szCs w:val="21"/>
              </w:rPr>
              <w:t>时间</w:t>
            </w:r>
          </w:p>
        </w:tc>
        <w:tc>
          <w:tcPr>
            <w:tcW w:w="7088" w:type="dxa"/>
            <w:vAlign w:val="center"/>
          </w:tcPr>
          <w:p w:rsidR="00C03883" w:rsidRDefault="006F716B">
            <w:pPr>
              <w:spacing w:line="276" w:lineRule="auto"/>
              <w:rPr>
                <w:rFonts w:ascii="宋体" w:hAnsi="宋体"/>
                <w:bCs/>
                <w:iCs/>
                <w:color w:val="000000"/>
                <w:szCs w:val="21"/>
              </w:rPr>
            </w:pPr>
            <w:r>
              <w:rPr>
                <w:rFonts w:ascii="宋体" w:hAnsi="宋体"/>
                <w:bCs/>
                <w:iCs/>
                <w:color w:val="000000"/>
                <w:szCs w:val="21"/>
              </w:rPr>
              <w:t>202</w:t>
            </w:r>
            <w:r>
              <w:rPr>
                <w:rFonts w:ascii="宋体" w:hAnsi="宋体" w:hint="eastAsia"/>
                <w:bCs/>
                <w:iCs/>
                <w:color w:val="000000"/>
                <w:szCs w:val="21"/>
              </w:rPr>
              <w:t>5</w:t>
            </w:r>
            <w:r>
              <w:rPr>
                <w:rFonts w:ascii="宋体" w:hAnsi="宋体" w:hint="eastAsia"/>
                <w:bCs/>
                <w:iCs/>
                <w:color w:val="000000"/>
                <w:szCs w:val="21"/>
              </w:rPr>
              <w:t>年</w:t>
            </w:r>
            <w:r>
              <w:rPr>
                <w:rFonts w:ascii="宋体" w:hAnsi="宋体" w:hint="eastAsia"/>
                <w:bCs/>
                <w:iCs/>
                <w:color w:val="000000"/>
                <w:szCs w:val="21"/>
              </w:rPr>
              <w:t>1</w:t>
            </w:r>
            <w:r>
              <w:rPr>
                <w:rFonts w:ascii="宋体" w:hAnsi="宋体" w:hint="eastAsia"/>
                <w:bCs/>
                <w:iCs/>
                <w:color w:val="000000"/>
                <w:szCs w:val="21"/>
              </w:rPr>
              <w:t>月</w:t>
            </w:r>
            <w:r>
              <w:rPr>
                <w:rFonts w:ascii="宋体" w:hAnsi="宋体" w:hint="eastAsia"/>
                <w:bCs/>
                <w:iCs/>
                <w:color w:val="000000"/>
                <w:szCs w:val="21"/>
              </w:rPr>
              <w:t>14</w:t>
            </w:r>
            <w:r>
              <w:rPr>
                <w:rFonts w:ascii="宋体" w:hAnsi="宋体" w:hint="eastAsia"/>
                <w:bCs/>
                <w:iCs/>
                <w:color w:val="000000"/>
                <w:szCs w:val="21"/>
              </w:rPr>
              <w:t>日</w:t>
            </w:r>
          </w:p>
        </w:tc>
      </w:tr>
      <w:tr w:rsidR="00C03883">
        <w:trPr>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hint="eastAsia"/>
                <w:b/>
                <w:bCs/>
                <w:iCs/>
                <w:color w:val="000000"/>
                <w:szCs w:val="21"/>
              </w:rPr>
              <w:t>地点</w:t>
            </w:r>
          </w:p>
        </w:tc>
        <w:tc>
          <w:tcPr>
            <w:tcW w:w="7088" w:type="dxa"/>
            <w:vAlign w:val="center"/>
          </w:tcPr>
          <w:p w:rsidR="00C03883" w:rsidRDefault="006F716B">
            <w:pPr>
              <w:spacing w:line="276" w:lineRule="auto"/>
              <w:rPr>
                <w:rFonts w:ascii="宋体" w:hAnsi="宋体"/>
                <w:bCs/>
                <w:iCs/>
                <w:color w:val="000000"/>
                <w:szCs w:val="21"/>
              </w:rPr>
            </w:pPr>
            <w:r>
              <w:rPr>
                <w:rFonts w:ascii="宋体" w:hAnsi="宋体" w:hint="eastAsia"/>
                <w:bCs/>
                <w:iCs/>
                <w:color w:val="000000"/>
                <w:szCs w:val="21"/>
              </w:rPr>
              <w:t>公司会议室</w:t>
            </w:r>
          </w:p>
        </w:tc>
      </w:tr>
      <w:tr w:rsidR="00C03883">
        <w:trPr>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b/>
                <w:bCs/>
                <w:iCs/>
                <w:color w:val="000000"/>
                <w:szCs w:val="21"/>
              </w:rPr>
              <w:t>上市公司接待人员姓名</w:t>
            </w:r>
          </w:p>
        </w:tc>
        <w:tc>
          <w:tcPr>
            <w:tcW w:w="7088" w:type="dxa"/>
            <w:vAlign w:val="center"/>
          </w:tcPr>
          <w:p w:rsidR="00C03883" w:rsidRDefault="006F716B">
            <w:pPr>
              <w:spacing w:line="276" w:lineRule="auto"/>
              <w:rPr>
                <w:rFonts w:ascii="宋体" w:hAnsi="宋体"/>
                <w:bCs/>
                <w:iCs/>
                <w:color w:val="000000"/>
                <w:szCs w:val="21"/>
              </w:rPr>
            </w:pPr>
            <w:r>
              <w:rPr>
                <w:rFonts w:ascii="宋体" w:hAnsi="宋体" w:cs="宋体" w:hint="eastAsia"/>
                <w:color w:val="000000"/>
                <w:kern w:val="0"/>
                <w:szCs w:val="21"/>
              </w:rPr>
              <w:t>董事会秘书：郭晓雷</w:t>
            </w:r>
            <w:r>
              <w:rPr>
                <w:rFonts w:ascii="宋体" w:hAnsi="宋体" w:cs="宋体" w:hint="eastAsia"/>
                <w:color w:val="000000"/>
                <w:kern w:val="0"/>
                <w:szCs w:val="21"/>
              </w:rPr>
              <w:t xml:space="preserve">  </w:t>
            </w:r>
          </w:p>
        </w:tc>
      </w:tr>
      <w:tr w:rsidR="00C03883">
        <w:trPr>
          <w:jc w:val="center"/>
        </w:trPr>
        <w:tc>
          <w:tcPr>
            <w:tcW w:w="2547" w:type="dxa"/>
            <w:vAlign w:val="center"/>
          </w:tcPr>
          <w:p w:rsidR="00C03883" w:rsidRPr="00B97292" w:rsidRDefault="006F716B">
            <w:pPr>
              <w:spacing w:beforeLines="50" w:before="156"/>
              <w:ind w:firstLineChars="200" w:firstLine="422"/>
              <w:rPr>
                <w:rFonts w:ascii="宋体" w:hAnsi="宋体"/>
                <w:b/>
              </w:rPr>
            </w:pPr>
            <w:r w:rsidRPr="00B97292">
              <w:rPr>
                <w:rFonts w:ascii="宋体" w:hAnsi="宋体" w:hint="eastAsia"/>
                <w:b/>
              </w:rPr>
              <w:t>调研</w:t>
            </w:r>
            <w:r w:rsidRPr="00B97292">
              <w:rPr>
                <w:rFonts w:ascii="宋体" w:hAnsi="宋体"/>
                <w:b/>
              </w:rPr>
              <w:t>主要内容介绍</w:t>
            </w:r>
          </w:p>
          <w:p w:rsidR="00C03883" w:rsidRDefault="00C03883">
            <w:pPr>
              <w:spacing w:beforeLines="50" w:before="156"/>
              <w:ind w:firstLineChars="200" w:firstLine="420"/>
              <w:rPr>
                <w:rFonts w:ascii="宋体" w:hAnsi="宋体"/>
              </w:rPr>
            </w:pPr>
          </w:p>
        </w:tc>
        <w:tc>
          <w:tcPr>
            <w:tcW w:w="7088" w:type="dxa"/>
          </w:tcPr>
          <w:p w:rsidR="00C03883" w:rsidRPr="00B97292" w:rsidRDefault="006F716B">
            <w:pPr>
              <w:spacing w:beforeLines="50" w:before="156"/>
              <w:ind w:firstLineChars="200" w:firstLine="420"/>
              <w:rPr>
                <w:rFonts w:ascii="宋体" w:hAnsi="宋体"/>
              </w:rPr>
            </w:pPr>
            <w:proofErr w:type="gramStart"/>
            <w:r w:rsidRPr="00B97292">
              <w:rPr>
                <w:rFonts w:ascii="宋体" w:hAnsi="宋体" w:hint="eastAsia"/>
              </w:rPr>
              <w:t>董秘郭晓雷</w:t>
            </w:r>
            <w:proofErr w:type="gramEnd"/>
            <w:r w:rsidRPr="00B97292">
              <w:rPr>
                <w:rFonts w:ascii="宋体" w:hAnsi="宋体" w:hint="eastAsia"/>
              </w:rPr>
              <w:t>主要向到访投资者介绍</w:t>
            </w:r>
            <w:r w:rsidRPr="00B97292">
              <w:rPr>
                <w:rFonts w:ascii="宋体" w:hAnsi="宋体" w:hint="eastAsia"/>
              </w:rPr>
              <w:t>近期海外项目的一些进展</w:t>
            </w:r>
            <w:r w:rsidRPr="00B97292">
              <w:rPr>
                <w:rFonts w:ascii="宋体" w:hAnsi="宋体"/>
              </w:rPr>
              <w:t>以及下一步公司</w:t>
            </w:r>
            <w:r w:rsidRPr="00B97292">
              <w:rPr>
                <w:rFonts w:ascii="宋体" w:hAnsi="宋体" w:hint="eastAsia"/>
              </w:rPr>
              <w:t>未来</w:t>
            </w:r>
            <w:r w:rsidRPr="00B97292">
              <w:rPr>
                <w:rFonts w:ascii="宋体" w:hAnsi="宋体"/>
              </w:rPr>
              <w:t>的发展方向。</w:t>
            </w:r>
          </w:p>
          <w:p w:rsidR="00C03883" w:rsidRPr="00B97292" w:rsidRDefault="006F716B">
            <w:pPr>
              <w:pStyle w:val="af0"/>
              <w:numPr>
                <w:ilvl w:val="0"/>
                <w:numId w:val="1"/>
              </w:numPr>
              <w:spacing w:beforeLines="50" w:before="156"/>
              <w:ind w:firstLineChars="0"/>
              <w:rPr>
                <w:rFonts w:ascii="宋体" w:hAnsi="宋体"/>
              </w:rPr>
            </w:pPr>
            <w:r w:rsidRPr="00B97292">
              <w:rPr>
                <w:rFonts w:ascii="宋体" w:hAnsi="宋体" w:hint="eastAsia"/>
              </w:rPr>
              <w:t>公司海外的锆钛矿项目目前有什么最新进展？</w:t>
            </w:r>
          </w:p>
          <w:p w:rsidR="00C03883" w:rsidRPr="00B97292" w:rsidRDefault="006F716B">
            <w:pPr>
              <w:spacing w:beforeLines="50" w:before="156"/>
              <w:ind w:firstLineChars="200" w:firstLine="420"/>
              <w:rPr>
                <w:rFonts w:ascii="宋体" w:hAnsi="宋体"/>
              </w:rPr>
            </w:pPr>
            <w:r w:rsidRPr="00B97292">
              <w:rPr>
                <w:rFonts w:ascii="宋体" w:hAnsi="宋体" w:hint="eastAsia"/>
              </w:rPr>
              <w:t>公司近期公告了</w:t>
            </w:r>
            <w:r w:rsidRPr="00B97292">
              <w:rPr>
                <w:rFonts w:ascii="宋体" w:hAnsi="宋体" w:hint="eastAsia"/>
              </w:rPr>
              <w:t>2024</w:t>
            </w:r>
            <w:r w:rsidRPr="00B97292">
              <w:rPr>
                <w:rFonts w:ascii="宋体" w:hAnsi="宋体" w:hint="eastAsia"/>
              </w:rPr>
              <w:t>年</w:t>
            </w:r>
            <w:r w:rsidRPr="00B97292">
              <w:rPr>
                <w:rFonts w:ascii="宋体" w:hAnsi="宋体" w:hint="eastAsia"/>
              </w:rPr>
              <w:t>8</w:t>
            </w:r>
            <w:r w:rsidRPr="00B97292">
              <w:rPr>
                <w:rFonts w:ascii="宋体" w:hAnsi="宋体" w:hint="eastAsia"/>
              </w:rPr>
              <w:t>月收购的</w:t>
            </w:r>
            <w:r w:rsidRPr="00B97292">
              <w:rPr>
                <w:rFonts w:ascii="宋体" w:hAnsi="宋体"/>
              </w:rPr>
              <w:t>SRUL</w:t>
            </w:r>
            <w:r w:rsidRPr="00B97292">
              <w:rPr>
                <w:rFonts w:ascii="宋体" w:hAnsi="宋体"/>
              </w:rPr>
              <w:t>公司</w:t>
            </w:r>
            <w:r w:rsidRPr="00B97292">
              <w:rPr>
                <w:rFonts w:ascii="宋体" w:hAnsi="宋体" w:hint="eastAsia"/>
              </w:rPr>
              <w:t>位于坦桑尼亚的</w:t>
            </w:r>
            <w:proofErr w:type="spellStart"/>
            <w:r w:rsidRPr="00B97292">
              <w:rPr>
                <w:rFonts w:ascii="宋体" w:hAnsi="宋体"/>
              </w:rPr>
              <w:t>Fungoni</w:t>
            </w:r>
            <w:proofErr w:type="spellEnd"/>
            <w:r w:rsidRPr="00B97292">
              <w:rPr>
                <w:rFonts w:ascii="宋体" w:hAnsi="宋体"/>
              </w:rPr>
              <w:t>（</w:t>
            </w:r>
            <w:proofErr w:type="gramStart"/>
            <w:r w:rsidRPr="00B97292">
              <w:rPr>
                <w:rFonts w:ascii="宋体" w:hAnsi="宋体"/>
              </w:rPr>
              <w:t>芬戈尼</w:t>
            </w:r>
            <w:proofErr w:type="gramEnd"/>
            <w:r w:rsidRPr="00B97292">
              <w:rPr>
                <w:rFonts w:ascii="宋体" w:hAnsi="宋体"/>
              </w:rPr>
              <w:t>重砂项目）</w:t>
            </w:r>
            <w:r w:rsidRPr="00B97292">
              <w:rPr>
                <w:rFonts w:ascii="宋体" w:hAnsi="宋体"/>
              </w:rPr>
              <w:t>1</w:t>
            </w:r>
            <w:r w:rsidRPr="00B97292">
              <w:rPr>
                <w:rFonts w:ascii="宋体" w:hAnsi="宋体"/>
              </w:rPr>
              <w:t>号生产线已经顺利完成安装调试并于近日正式投入生产</w:t>
            </w:r>
            <w:r w:rsidRPr="00B97292">
              <w:rPr>
                <w:rFonts w:ascii="宋体" w:hAnsi="宋体" w:hint="eastAsia"/>
              </w:rPr>
              <w:t>。</w:t>
            </w:r>
            <w:r w:rsidRPr="00B97292">
              <w:rPr>
                <w:rFonts w:ascii="宋体" w:hAnsi="宋体"/>
              </w:rPr>
              <w:t>根据项目规划，所有生产线将于</w:t>
            </w:r>
            <w:r w:rsidRPr="00B97292">
              <w:rPr>
                <w:rFonts w:ascii="宋体" w:hAnsi="宋体"/>
              </w:rPr>
              <w:t>2025</w:t>
            </w:r>
            <w:r w:rsidRPr="00B97292">
              <w:rPr>
                <w:rFonts w:ascii="宋体" w:hAnsi="宋体"/>
              </w:rPr>
              <w:t>年</w:t>
            </w:r>
            <w:r w:rsidRPr="00B97292">
              <w:rPr>
                <w:rFonts w:ascii="宋体" w:hAnsi="宋体"/>
              </w:rPr>
              <w:t>9</w:t>
            </w:r>
            <w:r w:rsidRPr="00B97292">
              <w:rPr>
                <w:rFonts w:ascii="宋体" w:hAnsi="宋体"/>
              </w:rPr>
              <w:t>月前全部投产完毕</w:t>
            </w:r>
            <w:r w:rsidRPr="00B97292">
              <w:rPr>
                <w:rFonts w:ascii="宋体" w:hAnsi="宋体" w:hint="eastAsia"/>
              </w:rPr>
              <w:t>。</w:t>
            </w:r>
            <w:r w:rsidRPr="00B97292">
              <w:rPr>
                <w:rFonts w:ascii="宋体" w:hAnsi="宋体"/>
              </w:rPr>
              <w:t>届时，项目将形成年产</w:t>
            </w:r>
            <w:r w:rsidRPr="00B97292">
              <w:rPr>
                <w:rFonts w:ascii="宋体" w:hAnsi="宋体"/>
              </w:rPr>
              <w:t>10</w:t>
            </w:r>
            <w:r w:rsidRPr="00B97292">
              <w:rPr>
                <w:rFonts w:ascii="宋体" w:hAnsi="宋体"/>
              </w:rPr>
              <w:t>万吨重砂精矿产品的生产能力</w:t>
            </w:r>
            <w:r w:rsidRPr="00B97292">
              <w:rPr>
                <w:rFonts w:ascii="宋体" w:hAnsi="宋体" w:hint="eastAsia"/>
              </w:rPr>
              <w:t>。此项目的投产</w:t>
            </w:r>
            <w:r w:rsidRPr="00B97292">
              <w:rPr>
                <w:rFonts w:ascii="宋体" w:hAnsi="宋体" w:hint="eastAsia"/>
              </w:rPr>
              <w:t>是公司向资源控股型公司转型升级的重要标志</w:t>
            </w:r>
            <w:r w:rsidRPr="00B97292">
              <w:rPr>
                <w:rFonts w:ascii="宋体" w:hAnsi="宋体" w:hint="eastAsia"/>
              </w:rPr>
              <w:t>。</w:t>
            </w:r>
          </w:p>
          <w:p w:rsidR="00C03883" w:rsidRPr="00B97292" w:rsidRDefault="006F716B">
            <w:pPr>
              <w:spacing w:beforeLines="50" w:before="156"/>
              <w:ind w:firstLineChars="200" w:firstLine="420"/>
              <w:rPr>
                <w:rFonts w:ascii="宋体" w:hAnsi="宋体"/>
              </w:rPr>
            </w:pPr>
            <w:r w:rsidRPr="00B97292">
              <w:rPr>
                <w:rFonts w:ascii="宋体" w:hAnsi="宋体" w:hint="eastAsia"/>
              </w:rPr>
              <w:t>公司去年收购的另一个</w:t>
            </w:r>
            <w:proofErr w:type="gramStart"/>
            <w:r w:rsidRPr="00B97292">
              <w:rPr>
                <w:rFonts w:ascii="宋体" w:hAnsi="宋体" w:hint="eastAsia"/>
              </w:rPr>
              <w:t>锆</w:t>
            </w:r>
            <w:proofErr w:type="gramEnd"/>
            <w:r w:rsidRPr="00B97292">
              <w:rPr>
                <w:rFonts w:ascii="宋体" w:hAnsi="宋体" w:hint="eastAsia"/>
              </w:rPr>
              <w:t>钛矿项目</w:t>
            </w:r>
            <w:proofErr w:type="gramStart"/>
            <w:r w:rsidRPr="00B97292">
              <w:rPr>
                <w:rFonts w:ascii="宋体" w:hAnsi="宋体" w:hint="eastAsia"/>
              </w:rPr>
              <w:t>是嘉成矿业</w:t>
            </w:r>
            <w:proofErr w:type="gramEnd"/>
            <w:r w:rsidRPr="00B97292">
              <w:rPr>
                <w:rFonts w:ascii="宋体" w:hAnsi="宋体" w:hint="eastAsia"/>
              </w:rPr>
              <w:t>，该公司间接拥有位于马达加斯加的多个重砂矿项目，其中已经取得采矿权证的项目有</w:t>
            </w:r>
            <w:r w:rsidRPr="00B97292">
              <w:rPr>
                <w:rFonts w:ascii="宋体" w:hAnsi="宋体" w:hint="eastAsia"/>
              </w:rPr>
              <w:t>3</w:t>
            </w:r>
            <w:r w:rsidRPr="00B97292">
              <w:rPr>
                <w:rFonts w:ascii="宋体" w:hAnsi="宋体" w:hint="eastAsia"/>
              </w:rPr>
              <w:t>个，采矿权范围内的重矿物资源量约</w:t>
            </w:r>
            <w:r w:rsidRPr="00B97292">
              <w:rPr>
                <w:rFonts w:ascii="宋体" w:hAnsi="宋体" w:hint="eastAsia"/>
              </w:rPr>
              <w:t>1786</w:t>
            </w:r>
            <w:r w:rsidRPr="00B97292">
              <w:rPr>
                <w:rFonts w:ascii="宋体" w:hAnsi="宋体" w:hint="eastAsia"/>
              </w:rPr>
              <w:t>万吨。</w:t>
            </w:r>
            <w:r w:rsidRPr="00B97292">
              <w:rPr>
                <w:rFonts w:ascii="宋体" w:hAnsi="宋体" w:hint="eastAsia"/>
              </w:rPr>
              <w:t>目前正在开展项目前期工作。</w:t>
            </w:r>
          </w:p>
          <w:p w:rsidR="00C03883" w:rsidRPr="00B97292" w:rsidRDefault="006F716B">
            <w:pPr>
              <w:spacing w:beforeLines="50" w:before="156"/>
              <w:ind w:firstLineChars="200" w:firstLine="420"/>
              <w:rPr>
                <w:rFonts w:ascii="宋体" w:hAnsi="宋体"/>
              </w:rPr>
            </w:pPr>
            <w:r w:rsidRPr="00B97292">
              <w:rPr>
                <w:rFonts w:ascii="宋体" w:hAnsi="宋体" w:hint="eastAsia"/>
              </w:rPr>
              <w:t>坦桑尼亚和马达加斯加重砂矿项目的收购将为公司</w:t>
            </w:r>
            <w:proofErr w:type="gramStart"/>
            <w:r w:rsidRPr="00B97292">
              <w:rPr>
                <w:rFonts w:ascii="宋体" w:hAnsi="宋体" w:hint="eastAsia"/>
              </w:rPr>
              <w:t>锆钛产业</w:t>
            </w:r>
            <w:proofErr w:type="gramEnd"/>
            <w:r w:rsidRPr="00B97292">
              <w:rPr>
                <w:rFonts w:ascii="宋体" w:hAnsi="宋体" w:hint="eastAsia"/>
              </w:rPr>
              <w:t>链的发展提供充足的资源保障。</w:t>
            </w:r>
          </w:p>
          <w:p w:rsidR="00C03883" w:rsidRPr="00B97292" w:rsidRDefault="006F716B">
            <w:pPr>
              <w:spacing w:beforeLines="50" w:before="156"/>
              <w:ind w:firstLineChars="200" w:firstLine="420"/>
              <w:rPr>
                <w:rFonts w:ascii="宋体" w:hAnsi="宋体"/>
              </w:rPr>
            </w:pPr>
            <w:r w:rsidRPr="00B97292">
              <w:rPr>
                <w:rFonts w:ascii="宋体" w:hAnsi="宋体" w:hint="eastAsia"/>
              </w:rPr>
              <w:t>2</w:t>
            </w:r>
            <w:r w:rsidRPr="00B97292">
              <w:rPr>
                <w:rFonts w:ascii="宋体" w:hAnsi="宋体" w:hint="eastAsia"/>
              </w:rPr>
              <w:t>、公司对于坦桑尼亚的锆钛矿项目有派出哪些人员到当时参与经营管理？</w:t>
            </w:r>
          </w:p>
          <w:p w:rsidR="00C03883" w:rsidRPr="00B97292" w:rsidRDefault="006F716B">
            <w:pPr>
              <w:spacing w:beforeLines="50" w:before="156"/>
              <w:ind w:firstLineChars="200" w:firstLine="420"/>
              <w:rPr>
                <w:rFonts w:ascii="宋体" w:hAnsi="宋体"/>
              </w:rPr>
            </w:pPr>
            <w:r w:rsidRPr="00B97292">
              <w:rPr>
                <w:rFonts w:ascii="宋体" w:hAnsi="宋体" w:hint="eastAsia"/>
              </w:rPr>
              <w:t>公司派出了</w:t>
            </w:r>
            <w:r w:rsidRPr="00B97292">
              <w:rPr>
                <w:rFonts w:ascii="宋体" w:hAnsi="宋体" w:hint="eastAsia"/>
              </w:rPr>
              <w:t>项目的</w:t>
            </w:r>
            <w:r w:rsidRPr="00B97292">
              <w:rPr>
                <w:rFonts w:ascii="宋体" w:hAnsi="宋体" w:hint="eastAsia"/>
              </w:rPr>
              <w:t>核心</w:t>
            </w:r>
            <w:r w:rsidRPr="00B97292">
              <w:rPr>
                <w:rFonts w:ascii="宋体" w:hAnsi="宋体" w:hint="eastAsia"/>
              </w:rPr>
              <w:t>运营管理</w:t>
            </w:r>
            <w:r w:rsidRPr="00B97292">
              <w:rPr>
                <w:rFonts w:ascii="宋体" w:hAnsi="宋体" w:hint="eastAsia"/>
              </w:rPr>
              <w:t>团队，包括现场负责人</w:t>
            </w:r>
            <w:r w:rsidRPr="00B97292">
              <w:rPr>
                <w:rFonts w:ascii="宋体" w:hAnsi="宋体" w:hint="eastAsia"/>
              </w:rPr>
              <w:t>、</w:t>
            </w:r>
            <w:r w:rsidRPr="00B97292">
              <w:rPr>
                <w:rFonts w:ascii="宋体" w:hAnsi="宋体" w:hint="eastAsia"/>
              </w:rPr>
              <w:t>生产管理和技术人</w:t>
            </w:r>
            <w:r w:rsidRPr="00B97292">
              <w:rPr>
                <w:rFonts w:ascii="宋体" w:hAnsi="宋体" w:hint="eastAsia"/>
              </w:rPr>
              <w:t>员到项目上进行管理。</w:t>
            </w:r>
          </w:p>
          <w:p w:rsidR="00C03883" w:rsidRPr="00B97292" w:rsidRDefault="006F716B">
            <w:pPr>
              <w:spacing w:beforeLines="50" w:before="156"/>
              <w:ind w:firstLineChars="200" w:firstLine="420"/>
              <w:rPr>
                <w:rFonts w:ascii="宋体" w:hAnsi="宋体"/>
              </w:rPr>
            </w:pPr>
            <w:r w:rsidRPr="00B97292">
              <w:rPr>
                <w:rFonts w:ascii="宋体" w:hAnsi="宋体" w:hint="eastAsia"/>
              </w:rPr>
              <w:t>3</w:t>
            </w:r>
            <w:r w:rsidRPr="00B97292">
              <w:rPr>
                <w:rFonts w:ascii="宋体" w:hAnsi="宋体" w:hint="eastAsia"/>
              </w:rPr>
              <w:t>、</w:t>
            </w:r>
            <w:r w:rsidRPr="00B97292">
              <w:rPr>
                <w:rFonts w:ascii="宋体" w:hAnsi="宋体" w:hint="eastAsia"/>
              </w:rPr>
              <w:t>PEAK</w:t>
            </w:r>
            <w:r w:rsidRPr="00B97292">
              <w:rPr>
                <w:rFonts w:ascii="宋体" w:hAnsi="宋体" w:hint="eastAsia"/>
              </w:rPr>
              <w:t>公司</w:t>
            </w:r>
            <w:proofErr w:type="spellStart"/>
            <w:r w:rsidRPr="00B97292">
              <w:rPr>
                <w:rFonts w:ascii="宋体" w:hAnsi="宋体"/>
              </w:rPr>
              <w:t>Ngualla</w:t>
            </w:r>
            <w:proofErr w:type="spellEnd"/>
            <w:r w:rsidRPr="00B97292">
              <w:rPr>
                <w:rFonts w:ascii="宋体" w:hAnsi="宋体" w:hint="eastAsia"/>
              </w:rPr>
              <w:t>项目目前进展如何？</w:t>
            </w:r>
          </w:p>
          <w:p w:rsidR="00C03883" w:rsidRPr="00B97292" w:rsidRDefault="006F716B">
            <w:pPr>
              <w:spacing w:beforeLines="50" w:before="156"/>
              <w:ind w:firstLineChars="200" w:firstLine="420"/>
              <w:rPr>
                <w:rFonts w:ascii="宋体" w:hAnsi="宋体"/>
              </w:rPr>
            </w:pPr>
            <w:r w:rsidRPr="00B97292">
              <w:rPr>
                <w:rFonts w:ascii="宋体" w:hAnsi="宋体" w:hint="eastAsia"/>
              </w:rPr>
              <w:t>公司</w:t>
            </w:r>
            <w:r w:rsidR="00B97292">
              <w:rPr>
                <w:rFonts w:ascii="宋体" w:hAnsi="宋体" w:hint="eastAsia"/>
              </w:rPr>
              <w:t>2</w:t>
            </w:r>
            <w:r w:rsidR="00B97292">
              <w:rPr>
                <w:rFonts w:ascii="宋体" w:hAnsi="宋体"/>
              </w:rPr>
              <w:t>024</w:t>
            </w:r>
            <w:r w:rsidR="00B97292">
              <w:rPr>
                <w:rFonts w:ascii="宋体" w:hAnsi="宋体" w:hint="eastAsia"/>
              </w:rPr>
              <w:t>年</w:t>
            </w:r>
            <w:r w:rsidRPr="00B97292">
              <w:rPr>
                <w:rFonts w:ascii="宋体" w:hAnsi="宋体" w:hint="eastAsia"/>
              </w:rPr>
              <w:t>7</w:t>
            </w:r>
            <w:r w:rsidRPr="00B97292">
              <w:rPr>
                <w:rFonts w:ascii="宋体" w:hAnsi="宋体" w:hint="eastAsia"/>
              </w:rPr>
              <w:t>月</w:t>
            </w:r>
            <w:r w:rsidRPr="00B97292">
              <w:rPr>
                <w:rFonts w:ascii="宋体" w:hAnsi="宋体"/>
              </w:rPr>
              <w:t>与</w:t>
            </w:r>
            <w:r w:rsidRPr="00B97292">
              <w:rPr>
                <w:rFonts w:ascii="宋体" w:hAnsi="宋体"/>
              </w:rPr>
              <w:t>Peak</w:t>
            </w:r>
            <w:r w:rsidRPr="00B97292">
              <w:rPr>
                <w:rFonts w:ascii="宋体" w:hAnsi="宋体"/>
              </w:rPr>
              <w:t>公司签署投资、资金和开发等条款清单</w:t>
            </w:r>
            <w:r w:rsidRPr="00B97292">
              <w:rPr>
                <w:rFonts w:ascii="宋体" w:hAnsi="宋体" w:hint="eastAsia"/>
              </w:rPr>
              <w:t>，</w:t>
            </w:r>
            <w:r w:rsidRPr="00B97292">
              <w:rPr>
                <w:rFonts w:ascii="宋体" w:hAnsi="宋体"/>
              </w:rPr>
              <w:t>以支持</w:t>
            </w:r>
            <w:proofErr w:type="spellStart"/>
            <w:r w:rsidRPr="00B97292">
              <w:rPr>
                <w:rFonts w:ascii="宋体" w:hAnsi="宋体"/>
              </w:rPr>
              <w:t>Ngualla</w:t>
            </w:r>
            <w:proofErr w:type="spellEnd"/>
            <w:r w:rsidRPr="00B97292">
              <w:rPr>
                <w:rFonts w:ascii="宋体" w:hAnsi="宋体"/>
              </w:rPr>
              <w:t>项目的开发，主要内容包括</w:t>
            </w:r>
            <w:proofErr w:type="spellStart"/>
            <w:r w:rsidRPr="00B97292">
              <w:rPr>
                <w:rFonts w:ascii="宋体" w:hAnsi="宋体"/>
              </w:rPr>
              <w:t>Ngualla</w:t>
            </w:r>
            <w:proofErr w:type="spellEnd"/>
            <w:r w:rsidRPr="00B97292">
              <w:rPr>
                <w:rFonts w:ascii="宋体" w:hAnsi="宋体"/>
              </w:rPr>
              <w:t>项目投资、资金、开发解决方案等内容。</w:t>
            </w:r>
            <w:r w:rsidRPr="00B97292">
              <w:rPr>
                <w:rFonts w:ascii="宋体" w:hAnsi="宋体" w:hint="eastAsia"/>
              </w:rPr>
              <w:t>公司将</w:t>
            </w:r>
            <w:r w:rsidRPr="00B97292">
              <w:rPr>
                <w:rFonts w:ascii="宋体" w:hAnsi="宋体"/>
              </w:rPr>
              <w:t>以约</w:t>
            </w:r>
            <w:r w:rsidRPr="00B97292">
              <w:rPr>
                <w:rFonts w:ascii="宋体" w:hAnsi="宋体"/>
              </w:rPr>
              <w:t>9,600</w:t>
            </w:r>
            <w:r w:rsidRPr="00B97292">
              <w:rPr>
                <w:rFonts w:ascii="宋体" w:hAnsi="宋体"/>
              </w:rPr>
              <w:t>万澳元认购</w:t>
            </w:r>
            <w:proofErr w:type="spellStart"/>
            <w:r w:rsidRPr="00B97292">
              <w:rPr>
                <w:rFonts w:ascii="宋体" w:hAnsi="宋体"/>
              </w:rPr>
              <w:t>Ngualla</w:t>
            </w:r>
            <w:proofErr w:type="spellEnd"/>
            <w:r w:rsidRPr="00B97292">
              <w:rPr>
                <w:rFonts w:ascii="宋体" w:hAnsi="宋体"/>
              </w:rPr>
              <w:t xml:space="preserve"> Group UK Limited</w:t>
            </w:r>
            <w:r w:rsidRPr="00B97292">
              <w:rPr>
                <w:rFonts w:ascii="宋体" w:hAnsi="宋体"/>
              </w:rPr>
              <w:t>增</w:t>
            </w:r>
            <w:r w:rsidRPr="00B97292">
              <w:rPr>
                <w:rFonts w:ascii="宋体" w:hAnsi="宋体"/>
              </w:rPr>
              <w:lastRenderedPageBreak/>
              <w:t>发的</w:t>
            </w:r>
            <w:r w:rsidRPr="00B97292">
              <w:rPr>
                <w:rFonts w:ascii="宋体" w:hAnsi="宋体"/>
              </w:rPr>
              <w:t>50%</w:t>
            </w:r>
            <w:r w:rsidRPr="00B97292">
              <w:rPr>
                <w:rFonts w:ascii="宋体" w:hAnsi="宋体"/>
              </w:rPr>
              <w:t>的权益，该公司持有</w:t>
            </w:r>
            <w:proofErr w:type="spellStart"/>
            <w:r w:rsidRPr="00B97292">
              <w:rPr>
                <w:rFonts w:ascii="宋体" w:hAnsi="宋体"/>
              </w:rPr>
              <w:t>Ngualla</w:t>
            </w:r>
            <w:proofErr w:type="spellEnd"/>
            <w:r w:rsidRPr="00B97292">
              <w:rPr>
                <w:rFonts w:ascii="宋体" w:hAnsi="宋体"/>
              </w:rPr>
              <w:t>项目</w:t>
            </w:r>
            <w:r w:rsidRPr="00B97292">
              <w:rPr>
                <w:rFonts w:ascii="宋体" w:hAnsi="宋体"/>
              </w:rPr>
              <w:t>84%</w:t>
            </w:r>
            <w:r w:rsidRPr="00B97292">
              <w:rPr>
                <w:rFonts w:ascii="宋体" w:hAnsi="宋体"/>
              </w:rPr>
              <w:t>的权益。</w:t>
            </w:r>
            <w:r w:rsidRPr="00B97292">
              <w:rPr>
                <w:rFonts w:ascii="宋体" w:hAnsi="宋体" w:hint="eastAsia"/>
              </w:rPr>
              <w:t>目前双方</w:t>
            </w:r>
            <w:r w:rsidRPr="00B97292">
              <w:rPr>
                <w:rFonts w:ascii="宋体" w:hAnsi="宋体" w:hint="eastAsia"/>
              </w:rPr>
              <w:t>正在推进</w:t>
            </w:r>
            <w:proofErr w:type="spellStart"/>
            <w:r w:rsidRPr="00B97292">
              <w:rPr>
                <w:rFonts w:ascii="宋体" w:hAnsi="宋体"/>
              </w:rPr>
              <w:t>Ngualla</w:t>
            </w:r>
            <w:proofErr w:type="spellEnd"/>
            <w:r w:rsidRPr="00B97292">
              <w:rPr>
                <w:rFonts w:ascii="宋体" w:hAnsi="宋体" w:hint="eastAsia"/>
              </w:rPr>
              <w:t>项目</w:t>
            </w:r>
            <w:r w:rsidRPr="00B97292">
              <w:rPr>
                <w:rFonts w:ascii="宋体" w:hAnsi="宋体" w:hint="eastAsia"/>
              </w:rPr>
              <w:t>层面的正式合作协议</w:t>
            </w:r>
            <w:r w:rsidRPr="00B97292">
              <w:rPr>
                <w:rFonts w:ascii="宋体" w:hAnsi="宋体" w:hint="eastAsia"/>
              </w:rPr>
              <w:t>。</w:t>
            </w:r>
          </w:p>
          <w:p w:rsidR="00C03883" w:rsidRPr="00B97292" w:rsidRDefault="006F716B">
            <w:pPr>
              <w:spacing w:beforeLines="50" w:before="156"/>
              <w:ind w:firstLineChars="200" w:firstLine="420"/>
              <w:rPr>
                <w:rFonts w:ascii="宋体" w:hAnsi="宋体"/>
              </w:rPr>
            </w:pPr>
            <w:r w:rsidRPr="00B97292">
              <w:rPr>
                <w:rFonts w:ascii="宋体" w:hAnsi="宋体" w:hint="eastAsia"/>
              </w:rPr>
              <w:t>PEAK</w:t>
            </w:r>
            <w:r w:rsidRPr="00B97292">
              <w:rPr>
                <w:rFonts w:ascii="宋体" w:hAnsi="宋体" w:hint="eastAsia"/>
              </w:rPr>
              <w:t>公司预计</w:t>
            </w:r>
            <w:proofErr w:type="spellStart"/>
            <w:r w:rsidRPr="00B97292">
              <w:rPr>
                <w:rFonts w:ascii="宋体" w:hAnsi="宋体"/>
              </w:rPr>
              <w:t>Ngualla</w:t>
            </w:r>
            <w:proofErr w:type="spellEnd"/>
            <w:r w:rsidRPr="00B97292">
              <w:rPr>
                <w:rFonts w:ascii="宋体" w:hAnsi="宋体"/>
              </w:rPr>
              <w:t>项目</w:t>
            </w:r>
            <w:r w:rsidRPr="00B97292">
              <w:rPr>
                <w:rFonts w:ascii="宋体" w:hAnsi="宋体" w:hint="eastAsia"/>
              </w:rPr>
              <w:t>将在</w:t>
            </w:r>
            <w:r w:rsidRPr="00B97292">
              <w:rPr>
                <w:rFonts w:ascii="宋体" w:hAnsi="宋体" w:hint="eastAsia"/>
              </w:rPr>
              <w:t>2026</w:t>
            </w:r>
            <w:r w:rsidRPr="00B97292">
              <w:rPr>
                <w:rFonts w:ascii="宋体" w:hAnsi="宋体" w:hint="eastAsia"/>
              </w:rPr>
              <w:t>年建成投产。项目初期预计年产折</w:t>
            </w:r>
            <w:r w:rsidRPr="00B97292">
              <w:rPr>
                <w:rFonts w:ascii="宋体" w:hAnsi="宋体" w:hint="eastAsia"/>
              </w:rPr>
              <w:t>合氧化物</w:t>
            </w:r>
            <w:r w:rsidRPr="00B97292">
              <w:rPr>
                <w:rFonts w:ascii="宋体" w:hAnsi="宋体" w:hint="eastAsia"/>
              </w:rPr>
              <w:t>1.8</w:t>
            </w:r>
            <w:r w:rsidRPr="00B97292">
              <w:rPr>
                <w:rFonts w:ascii="宋体" w:hAnsi="宋体" w:hint="eastAsia"/>
              </w:rPr>
              <w:t>万吨稀土精矿，对应该</w:t>
            </w:r>
            <w:proofErr w:type="gramStart"/>
            <w:r w:rsidRPr="00B97292">
              <w:rPr>
                <w:rFonts w:ascii="宋体" w:hAnsi="宋体" w:hint="eastAsia"/>
              </w:rPr>
              <w:t>氧化镨钕约</w:t>
            </w:r>
            <w:r w:rsidRPr="00B97292">
              <w:rPr>
                <w:rFonts w:ascii="宋体" w:hAnsi="宋体" w:hint="eastAsia"/>
              </w:rPr>
              <w:t>4000</w:t>
            </w:r>
            <w:r w:rsidRPr="00B97292">
              <w:rPr>
                <w:rFonts w:ascii="宋体" w:hAnsi="宋体" w:hint="eastAsia"/>
              </w:rPr>
              <w:t>吨</w:t>
            </w:r>
            <w:proofErr w:type="gramEnd"/>
            <w:r w:rsidRPr="00B97292">
              <w:rPr>
                <w:rFonts w:ascii="宋体" w:hAnsi="宋体" w:hint="eastAsia"/>
              </w:rPr>
              <w:t>，</w:t>
            </w:r>
            <w:r w:rsidRPr="00B97292">
              <w:rPr>
                <w:rFonts w:ascii="宋体" w:hAnsi="宋体" w:hint="eastAsia"/>
              </w:rPr>
              <w:t>全部由公司承购</w:t>
            </w:r>
            <w:r w:rsidRPr="00B97292">
              <w:rPr>
                <w:rFonts w:ascii="宋体" w:hAnsi="宋体" w:hint="eastAsia"/>
              </w:rPr>
              <w:t>。</w:t>
            </w:r>
          </w:p>
          <w:p w:rsidR="00C03883" w:rsidRPr="00B97292" w:rsidRDefault="006F716B">
            <w:pPr>
              <w:pStyle w:val="af0"/>
              <w:numPr>
                <w:ilvl w:val="0"/>
                <w:numId w:val="2"/>
              </w:numPr>
              <w:spacing w:beforeLines="50" w:before="156"/>
              <w:ind w:firstLineChars="0"/>
              <w:rPr>
                <w:rFonts w:ascii="宋体" w:hAnsi="宋体"/>
              </w:rPr>
            </w:pPr>
            <w:r w:rsidRPr="00B97292">
              <w:rPr>
                <w:rFonts w:ascii="宋体" w:hAnsi="宋体" w:hint="eastAsia"/>
              </w:rPr>
              <w:t>请预测一下</w:t>
            </w:r>
            <w:r w:rsidRPr="00B97292">
              <w:rPr>
                <w:rFonts w:ascii="宋体" w:hAnsi="宋体" w:hint="eastAsia"/>
              </w:rPr>
              <w:t>2025</w:t>
            </w:r>
            <w:r w:rsidRPr="00B97292">
              <w:rPr>
                <w:rFonts w:ascii="宋体" w:hAnsi="宋体" w:hint="eastAsia"/>
              </w:rPr>
              <w:t>年稀土价格会怎样走？</w:t>
            </w:r>
          </w:p>
          <w:p w:rsidR="00C03883" w:rsidRPr="00B97292" w:rsidRDefault="006F716B">
            <w:pPr>
              <w:spacing w:beforeLines="50" w:before="156"/>
              <w:ind w:firstLineChars="200" w:firstLine="420"/>
              <w:rPr>
                <w:rFonts w:ascii="宋体" w:hAnsi="宋体"/>
              </w:rPr>
            </w:pPr>
            <w:r w:rsidRPr="00B97292">
              <w:rPr>
                <w:rFonts w:ascii="宋体" w:hAnsi="宋体" w:hint="eastAsia"/>
              </w:rPr>
              <w:t>公司期望</w:t>
            </w:r>
            <w:r w:rsidRPr="00B97292">
              <w:rPr>
                <w:rFonts w:ascii="宋体" w:hAnsi="宋体" w:hint="eastAsia"/>
              </w:rPr>
              <w:t>稀土价格维持稳定。目前来看稀土行业最大的应用还是钕铁硼磁材。新能源汽车、风电、变频空调、消费电子、节能工业电机以及人型机器人等与智能电动和节能低碳相关的下游产业的发</w:t>
            </w:r>
            <w:bookmarkStart w:id="2" w:name="_GoBack"/>
            <w:bookmarkEnd w:id="2"/>
            <w:r w:rsidRPr="00B97292">
              <w:rPr>
                <w:rFonts w:ascii="宋体" w:hAnsi="宋体" w:hint="eastAsia"/>
              </w:rPr>
              <w:t>展，将会成为拉动稀土需求的新的增长点。公司会密切关注价格走势，适时调整经营策略。</w:t>
            </w:r>
          </w:p>
          <w:p w:rsidR="00C03883" w:rsidRPr="00B97292" w:rsidRDefault="006F716B">
            <w:pPr>
              <w:spacing w:beforeLines="50" w:before="156"/>
              <w:ind w:firstLineChars="200" w:firstLine="420"/>
              <w:rPr>
                <w:rFonts w:ascii="宋体" w:hAnsi="宋体"/>
              </w:rPr>
            </w:pPr>
            <w:r w:rsidRPr="00B97292">
              <w:rPr>
                <w:rFonts w:ascii="宋体" w:hAnsi="宋体" w:hint="eastAsia"/>
              </w:rPr>
              <w:t>5</w:t>
            </w:r>
            <w:r w:rsidRPr="00B97292">
              <w:rPr>
                <w:rFonts w:ascii="宋体" w:hAnsi="宋体" w:hint="eastAsia"/>
              </w:rPr>
              <w:t>、独居石加工产业环保要求高吗</w:t>
            </w:r>
            <w:r w:rsidRPr="00B97292">
              <w:rPr>
                <w:rFonts w:ascii="宋体" w:hAnsi="宋体" w:hint="eastAsia"/>
              </w:rPr>
              <w:t>?</w:t>
            </w:r>
          </w:p>
          <w:p w:rsidR="00C03883" w:rsidRPr="00B97292" w:rsidRDefault="006F716B">
            <w:pPr>
              <w:spacing w:beforeLines="50" w:before="156"/>
              <w:ind w:firstLineChars="200" w:firstLine="420"/>
              <w:rPr>
                <w:rFonts w:ascii="宋体" w:hAnsi="宋体"/>
              </w:rPr>
            </w:pPr>
            <w:r w:rsidRPr="00B97292">
              <w:rPr>
                <w:rFonts w:ascii="宋体" w:hAnsi="宋体" w:hint="eastAsia"/>
              </w:rPr>
              <w:t>独居石的加工对资质的要求比较高，因为独居石里面有伴生的放射性资源。</w:t>
            </w:r>
            <w:proofErr w:type="gramStart"/>
            <w:r w:rsidRPr="00B97292">
              <w:rPr>
                <w:rFonts w:ascii="宋体" w:hAnsi="宋体" w:hint="eastAsia"/>
              </w:rPr>
              <w:t>公司锆钛选矿厂</w:t>
            </w:r>
            <w:proofErr w:type="gramEnd"/>
            <w:r w:rsidRPr="00B97292">
              <w:rPr>
                <w:rFonts w:ascii="宋体" w:hAnsi="宋体" w:hint="eastAsia"/>
              </w:rPr>
              <w:t>生产的独居石会到我们在湖南的合</w:t>
            </w:r>
            <w:r w:rsidRPr="00B97292">
              <w:rPr>
                <w:rFonts w:ascii="宋体" w:hAnsi="宋体" w:hint="eastAsia"/>
              </w:rPr>
              <w:t>资工厂进行加工。公司参股的独居石处理的企业有自己的渣库，符合放射性要求。</w:t>
            </w:r>
          </w:p>
          <w:p w:rsidR="00C03883" w:rsidRPr="00B97292" w:rsidRDefault="006F716B">
            <w:pPr>
              <w:spacing w:beforeLines="50" w:before="156"/>
              <w:ind w:firstLineChars="200" w:firstLine="420"/>
              <w:rPr>
                <w:rFonts w:ascii="宋体" w:hAnsi="宋体"/>
              </w:rPr>
            </w:pPr>
            <w:r w:rsidRPr="00B97292">
              <w:rPr>
                <w:rFonts w:ascii="宋体" w:hAnsi="宋体" w:hint="eastAsia"/>
              </w:rPr>
              <w:t>6</w:t>
            </w:r>
            <w:r w:rsidRPr="00B97292">
              <w:rPr>
                <w:rFonts w:ascii="宋体" w:hAnsi="宋体" w:hint="eastAsia"/>
              </w:rPr>
              <w:t>、公司目前除了稀土和</w:t>
            </w:r>
            <w:proofErr w:type="gramStart"/>
            <w:r w:rsidRPr="00B97292">
              <w:rPr>
                <w:rFonts w:ascii="宋体" w:hAnsi="宋体" w:hint="eastAsia"/>
              </w:rPr>
              <w:t>锆钛</w:t>
            </w:r>
            <w:proofErr w:type="gramEnd"/>
            <w:r w:rsidRPr="00B97292">
              <w:rPr>
                <w:rFonts w:ascii="宋体" w:hAnsi="宋体" w:hint="eastAsia"/>
              </w:rPr>
              <w:t>两方面的资源外，还有可能向哪些其他金属方面做探索？</w:t>
            </w:r>
          </w:p>
          <w:p w:rsidR="00C03883" w:rsidRDefault="006F716B">
            <w:pPr>
              <w:spacing w:beforeLines="50" w:before="156"/>
              <w:ind w:firstLineChars="200" w:firstLine="420"/>
            </w:pPr>
            <w:r w:rsidRPr="00B97292">
              <w:rPr>
                <w:rFonts w:ascii="宋体" w:hAnsi="宋体" w:hint="eastAsia"/>
              </w:rPr>
              <w:t>公司目前对于稀土产业的规划是要</w:t>
            </w:r>
            <w:r w:rsidRPr="00B97292">
              <w:rPr>
                <w:rFonts w:ascii="宋体" w:hAnsi="宋体" w:hint="eastAsia"/>
              </w:rPr>
              <w:t>将</w:t>
            </w:r>
            <w:r w:rsidRPr="00B97292">
              <w:rPr>
                <w:rFonts w:ascii="宋体" w:hAnsi="宋体" w:hint="eastAsia"/>
              </w:rPr>
              <w:t>稀土产业做精、做优、做专；</w:t>
            </w:r>
            <w:proofErr w:type="gramStart"/>
            <w:r w:rsidRPr="00B97292">
              <w:rPr>
                <w:rFonts w:ascii="宋体" w:hAnsi="宋体" w:hint="eastAsia"/>
              </w:rPr>
              <w:t>锆钛产业</w:t>
            </w:r>
            <w:proofErr w:type="gramEnd"/>
            <w:r w:rsidRPr="00B97292">
              <w:rPr>
                <w:rFonts w:ascii="宋体" w:hAnsi="宋体" w:hint="eastAsia"/>
              </w:rPr>
              <w:t>会继续做实、做大、做强。同时也会兼顾稀有、稀贵、稀散“三稀”资源。</w:t>
            </w:r>
          </w:p>
        </w:tc>
      </w:tr>
      <w:tr w:rsidR="00C03883">
        <w:trPr>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hint="eastAsia"/>
                <w:b/>
                <w:bCs/>
                <w:iCs/>
                <w:color w:val="000000"/>
                <w:szCs w:val="21"/>
              </w:rPr>
              <w:lastRenderedPageBreak/>
              <w:t xml:space="preserve"> </w:t>
            </w:r>
            <w:r>
              <w:rPr>
                <w:rFonts w:ascii="宋体" w:hAnsi="宋体"/>
                <w:b/>
                <w:bCs/>
                <w:iCs/>
                <w:color w:val="000000"/>
                <w:szCs w:val="21"/>
              </w:rPr>
              <w:t>附件清单（如有）</w:t>
            </w:r>
          </w:p>
        </w:tc>
        <w:tc>
          <w:tcPr>
            <w:tcW w:w="7088" w:type="dxa"/>
          </w:tcPr>
          <w:p w:rsidR="00C03883" w:rsidRDefault="006F716B">
            <w:pPr>
              <w:spacing w:line="360" w:lineRule="auto"/>
              <w:ind w:firstLineChars="50" w:firstLine="105"/>
              <w:jc w:val="center"/>
              <w:rPr>
                <w:rFonts w:ascii="宋体" w:hAnsi="宋体"/>
                <w:bCs/>
                <w:iCs/>
                <w:color w:val="000000"/>
                <w:szCs w:val="21"/>
              </w:rPr>
            </w:pPr>
            <w:r>
              <w:rPr>
                <w:rFonts w:ascii="宋体" w:hAnsi="宋体" w:hint="eastAsia"/>
                <w:bCs/>
                <w:iCs/>
                <w:color w:val="000000"/>
                <w:szCs w:val="21"/>
              </w:rPr>
              <w:t>无</w:t>
            </w:r>
          </w:p>
        </w:tc>
      </w:tr>
      <w:tr w:rsidR="00C03883">
        <w:trPr>
          <w:jc w:val="center"/>
        </w:trPr>
        <w:tc>
          <w:tcPr>
            <w:tcW w:w="2547" w:type="dxa"/>
            <w:vAlign w:val="center"/>
          </w:tcPr>
          <w:p w:rsidR="00C03883" w:rsidRDefault="006F716B">
            <w:pPr>
              <w:spacing w:line="360" w:lineRule="auto"/>
              <w:jc w:val="center"/>
              <w:rPr>
                <w:rFonts w:ascii="宋体" w:hAnsi="宋体"/>
                <w:b/>
                <w:bCs/>
                <w:iCs/>
                <w:color w:val="000000"/>
                <w:szCs w:val="21"/>
              </w:rPr>
            </w:pPr>
            <w:r>
              <w:rPr>
                <w:rFonts w:ascii="宋体" w:hAnsi="宋体"/>
                <w:b/>
                <w:bCs/>
                <w:iCs/>
                <w:color w:val="000000"/>
                <w:szCs w:val="21"/>
              </w:rPr>
              <w:t>日期</w:t>
            </w:r>
          </w:p>
        </w:tc>
        <w:tc>
          <w:tcPr>
            <w:tcW w:w="7088" w:type="dxa"/>
          </w:tcPr>
          <w:p w:rsidR="00C03883" w:rsidRDefault="006F716B">
            <w:pPr>
              <w:spacing w:line="360" w:lineRule="auto"/>
              <w:jc w:val="center"/>
              <w:rPr>
                <w:rFonts w:ascii="宋体" w:hAnsi="宋体"/>
                <w:bCs/>
                <w:iCs/>
                <w:color w:val="000000"/>
                <w:szCs w:val="21"/>
              </w:rPr>
            </w:pPr>
            <w:r>
              <w:rPr>
                <w:rFonts w:ascii="宋体" w:hAnsi="宋体"/>
                <w:bCs/>
                <w:iCs/>
                <w:color w:val="000000"/>
                <w:szCs w:val="21"/>
              </w:rPr>
              <w:t>202</w:t>
            </w:r>
            <w:r>
              <w:rPr>
                <w:rFonts w:ascii="宋体" w:hAnsi="宋体" w:hint="eastAsia"/>
                <w:bCs/>
                <w:iCs/>
                <w:color w:val="000000"/>
                <w:szCs w:val="21"/>
              </w:rPr>
              <w:t>5</w:t>
            </w:r>
            <w:r>
              <w:rPr>
                <w:rFonts w:ascii="宋体" w:hAnsi="宋体" w:hint="eastAsia"/>
                <w:bCs/>
                <w:iCs/>
                <w:color w:val="000000"/>
                <w:szCs w:val="21"/>
              </w:rPr>
              <w:t>年</w:t>
            </w:r>
            <w:r>
              <w:rPr>
                <w:rFonts w:ascii="宋体" w:hAnsi="宋体" w:hint="eastAsia"/>
                <w:bCs/>
                <w:iCs/>
                <w:color w:val="000000"/>
                <w:szCs w:val="21"/>
              </w:rPr>
              <w:t>1</w:t>
            </w:r>
            <w:r>
              <w:rPr>
                <w:rFonts w:ascii="宋体" w:hAnsi="宋体" w:hint="eastAsia"/>
                <w:bCs/>
                <w:iCs/>
                <w:color w:val="000000"/>
                <w:szCs w:val="21"/>
              </w:rPr>
              <w:t>月</w:t>
            </w:r>
            <w:r>
              <w:rPr>
                <w:rFonts w:ascii="宋体" w:hAnsi="宋体" w:hint="eastAsia"/>
                <w:bCs/>
                <w:iCs/>
                <w:color w:val="000000"/>
                <w:szCs w:val="21"/>
              </w:rPr>
              <w:t>15</w:t>
            </w:r>
            <w:r>
              <w:rPr>
                <w:rFonts w:ascii="宋体" w:hAnsi="宋体" w:hint="eastAsia"/>
                <w:bCs/>
                <w:iCs/>
                <w:color w:val="000000"/>
                <w:szCs w:val="21"/>
              </w:rPr>
              <w:t>日</w:t>
            </w:r>
          </w:p>
        </w:tc>
      </w:tr>
      <w:bookmarkEnd w:id="0"/>
    </w:tbl>
    <w:p w:rsidR="00C03883" w:rsidRDefault="00C03883">
      <w:pPr>
        <w:widowControl/>
        <w:jc w:val="left"/>
        <w:rPr>
          <w:rFonts w:ascii="仿宋" w:eastAsia="仿宋" w:hAnsi="仿宋"/>
          <w:sz w:val="28"/>
          <w:szCs w:val="28"/>
        </w:rPr>
      </w:pPr>
    </w:p>
    <w:sectPr w:rsidR="00C03883">
      <w:footerReference w:type="even" r:id="rId8"/>
      <w:footerReference w:type="default" r:id="rId9"/>
      <w:pgSz w:w="11906" w:h="16838"/>
      <w:pgMar w:top="1701" w:right="1797" w:bottom="1134"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6B" w:rsidRDefault="006F716B">
      <w:r>
        <w:separator/>
      </w:r>
    </w:p>
  </w:endnote>
  <w:endnote w:type="continuationSeparator" w:id="0">
    <w:p w:rsidR="006F716B" w:rsidRDefault="006F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883" w:rsidRDefault="006F716B">
    <w:pPr>
      <w:pStyle w:val="a8"/>
      <w:framePr w:wrap="around" w:vAnchor="text" w:hAnchor="margin" w:xAlign="center" w:y="1"/>
      <w:rPr>
        <w:rStyle w:val="ad"/>
      </w:rPr>
    </w:pPr>
    <w:r>
      <w:fldChar w:fldCharType="begin"/>
    </w:r>
    <w:r>
      <w:rPr>
        <w:rStyle w:val="ad"/>
      </w:rPr>
      <w:instrText xml:space="preserve">PAGE  </w:instrText>
    </w:r>
    <w:r>
      <w:fldChar w:fldCharType="end"/>
    </w:r>
  </w:p>
  <w:p w:rsidR="00C03883" w:rsidRDefault="00C0388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883" w:rsidRDefault="006F716B">
    <w:pPr>
      <w:pStyle w:val="a8"/>
      <w:framePr w:wrap="around" w:vAnchor="text" w:hAnchor="margin" w:xAlign="center" w:y="1"/>
      <w:rPr>
        <w:rStyle w:val="ad"/>
        <w:rFonts w:ascii="宋体" w:hAnsi="宋体"/>
        <w:sz w:val="28"/>
        <w:szCs w:val="28"/>
      </w:rPr>
    </w:pPr>
    <w:r>
      <w:rPr>
        <w:rStyle w:val="ad"/>
        <w:rFonts w:ascii="宋体" w:hAnsi="宋体" w:hint="eastAsia"/>
        <w:sz w:val="28"/>
        <w:szCs w:val="28"/>
      </w:rPr>
      <w:t>—</w:t>
    </w:r>
    <w:r>
      <w:rPr>
        <w:rFonts w:ascii="宋体" w:hAnsi="宋体" w:hint="eastAsia"/>
        <w:sz w:val="28"/>
        <w:szCs w:val="28"/>
      </w:rPr>
      <w:fldChar w:fldCharType="begin"/>
    </w:r>
    <w:r>
      <w:rPr>
        <w:rStyle w:val="ad"/>
        <w:rFonts w:ascii="宋体" w:hAnsi="宋体" w:hint="eastAsia"/>
        <w:sz w:val="28"/>
        <w:szCs w:val="28"/>
      </w:rPr>
      <w:instrText xml:space="preserve">PAGE  </w:instrText>
    </w:r>
    <w:r>
      <w:rPr>
        <w:rFonts w:ascii="宋体" w:hAnsi="宋体" w:hint="eastAsia"/>
        <w:sz w:val="28"/>
        <w:szCs w:val="28"/>
      </w:rPr>
      <w:fldChar w:fldCharType="separate"/>
    </w:r>
    <w:r w:rsidR="00B97292">
      <w:rPr>
        <w:rStyle w:val="ad"/>
        <w:rFonts w:ascii="宋体" w:hAnsi="宋体"/>
        <w:noProof/>
        <w:sz w:val="28"/>
        <w:szCs w:val="28"/>
      </w:rPr>
      <w:t>2</w:t>
    </w:r>
    <w:r>
      <w:rPr>
        <w:rFonts w:ascii="宋体" w:hAnsi="宋体" w:hint="eastAsia"/>
        <w:sz w:val="28"/>
        <w:szCs w:val="28"/>
      </w:rPr>
      <w:fldChar w:fldCharType="end"/>
    </w:r>
    <w:r>
      <w:rPr>
        <w:rStyle w:val="ad"/>
        <w:rFonts w:ascii="宋体" w:hAnsi="宋体" w:hint="eastAsia"/>
        <w:sz w:val="28"/>
        <w:szCs w:val="28"/>
      </w:rPr>
      <w:t>—</w:t>
    </w:r>
  </w:p>
  <w:p w:rsidR="00C03883" w:rsidRDefault="00C038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6B" w:rsidRDefault="006F716B">
      <w:r>
        <w:separator/>
      </w:r>
    </w:p>
  </w:footnote>
  <w:footnote w:type="continuationSeparator" w:id="0">
    <w:p w:rsidR="006F716B" w:rsidRDefault="006F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B2104"/>
    <w:multiLevelType w:val="multilevel"/>
    <w:tmpl w:val="650B2104"/>
    <w:lvl w:ilvl="0">
      <w:start w:val="1"/>
      <w:numFmt w:val="decimal"/>
      <w:lvlText w:val="%1、"/>
      <w:lvlJc w:val="left"/>
      <w:pPr>
        <w:ind w:left="78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5925F05"/>
    <w:multiLevelType w:val="multilevel"/>
    <w:tmpl w:val="65925F05"/>
    <w:lvl w:ilvl="0">
      <w:start w:val="4"/>
      <w:numFmt w:val="decimal"/>
      <w:lvlText w:val="%1、"/>
      <w:lvlJc w:val="left"/>
      <w:pPr>
        <w:ind w:left="78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7285A"/>
    <w:rsid w:val="00081574"/>
    <w:rsid w:val="000A6FEC"/>
    <w:rsid w:val="000B37B1"/>
    <w:rsid w:val="000D7761"/>
    <w:rsid w:val="00126512"/>
    <w:rsid w:val="00177EC3"/>
    <w:rsid w:val="00180568"/>
    <w:rsid w:val="001A04B5"/>
    <w:rsid w:val="001C1D99"/>
    <w:rsid w:val="001F4540"/>
    <w:rsid w:val="0023626F"/>
    <w:rsid w:val="00273F00"/>
    <w:rsid w:val="002B7B99"/>
    <w:rsid w:val="002E1978"/>
    <w:rsid w:val="0031359B"/>
    <w:rsid w:val="003635FB"/>
    <w:rsid w:val="003F075D"/>
    <w:rsid w:val="004C55DA"/>
    <w:rsid w:val="004D4ECC"/>
    <w:rsid w:val="004E149C"/>
    <w:rsid w:val="004E7079"/>
    <w:rsid w:val="00593A9B"/>
    <w:rsid w:val="005B097F"/>
    <w:rsid w:val="005C1E93"/>
    <w:rsid w:val="005F33F1"/>
    <w:rsid w:val="0060780A"/>
    <w:rsid w:val="00650410"/>
    <w:rsid w:val="00676A4E"/>
    <w:rsid w:val="006F716B"/>
    <w:rsid w:val="007549ED"/>
    <w:rsid w:val="0077568A"/>
    <w:rsid w:val="007C2390"/>
    <w:rsid w:val="007C5823"/>
    <w:rsid w:val="007D4949"/>
    <w:rsid w:val="007E1E56"/>
    <w:rsid w:val="007E4551"/>
    <w:rsid w:val="007E7F4E"/>
    <w:rsid w:val="007F5049"/>
    <w:rsid w:val="008359E8"/>
    <w:rsid w:val="00871D04"/>
    <w:rsid w:val="0089239A"/>
    <w:rsid w:val="008C3B4A"/>
    <w:rsid w:val="008F346F"/>
    <w:rsid w:val="00905BC4"/>
    <w:rsid w:val="009456A9"/>
    <w:rsid w:val="00953981"/>
    <w:rsid w:val="00992AD5"/>
    <w:rsid w:val="009B0861"/>
    <w:rsid w:val="009F45A2"/>
    <w:rsid w:val="00A05D19"/>
    <w:rsid w:val="00A130E2"/>
    <w:rsid w:val="00A30EA4"/>
    <w:rsid w:val="00A540D5"/>
    <w:rsid w:val="00AB65AE"/>
    <w:rsid w:val="00AE58F2"/>
    <w:rsid w:val="00AF6245"/>
    <w:rsid w:val="00B10F99"/>
    <w:rsid w:val="00B22C28"/>
    <w:rsid w:val="00B23358"/>
    <w:rsid w:val="00B34641"/>
    <w:rsid w:val="00B61496"/>
    <w:rsid w:val="00B61558"/>
    <w:rsid w:val="00B943F5"/>
    <w:rsid w:val="00B97292"/>
    <w:rsid w:val="00BC283B"/>
    <w:rsid w:val="00C037C8"/>
    <w:rsid w:val="00C03883"/>
    <w:rsid w:val="00C125C5"/>
    <w:rsid w:val="00C3495A"/>
    <w:rsid w:val="00C40C24"/>
    <w:rsid w:val="00C74CFE"/>
    <w:rsid w:val="00CC0983"/>
    <w:rsid w:val="00CE0A43"/>
    <w:rsid w:val="00CE6605"/>
    <w:rsid w:val="00D03E6A"/>
    <w:rsid w:val="00D15A3A"/>
    <w:rsid w:val="00D16C08"/>
    <w:rsid w:val="00D23B76"/>
    <w:rsid w:val="00D346BD"/>
    <w:rsid w:val="00DE22B5"/>
    <w:rsid w:val="00E877F5"/>
    <w:rsid w:val="00E91845"/>
    <w:rsid w:val="00EA062D"/>
    <w:rsid w:val="00F273B8"/>
    <w:rsid w:val="00F536E6"/>
    <w:rsid w:val="00F619A6"/>
    <w:rsid w:val="00F72C4E"/>
    <w:rsid w:val="00F958D0"/>
    <w:rsid w:val="00FA38A8"/>
    <w:rsid w:val="00FB5270"/>
    <w:rsid w:val="035E62A9"/>
    <w:rsid w:val="0C1C4875"/>
    <w:rsid w:val="0ECB5A9B"/>
    <w:rsid w:val="1E38504E"/>
    <w:rsid w:val="222A111F"/>
    <w:rsid w:val="2C0B44D1"/>
    <w:rsid w:val="36C22E36"/>
    <w:rsid w:val="3A8638A8"/>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7CA81"/>
  <w15:docId w15:val="{98D1F8B9-7C5D-424B-9D2A-13D1710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8"/>
    </w:rPr>
  </w:style>
  <w:style w:type="paragraph" w:styleId="a5">
    <w:name w:val="Date"/>
    <w:basedOn w:val="a"/>
    <w:next w:val="a"/>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Pr>
      <w:rFonts w:ascii="Calibri" w:hAnsi="Calibri"/>
      <w:sz w:val="24"/>
    </w:rPr>
  </w:style>
  <w:style w:type="table" w:styleId="ab">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qFormat/>
  </w:style>
  <w:style w:type="character" w:styleId="ae">
    <w:name w:val="Emphasis"/>
    <w:qFormat/>
    <w:rPr>
      <w:i/>
    </w:rPr>
  </w:style>
  <w:style w:type="character" w:styleId="af">
    <w:name w:val="Hyperlink"/>
    <w:uiPriority w:val="99"/>
    <w:qFormat/>
    <w:rPr>
      <w:rFonts w:cs="Times New Roman"/>
      <w:color w:val="0000FF"/>
      <w:u w:val="single"/>
    </w:rPr>
  </w:style>
  <w:style w:type="character" w:customStyle="1" w:styleId="10">
    <w:name w:val="标题 1 字符"/>
    <w:link w:val="1"/>
    <w:uiPriority w:val="9"/>
    <w:qFormat/>
    <w:rPr>
      <w:rFonts w:ascii="Calibri" w:hAnsi="Calibri"/>
      <w:b/>
      <w:bCs/>
      <w:kern w:val="44"/>
      <w:sz w:val="44"/>
      <w:szCs w:val="44"/>
    </w:rPr>
  </w:style>
  <w:style w:type="character" w:customStyle="1" w:styleId="20">
    <w:name w:val="标题 2 字符"/>
    <w:link w:val="2"/>
    <w:uiPriority w:val="9"/>
    <w:qFormat/>
    <w:rPr>
      <w:rFonts w:ascii="Calibri Light" w:hAnsi="Calibri Light"/>
      <w:b/>
      <w:bCs/>
      <w:kern w:val="2"/>
      <w:sz w:val="32"/>
      <w:szCs w:val="32"/>
    </w:rPr>
  </w:style>
  <w:style w:type="character" w:customStyle="1" w:styleId="a4">
    <w:name w:val="正文文本 字符"/>
    <w:link w:val="a3"/>
    <w:qFormat/>
    <w:rPr>
      <w:kern w:val="2"/>
      <w:sz w:val="28"/>
      <w:szCs w:val="24"/>
    </w:rPr>
  </w:style>
  <w:style w:type="character" w:customStyle="1" w:styleId="a7">
    <w:name w:val="批注框文本 字符"/>
    <w:link w:val="a6"/>
    <w:qFormat/>
    <w:rPr>
      <w:kern w:val="2"/>
      <w:sz w:val="18"/>
      <w:szCs w:val="18"/>
    </w:rPr>
  </w:style>
  <w:style w:type="paragraph" w:styleId="af0">
    <w:name w:val="List Paragraph"/>
    <w:basedOn w:val="a"/>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msolistparagraph0">
    <w:name w:val="msolistparagraph"/>
    <w:basedOn w:val="a"/>
    <w:qFormat/>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1233</Characters>
  <Application>Microsoft Office Word</Application>
  <DocSecurity>0</DocSecurity>
  <Lines>10</Lines>
  <Paragraphs>2</Paragraphs>
  <ScaleCrop>false</ScaleCrop>
  <Company>SC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四川省上市公司协会文件</dc:title>
  <dc:creator>Li</dc:creator>
  <cp:lastModifiedBy>Administrator</cp:lastModifiedBy>
  <cp:revision>13</cp:revision>
  <cp:lastPrinted>2010-08-04T06:50:00Z</cp:lastPrinted>
  <dcterms:created xsi:type="dcterms:W3CDTF">2024-09-04T03:38:00Z</dcterms:created>
  <dcterms:modified xsi:type="dcterms:W3CDTF">2025-01-15T08:14:00Z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B971AA8E5BE54E9C8AB82D49A6664F65_13</vt:lpwstr>
  </property>
</Properties>
</file>