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5935">
      <w:pPr>
        <w:rPr>
          <w:rFonts w:ascii="华文宋体" w:hAnsi="华文宋体" w:eastAsia="华文宋体"/>
        </w:rPr>
      </w:pPr>
    </w:p>
    <w:p w14:paraId="73157B49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CF1F2E1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35431FA8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290F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21B36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3141AB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4B7259F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6D36FC8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2E6B72C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5F33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799B56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394EFF1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FCF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266154C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373FACFE">
            <w:pPr>
              <w:pStyle w:val="6"/>
              <w:spacing w:before="0" w:beforeAutospacing="0" w:after="0" w:afterAutospacing="0" w:line="30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汇添富基金、东方财富证券</w:t>
            </w:r>
          </w:p>
        </w:tc>
      </w:tr>
      <w:tr w14:paraId="33E4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32F886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46E94A0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2025年1月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4137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C2BD10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B26C13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23AC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60C8E7B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3C6A3E1E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46294F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C49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12706AC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785504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公司近期的销售情况？</w:t>
            </w:r>
          </w:p>
          <w:p w14:paraId="0BA220C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当前奶茶业务处在销售旺季，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受到外部环境影响，公司出货端有一定的压力，公司将渠道的健康和销售体系的良性发展放在突出的位置上，努力维护价盘稳定和经销商的利益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；同时，公司今年发现Meco果茶在礼品市场的销售机会，正在为Meco果茶的春节档礼品装销售做好准备，目前各项工作均在有序进行中。</w:t>
            </w:r>
          </w:p>
          <w:p w14:paraId="26E504F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兰芳园冻柠茶的后续规划？</w:t>
            </w:r>
          </w:p>
          <w:p w14:paraId="73E5E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  <w:t>答：冻柠茶经过前期的试销，展现出一定的市场机会，2025年公司将继续对冻柠茶的产品定位进行优化调整，并增加投入力度，采取聚焦策略，进一步聚焦在销售机会更大的城市，建设样板市场，寻找成功模式。</w:t>
            </w:r>
          </w:p>
          <w:p w14:paraId="10BBE7E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公司在线上渠道的规划？</w:t>
            </w:r>
          </w:p>
          <w:p w14:paraId="24A75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  <w:t>答：公司线上渠道销售占比相对较小。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074C54B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公司在零食量贩渠道的情况？</w:t>
            </w:r>
          </w:p>
          <w:p w14:paraId="7108F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20" w:firstLineChars="200"/>
              <w:textAlignment w:val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答：公司非常关注零食量贩渠道的发展，当前，公司直营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零食量贩门店数量已经超过两万家。在现有的产品中，Meco果茶、兰芳园冻柠茶和奶茶类产品已经进入零食量贩渠道销售。为了更加贴合零食量贩渠道的产品特点，公司推出了零食量贩渠道定制化的产品。目前，小包装定制款Meco果茶已在万辰集团系统上线，定制款杯装冻柠茶在零食有鸣系统进行探测试销，后续将持续观察产品的市场表现。</w:t>
            </w:r>
          </w:p>
          <w:p w14:paraId="2E055531">
            <w:pPr>
              <w:numPr>
                <w:ilvl w:val="0"/>
                <w:numId w:val="1"/>
              </w:numPr>
              <w:spacing w:line="300" w:lineRule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公司与微信小店的合作情况？</w:t>
            </w:r>
          </w:p>
          <w:p w14:paraId="53D4A7ED"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答：公司重视新销售渠道的探索及开拓，并积极通过“新玩法”触达更多消费者。目前，公司已经入驻“微信小店”，并开通了“送礼”功能，公司后续将会密切关注这一新渠道背后的市场机会。</w:t>
            </w:r>
          </w:p>
          <w:p w14:paraId="1E044A1C">
            <w:pPr>
              <w:numPr>
                <w:ilvl w:val="0"/>
                <w:numId w:val="1"/>
              </w:numPr>
              <w:spacing w:line="300" w:lineRule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公司海外业务的规划？</w:t>
            </w:r>
          </w:p>
          <w:p w14:paraId="041BA4B3"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答：海外市场发展机会巨大，公司重视海外市场的开拓工作。但公司现行的海外业务模式较难适应海外市场的发展需求，因此未来公司将会逐步调整海外市场策略，稳扎稳打地推进海外业务的发展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，当前公司精力和资源有限，还是以国内业务为主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。</w:t>
            </w:r>
          </w:p>
          <w:p w14:paraId="11A39EFF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公司2025年的新品规划？</w:t>
            </w:r>
          </w:p>
          <w:p w14:paraId="11466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答：奶茶板块，公司将会沿着健康化、年轻化的升级方向，做更多的研究，以满足消费者的需求；同时，加强消费者教育，积极传递产品、品牌的变化。</w:t>
            </w:r>
          </w:p>
          <w:p w14:paraId="33A7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即饮板块，Meco果茶每年将会持续推出新口味进行迭代优化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同时公司计划推出适合餐饮和零食量贩渠道的定制产品。</w:t>
            </w:r>
          </w:p>
          <w:p w14:paraId="5A94FF25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公司后续是否有收并购计划？</w:t>
            </w:r>
          </w:p>
          <w:p w14:paraId="3FECD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答：目前，公司暂无明确的收并购项目。但针对收并购，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</w:tc>
      </w:tr>
    </w:tbl>
    <w:p w14:paraId="4FD76CA7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214"/>
    <w:rsid w:val="00115479"/>
    <w:rsid w:val="001171DC"/>
    <w:rsid w:val="00120859"/>
    <w:rsid w:val="00120DE7"/>
    <w:rsid w:val="001214DD"/>
    <w:rsid w:val="00121E71"/>
    <w:rsid w:val="00124985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1441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1660"/>
    <w:rsid w:val="003A23EA"/>
    <w:rsid w:val="003A3171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5AEC"/>
    <w:rsid w:val="003D6A38"/>
    <w:rsid w:val="003E0875"/>
    <w:rsid w:val="003E1C88"/>
    <w:rsid w:val="003E3197"/>
    <w:rsid w:val="003E56C5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B7B82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0ECE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0D12"/>
    <w:rsid w:val="005F3E97"/>
    <w:rsid w:val="005F4F70"/>
    <w:rsid w:val="005F575D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3F0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7D0"/>
    <w:rsid w:val="00754ABA"/>
    <w:rsid w:val="00757C66"/>
    <w:rsid w:val="00761878"/>
    <w:rsid w:val="00762E3A"/>
    <w:rsid w:val="007638E7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C6EBB"/>
    <w:rsid w:val="007D1438"/>
    <w:rsid w:val="007D2988"/>
    <w:rsid w:val="007D39BF"/>
    <w:rsid w:val="007D3CC7"/>
    <w:rsid w:val="007D3CF8"/>
    <w:rsid w:val="007D3FC9"/>
    <w:rsid w:val="007D407D"/>
    <w:rsid w:val="007D6719"/>
    <w:rsid w:val="007E218C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1F25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2E39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4B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836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2F4D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24C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263C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1FF9"/>
    <w:rsid w:val="00B236AF"/>
    <w:rsid w:val="00B24676"/>
    <w:rsid w:val="00B249B1"/>
    <w:rsid w:val="00B24D88"/>
    <w:rsid w:val="00B25006"/>
    <w:rsid w:val="00B250AD"/>
    <w:rsid w:val="00B27009"/>
    <w:rsid w:val="00B3024A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0DD2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3BCE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072B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8F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46DF"/>
    <w:rsid w:val="00DE69F0"/>
    <w:rsid w:val="00DE7BFB"/>
    <w:rsid w:val="00DF198C"/>
    <w:rsid w:val="00DF1D6F"/>
    <w:rsid w:val="00DF3E9A"/>
    <w:rsid w:val="00DF4800"/>
    <w:rsid w:val="00DF530B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3E75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195E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00E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1E0752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894DF9"/>
    <w:rsid w:val="0B957346"/>
    <w:rsid w:val="0B971310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8C36FE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EF4F96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34778"/>
    <w:rsid w:val="36AA5AEC"/>
    <w:rsid w:val="36B9761E"/>
    <w:rsid w:val="36DB5CA6"/>
    <w:rsid w:val="36E16C19"/>
    <w:rsid w:val="36ED7275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A85736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776B0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BB1CEF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871722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11540D"/>
    <w:rsid w:val="53212381"/>
    <w:rsid w:val="533214AB"/>
    <w:rsid w:val="53594917"/>
    <w:rsid w:val="535D07CB"/>
    <w:rsid w:val="53634C01"/>
    <w:rsid w:val="53AC65A8"/>
    <w:rsid w:val="53BD07B5"/>
    <w:rsid w:val="53C04170"/>
    <w:rsid w:val="53D004E8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BE5690"/>
    <w:rsid w:val="54D66E1B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B1BAC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427692"/>
    <w:rsid w:val="59527BF2"/>
    <w:rsid w:val="59613991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365919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2451C"/>
    <w:rsid w:val="604364E6"/>
    <w:rsid w:val="60673F83"/>
    <w:rsid w:val="606A75CF"/>
    <w:rsid w:val="607C127E"/>
    <w:rsid w:val="607C7302"/>
    <w:rsid w:val="6086404F"/>
    <w:rsid w:val="608762A7"/>
    <w:rsid w:val="608B27BD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D603E3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17EF4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3FC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2F289B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44D6B"/>
    <w:rsid w:val="73045661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6D3991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009A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70683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3E5229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19264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DB1489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D90DFB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E4DB0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AFF502A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1204</Words>
  <Characters>1230</Characters>
  <Lines>18</Lines>
  <Paragraphs>5</Paragraphs>
  <TotalTime>0</TotalTime>
  <ScaleCrop>false</ScaleCrop>
  <LinksUpToDate>false</LinksUpToDate>
  <CharactersWithSpaces>1309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2024-11-05T07:53:00Z</dcterms:created>
  <dc:creator>myji</dc:creator>
  <cp:lastModifiedBy>斯斯</cp:lastModifiedBy>
  <cp:lastPrinted>2021-01-31T19:46:00Z</cp:lastPrinted>
  <dcterms:modified xsi:type="dcterms:W3CDTF">2025-01-22T07:43:00Z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C5B307C18BCD485F8B8C99BBDC983BB6_13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