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5F2C7" w14:textId="77777777" w:rsidR="004A44AE" w:rsidRDefault="0002065C">
      <w:pPr>
        <w:tabs>
          <w:tab w:val="left" w:pos="464"/>
        </w:tabs>
        <w:spacing w:line="360" w:lineRule="auto"/>
        <w:rPr>
          <w:b/>
          <w:sz w:val="24"/>
        </w:rPr>
      </w:pPr>
      <w:r>
        <w:rPr>
          <w:b/>
          <w:sz w:val="24"/>
        </w:rPr>
        <w:t>证券代码：</w:t>
      </w:r>
      <w:r>
        <w:rPr>
          <w:b/>
          <w:sz w:val="24"/>
        </w:rPr>
        <w:t xml:space="preserve">600096                                      </w:t>
      </w:r>
      <w:r>
        <w:rPr>
          <w:b/>
          <w:sz w:val="24"/>
        </w:rPr>
        <w:t>证券简称：云天化</w:t>
      </w:r>
    </w:p>
    <w:p w14:paraId="59BF7D1B" w14:textId="77777777" w:rsidR="004A44AE" w:rsidRDefault="0002065C">
      <w:pPr>
        <w:spacing w:before="240" w:line="520" w:lineRule="exact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云南云天化股份有限公司</w:t>
      </w:r>
    </w:p>
    <w:p w14:paraId="222F5338" w14:textId="77777777" w:rsidR="004A44AE" w:rsidRDefault="0002065C">
      <w:pPr>
        <w:spacing w:after="240" w:line="520" w:lineRule="exact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投资者关系活动记录表</w:t>
      </w:r>
    </w:p>
    <w:p w14:paraId="0C986017" w14:textId="74B866EE" w:rsidR="004A44AE" w:rsidRDefault="0002065C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</w:t>
      </w:r>
      <w:r w:rsidR="00FA5185">
        <w:rPr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编号：</w:t>
      </w:r>
      <w:r>
        <w:rPr>
          <w:sz w:val="24"/>
        </w:rPr>
        <w:t>202</w:t>
      </w:r>
      <w:r w:rsidR="00FA5185">
        <w:rPr>
          <w:sz w:val="24"/>
        </w:rPr>
        <w:t>5</w:t>
      </w:r>
      <w:r>
        <w:rPr>
          <w:sz w:val="24"/>
        </w:rPr>
        <w:t>-</w:t>
      </w:r>
      <w:r w:rsidR="006D6A10" w:rsidRPr="00377A2D">
        <w:rPr>
          <w:sz w:val="24"/>
        </w:rPr>
        <w:t>00</w:t>
      </w:r>
      <w:r w:rsidR="00FA5185">
        <w:rPr>
          <w:sz w:val="24"/>
        </w:rPr>
        <w:t>1</w:t>
      </w:r>
    </w:p>
    <w:tbl>
      <w:tblPr>
        <w:tblStyle w:val="a6"/>
        <w:tblW w:w="8931" w:type="dxa"/>
        <w:tblInd w:w="-289" w:type="dxa"/>
        <w:tblCellMar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7654"/>
      </w:tblGrid>
      <w:tr w:rsidR="004A44AE" w14:paraId="54EC04BB" w14:textId="77777777" w:rsidTr="00221147">
        <w:trPr>
          <w:trHeight w:val="1511"/>
        </w:trPr>
        <w:tc>
          <w:tcPr>
            <w:tcW w:w="1277" w:type="dxa"/>
            <w:vAlign w:val="center"/>
          </w:tcPr>
          <w:p w14:paraId="5A8C9136" w14:textId="2A57F813" w:rsidR="004A44AE" w:rsidRDefault="0002065C" w:rsidP="00DC29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投资者关系活动类别</w:t>
            </w:r>
          </w:p>
        </w:tc>
        <w:tc>
          <w:tcPr>
            <w:tcW w:w="7654" w:type="dxa"/>
            <w:vAlign w:val="center"/>
          </w:tcPr>
          <w:p w14:paraId="5DAB9FBA" w14:textId="77777777" w:rsidR="004A44AE" w:rsidRDefault="00D22AE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02065C">
              <w:rPr>
                <w:rFonts w:hint="eastAsia"/>
                <w:sz w:val="24"/>
              </w:rPr>
              <w:t>特定对象调研</w:t>
            </w:r>
            <w:r w:rsidR="0002065C">
              <w:rPr>
                <w:sz w:val="24"/>
              </w:rPr>
              <w:t xml:space="preserve">        </w:t>
            </w:r>
            <w:r w:rsidR="0002065C">
              <w:rPr>
                <w:rFonts w:hint="eastAsia"/>
                <w:sz w:val="24"/>
              </w:rPr>
              <w:t>□分析师会议</w:t>
            </w:r>
          </w:p>
          <w:p w14:paraId="1C1B9DFB" w14:textId="77777777" w:rsidR="004A44AE" w:rsidRDefault="0002065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□媒体采访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□业绩说明会</w:t>
            </w:r>
          </w:p>
          <w:p w14:paraId="6A885FE0" w14:textId="77777777" w:rsidR="004A44AE" w:rsidRDefault="0002065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□新闻发布会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□路演活动</w:t>
            </w:r>
          </w:p>
          <w:p w14:paraId="0CD30F56" w14:textId="77777777" w:rsidR="004A44AE" w:rsidRDefault="00B62CF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02065C">
              <w:rPr>
                <w:rFonts w:hint="eastAsia"/>
                <w:sz w:val="24"/>
              </w:rPr>
              <w:t>现场参观</w:t>
            </w:r>
          </w:p>
          <w:p w14:paraId="18000C7E" w14:textId="77777777" w:rsidR="004A44AE" w:rsidRDefault="00B62CF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52"/>
            </w:r>
            <w:r w:rsidR="0002065C">
              <w:rPr>
                <w:rFonts w:hint="eastAsia"/>
                <w:sz w:val="24"/>
              </w:rPr>
              <w:t>其他</w:t>
            </w:r>
            <w:r w:rsidR="0002065C">
              <w:rPr>
                <w:rFonts w:hint="eastAsia"/>
                <w:sz w:val="24"/>
              </w:rPr>
              <w:t>-</w:t>
            </w:r>
            <w:r w:rsidR="0002065C">
              <w:rPr>
                <w:rFonts w:hint="eastAsia"/>
                <w:sz w:val="24"/>
              </w:rPr>
              <w:t>线上电话会</w:t>
            </w:r>
          </w:p>
        </w:tc>
      </w:tr>
      <w:tr w:rsidR="004A44AE" w14:paraId="048466A6" w14:textId="77777777" w:rsidTr="00221147">
        <w:tc>
          <w:tcPr>
            <w:tcW w:w="1277" w:type="dxa"/>
            <w:vAlign w:val="center"/>
          </w:tcPr>
          <w:p w14:paraId="7D7E544B" w14:textId="0D7304A5" w:rsidR="004A44AE" w:rsidRDefault="0002065C" w:rsidP="009F44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参与单位名称</w:t>
            </w:r>
          </w:p>
        </w:tc>
        <w:tc>
          <w:tcPr>
            <w:tcW w:w="7654" w:type="dxa"/>
            <w:vAlign w:val="center"/>
          </w:tcPr>
          <w:p w14:paraId="7274C3B2" w14:textId="59448FD0" w:rsidR="00053082" w:rsidRPr="00983736" w:rsidRDefault="00A000DD" w:rsidP="001D474A">
            <w:pPr>
              <w:rPr>
                <w:sz w:val="24"/>
              </w:rPr>
            </w:pPr>
            <w:r w:rsidRPr="00A000DD">
              <w:rPr>
                <w:rFonts w:hint="eastAsia"/>
                <w:sz w:val="24"/>
              </w:rPr>
              <w:t>华安证券、首创证券、嘉实基金、开源证券、易知投资、</w:t>
            </w:r>
            <w:proofErr w:type="gramStart"/>
            <w:r w:rsidRPr="00A000DD">
              <w:rPr>
                <w:rFonts w:hint="eastAsia"/>
                <w:sz w:val="24"/>
              </w:rPr>
              <w:t>颢</w:t>
            </w:r>
            <w:proofErr w:type="gramEnd"/>
            <w:r w:rsidRPr="00A000DD">
              <w:rPr>
                <w:rFonts w:hint="eastAsia"/>
                <w:sz w:val="24"/>
              </w:rPr>
              <w:t>科私募基金、长江证券、</w:t>
            </w:r>
            <w:proofErr w:type="gramStart"/>
            <w:r w:rsidRPr="00A000DD">
              <w:rPr>
                <w:rFonts w:hint="eastAsia"/>
                <w:sz w:val="24"/>
              </w:rPr>
              <w:t>煜</w:t>
            </w:r>
            <w:proofErr w:type="gramEnd"/>
            <w:r w:rsidRPr="00A000DD">
              <w:rPr>
                <w:rFonts w:hint="eastAsia"/>
                <w:sz w:val="24"/>
              </w:rPr>
              <w:t>德资本、太平洋证券、生命保险资管、国联民生证券、</w:t>
            </w:r>
            <w:proofErr w:type="gramStart"/>
            <w:r w:rsidRPr="00A000DD">
              <w:rPr>
                <w:rFonts w:hint="eastAsia"/>
                <w:sz w:val="24"/>
              </w:rPr>
              <w:t>粤佛私募</w:t>
            </w:r>
            <w:proofErr w:type="gramEnd"/>
            <w:r w:rsidRPr="00A000DD">
              <w:rPr>
                <w:rFonts w:hint="eastAsia"/>
                <w:sz w:val="24"/>
              </w:rPr>
              <w:t>基金、华福证券、国金证券、鸿运私募基金、国海证券、上海乘是资管、</w:t>
            </w:r>
            <w:proofErr w:type="gramStart"/>
            <w:r w:rsidRPr="00A000DD">
              <w:rPr>
                <w:rFonts w:hint="eastAsia"/>
                <w:sz w:val="24"/>
              </w:rPr>
              <w:t>上海昭云投资</w:t>
            </w:r>
            <w:proofErr w:type="gramEnd"/>
            <w:r w:rsidRPr="00A000DD">
              <w:rPr>
                <w:rFonts w:hint="eastAsia"/>
                <w:sz w:val="24"/>
              </w:rPr>
              <w:t>、华创证券、东方马拉松投资管理、国信证券、</w:t>
            </w:r>
            <w:proofErr w:type="gramStart"/>
            <w:r w:rsidRPr="00A000DD">
              <w:rPr>
                <w:rFonts w:hint="eastAsia"/>
                <w:sz w:val="24"/>
              </w:rPr>
              <w:t>浙商证券</w:t>
            </w:r>
            <w:proofErr w:type="gramEnd"/>
            <w:r w:rsidRPr="00A000DD">
              <w:rPr>
                <w:rFonts w:hint="eastAsia"/>
                <w:sz w:val="24"/>
              </w:rPr>
              <w:t>、</w:t>
            </w:r>
            <w:r w:rsidRPr="00A000DD">
              <w:rPr>
                <w:rFonts w:hint="eastAsia"/>
                <w:sz w:val="24"/>
              </w:rPr>
              <w:t>APC</w:t>
            </w:r>
            <w:r w:rsidRPr="00A000DD">
              <w:rPr>
                <w:rFonts w:hint="eastAsia"/>
                <w:sz w:val="24"/>
              </w:rPr>
              <w:t>国际、泰</w:t>
            </w:r>
            <w:proofErr w:type="gramStart"/>
            <w:r w:rsidRPr="00A000DD">
              <w:rPr>
                <w:rFonts w:hint="eastAsia"/>
                <w:sz w:val="24"/>
              </w:rPr>
              <w:t>康资管</w:t>
            </w:r>
            <w:proofErr w:type="gramEnd"/>
            <w:r w:rsidRPr="00A000DD">
              <w:rPr>
                <w:rFonts w:hint="eastAsia"/>
                <w:sz w:val="24"/>
              </w:rPr>
              <w:t>、中银证券、</w:t>
            </w:r>
            <w:proofErr w:type="gramStart"/>
            <w:r w:rsidRPr="00A000DD">
              <w:rPr>
                <w:rFonts w:hint="eastAsia"/>
                <w:sz w:val="24"/>
              </w:rPr>
              <w:t>磐</w:t>
            </w:r>
            <w:proofErr w:type="gramEnd"/>
            <w:r w:rsidRPr="00A000DD">
              <w:rPr>
                <w:rFonts w:hint="eastAsia"/>
                <w:sz w:val="24"/>
              </w:rPr>
              <w:t>厚动量、</w:t>
            </w:r>
            <w:proofErr w:type="gramStart"/>
            <w:r w:rsidRPr="00A000DD">
              <w:rPr>
                <w:rFonts w:hint="eastAsia"/>
                <w:sz w:val="24"/>
              </w:rPr>
              <w:t>颐</w:t>
            </w:r>
            <w:proofErr w:type="gramEnd"/>
            <w:r w:rsidRPr="00A000DD">
              <w:rPr>
                <w:rFonts w:hint="eastAsia"/>
                <w:sz w:val="24"/>
              </w:rPr>
              <w:t>和久富投资、成都火星资管、中金公司、海通证券、</w:t>
            </w:r>
            <w:proofErr w:type="gramStart"/>
            <w:r w:rsidRPr="00A000DD">
              <w:rPr>
                <w:rFonts w:hint="eastAsia"/>
                <w:sz w:val="24"/>
              </w:rPr>
              <w:t>上海谦心投资</w:t>
            </w:r>
            <w:proofErr w:type="gramEnd"/>
            <w:r w:rsidRPr="00A000DD">
              <w:rPr>
                <w:rFonts w:hint="eastAsia"/>
                <w:sz w:val="24"/>
              </w:rPr>
              <w:t>、中</w:t>
            </w:r>
            <w:proofErr w:type="gramStart"/>
            <w:r w:rsidRPr="00A000DD">
              <w:rPr>
                <w:rFonts w:hint="eastAsia"/>
                <w:sz w:val="24"/>
              </w:rPr>
              <w:t>邮保险资</w:t>
            </w:r>
            <w:proofErr w:type="gramEnd"/>
            <w:r w:rsidRPr="00A000DD">
              <w:rPr>
                <w:rFonts w:hint="eastAsia"/>
                <w:sz w:val="24"/>
              </w:rPr>
              <w:t>管、五矿证券、</w:t>
            </w:r>
            <w:proofErr w:type="gramStart"/>
            <w:r w:rsidRPr="00A000DD">
              <w:rPr>
                <w:rFonts w:hint="eastAsia"/>
                <w:sz w:val="24"/>
              </w:rPr>
              <w:t>博星股权</w:t>
            </w:r>
            <w:proofErr w:type="gramEnd"/>
            <w:r w:rsidRPr="00A000DD">
              <w:rPr>
                <w:rFonts w:hint="eastAsia"/>
                <w:sz w:val="24"/>
              </w:rPr>
              <w:t>投资、合众易晟投资、光大证券、安徽弘开投资、宁夏金昱元、中信证券、中天汇富基金、广发证券、国泰君安、齐家资管、红杉资本、正圆私募基金、东兴证券、华宝证券、湘财证券、华安证券资管、平安证券、中泰证券、中</w:t>
            </w:r>
            <w:proofErr w:type="gramStart"/>
            <w:r w:rsidRPr="00A000DD">
              <w:rPr>
                <w:rFonts w:hint="eastAsia"/>
                <w:sz w:val="24"/>
              </w:rPr>
              <w:t>信建投证券</w:t>
            </w:r>
            <w:proofErr w:type="gramEnd"/>
            <w:r w:rsidRPr="00A000DD">
              <w:rPr>
                <w:rFonts w:hint="eastAsia"/>
                <w:sz w:val="24"/>
              </w:rPr>
              <w:t>、深圳</w:t>
            </w:r>
            <w:proofErr w:type="gramStart"/>
            <w:r w:rsidRPr="00A000DD">
              <w:rPr>
                <w:rFonts w:hint="eastAsia"/>
                <w:sz w:val="24"/>
              </w:rPr>
              <w:t>创富兆业</w:t>
            </w:r>
            <w:proofErr w:type="gramEnd"/>
            <w:r w:rsidRPr="00A000DD">
              <w:rPr>
                <w:rFonts w:hint="eastAsia"/>
                <w:sz w:val="24"/>
              </w:rPr>
              <w:t>、美银证券、上海峰境私募基金、玄卜投资、</w:t>
            </w:r>
            <w:proofErr w:type="gramStart"/>
            <w:r w:rsidRPr="00A000DD">
              <w:rPr>
                <w:rFonts w:hint="eastAsia"/>
                <w:sz w:val="24"/>
              </w:rPr>
              <w:t>赢舟资管</w:t>
            </w:r>
            <w:proofErr w:type="gramEnd"/>
            <w:r w:rsidRPr="00A000DD">
              <w:rPr>
                <w:rFonts w:hint="eastAsia"/>
                <w:sz w:val="24"/>
              </w:rPr>
              <w:t>、</w:t>
            </w:r>
            <w:proofErr w:type="spellStart"/>
            <w:r w:rsidRPr="00A000DD">
              <w:rPr>
                <w:rFonts w:hint="eastAsia"/>
                <w:sz w:val="24"/>
              </w:rPr>
              <w:t>KoneTas</w:t>
            </w:r>
            <w:proofErr w:type="spellEnd"/>
            <w:r w:rsidRPr="00A000DD">
              <w:rPr>
                <w:rFonts w:hint="eastAsia"/>
                <w:sz w:val="24"/>
              </w:rPr>
              <w:t xml:space="preserve"> Capital</w:t>
            </w:r>
            <w:r w:rsidRPr="00A000DD">
              <w:rPr>
                <w:rFonts w:hint="eastAsia"/>
                <w:sz w:val="24"/>
              </w:rPr>
              <w:t>、海通国际、耕</w:t>
            </w:r>
            <w:proofErr w:type="gramStart"/>
            <w:r w:rsidRPr="00A000DD">
              <w:rPr>
                <w:rFonts w:hint="eastAsia"/>
                <w:sz w:val="24"/>
              </w:rPr>
              <w:t>霁投资</w:t>
            </w:r>
            <w:proofErr w:type="gramEnd"/>
            <w:r w:rsidRPr="00A000DD">
              <w:rPr>
                <w:rFonts w:hint="eastAsia"/>
                <w:sz w:val="24"/>
              </w:rPr>
              <w:t>管理、摩根大通、申银万国证券研究所、方正证券、国投证券、华能贵诚信托、国华兴</w:t>
            </w:r>
            <w:proofErr w:type="gramStart"/>
            <w:r w:rsidRPr="00A000DD">
              <w:rPr>
                <w:rFonts w:hint="eastAsia"/>
                <w:sz w:val="24"/>
              </w:rPr>
              <w:t>益保险资</w:t>
            </w:r>
            <w:proofErr w:type="gramEnd"/>
            <w:r w:rsidRPr="00A000DD">
              <w:rPr>
                <w:rFonts w:hint="eastAsia"/>
                <w:sz w:val="24"/>
              </w:rPr>
              <w:t>管、汇丰前海证券、群益国际、北京</w:t>
            </w:r>
            <w:proofErr w:type="gramStart"/>
            <w:r w:rsidRPr="00A000DD">
              <w:rPr>
                <w:rFonts w:hint="eastAsia"/>
                <w:sz w:val="24"/>
              </w:rPr>
              <w:t>鑫翰</w:t>
            </w:r>
            <w:proofErr w:type="gramEnd"/>
            <w:r w:rsidRPr="00A000DD">
              <w:rPr>
                <w:rFonts w:hint="eastAsia"/>
                <w:sz w:val="24"/>
              </w:rPr>
              <w:t>资管、千</w:t>
            </w:r>
            <w:proofErr w:type="gramStart"/>
            <w:r w:rsidRPr="00A000DD">
              <w:rPr>
                <w:rFonts w:hint="eastAsia"/>
                <w:sz w:val="24"/>
              </w:rPr>
              <w:t>禧</w:t>
            </w:r>
            <w:proofErr w:type="gramEnd"/>
            <w:r w:rsidRPr="00A000DD">
              <w:rPr>
                <w:rFonts w:hint="eastAsia"/>
                <w:sz w:val="24"/>
              </w:rPr>
              <w:t>新加坡资管、</w:t>
            </w:r>
            <w:proofErr w:type="gramStart"/>
            <w:r w:rsidRPr="00A000DD">
              <w:rPr>
                <w:rFonts w:hint="eastAsia"/>
                <w:sz w:val="24"/>
              </w:rPr>
              <w:t>泉果基金</w:t>
            </w:r>
            <w:proofErr w:type="gramEnd"/>
            <w:r w:rsidRPr="00A000DD">
              <w:rPr>
                <w:rFonts w:hint="eastAsia"/>
                <w:sz w:val="24"/>
              </w:rPr>
              <w:t>、</w:t>
            </w:r>
            <w:proofErr w:type="gramStart"/>
            <w:r w:rsidRPr="00A000DD">
              <w:rPr>
                <w:rFonts w:hint="eastAsia"/>
                <w:sz w:val="24"/>
              </w:rPr>
              <w:t>创金合</w:t>
            </w:r>
            <w:proofErr w:type="gramEnd"/>
            <w:r w:rsidRPr="00A000DD">
              <w:rPr>
                <w:rFonts w:hint="eastAsia"/>
                <w:sz w:val="24"/>
              </w:rPr>
              <w:t>信基金、博时基金、华泰证券、上海混沌投资、苏州高新私募基金、</w:t>
            </w:r>
            <w:proofErr w:type="gramStart"/>
            <w:r w:rsidRPr="00A000DD">
              <w:rPr>
                <w:rFonts w:hint="eastAsia"/>
                <w:sz w:val="24"/>
              </w:rPr>
              <w:t>兴证证券资</w:t>
            </w:r>
            <w:proofErr w:type="gramEnd"/>
            <w:r w:rsidRPr="00A000DD">
              <w:rPr>
                <w:rFonts w:hint="eastAsia"/>
                <w:sz w:val="24"/>
              </w:rPr>
              <w:t>管、上海度势投资、海南归德投资、方物私募基金、东方证券、中加基金、</w:t>
            </w:r>
            <w:proofErr w:type="gramStart"/>
            <w:r w:rsidRPr="00A000DD">
              <w:rPr>
                <w:rFonts w:hint="eastAsia"/>
                <w:sz w:val="24"/>
              </w:rPr>
              <w:t>正心谷投资</w:t>
            </w:r>
            <w:proofErr w:type="gramEnd"/>
            <w:r w:rsidRPr="00A000DD">
              <w:rPr>
                <w:rFonts w:hint="eastAsia"/>
                <w:sz w:val="24"/>
              </w:rPr>
              <w:t>、</w:t>
            </w:r>
            <w:proofErr w:type="gramStart"/>
            <w:r w:rsidRPr="00A000DD">
              <w:rPr>
                <w:rFonts w:hint="eastAsia"/>
                <w:sz w:val="24"/>
              </w:rPr>
              <w:t>浙商证券资</w:t>
            </w:r>
            <w:proofErr w:type="gramEnd"/>
            <w:r w:rsidRPr="00A000DD">
              <w:rPr>
                <w:rFonts w:hint="eastAsia"/>
                <w:sz w:val="24"/>
              </w:rPr>
              <w:t>管、东证</w:t>
            </w:r>
            <w:proofErr w:type="gramStart"/>
            <w:r w:rsidRPr="00A000DD">
              <w:rPr>
                <w:rFonts w:hint="eastAsia"/>
                <w:sz w:val="24"/>
              </w:rPr>
              <w:t>融汇</w:t>
            </w:r>
            <w:proofErr w:type="gramEnd"/>
            <w:r w:rsidRPr="00A000DD">
              <w:rPr>
                <w:rFonts w:hint="eastAsia"/>
                <w:sz w:val="24"/>
              </w:rPr>
              <w:t>证券资管、金信基金、前海君</w:t>
            </w:r>
            <w:proofErr w:type="gramStart"/>
            <w:r w:rsidRPr="00A000DD">
              <w:rPr>
                <w:rFonts w:hint="eastAsia"/>
                <w:sz w:val="24"/>
              </w:rPr>
              <w:t>安资管</w:t>
            </w:r>
            <w:proofErr w:type="gramEnd"/>
            <w:r w:rsidRPr="00A000DD">
              <w:rPr>
                <w:rFonts w:hint="eastAsia"/>
                <w:sz w:val="24"/>
              </w:rPr>
              <w:t>、淳厚基金、</w:t>
            </w:r>
            <w:proofErr w:type="gramStart"/>
            <w:r w:rsidRPr="00A000DD">
              <w:rPr>
                <w:rFonts w:hint="eastAsia"/>
                <w:sz w:val="24"/>
              </w:rPr>
              <w:t>远致瑞信</w:t>
            </w:r>
            <w:proofErr w:type="gramEnd"/>
            <w:r w:rsidRPr="00A000DD">
              <w:rPr>
                <w:rFonts w:hint="eastAsia"/>
                <w:sz w:val="24"/>
              </w:rPr>
              <w:t>股权投资、</w:t>
            </w:r>
            <w:proofErr w:type="gramStart"/>
            <w:r w:rsidRPr="00A000DD">
              <w:rPr>
                <w:rFonts w:hint="eastAsia"/>
                <w:sz w:val="24"/>
              </w:rPr>
              <w:t>中信保诚</w:t>
            </w:r>
            <w:proofErr w:type="gramEnd"/>
            <w:r w:rsidRPr="00A000DD">
              <w:rPr>
                <w:rFonts w:hint="eastAsia"/>
                <w:sz w:val="24"/>
              </w:rPr>
              <w:t>基金、</w:t>
            </w:r>
            <w:proofErr w:type="gramStart"/>
            <w:r w:rsidRPr="00A000DD">
              <w:rPr>
                <w:rFonts w:hint="eastAsia"/>
                <w:sz w:val="24"/>
              </w:rPr>
              <w:t>嘉合基金</w:t>
            </w:r>
            <w:proofErr w:type="gramEnd"/>
            <w:r w:rsidRPr="00A000DD">
              <w:rPr>
                <w:rFonts w:hint="eastAsia"/>
                <w:sz w:val="24"/>
              </w:rPr>
              <w:t>、</w:t>
            </w:r>
            <w:proofErr w:type="gramStart"/>
            <w:r w:rsidRPr="00A000DD">
              <w:rPr>
                <w:rFonts w:hint="eastAsia"/>
                <w:sz w:val="24"/>
              </w:rPr>
              <w:t>上海聚鸣投资</w:t>
            </w:r>
            <w:proofErr w:type="gramEnd"/>
            <w:r w:rsidRPr="00A000DD">
              <w:rPr>
                <w:rFonts w:hint="eastAsia"/>
                <w:sz w:val="24"/>
              </w:rPr>
              <w:t>、华玖股权投资、</w:t>
            </w:r>
            <w:proofErr w:type="gramStart"/>
            <w:r w:rsidRPr="00A000DD">
              <w:rPr>
                <w:rFonts w:hint="eastAsia"/>
                <w:sz w:val="24"/>
              </w:rPr>
              <w:t>征金资本</w:t>
            </w:r>
            <w:proofErr w:type="gramEnd"/>
            <w:r w:rsidRPr="00A000DD">
              <w:rPr>
                <w:rFonts w:hint="eastAsia"/>
                <w:sz w:val="24"/>
              </w:rPr>
              <w:t>、百</w:t>
            </w:r>
            <w:proofErr w:type="gramStart"/>
            <w:r w:rsidRPr="00A000DD">
              <w:rPr>
                <w:rFonts w:hint="eastAsia"/>
                <w:sz w:val="24"/>
              </w:rPr>
              <w:t>川盈孚</w:t>
            </w:r>
            <w:proofErr w:type="gramEnd"/>
            <w:r w:rsidRPr="00A000DD">
              <w:rPr>
                <w:rFonts w:hint="eastAsia"/>
                <w:sz w:val="24"/>
              </w:rPr>
              <w:t>、上海源卓资管、上海联视投资、西部利得基金、</w:t>
            </w:r>
            <w:r w:rsidRPr="00A000DD">
              <w:rPr>
                <w:rFonts w:hint="eastAsia"/>
                <w:sz w:val="24"/>
              </w:rPr>
              <w:t>Polymer</w:t>
            </w:r>
            <w:r w:rsidRPr="00A000DD">
              <w:rPr>
                <w:rFonts w:hint="eastAsia"/>
                <w:sz w:val="24"/>
              </w:rPr>
              <w:t>、广东溢嘉私募、西南证券、海南羊角私募基金、厦门中略投资、君茂投资、幸福人寿保险、河床资本、中航证券、浙江米仓资管、宁银理财、海南鸿盛私募基金、上海途灵资管、富国基金、广东邦政资管、北京泽铭投资、申万宏源、银河证券、上海开思私募基金、北京凯思博投资、九泰基金、杭州谦象私募基金、平安保险、智合远见私募基金、兴证全球基金、上海咸和资管、中欧基金、北京恒诚拓新、兴业证券、北京逸原达投资、上海天猊投资、江信基金、国泰君安国际、摩根基金、天风证券、上海泾溪投资、上海宽远资产、海斌投资、长信基金、华夏基金、湖北凯龙楚兴国际贸易、荷荷私募基金、瀚川投资管理、上海信璞私募基金</w:t>
            </w:r>
            <w:r w:rsidR="0085504B">
              <w:rPr>
                <w:sz w:val="24"/>
              </w:rPr>
              <w:t>等</w:t>
            </w:r>
            <w:r w:rsidR="00795A4E">
              <w:rPr>
                <w:sz w:val="24"/>
              </w:rPr>
              <w:t>142</w:t>
            </w:r>
            <w:r w:rsidR="00F121A7">
              <w:rPr>
                <w:sz w:val="24"/>
              </w:rPr>
              <w:t>余</w:t>
            </w:r>
            <w:r w:rsidR="00A94FC9">
              <w:rPr>
                <w:rFonts w:hint="eastAsia"/>
                <w:sz w:val="24"/>
              </w:rPr>
              <w:t>家</w:t>
            </w:r>
            <w:r w:rsidR="00F121A7">
              <w:rPr>
                <w:rFonts w:hint="eastAsia"/>
                <w:sz w:val="24"/>
              </w:rPr>
              <w:t>投资机构和</w:t>
            </w:r>
            <w:r w:rsidR="0085504B">
              <w:rPr>
                <w:sz w:val="24"/>
              </w:rPr>
              <w:t>投</w:t>
            </w:r>
            <w:r w:rsidR="00A94FC9">
              <w:rPr>
                <w:sz w:val="24"/>
              </w:rPr>
              <w:t>研机构</w:t>
            </w:r>
            <w:r w:rsidR="0085504B">
              <w:rPr>
                <w:sz w:val="24"/>
              </w:rPr>
              <w:t>。</w:t>
            </w:r>
          </w:p>
        </w:tc>
      </w:tr>
      <w:tr w:rsidR="004A44AE" w14:paraId="73C779BF" w14:textId="77777777" w:rsidTr="00221147">
        <w:trPr>
          <w:trHeight w:val="530"/>
        </w:trPr>
        <w:tc>
          <w:tcPr>
            <w:tcW w:w="1277" w:type="dxa"/>
            <w:tcMar>
              <w:left w:w="28" w:type="dxa"/>
              <w:right w:w="28" w:type="dxa"/>
            </w:tcMar>
            <w:vAlign w:val="center"/>
          </w:tcPr>
          <w:p w14:paraId="66629FD5" w14:textId="77777777" w:rsidR="004A44AE" w:rsidRDefault="0002065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7654" w:type="dxa"/>
            <w:tcMar>
              <w:left w:w="28" w:type="dxa"/>
              <w:right w:w="28" w:type="dxa"/>
            </w:tcMar>
            <w:vAlign w:val="center"/>
          </w:tcPr>
          <w:p w14:paraId="709A8AB0" w14:textId="63D82800" w:rsidR="004A44AE" w:rsidRDefault="0002065C" w:rsidP="000F7639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F7639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0F7639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0F7639">
              <w:rPr>
                <w:sz w:val="24"/>
              </w:rPr>
              <w:t>25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A44AE" w14:paraId="6751195A" w14:textId="77777777" w:rsidTr="00221147">
        <w:trPr>
          <w:trHeight w:val="552"/>
        </w:trPr>
        <w:tc>
          <w:tcPr>
            <w:tcW w:w="1277" w:type="dxa"/>
            <w:tcMar>
              <w:left w:w="28" w:type="dxa"/>
              <w:right w:w="28" w:type="dxa"/>
            </w:tcMar>
            <w:vAlign w:val="center"/>
          </w:tcPr>
          <w:p w14:paraId="46967F4F" w14:textId="77777777" w:rsidR="004A44AE" w:rsidRDefault="0002065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7654" w:type="dxa"/>
            <w:tcMar>
              <w:left w:w="28" w:type="dxa"/>
              <w:right w:w="28" w:type="dxa"/>
            </w:tcMar>
            <w:vAlign w:val="center"/>
          </w:tcPr>
          <w:p w14:paraId="169EDB55" w14:textId="77777777" w:rsidR="004A44AE" w:rsidRDefault="0092509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电话会议线上交流</w:t>
            </w:r>
          </w:p>
        </w:tc>
      </w:tr>
      <w:tr w:rsidR="004A44AE" w14:paraId="2D165209" w14:textId="77777777" w:rsidTr="00221147">
        <w:tc>
          <w:tcPr>
            <w:tcW w:w="1277" w:type="dxa"/>
            <w:tcMar>
              <w:left w:w="28" w:type="dxa"/>
              <w:right w:w="28" w:type="dxa"/>
            </w:tcMar>
            <w:vAlign w:val="center"/>
          </w:tcPr>
          <w:p w14:paraId="0649C263" w14:textId="4F7D0422" w:rsidR="004A44AE" w:rsidRDefault="0002065C" w:rsidP="002134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上市公司接</w:t>
            </w:r>
            <w:r>
              <w:rPr>
                <w:rFonts w:hint="eastAsia"/>
                <w:sz w:val="24"/>
              </w:rPr>
              <w:lastRenderedPageBreak/>
              <w:t>待人员姓名</w:t>
            </w:r>
          </w:p>
        </w:tc>
        <w:tc>
          <w:tcPr>
            <w:tcW w:w="7654" w:type="dxa"/>
            <w:tcMar>
              <w:left w:w="28" w:type="dxa"/>
              <w:right w:w="28" w:type="dxa"/>
            </w:tcMar>
            <w:vAlign w:val="center"/>
          </w:tcPr>
          <w:p w14:paraId="56B306BD" w14:textId="7E726F52" w:rsidR="004A44AE" w:rsidRDefault="0002065C" w:rsidP="000F763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公司</w:t>
            </w:r>
            <w:r w:rsidR="000F7639">
              <w:rPr>
                <w:rFonts w:hint="eastAsia"/>
                <w:sz w:val="24"/>
              </w:rPr>
              <w:t>副总经理、</w:t>
            </w:r>
            <w:r>
              <w:rPr>
                <w:rFonts w:hint="eastAsia"/>
                <w:sz w:val="24"/>
              </w:rPr>
              <w:t>财务总监钟德红，</w:t>
            </w:r>
            <w:r w:rsidR="000F7639">
              <w:rPr>
                <w:rFonts w:hint="eastAsia"/>
                <w:sz w:val="24"/>
              </w:rPr>
              <w:t>公司副总经理、董事会秘书</w:t>
            </w:r>
            <w:r>
              <w:rPr>
                <w:rFonts w:hint="eastAsia"/>
                <w:sz w:val="24"/>
              </w:rPr>
              <w:t>苏云，</w:t>
            </w:r>
            <w:r w:rsidR="000F7639">
              <w:rPr>
                <w:rFonts w:hint="eastAsia"/>
                <w:sz w:val="24"/>
              </w:rPr>
              <w:t>公</w:t>
            </w:r>
            <w:r w:rsidR="000F7639">
              <w:rPr>
                <w:rFonts w:hint="eastAsia"/>
                <w:sz w:val="24"/>
              </w:rPr>
              <w:lastRenderedPageBreak/>
              <w:t>司运营管理部</w:t>
            </w:r>
            <w:r w:rsidR="001B74D0">
              <w:rPr>
                <w:rFonts w:hint="eastAsia"/>
                <w:sz w:val="24"/>
              </w:rPr>
              <w:t>部长匡林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4A44AE" w14:paraId="0B15AD73" w14:textId="77777777" w:rsidTr="00221147">
        <w:tc>
          <w:tcPr>
            <w:tcW w:w="1277" w:type="dxa"/>
            <w:tcMar>
              <w:left w:w="28" w:type="dxa"/>
              <w:right w:w="28" w:type="dxa"/>
            </w:tcMar>
            <w:vAlign w:val="center"/>
          </w:tcPr>
          <w:p w14:paraId="4C55E0C9" w14:textId="77777777" w:rsidR="004A44AE" w:rsidRDefault="000206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投资者关系活动主要内容介绍</w:t>
            </w:r>
          </w:p>
        </w:tc>
        <w:tc>
          <w:tcPr>
            <w:tcW w:w="7654" w:type="dxa"/>
            <w:tcMar>
              <w:left w:w="28" w:type="dxa"/>
              <w:right w:w="28" w:type="dxa"/>
            </w:tcMar>
            <w:vAlign w:val="center"/>
          </w:tcPr>
          <w:p w14:paraId="159D5DBB" w14:textId="3CFA5E1D" w:rsidR="00D22AE6" w:rsidRPr="00CC052F" w:rsidRDefault="00D22AE6" w:rsidP="004F59A9">
            <w:pPr>
              <w:ind w:firstLineChars="200" w:firstLine="482"/>
              <w:rPr>
                <w:b/>
                <w:sz w:val="24"/>
                <w:szCs w:val="32"/>
              </w:rPr>
            </w:pPr>
            <w:bookmarkStart w:id="0" w:name="_Hlk103156923"/>
            <w:r w:rsidRPr="00CC052F">
              <w:rPr>
                <w:b/>
                <w:sz w:val="24"/>
                <w:szCs w:val="32"/>
              </w:rPr>
              <w:t>云天化</w:t>
            </w:r>
            <w:r w:rsidR="00513488" w:rsidRPr="00CC052F">
              <w:rPr>
                <w:b/>
                <w:sz w:val="24"/>
                <w:szCs w:val="32"/>
              </w:rPr>
              <w:t>于</w:t>
            </w:r>
            <w:r w:rsidR="00513488" w:rsidRPr="00CC052F">
              <w:rPr>
                <w:rFonts w:hint="eastAsia"/>
                <w:b/>
                <w:sz w:val="24"/>
                <w:szCs w:val="32"/>
              </w:rPr>
              <w:t>近日</w:t>
            </w:r>
            <w:r w:rsidR="00513488" w:rsidRPr="00CC052F">
              <w:rPr>
                <w:b/>
                <w:sz w:val="24"/>
                <w:szCs w:val="32"/>
              </w:rPr>
              <w:t>发布</w:t>
            </w:r>
            <w:r w:rsidR="00513488" w:rsidRPr="00CC052F">
              <w:rPr>
                <w:rFonts w:hint="eastAsia"/>
                <w:b/>
                <w:sz w:val="24"/>
                <w:szCs w:val="32"/>
              </w:rPr>
              <w:t>2</w:t>
            </w:r>
            <w:r w:rsidR="00513488" w:rsidRPr="00CC052F">
              <w:rPr>
                <w:b/>
                <w:sz w:val="24"/>
                <w:szCs w:val="32"/>
              </w:rPr>
              <w:t>02</w:t>
            </w:r>
            <w:r w:rsidR="00D57043">
              <w:rPr>
                <w:b/>
                <w:sz w:val="24"/>
                <w:szCs w:val="32"/>
              </w:rPr>
              <w:t>4</w:t>
            </w:r>
            <w:r w:rsidR="00513488" w:rsidRPr="00CC052F">
              <w:rPr>
                <w:b/>
                <w:sz w:val="24"/>
                <w:szCs w:val="32"/>
              </w:rPr>
              <w:t>年年度报告，</w:t>
            </w:r>
            <w:r w:rsidR="00513488" w:rsidRPr="00CC052F">
              <w:rPr>
                <w:rFonts w:hint="eastAsia"/>
                <w:b/>
                <w:sz w:val="24"/>
                <w:szCs w:val="32"/>
              </w:rPr>
              <w:t>会议就</w:t>
            </w:r>
            <w:r w:rsidR="00E12D83">
              <w:rPr>
                <w:rFonts w:hint="eastAsia"/>
                <w:b/>
                <w:sz w:val="24"/>
                <w:szCs w:val="32"/>
              </w:rPr>
              <w:t>2</w:t>
            </w:r>
            <w:r w:rsidR="00E12D83">
              <w:rPr>
                <w:b/>
                <w:sz w:val="24"/>
                <w:szCs w:val="32"/>
              </w:rPr>
              <w:t>024</w:t>
            </w:r>
            <w:r w:rsidR="00E12D83">
              <w:rPr>
                <w:b/>
                <w:sz w:val="24"/>
                <w:szCs w:val="32"/>
              </w:rPr>
              <w:t>年</w:t>
            </w:r>
            <w:r w:rsidR="00A000DD">
              <w:rPr>
                <w:rFonts w:hint="eastAsia"/>
                <w:b/>
                <w:sz w:val="24"/>
                <w:szCs w:val="32"/>
              </w:rPr>
              <w:t>度</w:t>
            </w:r>
            <w:r w:rsidRPr="00CC052F">
              <w:rPr>
                <w:b/>
                <w:sz w:val="24"/>
                <w:szCs w:val="32"/>
              </w:rPr>
              <w:t>业绩</w:t>
            </w:r>
            <w:r w:rsidR="00513488" w:rsidRPr="00CC052F">
              <w:rPr>
                <w:b/>
                <w:sz w:val="24"/>
                <w:szCs w:val="32"/>
              </w:rPr>
              <w:t>进行</w:t>
            </w:r>
            <w:r w:rsidRPr="00CC052F">
              <w:rPr>
                <w:b/>
                <w:sz w:val="24"/>
                <w:szCs w:val="32"/>
              </w:rPr>
              <w:t>解读</w:t>
            </w:r>
            <w:r w:rsidR="00513488" w:rsidRPr="00CC052F">
              <w:rPr>
                <w:b/>
                <w:sz w:val="24"/>
                <w:szCs w:val="32"/>
              </w:rPr>
              <w:t>与答疑。</w:t>
            </w:r>
          </w:p>
          <w:p w14:paraId="51219930" w14:textId="5BA0A800" w:rsidR="004A44AE" w:rsidRPr="00CC052F" w:rsidRDefault="0002065C" w:rsidP="004F59A9">
            <w:pPr>
              <w:numPr>
                <w:ilvl w:val="0"/>
                <w:numId w:val="1"/>
              </w:numPr>
              <w:ind w:firstLineChars="200" w:firstLine="482"/>
              <w:rPr>
                <w:b/>
                <w:sz w:val="24"/>
                <w:szCs w:val="32"/>
              </w:rPr>
            </w:pPr>
            <w:r w:rsidRPr="00CC052F">
              <w:rPr>
                <w:rFonts w:hint="eastAsia"/>
                <w:b/>
                <w:sz w:val="24"/>
                <w:szCs w:val="32"/>
              </w:rPr>
              <w:t>公司</w:t>
            </w:r>
            <w:r w:rsidR="00A000DD">
              <w:rPr>
                <w:rFonts w:hint="eastAsia"/>
                <w:b/>
                <w:sz w:val="24"/>
                <w:szCs w:val="32"/>
              </w:rPr>
              <w:t>副总经理</w:t>
            </w:r>
            <w:r w:rsidRPr="00CC052F">
              <w:rPr>
                <w:rFonts w:hint="eastAsia"/>
                <w:b/>
                <w:sz w:val="24"/>
                <w:szCs w:val="32"/>
              </w:rPr>
              <w:t>、董事会秘书</w:t>
            </w:r>
            <w:r w:rsidR="00A000DD">
              <w:rPr>
                <w:rFonts w:hint="eastAsia"/>
                <w:b/>
                <w:sz w:val="24"/>
                <w:szCs w:val="32"/>
              </w:rPr>
              <w:t>苏云</w:t>
            </w:r>
            <w:r w:rsidRPr="00CC052F">
              <w:rPr>
                <w:rFonts w:hint="eastAsia"/>
                <w:b/>
                <w:sz w:val="24"/>
                <w:szCs w:val="32"/>
              </w:rPr>
              <w:t>介绍</w:t>
            </w:r>
            <w:r w:rsidR="00D57043" w:rsidRPr="00CC052F">
              <w:rPr>
                <w:rFonts w:hint="eastAsia"/>
                <w:b/>
                <w:sz w:val="24"/>
                <w:szCs w:val="32"/>
              </w:rPr>
              <w:t>2</w:t>
            </w:r>
            <w:r w:rsidR="00D57043" w:rsidRPr="00CC052F">
              <w:rPr>
                <w:b/>
                <w:sz w:val="24"/>
                <w:szCs w:val="32"/>
              </w:rPr>
              <w:t>02</w:t>
            </w:r>
            <w:r w:rsidR="00D57043">
              <w:rPr>
                <w:b/>
                <w:sz w:val="24"/>
                <w:szCs w:val="32"/>
              </w:rPr>
              <w:t>4</w:t>
            </w:r>
            <w:r w:rsidR="00D57043" w:rsidRPr="00CC052F">
              <w:rPr>
                <w:b/>
                <w:sz w:val="24"/>
                <w:szCs w:val="32"/>
              </w:rPr>
              <w:t>年</w:t>
            </w:r>
            <w:bookmarkStart w:id="1" w:name="OLE_LINK1"/>
            <w:bookmarkStart w:id="2" w:name="OLE_LINK2"/>
            <w:r w:rsidR="00A000DD">
              <w:rPr>
                <w:rFonts w:hint="eastAsia"/>
                <w:b/>
                <w:sz w:val="24"/>
                <w:szCs w:val="32"/>
              </w:rPr>
              <w:t>度</w:t>
            </w:r>
            <w:bookmarkEnd w:id="1"/>
            <w:bookmarkEnd w:id="2"/>
            <w:r w:rsidR="007428E6">
              <w:rPr>
                <w:rFonts w:hint="eastAsia"/>
                <w:b/>
                <w:sz w:val="24"/>
                <w:szCs w:val="32"/>
              </w:rPr>
              <w:t>业绩和</w:t>
            </w:r>
            <w:r w:rsidR="00513488" w:rsidRPr="00CC052F">
              <w:rPr>
                <w:rFonts w:hint="eastAsia"/>
                <w:b/>
                <w:sz w:val="24"/>
                <w:szCs w:val="32"/>
              </w:rPr>
              <w:t>生产经营</w:t>
            </w:r>
            <w:r w:rsidRPr="00CC052F">
              <w:rPr>
                <w:rFonts w:hint="eastAsia"/>
                <w:b/>
                <w:sz w:val="24"/>
                <w:szCs w:val="32"/>
              </w:rPr>
              <w:t>情况。</w:t>
            </w:r>
          </w:p>
          <w:p w14:paraId="10FEA081" w14:textId="77777777" w:rsidR="004A44AE" w:rsidRPr="00CC052F" w:rsidRDefault="0002065C" w:rsidP="004F59A9">
            <w:pPr>
              <w:pStyle w:val="a7"/>
              <w:numPr>
                <w:ilvl w:val="0"/>
                <w:numId w:val="1"/>
              </w:numPr>
              <w:ind w:firstLine="482"/>
              <w:rPr>
                <w:b/>
                <w:sz w:val="24"/>
                <w:szCs w:val="32"/>
              </w:rPr>
            </w:pPr>
            <w:r w:rsidRPr="00CC052F">
              <w:rPr>
                <w:rFonts w:hint="eastAsia"/>
                <w:b/>
                <w:sz w:val="24"/>
                <w:szCs w:val="32"/>
              </w:rPr>
              <w:t>就投资者关切的问题进行交流互动：</w:t>
            </w:r>
          </w:p>
          <w:bookmarkEnd w:id="0"/>
          <w:p w14:paraId="6894440B" w14:textId="77777777" w:rsidR="009C539B" w:rsidRPr="00ED0FE6" w:rsidRDefault="009C539B" w:rsidP="009C539B">
            <w:pPr>
              <w:spacing w:beforeLines="50" w:before="156" w:afterLines="50" w:after="156"/>
              <w:ind w:firstLineChars="200" w:firstLine="482"/>
              <w:rPr>
                <w:b/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问题</w:t>
            </w:r>
            <w:r w:rsidRPr="009C539B">
              <w:rPr>
                <w:rFonts w:hint="eastAsia"/>
                <w:b/>
                <w:sz w:val="24"/>
              </w:rPr>
              <w:t>1</w:t>
            </w:r>
            <w:r w:rsidRPr="009C539B">
              <w:rPr>
                <w:rFonts w:hint="eastAsia"/>
                <w:b/>
                <w:sz w:val="24"/>
              </w:rPr>
              <w:t>：</w:t>
            </w:r>
            <w:r w:rsidRPr="00ED0FE6">
              <w:rPr>
                <w:rFonts w:hint="eastAsia"/>
                <w:b/>
                <w:sz w:val="24"/>
              </w:rPr>
              <w:t>请问公司年报披露</w:t>
            </w:r>
            <w:r w:rsidRPr="00ED0FE6">
              <w:rPr>
                <w:rFonts w:hint="eastAsia"/>
                <w:b/>
                <w:sz w:val="24"/>
              </w:rPr>
              <w:t>2024</w:t>
            </w:r>
            <w:r w:rsidRPr="00ED0FE6">
              <w:rPr>
                <w:rFonts w:hint="eastAsia"/>
                <w:b/>
                <w:sz w:val="24"/>
              </w:rPr>
              <w:t>年磷矿石产量为</w:t>
            </w:r>
            <w:r w:rsidRPr="00ED0FE6">
              <w:rPr>
                <w:rFonts w:hint="eastAsia"/>
                <w:b/>
                <w:sz w:val="24"/>
              </w:rPr>
              <w:t>1150</w:t>
            </w:r>
            <w:r w:rsidRPr="00ED0FE6">
              <w:rPr>
                <w:rFonts w:hint="eastAsia"/>
                <w:b/>
                <w:sz w:val="24"/>
              </w:rPr>
              <w:t>多万吨，设计产能为</w:t>
            </w:r>
            <w:r w:rsidRPr="00ED0FE6">
              <w:rPr>
                <w:rFonts w:hint="eastAsia"/>
                <w:b/>
                <w:sz w:val="24"/>
              </w:rPr>
              <w:t>1450</w:t>
            </w:r>
            <w:r w:rsidRPr="00ED0FE6">
              <w:rPr>
                <w:rFonts w:hint="eastAsia"/>
                <w:b/>
                <w:sz w:val="24"/>
              </w:rPr>
              <w:t>万吨</w:t>
            </w:r>
            <w:r w:rsidRPr="00ED0FE6">
              <w:rPr>
                <w:rFonts w:hint="eastAsia"/>
                <w:b/>
                <w:sz w:val="24"/>
              </w:rPr>
              <w:t>/</w:t>
            </w:r>
            <w:r w:rsidRPr="00ED0FE6">
              <w:rPr>
                <w:rFonts w:hint="eastAsia"/>
                <w:b/>
                <w:sz w:val="24"/>
              </w:rPr>
              <w:t>年，公司磷矿</w:t>
            </w:r>
            <w:proofErr w:type="gramStart"/>
            <w:r w:rsidRPr="00ED0FE6">
              <w:rPr>
                <w:rFonts w:hint="eastAsia"/>
                <w:b/>
                <w:sz w:val="24"/>
              </w:rPr>
              <w:t>石实际</w:t>
            </w:r>
            <w:proofErr w:type="gramEnd"/>
            <w:r w:rsidRPr="00ED0FE6">
              <w:rPr>
                <w:rFonts w:hint="eastAsia"/>
                <w:b/>
                <w:sz w:val="24"/>
              </w:rPr>
              <w:t>产量与设计产能差异在什么地方？公司有何措施进一步提升磷矿石产量？</w:t>
            </w:r>
          </w:p>
          <w:p w14:paraId="6718F132" w14:textId="01F1255C" w:rsidR="009C539B" w:rsidRPr="00ED0FE6" w:rsidRDefault="009C539B" w:rsidP="009C539B">
            <w:pPr>
              <w:spacing w:beforeLines="50" w:before="156" w:afterLines="50" w:after="156"/>
              <w:ind w:firstLineChars="200" w:firstLine="482"/>
              <w:rPr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回复：</w:t>
            </w:r>
            <w:r w:rsidRPr="00ED0FE6">
              <w:rPr>
                <w:rFonts w:hint="eastAsia"/>
                <w:sz w:val="24"/>
              </w:rPr>
              <w:t>公司</w:t>
            </w:r>
            <w:r w:rsidRPr="00ED0FE6">
              <w:rPr>
                <w:rFonts w:hint="eastAsia"/>
                <w:sz w:val="24"/>
              </w:rPr>
              <w:t>2024</w:t>
            </w:r>
            <w:r w:rsidRPr="00ED0FE6">
              <w:rPr>
                <w:rFonts w:hint="eastAsia"/>
                <w:sz w:val="24"/>
              </w:rPr>
              <w:t>年度报告披露的</w:t>
            </w:r>
            <w:r w:rsidR="005A4C3A">
              <w:rPr>
                <w:rFonts w:hint="eastAsia"/>
                <w:sz w:val="24"/>
              </w:rPr>
              <w:t>1</w:t>
            </w:r>
            <w:r w:rsidR="005A4C3A">
              <w:rPr>
                <w:sz w:val="24"/>
              </w:rPr>
              <w:t>150</w:t>
            </w:r>
            <w:r w:rsidR="005A4C3A">
              <w:rPr>
                <w:sz w:val="24"/>
              </w:rPr>
              <w:t>万吨是</w:t>
            </w:r>
            <w:r w:rsidR="00056EFA">
              <w:rPr>
                <w:rFonts w:hint="eastAsia"/>
                <w:sz w:val="24"/>
              </w:rPr>
              <w:t>磷矿</w:t>
            </w:r>
            <w:r w:rsidRPr="00ED0FE6">
              <w:rPr>
                <w:rFonts w:hint="eastAsia"/>
                <w:sz w:val="24"/>
              </w:rPr>
              <w:t>成品矿的产量，</w:t>
            </w:r>
            <w:r w:rsidR="005A4C3A">
              <w:rPr>
                <w:rFonts w:hint="eastAsia"/>
                <w:sz w:val="24"/>
              </w:rPr>
              <w:t>1</w:t>
            </w:r>
            <w:r w:rsidR="005A4C3A">
              <w:rPr>
                <w:sz w:val="24"/>
              </w:rPr>
              <w:t>450</w:t>
            </w:r>
            <w:r w:rsidR="005A4C3A">
              <w:rPr>
                <w:sz w:val="24"/>
              </w:rPr>
              <w:t>万吨是磷矿原矿的设计产能，</w:t>
            </w:r>
            <w:r w:rsidR="005A4C3A">
              <w:rPr>
                <w:rFonts w:hint="eastAsia"/>
                <w:sz w:val="24"/>
              </w:rPr>
              <w:t>成品矿</w:t>
            </w:r>
            <w:r w:rsidR="00056EFA">
              <w:rPr>
                <w:rFonts w:hint="eastAsia"/>
                <w:sz w:val="24"/>
              </w:rPr>
              <w:t>是磷矿</w:t>
            </w:r>
            <w:r w:rsidR="005A4C3A">
              <w:rPr>
                <w:rFonts w:hint="eastAsia"/>
                <w:sz w:val="24"/>
              </w:rPr>
              <w:t>原矿</w:t>
            </w:r>
            <w:r w:rsidR="00056EFA">
              <w:rPr>
                <w:rFonts w:hint="eastAsia"/>
                <w:sz w:val="24"/>
              </w:rPr>
              <w:t>加工后达到化工生产要求的</w:t>
            </w:r>
            <w:r w:rsidR="005A4C3A">
              <w:rPr>
                <w:rFonts w:hint="eastAsia"/>
                <w:sz w:val="24"/>
              </w:rPr>
              <w:t>矿石产品。</w:t>
            </w:r>
            <w:r w:rsidRPr="00ED0FE6">
              <w:rPr>
                <w:rFonts w:hint="eastAsia"/>
                <w:sz w:val="24"/>
              </w:rPr>
              <w:t>公司也同步披露了擦洗能力和浮选能力；原矿生产之后，</w:t>
            </w:r>
            <w:r w:rsidR="005A4C3A">
              <w:rPr>
                <w:rFonts w:hint="eastAsia"/>
                <w:sz w:val="24"/>
              </w:rPr>
              <w:t>部分</w:t>
            </w:r>
            <w:r w:rsidRPr="00ED0FE6">
              <w:rPr>
                <w:rFonts w:hint="eastAsia"/>
                <w:sz w:val="24"/>
              </w:rPr>
              <w:t>矿石需要经过浮选、擦洗等工艺进一步处理，进入下游生产环节的矿石为成品矿，</w:t>
            </w:r>
            <w:r w:rsidR="00577640">
              <w:rPr>
                <w:rFonts w:hint="eastAsia"/>
                <w:sz w:val="24"/>
              </w:rPr>
              <w:t>故</w:t>
            </w:r>
            <w:r w:rsidRPr="00ED0FE6">
              <w:rPr>
                <w:rFonts w:hint="eastAsia"/>
                <w:sz w:val="24"/>
              </w:rPr>
              <w:t>有一定差异。</w:t>
            </w:r>
            <w:r w:rsidR="005A4C3A">
              <w:rPr>
                <w:rFonts w:hint="eastAsia"/>
                <w:sz w:val="24"/>
              </w:rPr>
              <w:t>公司</w:t>
            </w:r>
            <w:r w:rsidRPr="00ED0FE6">
              <w:rPr>
                <w:rFonts w:hint="eastAsia"/>
                <w:sz w:val="24"/>
              </w:rPr>
              <w:t>严格按照采矿许可及生产许可开展磷矿开采，持续优化磷矿采矿、浮选等生产工艺，充分发挥现有磷矿</w:t>
            </w:r>
            <w:r w:rsidR="005A4C3A">
              <w:rPr>
                <w:sz w:val="24"/>
              </w:rPr>
              <w:t>资源利用率</w:t>
            </w:r>
            <w:r w:rsidRPr="00ED0FE6">
              <w:rPr>
                <w:rFonts w:hint="eastAsia"/>
                <w:sz w:val="24"/>
              </w:rPr>
              <w:t>，有效保障</w:t>
            </w:r>
            <w:r w:rsidR="005A4C3A">
              <w:rPr>
                <w:rFonts w:hint="eastAsia"/>
                <w:sz w:val="24"/>
              </w:rPr>
              <w:t>公司磷矿全面自给</w:t>
            </w:r>
            <w:r w:rsidRPr="00ED0FE6">
              <w:rPr>
                <w:rFonts w:hint="eastAsia"/>
                <w:sz w:val="24"/>
              </w:rPr>
              <w:t>。</w:t>
            </w:r>
          </w:p>
          <w:p w14:paraId="223F8652" w14:textId="77777777" w:rsidR="009C539B" w:rsidRPr="00ED0FE6" w:rsidRDefault="009C539B" w:rsidP="009C539B">
            <w:pPr>
              <w:spacing w:beforeLines="50" w:before="156" w:afterLines="50" w:after="156"/>
              <w:ind w:firstLineChars="200" w:firstLine="482"/>
              <w:rPr>
                <w:b/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问题</w:t>
            </w:r>
            <w:r w:rsidRPr="009C539B">
              <w:rPr>
                <w:rFonts w:hint="eastAsia"/>
                <w:b/>
                <w:sz w:val="24"/>
              </w:rPr>
              <w:t>2</w:t>
            </w:r>
            <w:r w:rsidRPr="009C539B">
              <w:rPr>
                <w:rFonts w:hint="eastAsia"/>
                <w:b/>
                <w:sz w:val="24"/>
              </w:rPr>
              <w:t>：</w:t>
            </w:r>
            <w:r w:rsidRPr="00ED0FE6">
              <w:rPr>
                <w:rFonts w:hint="eastAsia"/>
                <w:b/>
                <w:sz w:val="24"/>
              </w:rPr>
              <w:t>公司披露的与磷酸</w:t>
            </w:r>
            <w:proofErr w:type="gramStart"/>
            <w:r w:rsidRPr="00ED0FE6">
              <w:rPr>
                <w:rFonts w:hint="eastAsia"/>
                <w:b/>
                <w:sz w:val="24"/>
              </w:rPr>
              <w:t>铁相关</w:t>
            </w:r>
            <w:proofErr w:type="gramEnd"/>
            <w:r w:rsidRPr="00ED0FE6">
              <w:rPr>
                <w:rFonts w:hint="eastAsia"/>
                <w:b/>
                <w:sz w:val="24"/>
              </w:rPr>
              <w:t>磷矿浮选在建工程，是对后续公司磷矿资源保障有何作用？</w:t>
            </w:r>
          </w:p>
          <w:p w14:paraId="203D5657" w14:textId="16610155" w:rsidR="009C539B" w:rsidRPr="009C539B" w:rsidRDefault="009C539B" w:rsidP="009C539B">
            <w:pPr>
              <w:spacing w:beforeLines="50" w:before="156" w:afterLines="50" w:after="156"/>
              <w:ind w:firstLineChars="200" w:firstLine="482"/>
              <w:rPr>
                <w:b/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回复：</w:t>
            </w:r>
            <w:r w:rsidRPr="00ED0FE6">
              <w:rPr>
                <w:rFonts w:hint="eastAsia"/>
                <w:sz w:val="24"/>
              </w:rPr>
              <w:t>公司披露的与磷矿相关在建工程有两个，即昆阳磷矿二矿的洞</w:t>
            </w:r>
            <w:proofErr w:type="gramStart"/>
            <w:r w:rsidRPr="00ED0FE6">
              <w:rPr>
                <w:rFonts w:hint="eastAsia"/>
                <w:sz w:val="24"/>
              </w:rPr>
              <w:t>采项目</w:t>
            </w:r>
            <w:proofErr w:type="gramEnd"/>
            <w:r w:rsidRPr="00ED0FE6">
              <w:rPr>
                <w:rFonts w:hint="eastAsia"/>
                <w:sz w:val="24"/>
              </w:rPr>
              <w:t>和</w:t>
            </w:r>
            <w:r w:rsidRPr="00ED0FE6">
              <w:rPr>
                <w:rFonts w:hint="eastAsia"/>
                <w:sz w:val="24"/>
              </w:rPr>
              <w:t>450</w:t>
            </w:r>
            <w:r w:rsidRPr="00ED0FE6">
              <w:rPr>
                <w:rFonts w:hint="eastAsia"/>
                <w:sz w:val="24"/>
              </w:rPr>
              <w:t>万吨</w:t>
            </w:r>
            <w:r w:rsidRPr="00ED0FE6">
              <w:rPr>
                <w:rFonts w:hint="eastAsia"/>
                <w:sz w:val="24"/>
              </w:rPr>
              <w:t>/</w:t>
            </w:r>
            <w:r w:rsidRPr="00ED0FE6">
              <w:rPr>
                <w:rFonts w:hint="eastAsia"/>
                <w:sz w:val="24"/>
              </w:rPr>
              <w:t>年浮选项目。昆阳磷矿洞</w:t>
            </w:r>
            <w:proofErr w:type="gramStart"/>
            <w:r w:rsidRPr="00ED0FE6">
              <w:rPr>
                <w:rFonts w:hint="eastAsia"/>
                <w:sz w:val="24"/>
              </w:rPr>
              <w:t>采项目</w:t>
            </w:r>
            <w:proofErr w:type="gramEnd"/>
            <w:r w:rsidRPr="00ED0FE6">
              <w:rPr>
                <w:rFonts w:hint="eastAsia"/>
                <w:sz w:val="24"/>
              </w:rPr>
              <w:t>是公司为资源接续做的提前布局。</w:t>
            </w:r>
            <w:r w:rsidRPr="00ED0FE6">
              <w:rPr>
                <w:rFonts w:hint="eastAsia"/>
                <w:sz w:val="24"/>
              </w:rPr>
              <w:t>450</w:t>
            </w:r>
            <w:r w:rsidRPr="00ED0FE6">
              <w:rPr>
                <w:rFonts w:hint="eastAsia"/>
                <w:sz w:val="24"/>
              </w:rPr>
              <w:t>万吨</w:t>
            </w:r>
            <w:r w:rsidRPr="00ED0FE6">
              <w:rPr>
                <w:rFonts w:hint="eastAsia"/>
                <w:sz w:val="24"/>
              </w:rPr>
              <w:t>/</w:t>
            </w:r>
            <w:r w:rsidRPr="00ED0FE6">
              <w:rPr>
                <w:rFonts w:hint="eastAsia"/>
                <w:sz w:val="24"/>
              </w:rPr>
              <w:t>年浮选项目是公司基于</w:t>
            </w:r>
            <w:r w:rsidR="005A4C3A">
              <w:rPr>
                <w:rFonts w:hint="eastAsia"/>
                <w:sz w:val="24"/>
              </w:rPr>
              <w:t>新的磷化工布局</w:t>
            </w:r>
            <w:r w:rsidRPr="00ED0FE6">
              <w:rPr>
                <w:rFonts w:hint="eastAsia"/>
                <w:sz w:val="24"/>
              </w:rPr>
              <w:t>对磷资源的需求，以及</w:t>
            </w:r>
            <w:r w:rsidR="005A4C3A">
              <w:rPr>
                <w:rFonts w:hint="eastAsia"/>
                <w:sz w:val="24"/>
              </w:rPr>
              <w:t>提升</w:t>
            </w:r>
            <w:r w:rsidRPr="00ED0FE6">
              <w:rPr>
                <w:rFonts w:hint="eastAsia"/>
                <w:sz w:val="24"/>
              </w:rPr>
              <w:t>磷矿</w:t>
            </w:r>
            <w:r w:rsidR="005A4C3A">
              <w:rPr>
                <w:rFonts w:hint="eastAsia"/>
                <w:sz w:val="24"/>
              </w:rPr>
              <w:t>全量化利用率</w:t>
            </w:r>
            <w:r w:rsidRPr="00ED0FE6">
              <w:rPr>
                <w:rFonts w:hint="eastAsia"/>
                <w:sz w:val="24"/>
              </w:rPr>
              <w:t>，新建的一套磷矿原矿浮选</w:t>
            </w:r>
            <w:r w:rsidR="005A4C3A">
              <w:rPr>
                <w:rFonts w:hint="eastAsia"/>
                <w:sz w:val="24"/>
              </w:rPr>
              <w:t>加工</w:t>
            </w:r>
            <w:r w:rsidRPr="00ED0FE6">
              <w:rPr>
                <w:rFonts w:hint="eastAsia"/>
                <w:sz w:val="24"/>
              </w:rPr>
              <w:t>装置，该装置将有利于提升</w:t>
            </w:r>
            <w:r w:rsidR="005A4C3A">
              <w:rPr>
                <w:rFonts w:hint="eastAsia"/>
                <w:sz w:val="24"/>
              </w:rPr>
              <w:t>中</w:t>
            </w:r>
            <w:r w:rsidRPr="00ED0FE6">
              <w:rPr>
                <w:rFonts w:hint="eastAsia"/>
                <w:sz w:val="24"/>
              </w:rPr>
              <w:t>低品位矿石的利用率，满足公司后续生产需要</w:t>
            </w:r>
            <w:r w:rsidR="005A4C3A">
              <w:rPr>
                <w:rFonts w:hint="eastAsia"/>
                <w:sz w:val="24"/>
              </w:rPr>
              <w:t>，进一步优化和提升公司矿化一体产业链的竞争力</w:t>
            </w:r>
            <w:r w:rsidRPr="00ED0FE6">
              <w:rPr>
                <w:rFonts w:hint="eastAsia"/>
                <w:sz w:val="24"/>
              </w:rPr>
              <w:t>。</w:t>
            </w:r>
          </w:p>
          <w:p w14:paraId="6C260FE9" w14:textId="77777777" w:rsidR="009C539B" w:rsidRPr="00ED0FE6" w:rsidRDefault="009C539B" w:rsidP="009C539B">
            <w:pPr>
              <w:spacing w:beforeLines="50" w:before="156" w:afterLines="50" w:after="156"/>
              <w:ind w:firstLineChars="200" w:firstLine="482"/>
              <w:rPr>
                <w:b/>
                <w:sz w:val="24"/>
              </w:rPr>
            </w:pPr>
            <w:r w:rsidRPr="00ED0FE6">
              <w:rPr>
                <w:rFonts w:hint="eastAsia"/>
                <w:b/>
                <w:sz w:val="24"/>
              </w:rPr>
              <w:t>问题</w:t>
            </w:r>
            <w:r w:rsidRPr="00ED0FE6">
              <w:rPr>
                <w:rFonts w:hint="eastAsia"/>
                <w:b/>
                <w:sz w:val="24"/>
              </w:rPr>
              <w:t>3</w:t>
            </w:r>
            <w:r w:rsidRPr="00ED0FE6">
              <w:rPr>
                <w:rFonts w:hint="eastAsia"/>
                <w:b/>
                <w:sz w:val="24"/>
              </w:rPr>
              <w:t>：尿素行业因煤炭成本低、生产效率提升等因素，行业竞争激烈，公司如何保持气头尿素的成本竞争优势？</w:t>
            </w:r>
          </w:p>
          <w:p w14:paraId="48272EF7" w14:textId="23525EE3" w:rsidR="009C539B" w:rsidRPr="00ED0FE6" w:rsidRDefault="009C539B" w:rsidP="009C539B">
            <w:pPr>
              <w:spacing w:beforeLines="50" w:before="156" w:afterLines="50" w:after="156"/>
              <w:ind w:firstLineChars="200" w:firstLine="482"/>
              <w:rPr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回复：</w:t>
            </w:r>
            <w:r w:rsidRPr="00ED0FE6">
              <w:rPr>
                <w:rFonts w:hint="eastAsia"/>
                <w:sz w:val="24"/>
              </w:rPr>
              <w:t>随着供给</w:t>
            </w:r>
            <w:proofErr w:type="gramStart"/>
            <w:r w:rsidRPr="00ED0FE6">
              <w:rPr>
                <w:rFonts w:hint="eastAsia"/>
                <w:sz w:val="24"/>
              </w:rPr>
              <w:t>侧改革</w:t>
            </w:r>
            <w:proofErr w:type="gramEnd"/>
            <w:r w:rsidRPr="00ED0FE6">
              <w:rPr>
                <w:rFonts w:hint="eastAsia"/>
                <w:sz w:val="24"/>
              </w:rPr>
              <w:t>带来的能源供给释放，天然气等能源紧缺现象得到了一定缓解，公司</w:t>
            </w:r>
            <w:r w:rsidR="00762574">
              <w:rPr>
                <w:rFonts w:hint="eastAsia"/>
                <w:sz w:val="24"/>
              </w:rPr>
              <w:t>尿素</w:t>
            </w:r>
            <w:r w:rsidRPr="00ED0FE6">
              <w:rPr>
                <w:rFonts w:hint="eastAsia"/>
                <w:sz w:val="24"/>
              </w:rPr>
              <w:t>装置产能利用率将得到进一步提升。公司成熟运营尿素装置多年，具有较强的大型化工装置精益化管理能力，现有尿素装置能耗水平均属国内前列，可有效控制能耗成本。现有青海云天化气头尿素接近天然气产区，可</w:t>
            </w:r>
            <w:r w:rsidR="005A4C3A">
              <w:rPr>
                <w:rFonts w:hint="eastAsia"/>
                <w:sz w:val="24"/>
              </w:rPr>
              <w:t>充分发挥原料保障和</w:t>
            </w:r>
            <w:r w:rsidRPr="00ED0FE6">
              <w:rPr>
                <w:rFonts w:hint="eastAsia"/>
                <w:sz w:val="24"/>
              </w:rPr>
              <w:t>成本优势；现有水富云天化气头尿素装置已建成多年，经过多轮技改优化，装置运行效率和产量均属于领先水平，加之该装置固定资产折旧相对较低，产品综合成本具有较强的优势；同时，公司尿素产品</w:t>
            </w:r>
            <w:r w:rsidR="000A09E5">
              <w:rPr>
                <w:rFonts w:hint="eastAsia"/>
                <w:sz w:val="24"/>
              </w:rPr>
              <w:t>在云南等区域市场</w:t>
            </w:r>
            <w:r w:rsidRPr="00ED0FE6">
              <w:rPr>
                <w:rFonts w:hint="eastAsia"/>
                <w:sz w:val="24"/>
              </w:rPr>
              <w:t>具有较好的市场美誉度，品牌溢价能力强，具有较强的市场竞争力。</w:t>
            </w:r>
          </w:p>
          <w:p w14:paraId="4B259E6C" w14:textId="77777777" w:rsidR="009C539B" w:rsidRPr="009C539B" w:rsidRDefault="009C539B" w:rsidP="009C539B">
            <w:pPr>
              <w:spacing w:beforeLines="50" w:before="156" w:afterLines="50" w:after="156"/>
              <w:ind w:firstLineChars="200" w:firstLine="482"/>
              <w:rPr>
                <w:b/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问题</w:t>
            </w:r>
            <w:r w:rsidRPr="009C539B">
              <w:rPr>
                <w:rFonts w:hint="eastAsia"/>
                <w:b/>
                <w:sz w:val="24"/>
              </w:rPr>
              <w:t>4</w:t>
            </w:r>
            <w:r w:rsidRPr="009C539B">
              <w:rPr>
                <w:rFonts w:hint="eastAsia"/>
                <w:b/>
                <w:sz w:val="24"/>
              </w:rPr>
              <w:t>：根据年报披露，公司</w:t>
            </w:r>
            <w:r w:rsidRPr="009C539B">
              <w:rPr>
                <w:rFonts w:hint="eastAsia"/>
                <w:b/>
                <w:sz w:val="24"/>
              </w:rPr>
              <w:t>2024</w:t>
            </w:r>
            <w:r w:rsidRPr="009C539B">
              <w:rPr>
                <w:rFonts w:hint="eastAsia"/>
                <w:b/>
                <w:sz w:val="24"/>
              </w:rPr>
              <w:t>年度生产氟硅酸钠</w:t>
            </w:r>
            <w:r w:rsidRPr="009C539B">
              <w:rPr>
                <w:rFonts w:hint="eastAsia"/>
                <w:b/>
                <w:sz w:val="24"/>
              </w:rPr>
              <w:t>7.7</w:t>
            </w:r>
            <w:r w:rsidRPr="009C539B">
              <w:rPr>
                <w:rFonts w:hint="eastAsia"/>
                <w:b/>
                <w:sz w:val="24"/>
              </w:rPr>
              <w:t>万吨，请问公司如何布局</w:t>
            </w:r>
            <w:proofErr w:type="gramStart"/>
            <w:r w:rsidRPr="009C539B">
              <w:rPr>
                <w:rFonts w:hint="eastAsia"/>
                <w:b/>
                <w:sz w:val="24"/>
              </w:rPr>
              <w:t>氟资源</w:t>
            </w:r>
            <w:proofErr w:type="gramEnd"/>
            <w:r w:rsidRPr="009C539B">
              <w:rPr>
                <w:rFonts w:hint="eastAsia"/>
                <w:b/>
                <w:sz w:val="24"/>
              </w:rPr>
              <w:t>利用，对公司业绩贡献有多少？</w:t>
            </w:r>
          </w:p>
          <w:p w14:paraId="6DFB483C" w14:textId="1FCD8A3E" w:rsidR="009C539B" w:rsidRPr="00ED0FE6" w:rsidRDefault="009C539B" w:rsidP="009C539B">
            <w:pPr>
              <w:spacing w:beforeLines="50" w:before="156" w:afterLines="50" w:after="156"/>
              <w:ind w:firstLineChars="200" w:firstLine="482"/>
              <w:rPr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回复：</w:t>
            </w:r>
            <w:r w:rsidRPr="00ED0FE6">
              <w:rPr>
                <w:rFonts w:hint="eastAsia"/>
                <w:sz w:val="24"/>
              </w:rPr>
              <w:t>近年来，公司深入开展磷矿伴生</w:t>
            </w:r>
            <w:proofErr w:type="gramStart"/>
            <w:r w:rsidRPr="00ED0FE6">
              <w:rPr>
                <w:rFonts w:hint="eastAsia"/>
                <w:sz w:val="24"/>
              </w:rPr>
              <w:t>氟资源</w:t>
            </w:r>
            <w:proofErr w:type="gramEnd"/>
            <w:r w:rsidRPr="00ED0FE6">
              <w:rPr>
                <w:rFonts w:hint="eastAsia"/>
                <w:sz w:val="24"/>
              </w:rPr>
              <w:t>利用技术研究，持续加强</w:t>
            </w:r>
            <w:r w:rsidR="000A09E5">
              <w:rPr>
                <w:rFonts w:hint="eastAsia"/>
                <w:sz w:val="24"/>
              </w:rPr>
              <w:t>磷酸</w:t>
            </w:r>
            <w:r w:rsidRPr="00ED0FE6">
              <w:rPr>
                <w:rFonts w:hint="eastAsia"/>
                <w:sz w:val="24"/>
              </w:rPr>
              <w:t>生产过程中的</w:t>
            </w:r>
            <w:proofErr w:type="gramStart"/>
            <w:r w:rsidRPr="00ED0FE6">
              <w:rPr>
                <w:rFonts w:hint="eastAsia"/>
                <w:sz w:val="24"/>
              </w:rPr>
              <w:t>氟资源</w:t>
            </w:r>
            <w:proofErr w:type="gramEnd"/>
            <w:r w:rsidR="000A09E5">
              <w:rPr>
                <w:rFonts w:hint="eastAsia"/>
                <w:sz w:val="24"/>
              </w:rPr>
              <w:t>提取能力</w:t>
            </w:r>
            <w:r w:rsidRPr="00ED0FE6">
              <w:rPr>
                <w:rFonts w:hint="eastAsia"/>
                <w:sz w:val="24"/>
              </w:rPr>
              <w:t>，</w:t>
            </w:r>
            <w:proofErr w:type="gramStart"/>
            <w:r w:rsidRPr="00ED0FE6">
              <w:rPr>
                <w:rFonts w:hint="eastAsia"/>
                <w:sz w:val="24"/>
              </w:rPr>
              <w:t>现有提氟技术</w:t>
            </w:r>
            <w:proofErr w:type="gramEnd"/>
            <w:r w:rsidRPr="00ED0FE6">
              <w:rPr>
                <w:rFonts w:hint="eastAsia"/>
                <w:sz w:val="24"/>
              </w:rPr>
              <w:t>属于行业领先水平，为公司后续</w:t>
            </w:r>
            <w:proofErr w:type="gramStart"/>
            <w:r w:rsidRPr="00ED0FE6">
              <w:rPr>
                <w:rFonts w:hint="eastAsia"/>
                <w:sz w:val="24"/>
              </w:rPr>
              <w:t>氟资源</w:t>
            </w:r>
            <w:proofErr w:type="gramEnd"/>
            <w:r w:rsidRPr="00ED0FE6">
              <w:rPr>
                <w:rFonts w:hint="eastAsia"/>
                <w:sz w:val="24"/>
              </w:rPr>
              <w:t>利用奠定了坚实基础。公司通过参股合作的方式，已进入无水氟化氢、氟化铝等领域，公司自产氟化铵、氟硅酸镁等产品也对公司产业</w:t>
            </w:r>
            <w:proofErr w:type="gramStart"/>
            <w:r w:rsidRPr="00ED0FE6">
              <w:rPr>
                <w:rFonts w:hint="eastAsia"/>
                <w:sz w:val="24"/>
              </w:rPr>
              <w:t>链形成</w:t>
            </w:r>
            <w:proofErr w:type="gramEnd"/>
            <w:r w:rsidRPr="00ED0FE6">
              <w:rPr>
                <w:rFonts w:hint="eastAsia"/>
                <w:sz w:val="24"/>
              </w:rPr>
              <w:t>了有效补充。未来，公司将继续开展氟资源深入开发利用的</w:t>
            </w:r>
            <w:r w:rsidRPr="00ED0FE6">
              <w:rPr>
                <w:rFonts w:hint="eastAsia"/>
                <w:sz w:val="24"/>
              </w:rPr>
              <w:lastRenderedPageBreak/>
              <w:t>技术研究，逐步形成以自主运营模式</w:t>
            </w:r>
            <w:r w:rsidR="0093625B">
              <w:rPr>
                <w:rFonts w:hint="eastAsia"/>
                <w:sz w:val="24"/>
              </w:rPr>
              <w:t>为主</w:t>
            </w:r>
            <w:r w:rsidRPr="00ED0FE6">
              <w:rPr>
                <w:rFonts w:hint="eastAsia"/>
                <w:sz w:val="24"/>
              </w:rPr>
              <w:t>的氟资源项目，</w:t>
            </w:r>
            <w:r w:rsidR="000A09E5">
              <w:rPr>
                <w:rFonts w:hint="eastAsia"/>
                <w:sz w:val="24"/>
              </w:rPr>
              <w:t>做强做优</w:t>
            </w:r>
            <w:r w:rsidRPr="00ED0FE6">
              <w:rPr>
                <w:rFonts w:hint="eastAsia"/>
                <w:sz w:val="24"/>
              </w:rPr>
              <w:t>公司</w:t>
            </w:r>
            <w:r w:rsidR="000A09E5">
              <w:rPr>
                <w:rFonts w:hint="eastAsia"/>
                <w:sz w:val="24"/>
              </w:rPr>
              <w:t>氟化工产业发展方向</w:t>
            </w:r>
            <w:r w:rsidRPr="00ED0FE6">
              <w:rPr>
                <w:rFonts w:hint="eastAsia"/>
                <w:sz w:val="24"/>
              </w:rPr>
              <w:t>。</w:t>
            </w:r>
          </w:p>
          <w:p w14:paraId="47F8D060" w14:textId="6A16C3E1" w:rsidR="009C539B" w:rsidRPr="00ED0FE6" w:rsidRDefault="009C539B" w:rsidP="009C539B">
            <w:pPr>
              <w:spacing w:beforeLines="50" w:before="156" w:afterLines="50" w:after="156"/>
              <w:ind w:firstLineChars="200" w:firstLine="482"/>
              <w:rPr>
                <w:b/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问题</w:t>
            </w:r>
            <w:r w:rsidRPr="009C539B">
              <w:rPr>
                <w:rFonts w:hint="eastAsia"/>
                <w:b/>
                <w:sz w:val="24"/>
              </w:rPr>
              <w:t>5</w:t>
            </w:r>
            <w:r w:rsidRPr="009C539B">
              <w:rPr>
                <w:rFonts w:hint="eastAsia"/>
                <w:b/>
                <w:sz w:val="24"/>
              </w:rPr>
              <w:t>：</w:t>
            </w:r>
            <w:r w:rsidRPr="00ED0FE6">
              <w:rPr>
                <w:rFonts w:hint="eastAsia"/>
                <w:b/>
                <w:sz w:val="24"/>
              </w:rPr>
              <w:t>根据公司年报披露，公司</w:t>
            </w:r>
            <w:r w:rsidRPr="00ED0FE6">
              <w:rPr>
                <w:rFonts w:hint="eastAsia"/>
                <w:b/>
                <w:sz w:val="24"/>
              </w:rPr>
              <w:t>2024</w:t>
            </w:r>
            <w:r w:rsidRPr="00ED0FE6">
              <w:rPr>
                <w:rFonts w:hint="eastAsia"/>
                <w:b/>
                <w:sz w:val="24"/>
              </w:rPr>
              <w:t>年度缩减贸易业务导致整体营收有一定下降，扣除贸易业务</w:t>
            </w:r>
            <w:r w:rsidR="001D474A">
              <w:rPr>
                <w:rFonts w:hint="eastAsia"/>
                <w:b/>
                <w:sz w:val="24"/>
              </w:rPr>
              <w:t>，公司</w:t>
            </w:r>
            <w:r w:rsidRPr="00ED0FE6">
              <w:rPr>
                <w:rFonts w:hint="eastAsia"/>
                <w:b/>
                <w:sz w:val="24"/>
              </w:rPr>
              <w:t>营收及利润均较好的增长，请问公司</w:t>
            </w:r>
            <w:r w:rsidRPr="00ED0FE6">
              <w:rPr>
                <w:rFonts w:hint="eastAsia"/>
                <w:b/>
                <w:sz w:val="24"/>
              </w:rPr>
              <w:t>2025</w:t>
            </w:r>
            <w:r w:rsidRPr="00ED0FE6">
              <w:rPr>
                <w:rFonts w:hint="eastAsia"/>
                <w:b/>
                <w:sz w:val="24"/>
              </w:rPr>
              <w:t>年有哪些措施进一步提升经营水平？</w:t>
            </w:r>
          </w:p>
          <w:p w14:paraId="60599740" w14:textId="0DD46B9A" w:rsidR="009C539B" w:rsidRPr="00ED0FE6" w:rsidRDefault="009C539B" w:rsidP="009C539B">
            <w:pPr>
              <w:spacing w:beforeLines="50" w:before="156" w:afterLines="50" w:after="156"/>
              <w:ind w:firstLineChars="200" w:firstLine="482"/>
              <w:rPr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回复：</w:t>
            </w:r>
            <w:r w:rsidRPr="00ED0FE6">
              <w:rPr>
                <w:rFonts w:hint="eastAsia"/>
                <w:sz w:val="24"/>
              </w:rPr>
              <w:t>2024</w:t>
            </w:r>
            <w:r w:rsidRPr="00ED0FE6">
              <w:rPr>
                <w:rFonts w:hint="eastAsia"/>
                <w:sz w:val="24"/>
              </w:rPr>
              <w:t>年度贸易营收下降主要是受国际大豆价格下降影响，同时，公司根据市场变化，对贸易业务进行了一定幅度的收缩。未来，公司将聚焦主责主业，进一步提升化肥、磷化工、精细化工品的市场竞争力，</w:t>
            </w:r>
            <w:r w:rsidR="0024650E">
              <w:rPr>
                <w:rFonts w:hint="eastAsia"/>
                <w:sz w:val="24"/>
              </w:rPr>
              <w:t>逐步</w:t>
            </w:r>
            <w:r w:rsidRPr="00ED0FE6">
              <w:rPr>
                <w:rFonts w:hint="eastAsia"/>
                <w:sz w:val="24"/>
              </w:rPr>
              <w:t>控制</w:t>
            </w:r>
            <w:r w:rsidR="0024650E">
              <w:rPr>
                <w:rFonts w:hint="eastAsia"/>
                <w:sz w:val="24"/>
              </w:rPr>
              <w:t>和优化</w:t>
            </w:r>
            <w:r w:rsidRPr="00ED0FE6">
              <w:rPr>
                <w:rFonts w:hint="eastAsia"/>
                <w:sz w:val="24"/>
              </w:rPr>
              <w:t>贸易业务规模，确保公司生产经营稳定、高质量发展。</w:t>
            </w:r>
          </w:p>
          <w:p w14:paraId="3819C714" w14:textId="22EF371E" w:rsidR="009C539B" w:rsidRPr="009C539B" w:rsidRDefault="009C539B" w:rsidP="009C539B">
            <w:pPr>
              <w:spacing w:beforeLines="50" w:before="156" w:afterLines="50" w:after="156"/>
              <w:ind w:firstLineChars="200" w:firstLine="482"/>
              <w:rPr>
                <w:b/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问题</w:t>
            </w:r>
            <w:r w:rsidRPr="009C539B">
              <w:rPr>
                <w:rFonts w:hint="eastAsia"/>
                <w:b/>
                <w:sz w:val="24"/>
              </w:rPr>
              <w:t>6</w:t>
            </w:r>
            <w:r w:rsidRPr="009C539B">
              <w:rPr>
                <w:rFonts w:hint="eastAsia"/>
                <w:b/>
                <w:sz w:val="24"/>
              </w:rPr>
              <w:t>：公司</w:t>
            </w:r>
            <w:r w:rsidRPr="009C539B">
              <w:rPr>
                <w:rFonts w:hint="eastAsia"/>
                <w:b/>
                <w:sz w:val="24"/>
              </w:rPr>
              <w:t>2024</w:t>
            </w:r>
            <w:r w:rsidRPr="009C539B">
              <w:rPr>
                <w:rFonts w:hint="eastAsia"/>
                <w:b/>
                <w:sz w:val="24"/>
              </w:rPr>
              <w:t>年度有较多的资产减值，上述减值对未来经营业绩是否有正面影响？</w:t>
            </w:r>
          </w:p>
          <w:p w14:paraId="4FF71079" w14:textId="7D8BEEDD" w:rsidR="009C539B" w:rsidRPr="00ED0FE6" w:rsidRDefault="009C539B" w:rsidP="009C539B">
            <w:pPr>
              <w:spacing w:beforeLines="50" w:before="156" w:afterLines="50" w:after="156"/>
              <w:ind w:firstLineChars="200" w:firstLine="482"/>
              <w:rPr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回复：</w:t>
            </w:r>
            <w:r w:rsidRPr="00ED0FE6">
              <w:rPr>
                <w:rFonts w:hint="eastAsia"/>
                <w:sz w:val="24"/>
              </w:rPr>
              <w:t>公司持续开展业务结构优化，对部分业务进行及时调整，并按照会计准则对</w:t>
            </w:r>
            <w:r w:rsidRPr="00ED0FE6">
              <w:rPr>
                <w:rFonts w:hint="eastAsia"/>
                <w:sz w:val="24"/>
              </w:rPr>
              <w:t>2024</w:t>
            </w:r>
            <w:r w:rsidRPr="00ED0FE6">
              <w:rPr>
                <w:rFonts w:hint="eastAsia"/>
                <w:sz w:val="24"/>
              </w:rPr>
              <w:t>年度涉及</w:t>
            </w:r>
            <w:r w:rsidR="000A09E5">
              <w:rPr>
                <w:rFonts w:hint="eastAsia"/>
                <w:sz w:val="24"/>
              </w:rPr>
              <w:t>甲醇</w:t>
            </w:r>
            <w:r w:rsidRPr="00ED0FE6">
              <w:rPr>
                <w:rFonts w:hint="eastAsia"/>
                <w:sz w:val="24"/>
              </w:rPr>
              <w:t>、花卉</w:t>
            </w:r>
            <w:r w:rsidR="000A09E5">
              <w:rPr>
                <w:rFonts w:hint="eastAsia"/>
                <w:sz w:val="24"/>
              </w:rPr>
              <w:t>和粮食加工</w:t>
            </w:r>
            <w:r w:rsidRPr="00ED0FE6">
              <w:rPr>
                <w:rFonts w:hint="eastAsia"/>
                <w:sz w:val="24"/>
              </w:rPr>
              <w:t>等业务领域的资产计提</w:t>
            </w:r>
            <w:r w:rsidR="001D474A">
              <w:rPr>
                <w:rFonts w:hint="eastAsia"/>
                <w:sz w:val="24"/>
              </w:rPr>
              <w:t>了</w:t>
            </w:r>
            <w:r w:rsidR="000A09E5">
              <w:rPr>
                <w:rFonts w:hint="eastAsia"/>
                <w:sz w:val="24"/>
              </w:rPr>
              <w:t>固定资产</w:t>
            </w:r>
            <w:r w:rsidRPr="00ED0FE6">
              <w:rPr>
                <w:rFonts w:hint="eastAsia"/>
                <w:sz w:val="24"/>
              </w:rPr>
              <w:t>减值。未来，公司将进一步聚焦化肥、磷矿采选、磷化工及新材料等领域的精耕细作，推进公司资产的高效高质量利用。</w:t>
            </w:r>
          </w:p>
          <w:p w14:paraId="2F9C75B8" w14:textId="29309E55" w:rsidR="009C539B" w:rsidRPr="009C539B" w:rsidRDefault="009C539B" w:rsidP="009C539B">
            <w:pPr>
              <w:spacing w:beforeLines="50" w:before="156" w:afterLines="50" w:after="156"/>
              <w:ind w:firstLineChars="200" w:firstLine="482"/>
              <w:rPr>
                <w:b/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问题</w:t>
            </w:r>
            <w:r w:rsidR="00577640">
              <w:rPr>
                <w:b/>
                <w:sz w:val="24"/>
              </w:rPr>
              <w:t>7</w:t>
            </w:r>
            <w:r w:rsidRPr="009C539B">
              <w:rPr>
                <w:rFonts w:hint="eastAsia"/>
                <w:b/>
                <w:sz w:val="24"/>
              </w:rPr>
              <w:t>：公司去年采购硫磺大概是</w:t>
            </w:r>
            <w:r w:rsidRPr="009C539B">
              <w:rPr>
                <w:rFonts w:hint="eastAsia"/>
                <w:b/>
                <w:sz w:val="24"/>
              </w:rPr>
              <w:t>200</w:t>
            </w:r>
            <w:r w:rsidRPr="009C539B">
              <w:rPr>
                <w:rFonts w:hint="eastAsia"/>
                <w:b/>
                <w:sz w:val="24"/>
              </w:rPr>
              <w:t>万吨，公司硫磺库存一般维持多少？硫磺涨价对公司影响有多大？</w:t>
            </w:r>
          </w:p>
          <w:p w14:paraId="28E33B11" w14:textId="36299EF9" w:rsidR="009C539B" w:rsidRPr="00ED0FE6" w:rsidRDefault="009C539B" w:rsidP="009C539B">
            <w:pPr>
              <w:spacing w:beforeLines="50" w:before="156" w:afterLines="50" w:after="156"/>
              <w:ind w:firstLineChars="200" w:firstLine="482"/>
              <w:rPr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回复：</w:t>
            </w:r>
            <w:r w:rsidRPr="00ED0FE6">
              <w:rPr>
                <w:rFonts w:hint="eastAsia"/>
                <w:sz w:val="24"/>
              </w:rPr>
              <w:t>公司高效统筹硫磺等大宗原材料的采购工作，硫磺保持合理库存。公司通过科学</w:t>
            </w:r>
            <w:proofErr w:type="gramStart"/>
            <w:r w:rsidRPr="00ED0FE6">
              <w:rPr>
                <w:rFonts w:hint="eastAsia"/>
                <w:sz w:val="24"/>
              </w:rPr>
              <w:t>研</w:t>
            </w:r>
            <w:proofErr w:type="gramEnd"/>
            <w:r w:rsidRPr="00ED0FE6">
              <w:rPr>
                <w:rFonts w:hint="eastAsia"/>
                <w:sz w:val="24"/>
              </w:rPr>
              <w:t>判</w:t>
            </w:r>
            <w:r w:rsidR="000A09E5">
              <w:rPr>
                <w:rFonts w:hint="eastAsia"/>
                <w:sz w:val="24"/>
              </w:rPr>
              <w:t>、快速实施</w:t>
            </w:r>
            <w:r w:rsidR="000A09E5">
              <w:rPr>
                <w:sz w:val="24"/>
              </w:rPr>
              <w:t>，充分</w:t>
            </w:r>
            <w:r w:rsidRPr="00ED0FE6">
              <w:rPr>
                <w:rFonts w:hint="eastAsia"/>
                <w:sz w:val="24"/>
              </w:rPr>
              <w:t>发挥</w:t>
            </w:r>
            <w:r w:rsidR="000A09E5">
              <w:rPr>
                <w:sz w:val="24"/>
              </w:rPr>
              <w:t>战略采购和战略库存优势</w:t>
            </w:r>
            <w:r w:rsidRPr="00ED0FE6">
              <w:rPr>
                <w:rFonts w:hint="eastAsia"/>
                <w:sz w:val="24"/>
              </w:rPr>
              <w:t>，有效减少硫磺价格</w:t>
            </w:r>
            <w:r w:rsidR="000A09E5">
              <w:rPr>
                <w:rFonts w:hint="eastAsia"/>
                <w:sz w:val="24"/>
              </w:rPr>
              <w:t>短期</w:t>
            </w:r>
            <w:r w:rsidRPr="00ED0FE6">
              <w:rPr>
                <w:rFonts w:hint="eastAsia"/>
                <w:sz w:val="24"/>
              </w:rPr>
              <w:t>波动对公司产生的影响</w:t>
            </w:r>
            <w:r w:rsidR="000A09E5">
              <w:rPr>
                <w:rFonts w:hint="eastAsia"/>
                <w:sz w:val="24"/>
              </w:rPr>
              <w:t>，目前硫磺成本得到有效控制。</w:t>
            </w:r>
            <w:r w:rsidRPr="00ED0FE6">
              <w:rPr>
                <w:rFonts w:hint="eastAsia"/>
                <w:sz w:val="24"/>
              </w:rPr>
              <w:t>公司也将持续保持对市场的敏锐度，</w:t>
            </w:r>
            <w:r w:rsidR="000A09E5">
              <w:rPr>
                <w:sz w:val="24"/>
              </w:rPr>
              <w:t>科学调整</w:t>
            </w:r>
            <w:r w:rsidRPr="00ED0FE6">
              <w:rPr>
                <w:rFonts w:hint="eastAsia"/>
                <w:sz w:val="24"/>
              </w:rPr>
              <w:t>采购硫磺</w:t>
            </w:r>
            <w:r w:rsidR="000A09E5">
              <w:rPr>
                <w:rFonts w:hint="eastAsia"/>
                <w:sz w:val="24"/>
              </w:rPr>
              <w:t>节奏和周期</w:t>
            </w:r>
            <w:r w:rsidRPr="00ED0FE6">
              <w:rPr>
                <w:rFonts w:hint="eastAsia"/>
                <w:sz w:val="24"/>
              </w:rPr>
              <w:t>，保障生产经营稳定</w:t>
            </w:r>
            <w:r w:rsidR="000A09E5">
              <w:rPr>
                <w:rFonts w:hint="eastAsia"/>
                <w:sz w:val="24"/>
              </w:rPr>
              <w:t>和成本控制有效</w:t>
            </w:r>
            <w:r w:rsidRPr="00ED0FE6">
              <w:rPr>
                <w:rFonts w:hint="eastAsia"/>
                <w:sz w:val="24"/>
              </w:rPr>
              <w:t>。</w:t>
            </w:r>
          </w:p>
          <w:p w14:paraId="1715D66B" w14:textId="4936DCE0" w:rsidR="009C539B" w:rsidRPr="009C539B" w:rsidRDefault="009C539B" w:rsidP="009C539B">
            <w:pPr>
              <w:spacing w:beforeLines="50" w:before="156" w:afterLines="50" w:after="156"/>
              <w:ind w:firstLineChars="200" w:firstLine="482"/>
              <w:rPr>
                <w:b/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问题</w:t>
            </w:r>
            <w:r w:rsidR="00577640">
              <w:rPr>
                <w:b/>
                <w:sz w:val="24"/>
              </w:rPr>
              <w:t>8</w:t>
            </w:r>
            <w:r w:rsidRPr="009C539B">
              <w:rPr>
                <w:rFonts w:hint="eastAsia"/>
                <w:b/>
                <w:sz w:val="24"/>
              </w:rPr>
              <w:t>：公司磷矿石产量同口径与</w:t>
            </w:r>
            <w:r w:rsidRPr="009C539B">
              <w:rPr>
                <w:rFonts w:hint="eastAsia"/>
                <w:b/>
                <w:sz w:val="24"/>
              </w:rPr>
              <w:t>2023</w:t>
            </w:r>
            <w:r w:rsidRPr="009C539B">
              <w:rPr>
                <w:rFonts w:hint="eastAsia"/>
                <w:b/>
                <w:sz w:val="24"/>
              </w:rPr>
              <w:t>年度相比是否有下降，磷矿品位是否有所衰减？</w:t>
            </w:r>
          </w:p>
          <w:p w14:paraId="223F1260" w14:textId="75C47924" w:rsidR="009C539B" w:rsidRPr="00ED0FE6" w:rsidRDefault="009C539B" w:rsidP="009C539B">
            <w:pPr>
              <w:spacing w:beforeLines="50" w:before="156" w:afterLines="50" w:after="156"/>
              <w:ind w:firstLineChars="200" w:firstLine="482"/>
              <w:rPr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回复：</w:t>
            </w:r>
            <w:r w:rsidRPr="00ED0FE6">
              <w:rPr>
                <w:rFonts w:hint="eastAsia"/>
                <w:sz w:val="24"/>
              </w:rPr>
              <w:t>公司磷肥、</w:t>
            </w:r>
            <w:proofErr w:type="gramStart"/>
            <w:r w:rsidRPr="00ED0FE6">
              <w:rPr>
                <w:rFonts w:hint="eastAsia"/>
                <w:sz w:val="24"/>
              </w:rPr>
              <w:t>饲钙等</w:t>
            </w:r>
            <w:proofErr w:type="gramEnd"/>
            <w:r w:rsidRPr="00ED0FE6">
              <w:rPr>
                <w:rFonts w:hint="eastAsia"/>
                <w:sz w:val="24"/>
              </w:rPr>
              <w:t>产品</w:t>
            </w:r>
            <w:r w:rsidRPr="00ED0FE6">
              <w:rPr>
                <w:rFonts w:hint="eastAsia"/>
                <w:sz w:val="24"/>
              </w:rPr>
              <w:t>2024</w:t>
            </w:r>
            <w:r w:rsidRPr="00ED0FE6">
              <w:rPr>
                <w:rFonts w:hint="eastAsia"/>
                <w:sz w:val="24"/>
              </w:rPr>
              <w:t>年度产量提升，公司为保障下游需求，</w:t>
            </w:r>
            <w:r w:rsidR="000A09E5">
              <w:rPr>
                <w:rFonts w:hint="eastAsia"/>
                <w:sz w:val="24"/>
              </w:rPr>
              <w:t>适度</w:t>
            </w:r>
            <w:r w:rsidRPr="00ED0FE6">
              <w:rPr>
                <w:rFonts w:hint="eastAsia"/>
                <w:sz w:val="24"/>
              </w:rPr>
              <w:t>增加磷矿石</w:t>
            </w:r>
            <w:r w:rsidR="000A09E5">
              <w:rPr>
                <w:sz w:val="24"/>
              </w:rPr>
              <w:t>产量</w:t>
            </w:r>
            <w:r w:rsidRPr="00ED0FE6">
              <w:rPr>
                <w:rFonts w:hint="eastAsia"/>
                <w:sz w:val="24"/>
              </w:rPr>
              <w:t>，磷矿石</w:t>
            </w:r>
            <w:proofErr w:type="gramStart"/>
            <w:r w:rsidRPr="00ED0FE6">
              <w:rPr>
                <w:rFonts w:hint="eastAsia"/>
                <w:sz w:val="24"/>
              </w:rPr>
              <w:t>成品矿较</w:t>
            </w:r>
            <w:r w:rsidRPr="00ED0FE6">
              <w:rPr>
                <w:rFonts w:hint="eastAsia"/>
                <w:sz w:val="24"/>
              </w:rPr>
              <w:t>2023</w:t>
            </w:r>
            <w:r w:rsidRPr="00ED0FE6">
              <w:rPr>
                <w:rFonts w:hint="eastAsia"/>
                <w:sz w:val="24"/>
              </w:rPr>
              <w:t>年度</w:t>
            </w:r>
            <w:proofErr w:type="gramEnd"/>
            <w:r w:rsidRPr="00ED0FE6">
              <w:rPr>
                <w:rFonts w:hint="eastAsia"/>
                <w:sz w:val="24"/>
              </w:rPr>
              <w:t>略有增加，公司磷矿石主要为自用，不对外销售。近两年，公司磷矿石品位未有明显下降。</w:t>
            </w:r>
          </w:p>
          <w:p w14:paraId="5EC1A34D" w14:textId="58C4477A" w:rsidR="009C539B" w:rsidRPr="009C539B" w:rsidRDefault="009C539B" w:rsidP="009C539B">
            <w:pPr>
              <w:spacing w:beforeLines="50" w:before="156" w:afterLines="50" w:after="156"/>
              <w:ind w:firstLineChars="200" w:firstLine="482"/>
              <w:rPr>
                <w:b/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问题</w:t>
            </w:r>
            <w:r w:rsidR="00577640">
              <w:rPr>
                <w:b/>
                <w:sz w:val="24"/>
              </w:rPr>
              <w:t>9</w:t>
            </w:r>
            <w:r w:rsidRPr="009C539B">
              <w:rPr>
                <w:rFonts w:hint="eastAsia"/>
                <w:b/>
                <w:sz w:val="24"/>
              </w:rPr>
              <w:t>：公司对今年高品位磷矿的供需关系以及价格情况看法？</w:t>
            </w:r>
            <w:r w:rsidRPr="009C539B">
              <w:rPr>
                <w:rFonts w:hint="eastAsia"/>
                <w:b/>
                <w:sz w:val="24"/>
              </w:rPr>
              <w:t xml:space="preserve"> </w:t>
            </w:r>
          </w:p>
          <w:p w14:paraId="0B5900E2" w14:textId="3CC7EE8A" w:rsidR="009C539B" w:rsidRPr="00ED0FE6" w:rsidRDefault="009C539B" w:rsidP="009C539B">
            <w:pPr>
              <w:spacing w:beforeLines="50" w:before="156" w:afterLines="50" w:after="156"/>
              <w:ind w:firstLineChars="200" w:firstLine="482"/>
              <w:rPr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回复</w:t>
            </w:r>
            <w:r w:rsidRPr="009C539B">
              <w:rPr>
                <w:rFonts w:hint="eastAsia"/>
                <w:b/>
                <w:sz w:val="24"/>
              </w:rPr>
              <w:t>:</w:t>
            </w:r>
            <w:r w:rsidR="00190E97">
              <w:rPr>
                <w:rFonts w:hint="eastAsia"/>
                <w:sz w:val="24"/>
              </w:rPr>
              <w:t xml:space="preserve"> </w:t>
            </w:r>
            <w:r w:rsidRPr="00ED0FE6">
              <w:rPr>
                <w:rFonts w:hint="eastAsia"/>
                <w:sz w:val="24"/>
              </w:rPr>
              <w:t>根据国家统计局数据，</w:t>
            </w:r>
            <w:r w:rsidRPr="00ED0FE6">
              <w:rPr>
                <w:rFonts w:hint="eastAsia"/>
                <w:sz w:val="24"/>
              </w:rPr>
              <w:t>2024</w:t>
            </w:r>
            <w:r w:rsidRPr="00ED0FE6">
              <w:rPr>
                <w:rFonts w:hint="eastAsia"/>
                <w:sz w:val="24"/>
              </w:rPr>
              <w:t>年全国磷矿石产量有一定增长，新增产量</w:t>
            </w:r>
            <w:r w:rsidR="00190E97">
              <w:rPr>
                <w:rFonts w:hint="eastAsia"/>
                <w:sz w:val="24"/>
              </w:rPr>
              <w:t>更多满足含磷</w:t>
            </w:r>
            <w:r w:rsidR="000A09E5">
              <w:rPr>
                <w:rFonts w:hint="eastAsia"/>
                <w:sz w:val="24"/>
              </w:rPr>
              <w:t>新能源材料</w:t>
            </w:r>
            <w:r w:rsidRPr="00ED0FE6">
              <w:rPr>
                <w:rFonts w:hint="eastAsia"/>
                <w:sz w:val="24"/>
              </w:rPr>
              <w:t>等</w:t>
            </w:r>
            <w:r w:rsidR="00190E97">
              <w:rPr>
                <w:rFonts w:hint="eastAsia"/>
                <w:sz w:val="24"/>
              </w:rPr>
              <w:t>新领域需求</w:t>
            </w:r>
            <w:r w:rsidRPr="00ED0FE6">
              <w:rPr>
                <w:rFonts w:hint="eastAsia"/>
                <w:sz w:val="24"/>
              </w:rPr>
              <w:t>；</w:t>
            </w:r>
            <w:r w:rsidR="00190E97" w:rsidRPr="00ED0FE6">
              <w:rPr>
                <w:rFonts w:hint="eastAsia"/>
                <w:sz w:val="24"/>
              </w:rPr>
              <w:t>从市场的情况来看，</w:t>
            </w:r>
            <w:r w:rsidR="00190E97">
              <w:rPr>
                <w:rFonts w:hint="eastAsia"/>
                <w:sz w:val="24"/>
              </w:rPr>
              <w:t>磷矿石市场流通量偏低，供需关系偏紧</w:t>
            </w:r>
            <w:r w:rsidR="00190E97" w:rsidRPr="00ED0FE6">
              <w:rPr>
                <w:rFonts w:hint="eastAsia"/>
                <w:sz w:val="24"/>
              </w:rPr>
              <w:t>。</w:t>
            </w:r>
            <w:r w:rsidRPr="00ED0FE6">
              <w:rPr>
                <w:rFonts w:hint="eastAsia"/>
                <w:sz w:val="24"/>
              </w:rPr>
              <w:t>虽部分企业有在建、筹建新产能，</w:t>
            </w:r>
            <w:r w:rsidR="00190E97">
              <w:rPr>
                <w:rFonts w:hint="eastAsia"/>
                <w:sz w:val="24"/>
              </w:rPr>
              <w:t>但</w:t>
            </w:r>
            <w:r w:rsidR="00190E97" w:rsidRPr="00ED0FE6">
              <w:rPr>
                <w:rFonts w:hint="eastAsia"/>
                <w:sz w:val="24"/>
              </w:rPr>
              <w:t>受环保、磷资源高效高值利用等政策</w:t>
            </w:r>
            <w:r w:rsidR="00190E97">
              <w:rPr>
                <w:rFonts w:hint="eastAsia"/>
                <w:sz w:val="24"/>
              </w:rPr>
              <w:t>影响</w:t>
            </w:r>
            <w:r w:rsidR="00190E97" w:rsidRPr="00ED0FE6">
              <w:rPr>
                <w:rFonts w:hint="eastAsia"/>
                <w:sz w:val="24"/>
              </w:rPr>
              <w:t>，</w:t>
            </w:r>
            <w:r w:rsidR="00190E97">
              <w:rPr>
                <w:rFonts w:hint="eastAsia"/>
                <w:sz w:val="24"/>
              </w:rPr>
              <w:t>新增磷矿将更加有序受控</w:t>
            </w:r>
            <w:r w:rsidR="00190E97" w:rsidRPr="00ED0FE6">
              <w:rPr>
                <w:rFonts w:hint="eastAsia"/>
                <w:sz w:val="24"/>
              </w:rPr>
              <w:t>，</w:t>
            </w:r>
            <w:r w:rsidR="00190E97">
              <w:rPr>
                <w:rFonts w:hint="eastAsia"/>
                <w:sz w:val="24"/>
              </w:rPr>
              <w:t>加之中小型磷矿的持续退出和资源集中度提升，</w:t>
            </w:r>
            <w:r w:rsidRPr="00ED0FE6">
              <w:rPr>
                <w:rFonts w:hint="eastAsia"/>
                <w:sz w:val="24"/>
              </w:rPr>
              <w:t>公司预计未来几年磷矿石供需关系将</w:t>
            </w:r>
            <w:r w:rsidR="00190E97">
              <w:rPr>
                <w:rFonts w:hint="eastAsia"/>
                <w:sz w:val="24"/>
              </w:rPr>
              <w:t>继续</w:t>
            </w:r>
            <w:r w:rsidRPr="00ED0FE6">
              <w:rPr>
                <w:rFonts w:hint="eastAsia"/>
                <w:sz w:val="24"/>
              </w:rPr>
              <w:t>维持</w:t>
            </w:r>
            <w:r w:rsidR="00190E97">
              <w:rPr>
                <w:rFonts w:hint="eastAsia"/>
                <w:sz w:val="24"/>
              </w:rPr>
              <w:t>相对</w:t>
            </w:r>
            <w:r w:rsidRPr="00ED0FE6">
              <w:rPr>
                <w:rFonts w:hint="eastAsia"/>
                <w:sz w:val="24"/>
              </w:rPr>
              <w:t>稳定</w:t>
            </w:r>
            <w:r w:rsidR="00190E97">
              <w:rPr>
                <w:rFonts w:hint="eastAsia"/>
                <w:sz w:val="24"/>
              </w:rPr>
              <w:t>的紧平衡</w:t>
            </w:r>
            <w:r w:rsidRPr="00ED0FE6">
              <w:rPr>
                <w:rFonts w:hint="eastAsia"/>
                <w:sz w:val="24"/>
              </w:rPr>
              <w:t>状态。</w:t>
            </w:r>
          </w:p>
          <w:p w14:paraId="02D3882C" w14:textId="2BA6C505" w:rsidR="009C539B" w:rsidRPr="009C539B" w:rsidRDefault="009C539B" w:rsidP="009C539B">
            <w:pPr>
              <w:spacing w:beforeLines="50" w:before="156" w:afterLines="50" w:after="156"/>
              <w:ind w:firstLineChars="200" w:firstLine="482"/>
              <w:rPr>
                <w:b/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问题</w:t>
            </w:r>
            <w:r w:rsidR="00577640">
              <w:rPr>
                <w:b/>
                <w:sz w:val="24"/>
              </w:rPr>
              <w:t>10</w:t>
            </w:r>
            <w:r w:rsidRPr="009C539B">
              <w:rPr>
                <w:rFonts w:hint="eastAsia"/>
                <w:b/>
                <w:sz w:val="24"/>
              </w:rPr>
              <w:t>：最近磷肥价格有所提高，公司怎么看今年磷肥的一个价格情况？</w:t>
            </w:r>
            <w:r w:rsidR="00577640" w:rsidRPr="009C539B" w:rsidDel="00577640">
              <w:rPr>
                <w:rFonts w:hint="eastAsia"/>
                <w:b/>
                <w:sz w:val="24"/>
              </w:rPr>
              <w:t xml:space="preserve"> </w:t>
            </w:r>
          </w:p>
          <w:p w14:paraId="2C4FEA0E" w14:textId="52CCF126" w:rsidR="009C539B" w:rsidRPr="009C539B" w:rsidRDefault="009C539B" w:rsidP="009C539B">
            <w:pPr>
              <w:spacing w:beforeLines="50" w:before="156" w:afterLines="50" w:after="156"/>
              <w:ind w:firstLineChars="200" w:firstLine="482"/>
              <w:rPr>
                <w:b/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回复：</w:t>
            </w:r>
            <w:r w:rsidRPr="00ED0FE6">
              <w:rPr>
                <w:rFonts w:hint="eastAsia"/>
                <w:sz w:val="24"/>
              </w:rPr>
              <w:t>近期，国内磷酸二</w:t>
            </w:r>
            <w:proofErr w:type="gramStart"/>
            <w:r w:rsidRPr="00ED0FE6">
              <w:rPr>
                <w:rFonts w:hint="eastAsia"/>
                <w:sz w:val="24"/>
              </w:rPr>
              <w:t>铵市场</w:t>
            </w:r>
            <w:proofErr w:type="gramEnd"/>
            <w:r w:rsidRPr="00ED0FE6">
              <w:rPr>
                <w:rFonts w:hint="eastAsia"/>
                <w:sz w:val="24"/>
              </w:rPr>
              <w:t>维持稳定，受硫磺价格波动、春耕用肥以及复合肥开工率提升影响，磷酸</w:t>
            </w:r>
            <w:proofErr w:type="gramStart"/>
            <w:r w:rsidRPr="00ED0FE6">
              <w:rPr>
                <w:rFonts w:hint="eastAsia"/>
                <w:sz w:val="24"/>
              </w:rPr>
              <w:t>一</w:t>
            </w:r>
            <w:proofErr w:type="gramEnd"/>
            <w:r w:rsidRPr="00ED0FE6">
              <w:rPr>
                <w:rFonts w:hint="eastAsia"/>
                <w:sz w:val="24"/>
              </w:rPr>
              <w:t>铵价格有所上涨。国际市场受成本支撑以及供需偏紧影响，目前</w:t>
            </w:r>
            <w:r w:rsidR="00190E97">
              <w:rPr>
                <w:rFonts w:hint="eastAsia"/>
                <w:sz w:val="24"/>
              </w:rPr>
              <w:t>国际</w:t>
            </w:r>
            <w:r w:rsidRPr="00ED0FE6">
              <w:rPr>
                <w:rFonts w:hint="eastAsia"/>
                <w:sz w:val="24"/>
              </w:rPr>
              <w:t>磷肥价格</w:t>
            </w:r>
            <w:r w:rsidR="00190E97">
              <w:rPr>
                <w:rFonts w:hint="eastAsia"/>
                <w:sz w:val="24"/>
              </w:rPr>
              <w:t>保持较高水平</w:t>
            </w:r>
            <w:r w:rsidRPr="00ED0FE6">
              <w:rPr>
                <w:rFonts w:hint="eastAsia"/>
                <w:sz w:val="24"/>
              </w:rPr>
              <w:t>。</w:t>
            </w:r>
          </w:p>
          <w:p w14:paraId="08977776" w14:textId="37E11D2B" w:rsidR="009C539B" w:rsidRPr="009C539B" w:rsidRDefault="009C539B" w:rsidP="009C539B">
            <w:pPr>
              <w:spacing w:beforeLines="50" w:before="156" w:afterLines="50" w:after="156"/>
              <w:ind w:firstLineChars="200" w:firstLine="482"/>
              <w:rPr>
                <w:b/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lastRenderedPageBreak/>
              <w:t>问题</w:t>
            </w:r>
            <w:r w:rsidR="00577640" w:rsidRPr="009C539B">
              <w:rPr>
                <w:rFonts w:hint="eastAsia"/>
                <w:b/>
                <w:sz w:val="24"/>
              </w:rPr>
              <w:t>1</w:t>
            </w:r>
            <w:r w:rsidR="00577640">
              <w:rPr>
                <w:b/>
                <w:sz w:val="24"/>
              </w:rPr>
              <w:t>1</w:t>
            </w:r>
            <w:r w:rsidRPr="009C539B">
              <w:rPr>
                <w:rFonts w:hint="eastAsia"/>
                <w:b/>
                <w:sz w:val="24"/>
              </w:rPr>
              <w:t>：公司对磷肥、尿素的出口政策现在是怎么展望的？</w:t>
            </w:r>
            <w:r w:rsidRPr="009C539B">
              <w:rPr>
                <w:rFonts w:hint="eastAsia"/>
                <w:b/>
                <w:sz w:val="24"/>
              </w:rPr>
              <w:t xml:space="preserve"> </w:t>
            </w:r>
          </w:p>
          <w:p w14:paraId="53F6C960" w14:textId="692BC89A" w:rsidR="009C539B" w:rsidRPr="009C539B" w:rsidRDefault="009C539B" w:rsidP="009C539B">
            <w:pPr>
              <w:spacing w:beforeLines="50" w:before="156" w:afterLines="50" w:after="156"/>
              <w:ind w:firstLineChars="200" w:firstLine="482"/>
              <w:rPr>
                <w:b/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回复：</w:t>
            </w:r>
            <w:r w:rsidRPr="00ED0FE6">
              <w:rPr>
                <w:rFonts w:hint="eastAsia"/>
                <w:sz w:val="24"/>
              </w:rPr>
              <w:t>公司充分做好</w:t>
            </w:r>
            <w:r w:rsidR="00EC0F8B">
              <w:rPr>
                <w:rFonts w:hint="eastAsia"/>
                <w:sz w:val="24"/>
              </w:rPr>
              <w:t>国内市场的保供稳价，严格按照相关出口政策组织化肥出口。目前，</w:t>
            </w:r>
            <w:r w:rsidRPr="00ED0FE6">
              <w:rPr>
                <w:rFonts w:hint="eastAsia"/>
                <w:sz w:val="24"/>
              </w:rPr>
              <w:t>尚未获知相关</w:t>
            </w:r>
            <w:r w:rsidR="00190E97">
              <w:rPr>
                <w:rFonts w:hint="eastAsia"/>
                <w:sz w:val="24"/>
              </w:rPr>
              <w:t>明确的</w:t>
            </w:r>
            <w:r w:rsidRPr="00ED0FE6">
              <w:rPr>
                <w:rFonts w:hint="eastAsia"/>
                <w:sz w:val="24"/>
              </w:rPr>
              <w:t>信息。</w:t>
            </w:r>
          </w:p>
          <w:p w14:paraId="15F57175" w14:textId="5228D7FB" w:rsidR="009C539B" w:rsidRPr="00ED0FE6" w:rsidRDefault="009C539B" w:rsidP="009C539B">
            <w:pPr>
              <w:spacing w:beforeLines="50" w:before="156" w:afterLines="50" w:after="156"/>
              <w:ind w:firstLineChars="200" w:firstLine="482"/>
              <w:rPr>
                <w:b/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问题</w:t>
            </w:r>
            <w:r w:rsidR="00577640" w:rsidRPr="009C539B">
              <w:rPr>
                <w:rFonts w:hint="eastAsia"/>
                <w:b/>
                <w:sz w:val="24"/>
              </w:rPr>
              <w:t>1</w:t>
            </w:r>
            <w:r w:rsidR="00577640">
              <w:rPr>
                <w:b/>
                <w:sz w:val="24"/>
              </w:rPr>
              <w:t>2</w:t>
            </w:r>
            <w:r w:rsidRPr="009C539B">
              <w:rPr>
                <w:rFonts w:hint="eastAsia"/>
                <w:b/>
                <w:sz w:val="24"/>
              </w:rPr>
              <w:t>：</w:t>
            </w:r>
            <w:r w:rsidRPr="00ED0FE6">
              <w:rPr>
                <w:rFonts w:hint="eastAsia"/>
                <w:b/>
                <w:sz w:val="24"/>
              </w:rPr>
              <w:t>公司对镇雄磷矿是否有明确规划，比如项目投资规模、时间表？</w:t>
            </w:r>
          </w:p>
          <w:p w14:paraId="32ADFB62" w14:textId="75F47826" w:rsidR="009C539B" w:rsidRPr="00ED0FE6" w:rsidRDefault="009C539B" w:rsidP="009C539B">
            <w:pPr>
              <w:spacing w:beforeLines="50" w:before="156" w:afterLines="50" w:after="156"/>
              <w:ind w:firstLineChars="200" w:firstLine="482"/>
              <w:rPr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回复：</w:t>
            </w:r>
            <w:r w:rsidRPr="00ED0FE6">
              <w:rPr>
                <w:rFonts w:hint="eastAsia"/>
                <w:sz w:val="24"/>
              </w:rPr>
              <w:t>镇雄磷矿目前处于详勘工作中，公司预计将在</w:t>
            </w:r>
            <w:r w:rsidRPr="00ED0FE6">
              <w:rPr>
                <w:rFonts w:hint="eastAsia"/>
                <w:sz w:val="24"/>
              </w:rPr>
              <w:t>2027</w:t>
            </w:r>
            <w:r w:rsidRPr="00ED0FE6">
              <w:rPr>
                <w:rFonts w:hint="eastAsia"/>
                <w:sz w:val="24"/>
              </w:rPr>
              <w:t>年完成</w:t>
            </w:r>
            <w:proofErr w:type="gramStart"/>
            <w:r w:rsidRPr="00ED0FE6">
              <w:rPr>
                <w:rFonts w:hint="eastAsia"/>
                <w:sz w:val="24"/>
              </w:rPr>
              <w:t>探转采</w:t>
            </w:r>
            <w:proofErr w:type="gramEnd"/>
            <w:r w:rsidRPr="00ED0FE6">
              <w:rPr>
                <w:rFonts w:hint="eastAsia"/>
                <w:sz w:val="24"/>
              </w:rPr>
              <w:t>工作，具体项目投资将</w:t>
            </w:r>
            <w:r w:rsidR="00190E97">
              <w:rPr>
                <w:rFonts w:hint="eastAsia"/>
                <w:sz w:val="24"/>
              </w:rPr>
              <w:t>在</w:t>
            </w:r>
            <w:r w:rsidRPr="00ED0FE6">
              <w:rPr>
                <w:rFonts w:hint="eastAsia"/>
                <w:sz w:val="24"/>
              </w:rPr>
              <w:t>取得采矿权</w:t>
            </w:r>
            <w:r w:rsidR="00190E97">
              <w:rPr>
                <w:rFonts w:hint="eastAsia"/>
                <w:sz w:val="24"/>
              </w:rPr>
              <w:t>和相关证照审批</w:t>
            </w:r>
            <w:r w:rsidRPr="00ED0FE6">
              <w:rPr>
                <w:rFonts w:hint="eastAsia"/>
                <w:sz w:val="24"/>
              </w:rPr>
              <w:t>后</w:t>
            </w:r>
            <w:r w:rsidR="00190E97">
              <w:rPr>
                <w:rFonts w:hint="eastAsia"/>
                <w:sz w:val="24"/>
              </w:rPr>
              <w:t>有效</w:t>
            </w:r>
            <w:r w:rsidRPr="00ED0FE6">
              <w:rPr>
                <w:rFonts w:hint="eastAsia"/>
                <w:sz w:val="24"/>
              </w:rPr>
              <w:t>实施。公司将积极推进参股公司相关工作，</w:t>
            </w:r>
            <w:r w:rsidR="00427BE1">
              <w:rPr>
                <w:rFonts w:hint="eastAsia"/>
                <w:sz w:val="24"/>
              </w:rPr>
              <w:t>并</w:t>
            </w:r>
            <w:r w:rsidR="00190E97">
              <w:rPr>
                <w:rFonts w:hint="eastAsia"/>
                <w:sz w:val="24"/>
              </w:rPr>
              <w:t>在</w:t>
            </w:r>
            <w:r w:rsidRPr="00ED0FE6">
              <w:rPr>
                <w:rFonts w:hint="eastAsia"/>
                <w:sz w:val="24"/>
              </w:rPr>
              <w:t>当地政府</w:t>
            </w:r>
            <w:r w:rsidR="00190E97">
              <w:rPr>
                <w:rFonts w:hint="eastAsia"/>
                <w:sz w:val="24"/>
              </w:rPr>
              <w:t>的大力支持下</w:t>
            </w:r>
            <w:r w:rsidRPr="00ED0FE6">
              <w:rPr>
                <w:rFonts w:hint="eastAsia"/>
                <w:sz w:val="24"/>
              </w:rPr>
              <w:t>，做好</w:t>
            </w:r>
            <w:proofErr w:type="gramStart"/>
            <w:r w:rsidR="00190E97">
              <w:rPr>
                <w:rFonts w:hint="eastAsia"/>
                <w:sz w:val="24"/>
              </w:rPr>
              <w:t>各项证</w:t>
            </w:r>
            <w:proofErr w:type="gramEnd"/>
            <w:r w:rsidR="00190E97">
              <w:rPr>
                <w:rFonts w:hint="eastAsia"/>
                <w:sz w:val="24"/>
              </w:rPr>
              <w:t>照办理</w:t>
            </w:r>
            <w:r w:rsidR="00427BE1">
              <w:rPr>
                <w:rFonts w:hint="eastAsia"/>
                <w:sz w:val="24"/>
              </w:rPr>
              <w:t>，</w:t>
            </w:r>
            <w:r w:rsidR="00190E97">
              <w:rPr>
                <w:rFonts w:hint="eastAsia"/>
                <w:sz w:val="24"/>
              </w:rPr>
              <w:t>优化项目规划</w:t>
            </w:r>
            <w:r w:rsidR="00427BE1">
              <w:rPr>
                <w:rFonts w:hint="eastAsia"/>
                <w:sz w:val="24"/>
              </w:rPr>
              <w:t>，取得项目审批</w:t>
            </w:r>
            <w:r w:rsidRPr="00ED0FE6">
              <w:rPr>
                <w:rFonts w:hint="eastAsia"/>
                <w:sz w:val="24"/>
              </w:rPr>
              <w:t>，为后续</w:t>
            </w:r>
            <w:r w:rsidR="00190E97">
              <w:rPr>
                <w:rFonts w:hint="eastAsia"/>
                <w:sz w:val="24"/>
              </w:rPr>
              <w:t>项目</w:t>
            </w:r>
            <w:r w:rsidRPr="00ED0FE6">
              <w:rPr>
                <w:rFonts w:hint="eastAsia"/>
                <w:sz w:val="24"/>
              </w:rPr>
              <w:t>投资奠定基础。公司也将根据项目进展，及时履行信息披露义务。</w:t>
            </w:r>
          </w:p>
          <w:p w14:paraId="0AEAC969" w14:textId="7B5A93CE" w:rsidR="009C539B" w:rsidRPr="009C539B" w:rsidRDefault="009C539B" w:rsidP="009C539B">
            <w:pPr>
              <w:spacing w:beforeLines="50" w:before="156" w:afterLines="50" w:after="156"/>
              <w:ind w:firstLineChars="200" w:firstLine="482"/>
              <w:rPr>
                <w:b/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问题</w:t>
            </w:r>
            <w:r w:rsidR="00577640" w:rsidRPr="009C539B">
              <w:rPr>
                <w:rFonts w:hint="eastAsia"/>
                <w:b/>
                <w:sz w:val="24"/>
              </w:rPr>
              <w:t>1</w:t>
            </w:r>
            <w:r w:rsidR="00577640">
              <w:rPr>
                <w:b/>
                <w:sz w:val="24"/>
              </w:rPr>
              <w:t>3</w:t>
            </w:r>
            <w:r w:rsidRPr="009C539B">
              <w:rPr>
                <w:rFonts w:hint="eastAsia"/>
                <w:b/>
                <w:sz w:val="24"/>
              </w:rPr>
              <w:t>：去</w:t>
            </w:r>
            <w:r w:rsidR="00EC0F8B">
              <w:rPr>
                <w:rFonts w:hint="eastAsia"/>
                <w:b/>
                <w:sz w:val="24"/>
              </w:rPr>
              <w:t>年五月份，</w:t>
            </w:r>
            <w:r w:rsidRPr="009C539B">
              <w:rPr>
                <w:rFonts w:hint="eastAsia"/>
                <w:b/>
                <w:sz w:val="24"/>
              </w:rPr>
              <w:t>工业级磷酸</w:t>
            </w:r>
            <w:proofErr w:type="gramStart"/>
            <w:r w:rsidRPr="009C539B">
              <w:rPr>
                <w:rFonts w:hint="eastAsia"/>
                <w:b/>
                <w:sz w:val="24"/>
              </w:rPr>
              <w:t>一</w:t>
            </w:r>
            <w:proofErr w:type="gramEnd"/>
            <w:r w:rsidRPr="009C539B">
              <w:rPr>
                <w:rFonts w:hint="eastAsia"/>
                <w:b/>
                <w:sz w:val="24"/>
              </w:rPr>
              <w:t>铵</w:t>
            </w:r>
            <w:r w:rsidR="0058131A">
              <w:rPr>
                <w:rFonts w:hint="eastAsia"/>
                <w:b/>
                <w:sz w:val="24"/>
              </w:rPr>
              <w:t>价格</w:t>
            </w:r>
            <w:r w:rsidRPr="009C539B">
              <w:rPr>
                <w:rFonts w:hint="eastAsia"/>
                <w:b/>
                <w:sz w:val="24"/>
              </w:rPr>
              <w:t>出现一定上涨。请问公司对今年工业级磷酸</w:t>
            </w:r>
            <w:proofErr w:type="gramStart"/>
            <w:r w:rsidRPr="009C539B">
              <w:rPr>
                <w:rFonts w:hint="eastAsia"/>
                <w:b/>
                <w:sz w:val="24"/>
              </w:rPr>
              <w:t>一</w:t>
            </w:r>
            <w:proofErr w:type="gramEnd"/>
            <w:r w:rsidRPr="009C539B">
              <w:rPr>
                <w:rFonts w:hint="eastAsia"/>
                <w:b/>
                <w:sz w:val="24"/>
              </w:rPr>
              <w:t>铵价格如何判断？</w:t>
            </w:r>
          </w:p>
          <w:p w14:paraId="0BCCB3A7" w14:textId="5CE52DE9" w:rsidR="009C539B" w:rsidRPr="00ED0FE6" w:rsidRDefault="009C539B" w:rsidP="009C539B">
            <w:pPr>
              <w:spacing w:beforeLines="50" w:before="156" w:afterLines="50" w:after="156"/>
              <w:ind w:firstLineChars="200" w:firstLine="482"/>
              <w:rPr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回复：</w:t>
            </w:r>
            <w:r w:rsidRPr="00ED0FE6">
              <w:rPr>
                <w:rFonts w:hint="eastAsia"/>
                <w:sz w:val="24"/>
              </w:rPr>
              <w:t>工业级磷酸</w:t>
            </w:r>
            <w:proofErr w:type="gramStart"/>
            <w:r w:rsidRPr="00ED0FE6">
              <w:rPr>
                <w:rFonts w:hint="eastAsia"/>
                <w:sz w:val="24"/>
              </w:rPr>
              <w:t>一</w:t>
            </w:r>
            <w:proofErr w:type="gramEnd"/>
            <w:r w:rsidRPr="00ED0FE6">
              <w:rPr>
                <w:rFonts w:hint="eastAsia"/>
                <w:sz w:val="24"/>
              </w:rPr>
              <w:t>铵</w:t>
            </w:r>
            <w:r w:rsidR="0058131A">
              <w:rPr>
                <w:rFonts w:hint="eastAsia"/>
                <w:sz w:val="24"/>
              </w:rPr>
              <w:t>价格</w:t>
            </w:r>
            <w:r w:rsidRPr="00ED0FE6">
              <w:rPr>
                <w:rFonts w:hint="eastAsia"/>
                <w:sz w:val="24"/>
              </w:rPr>
              <w:t>受两方面因素影响，价格出现一定上涨。一是</w:t>
            </w:r>
            <w:r w:rsidR="00427BE1">
              <w:rPr>
                <w:rFonts w:hint="eastAsia"/>
                <w:sz w:val="24"/>
              </w:rPr>
              <w:t>西北</w:t>
            </w:r>
            <w:r w:rsidRPr="00ED0FE6">
              <w:rPr>
                <w:rFonts w:hint="eastAsia"/>
                <w:sz w:val="24"/>
              </w:rPr>
              <w:t>地区随着种植面积增加以及设施灌溉施肥技术应用，支撑了水</w:t>
            </w:r>
            <w:proofErr w:type="gramStart"/>
            <w:r w:rsidRPr="00ED0FE6">
              <w:rPr>
                <w:rFonts w:hint="eastAsia"/>
                <w:sz w:val="24"/>
              </w:rPr>
              <w:t>溶肥</w:t>
            </w:r>
            <w:r w:rsidR="00427BE1">
              <w:rPr>
                <w:rFonts w:hint="eastAsia"/>
                <w:sz w:val="24"/>
              </w:rPr>
              <w:t>市场</w:t>
            </w:r>
            <w:proofErr w:type="gramEnd"/>
            <w:r w:rsidRPr="00ED0FE6">
              <w:rPr>
                <w:rFonts w:hint="eastAsia"/>
                <w:sz w:val="24"/>
              </w:rPr>
              <w:t>的</w:t>
            </w:r>
            <w:r w:rsidR="00427BE1">
              <w:rPr>
                <w:rFonts w:hint="eastAsia"/>
                <w:sz w:val="24"/>
              </w:rPr>
              <w:t>快速</w:t>
            </w:r>
            <w:r w:rsidRPr="00ED0FE6">
              <w:rPr>
                <w:rFonts w:hint="eastAsia"/>
                <w:sz w:val="24"/>
              </w:rPr>
              <w:t>发展，对工业级磷酸</w:t>
            </w:r>
            <w:proofErr w:type="gramStart"/>
            <w:r w:rsidRPr="00ED0FE6">
              <w:rPr>
                <w:rFonts w:hint="eastAsia"/>
                <w:sz w:val="24"/>
              </w:rPr>
              <w:t>一铵需求</w:t>
            </w:r>
            <w:proofErr w:type="gramEnd"/>
            <w:r w:rsidRPr="00ED0FE6">
              <w:rPr>
                <w:rFonts w:hint="eastAsia"/>
                <w:sz w:val="24"/>
              </w:rPr>
              <w:t>产生了一定增量；二是随着磷酸铁工艺技术优化，部分企业可使用工业级磷酸</w:t>
            </w:r>
            <w:proofErr w:type="gramStart"/>
            <w:r w:rsidRPr="00ED0FE6">
              <w:rPr>
                <w:rFonts w:hint="eastAsia"/>
                <w:sz w:val="24"/>
              </w:rPr>
              <w:t>一铵组织</w:t>
            </w:r>
            <w:proofErr w:type="gramEnd"/>
            <w:r w:rsidRPr="00ED0FE6">
              <w:rPr>
                <w:rFonts w:hint="eastAsia"/>
                <w:sz w:val="24"/>
              </w:rPr>
              <w:t>生产，也加大了工业级磷酸</w:t>
            </w:r>
            <w:proofErr w:type="gramStart"/>
            <w:r w:rsidRPr="00ED0FE6">
              <w:rPr>
                <w:rFonts w:hint="eastAsia"/>
                <w:sz w:val="24"/>
              </w:rPr>
              <w:t>一</w:t>
            </w:r>
            <w:proofErr w:type="gramEnd"/>
            <w:r w:rsidRPr="00ED0FE6">
              <w:rPr>
                <w:rFonts w:hint="eastAsia"/>
                <w:sz w:val="24"/>
              </w:rPr>
              <w:t>铵的需求量。目前，工业级磷酸</w:t>
            </w:r>
            <w:proofErr w:type="gramStart"/>
            <w:r w:rsidRPr="00ED0FE6">
              <w:rPr>
                <w:rFonts w:hint="eastAsia"/>
                <w:sz w:val="24"/>
              </w:rPr>
              <w:t>一铵市场</w:t>
            </w:r>
            <w:proofErr w:type="gramEnd"/>
            <w:r w:rsidRPr="00ED0FE6">
              <w:rPr>
                <w:rFonts w:hint="eastAsia"/>
                <w:sz w:val="24"/>
              </w:rPr>
              <w:t>较为景气。</w:t>
            </w:r>
          </w:p>
          <w:p w14:paraId="04FFDA90" w14:textId="0DB5EC63" w:rsidR="009C539B" w:rsidRPr="009C539B" w:rsidRDefault="009C539B" w:rsidP="009C539B">
            <w:pPr>
              <w:spacing w:beforeLines="50" w:before="156" w:afterLines="50" w:after="156"/>
              <w:ind w:firstLineChars="200" w:firstLine="482"/>
              <w:rPr>
                <w:b/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问题</w:t>
            </w:r>
            <w:r w:rsidR="00577640" w:rsidRPr="009C539B">
              <w:rPr>
                <w:rFonts w:hint="eastAsia"/>
                <w:b/>
                <w:sz w:val="24"/>
              </w:rPr>
              <w:t>1</w:t>
            </w:r>
            <w:r w:rsidR="00577640">
              <w:rPr>
                <w:b/>
                <w:sz w:val="24"/>
              </w:rPr>
              <w:t>4</w:t>
            </w:r>
            <w:r w:rsidRPr="009C539B">
              <w:rPr>
                <w:rFonts w:hint="eastAsia"/>
                <w:b/>
                <w:sz w:val="24"/>
              </w:rPr>
              <w:t>：从数据看，磷酸氢</w:t>
            </w:r>
            <w:proofErr w:type="gramStart"/>
            <w:r w:rsidRPr="009C539B">
              <w:rPr>
                <w:rFonts w:hint="eastAsia"/>
                <w:b/>
                <w:sz w:val="24"/>
              </w:rPr>
              <w:t>钙处于供需双</w:t>
            </w:r>
            <w:proofErr w:type="gramEnd"/>
            <w:r w:rsidRPr="009C539B">
              <w:rPr>
                <w:rFonts w:hint="eastAsia"/>
                <w:b/>
                <w:sz w:val="24"/>
              </w:rPr>
              <w:t>降状态，公司磷酸氢钙产销量却实现增长，公司如何看待该行业供需关系、价格上涨？</w:t>
            </w:r>
          </w:p>
          <w:p w14:paraId="02B55ACD" w14:textId="224B0E03" w:rsidR="009C539B" w:rsidRPr="00ED0FE6" w:rsidRDefault="009C539B" w:rsidP="009C539B">
            <w:pPr>
              <w:spacing w:beforeLines="50" w:before="156" w:afterLines="50" w:after="156"/>
              <w:ind w:firstLineChars="200" w:firstLine="482"/>
              <w:rPr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回复：</w:t>
            </w:r>
            <w:r w:rsidRPr="00ED0FE6">
              <w:rPr>
                <w:rFonts w:hint="eastAsia"/>
                <w:sz w:val="24"/>
              </w:rPr>
              <w:t>磷酸氢</w:t>
            </w:r>
            <w:proofErr w:type="gramStart"/>
            <w:r w:rsidRPr="00ED0FE6">
              <w:rPr>
                <w:rFonts w:hint="eastAsia"/>
                <w:sz w:val="24"/>
              </w:rPr>
              <w:t>钙行业</w:t>
            </w:r>
            <w:proofErr w:type="gramEnd"/>
            <w:r w:rsidRPr="00ED0FE6">
              <w:rPr>
                <w:rFonts w:hint="eastAsia"/>
                <w:sz w:val="24"/>
              </w:rPr>
              <w:t>主要分为磷酸氢钙、磷酸二氢钙和磷酸一二钙。公司产品主要为磷酸一二钙，在细分领域</w:t>
            </w:r>
            <w:r w:rsidR="00427BE1">
              <w:rPr>
                <w:rFonts w:hint="eastAsia"/>
                <w:sz w:val="24"/>
              </w:rPr>
              <w:t>产能和市场</w:t>
            </w:r>
            <w:proofErr w:type="gramStart"/>
            <w:r w:rsidR="00427BE1">
              <w:rPr>
                <w:rFonts w:hint="eastAsia"/>
                <w:sz w:val="24"/>
              </w:rPr>
              <w:t>占比较</w:t>
            </w:r>
            <w:proofErr w:type="gramEnd"/>
            <w:r w:rsidR="00427BE1">
              <w:rPr>
                <w:rFonts w:hint="eastAsia"/>
                <w:sz w:val="24"/>
              </w:rPr>
              <w:t>高</w:t>
            </w:r>
            <w:r w:rsidRPr="00ED0FE6">
              <w:rPr>
                <w:rFonts w:hint="eastAsia"/>
                <w:sz w:val="24"/>
              </w:rPr>
              <w:t>，</w:t>
            </w:r>
            <w:r w:rsidR="00427BE1">
              <w:rPr>
                <w:rFonts w:hint="eastAsia"/>
                <w:sz w:val="24"/>
              </w:rPr>
              <w:t>矿化一体的</w:t>
            </w:r>
            <w:r w:rsidRPr="00ED0FE6">
              <w:rPr>
                <w:rFonts w:hint="eastAsia"/>
                <w:sz w:val="24"/>
              </w:rPr>
              <w:t>竞争力显著。随着下游市场需求恢复以及</w:t>
            </w:r>
            <w:r w:rsidR="00427BE1">
              <w:rPr>
                <w:rFonts w:hint="eastAsia"/>
                <w:sz w:val="24"/>
              </w:rPr>
              <w:t>磷矿、硫磺（酸）等</w:t>
            </w:r>
            <w:r w:rsidRPr="00ED0FE6">
              <w:rPr>
                <w:rFonts w:hint="eastAsia"/>
                <w:sz w:val="24"/>
              </w:rPr>
              <w:t>成本支撑，饲料级磷酸氢</w:t>
            </w:r>
            <w:proofErr w:type="gramStart"/>
            <w:r w:rsidRPr="00ED0FE6">
              <w:rPr>
                <w:rFonts w:hint="eastAsia"/>
                <w:sz w:val="24"/>
              </w:rPr>
              <w:t>钙价格</w:t>
            </w:r>
            <w:proofErr w:type="gramEnd"/>
            <w:r w:rsidRPr="00ED0FE6">
              <w:rPr>
                <w:rFonts w:hint="eastAsia"/>
                <w:sz w:val="24"/>
              </w:rPr>
              <w:t>也维持较好水平。</w:t>
            </w:r>
            <w:bookmarkStart w:id="3" w:name="_GoBack"/>
            <w:bookmarkEnd w:id="3"/>
          </w:p>
          <w:p w14:paraId="1707B56F" w14:textId="173A4B70" w:rsidR="009C539B" w:rsidRPr="009C539B" w:rsidRDefault="009C539B" w:rsidP="009C539B">
            <w:pPr>
              <w:spacing w:beforeLines="50" w:before="156" w:afterLines="50" w:after="156"/>
              <w:ind w:firstLineChars="200" w:firstLine="482"/>
              <w:rPr>
                <w:b/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问题</w:t>
            </w:r>
            <w:r w:rsidR="00577640" w:rsidRPr="009C539B">
              <w:rPr>
                <w:rFonts w:hint="eastAsia"/>
                <w:b/>
                <w:sz w:val="24"/>
              </w:rPr>
              <w:t>1</w:t>
            </w:r>
            <w:r w:rsidR="00577640">
              <w:rPr>
                <w:b/>
                <w:sz w:val="24"/>
              </w:rPr>
              <w:t>5</w:t>
            </w:r>
            <w:r w:rsidRPr="009C539B">
              <w:rPr>
                <w:rFonts w:hint="eastAsia"/>
                <w:b/>
                <w:sz w:val="24"/>
              </w:rPr>
              <w:t>：近几年，公司研发投入持续增长，公司在精细方向发展或者产品有什么规划？</w:t>
            </w:r>
          </w:p>
          <w:p w14:paraId="24218BFD" w14:textId="2B7DD097" w:rsidR="009C539B" w:rsidRPr="00ED0FE6" w:rsidRDefault="009C539B" w:rsidP="009C539B">
            <w:pPr>
              <w:spacing w:beforeLines="50" w:before="156" w:afterLines="50" w:after="156"/>
              <w:ind w:firstLineChars="200" w:firstLine="482"/>
              <w:rPr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回复：</w:t>
            </w:r>
            <w:r w:rsidRPr="00ED0FE6">
              <w:rPr>
                <w:rFonts w:hint="eastAsia"/>
                <w:sz w:val="24"/>
              </w:rPr>
              <w:t>公司基于国资监管及自身发展需要，持续加大研发投入。除传统化肥的产品升级迭代外，公司在磷化工、氟化工、新能源材料、聚甲醛等方面也将持续加大研发力度</w:t>
            </w:r>
            <w:r w:rsidR="00427BE1">
              <w:rPr>
                <w:rFonts w:hint="eastAsia"/>
                <w:sz w:val="24"/>
              </w:rPr>
              <w:t>，并</w:t>
            </w:r>
            <w:r w:rsidR="00427BE1" w:rsidRPr="00ED0FE6">
              <w:rPr>
                <w:rFonts w:hint="eastAsia"/>
                <w:sz w:val="24"/>
              </w:rPr>
              <w:t>加大了磷石膏处理等</w:t>
            </w:r>
            <w:r w:rsidR="00427BE1">
              <w:rPr>
                <w:rFonts w:hint="eastAsia"/>
                <w:sz w:val="24"/>
              </w:rPr>
              <w:t>环保</w:t>
            </w:r>
            <w:r w:rsidR="00427BE1" w:rsidRPr="00ED0FE6">
              <w:rPr>
                <w:rFonts w:hint="eastAsia"/>
                <w:sz w:val="24"/>
              </w:rPr>
              <w:t>关键领域投入</w:t>
            </w:r>
            <w:r w:rsidRPr="00ED0FE6">
              <w:rPr>
                <w:rFonts w:hint="eastAsia"/>
                <w:sz w:val="24"/>
              </w:rPr>
              <w:t>。公司</w:t>
            </w:r>
            <w:r w:rsidR="00427BE1">
              <w:rPr>
                <w:rFonts w:hint="eastAsia"/>
                <w:sz w:val="24"/>
              </w:rPr>
              <w:t>近期</w:t>
            </w:r>
            <w:r w:rsidRPr="00ED0FE6">
              <w:rPr>
                <w:rFonts w:hint="eastAsia"/>
                <w:sz w:val="24"/>
              </w:rPr>
              <w:t>整合内部研发资源，成立云天化研究院，将根据自身行业特点</w:t>
            </w:r>
            <w:r w:rsidR="00427BE1">
              <w:rPr>
                <w:rFonts w:hint="eastAsia"/>
                <w:sz w:val="24"/>
              </w:rPr>
              <w:t>和产业转型升级战略需要</w:t>
            </w:r>
            <w:r w:rsidRPr="00ED0FE6">
              <w:rPr>
                <w:rFonts w:hint="eastAsia"/>
                <w:sz w:val="24"/>
              </w:rPr>
              <w:t>，把研发作为可持续发展的重要手段，进一步提升研发成果转化率，推动公司高质量发展。</w:t>
            </w:r>
          </w:p>
          <w:p w14:paraId="5BF797A1" w14:textId="326CC761" w:rsidR="009C539B" w:rsidRPr="009C539B" w:rsidRDefault="009C539B" w:rsidP="009C539B">
            <w:pPr>
              <w:spacing w:beforeLines="50" w:before="156" w:afterLines="50" w:after="156"/>
              <w:ind w:firstLineChars="200" w:firstLine="482"/>
              <w:rPr>
                <w:b/>
                <w:sz w:val="24"/>
              </w:rPr>
            </w:pPr>
            <w:r w:rsidRPr="009C539B">
              <w:rPr>
                <w:rFonts w:hint="eastAsia"/>
                <w:b/>
                <w:sz w:val="24"/>
              </w:rPr>
              <w:t>问题</w:t>
            </w:r>
            <w:r w:rsidR="00577640" w:rsidRPr="009C539B">
              <w:rPr>
                <w:rFonts w:hint="eastAsia"/>
                <w:b/>
                <w:sz w:val="24"/>
              </w:rPr>
              <w:t>1</w:t>
            </w:r>
            <w:r w:rsidR="00577640">
              <w:rPr>
                <w:b/>
                <w:sz w:val="24"/>
              </w:rPr>
              <w:t>6</w:t>
            </w:r>
            <w:r w:rsidRPr="009C539B">
              <w:rPr>
                <w:rFonts w:hint="eastAsia"/>
                <w:b/>
                <w:sz w:val="24"/>
              </w:rPr>
              <w:t>：聚甲醛反倾销调查方面的进展以及对公司影响？</w:t>
            </w:r>
          </w:p>
          <w:p w14:paraId="44585084" w14:textId="234B5FB1" w:rsidR="00326CC5" w:rsidRPr="000B45B5" w:rsidRDefault="009C539B">
            <w:pPr>
              <w:ind w:firstLineChars="200" w:firstLine="482"/>
              <w:rPr>
                <w:sz w:val="24"/>
                <w:szCs w:val="32"/>
              </w:rPr>
            </w:pPr>
            <w:r w:rsidRPr="009C539B">
              <w:rPr>
                <w:rFonts w:hint="eastAsia"/>
                <w:b/>
                <w:sz w:val="24"/>
              </w:rPr>
              <w:t>回复：</w:t>
            </w:r>
            <w:r w:rsidRPr="00ED0FE6">
              <w:rPr>
                <w:rFonts w:hint="eastAsia"/>
                <w:sz w:val="24"/>
              </w:rPr>
              <w:t>2024</w:t>
            </w:r>
            <w:r w:rsidRPr="00ED0FE6">
              <w:rPr>
                <w:rFonts w:hint="eastAsia"/>
                <w:sz w:val="24"/>
              </w:rPr>
              <w:t>年</w:t>
            </w:r>
            <w:r w:rsidRPr="00ED0FE6">
              <w:rPr>
                <w:rFonts w:hint="eastAsia"/>
                <w:sz w:val="24"/>
              </w:rPr>
              <w:t>5</w:t>
            </w:r>
            <w:r w:rsidRPr="00ED0FE6">
              <w:rPr>
                <w:rFonts w:hint="eastAsia"/>
                <w:sz w:val="24"/>
              </w:rPr>
              <w:t>月，商务部决定对原产美国、欧盟等地进口聚甲</w:t>
            </w:r>
            <w:r w:rsidR="00B714B8">
              <w:rPr>
                <w:rFonts w:hint="eastAsia"/>
                <w:sz w:val="24"/>
              </w:rPr>
              <w:t>醛进行反倾销立案调查，今年初，调查机关初步认定</w:t>
            </w:r>
            <w:r w:rsidR="00B714B8" w:rsidRPr="00221147">
              <w:rPr>
                <w:rFonts w:hint="eastAsia"/>
                <w:sz w:val="24"/>
              </w:rPr>
              <w:t>原产于美国、欧盟等地</w:t>
            </w:r>
            <w:r w:rsidRPr="00221147">
              <w:rPr>
                <w:rFonts w:hint="eastAsia"/>
                <w:sz w:val="24"/>
              </w:rPr>
              <w:t>进口共聚聚甲醛存在倾销，</w:t>
            </w:r>
            <w:r w:rsidR="00427BE1" w:rsidRPr="00221147">
              <w:rPr>
                <w:rFonts w:hint="eastAsia"/>
                <w:sz w:val="24"/>
              </w:rPr>
              <w:t>将通过调整关税等实施反倾销措施</w:t>
            </w:r>
            <w:r w:rsidRPr="00221147">
              <w:rPr>
                <w:rFonts w:hint="eastAsia"/>
                <w:sz w:val="24"/>
              </w:rPr>
              <w:t>。聚甲醛反倾销调查的初步认定，有利于促进国产聚甲醛的进口替</w:t>
            </w:r>
            <w:r w:rsidRPr="00ED0FE6">
              <w:rPr>
                <w:rFonts w:hint="eastAsia"/>
                <w:sz w:val="24"/>
              </w:rPr>
              <w:t>代，</w:t>
            </w:r>
            <w:r w:rsidR="00860081">
              <w:rPr>
                <w:rFonts w:hint="eastAsia"/>
                <w:sz w:val="24"/>
              </w:rPr>
              <w:t>促进国内聚甲醛行业的健康发展。</w:t>
            </w:r>
            <w:r w:rsidRPr="00ED0FE6">
              <w:rPr>
                <w:rFonts w:hint="eastAsia"/>
                <w:sz w:val="24"/>
              </w:rPr>
              <w:t>公司属于国内聚甲醛头部企业，产品品质</w:t>
            </w:r>
            <w:r w:rsidR="00427BE1">
              <w:rPr>
                <w:rFonts w:hint="eastAsia"/>
                <w:sz w:val="24"/>
              </w:rPr>
              <w:t>竞争力较强</w:t>
            </w:r>
            <w:r w:rsidRPr="00ED0FE6">
              <w:rPr>
                <w:rFonts w:hint="eastAsia"/>
                <w:sz w:val="24"/>
              </w:rPr>
              <w:t>，</w:t>
            </w:r>
            <w:r w:rsidR="00427BE1">
              <w:rPr>
                <w:sz w:val="24"/>
              </w:rPr>
              <w:t>是聚甲醛</w:t>
            </w:r>
            <w:r w:rsidRPr="00ED0FE6">
              <w:rPr>
                <w:rFonts w:hint="eastAsia"/>
                <w:sz w:val="24"/>
              </w:rPr>
              <w:t>进口替代</w:t>
            </w:r>
            <w:r w:rsidR="00427BE1">
              <w:rPr>
                <w:rFonts w:hint="eastAsia"/>
                <w:sz w:val="24"/>
              </w:rPr>
              <w:t>的主力产品</w:t>
            </w:r>
            <w:r w:rsidRPr="00ED0FE6">
              <w:rPr>
                <w:rFonts w:hint="eastAsia"/>
                <w:sz w:val="24"/>
              </w:rPr>
              <w:t>。</w:t>
            </w:r>
          </w:p>
        </w:tc>
      </w:tr>
      <w:tr w:rsidR="004A44AE" w14:paraId="4F8720CE" w14:textId="77777777" w:rsidTr="00221147">
        <w:tc>
          <w:tcPr>
            <w:tcW w:w="1277" w:type="dxa"/>
            <w:tcMar>
              <w:left w:w="28" w:type="dxa"/>
              <w:right w:w="28" w:type="dxa"/>
            </w:tcMar>
            <w:vAlign w:val="center"/>
          </w:tcPr>
          <w:p w14:paraId="59ABD1EB" w14:textId="77777777" w:rsidR="004A44AE" w:rsidRDefault="0002065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日期</w:t>
            </w:r>
          </w:p>
        </w:tc>
        <w:tc>
          <w:tcPr>
            <w:tcW w:w="7654" w:type="dxa"/>
            <w:tcMar>
              <w:left w:w="28" w:type="dxa"/>
              <w:right w:w="28" w:type="dxa"/>
            </w:tcMar>
            <w:vAlign w:val="center"/>
          </w:tcPr>
          <w:p w14:paraId="2FA1069A" w14:textId="0ADEAC9D" w:rsidR="004A44AE" w:rsidRDefault="0002065C" w:rsidP="009C539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C539B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9C539B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9C539B">
              <w:rPr>
                <w:sz w:val="24"/>
              </w:rPr>
              <w:t>25</w:t>
            </w:r>
            <w:r w:rsidR="00EF3C62">
              <w:rPr>
                <w:sz w:val="24"/>
              </w:rPr>
              <w:t>日</w:t>
            </w:r>
          </w:p>
        </w:tc>
      </w:tr>
    </w:tbl>
    <w:p w14:paraId="0E025708" w14:textId="77777777" w:rsidR="004A44AE" w:rsidRDefault="004A44AE">
      <w:pPr>
        <w:jc w:val="left"/>
      </w:pPr>
    </w:p>
    <w:sectPr w:rsidR="004A44AE" w:rsidSect="008578F5">
      <w:footerReference w:type="default" r:id="rId8"/>
      <w:pgSz w:w="11906" w:h="16838"/>
      <w:pgMar w:top="1135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6B8B9" w14:textId="77777777" w:rsidR="00D95A9C" w:rsidRDefault="00D95A9C"/>
  </w:endnote>
  <w:endnote w:type="continuationSeparator" w:id="0">
    <w:p w14:paraId="48275060" w14:textId="77777777" w:rsidR="00D95A9C" w:rsidRDefault="00D95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8418768"/>
      <w:docPartObj>
        <w:docPartGallery w:val="Page Numbers (Bottom of Page)"/>
        <w:docPartUnique/>
      </w:docPartObj>
    </w:sdtPr>
    <w:sdtEndPr/>
    <w:sdtContent>
      <w:p w14:paraId="59390323" w14:textId="535472E5" w:rsidR="000D1B1C" w:rsidRDefault="000D1B1C" w:rsidP="008578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1A" w:rsidRPr="0058131A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94124" w14:textId="77777777" w:rsidR="00D95A9C" w:rsidRDefault="00D95A9C"/>
  </w:footnote>
  <w:footnote w:type="continuationSeparator" w:id="0">
    <w:p w14:paraId="6D7B2C46" w14:textId="77777777" w:rsidR="00D95A9C" w:rsidRDefault="00D95A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C5CFF4"/>
    <w:multiLevelType w:val="singleLevel"/>
    <w:tmpl w:val="B9C5CFF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2Y2RkMWM3MGUxNDE1MDUwY2Y1NzcxNWNmYzgyY2IifQ=="/>
  </w:docVars>
  <w:rsids>
    <w:rsidRoot w:val="0018093F"/>
    <w:rsid w:val="00002B80"/>
    <w:rsid w:val="00012DCD"/>
    <w:rsid w:val="00014465"/>
    <w:rsid w:val="000156BC"/>
    <w:rsid w:val="00016313"/>
    <w:rsid w:val="0002065C"/>
    <w:rsid w:val="00021CF6"/>
    <w:rsid w:val="00024232"/>
    <w:rsid w:val="0003296D"/>
    <w:rsid w:val="000418E4"/>
    <w:rsid w:val="00041F83"/>
    <w:rsid w:val="00053082"/>
    <w:rsid w:val="000538B6"/>
    <w:rsid w:val="00054E03"/>
    <w:rsid w:val="00056950"/>
    <w:rsid w:val="00056EFA"/>
    <w:rsid w:val="0006203C"/>
    <w:rsid w:val="00066098"/>
    <w:rsid w:val="000721C4"/>
    <w:rsid w:val="00083A2C"/>
    <w:rsid w:val="000A09E5"/>
    <w:rsid w:val="000A4659"/>
    <w:rsid w:val="000B088D"/>
    <w:rsid w:val="000B1D73"/>
    <w:rsid w:val="000B311A"/>
    <w:rsid w:val="000B45B5"/>
    <w:rsid w:val="000C054E"/>
    <w:rsid w:val="000C3987"/>
    <w:rsid w:val="000D1B1C"/>
    <w:rsid w:val="000D4CB4"/>
    <w:rsid w:val="000E05E8"/>
    <w:rsid w:val="000F2A48"/>
    <w:rsid w:val="000F7639"/>
    <w:rsid w:val="00107E67"/>
    <w:rsid w:val="00107F2D"/>
    <w:rsid w:val="00110802"/>
    <w:rsid w:val="00115FD9"/>
    <w:rsid w:val="00117C14"/>
    <w:rsid w:val="00126C78"/>
    <w:rsid w:val="001357AA"/>
    <w:rsid w:val="00142473"/>
    <w:rsid w:val="001543DD"/>
    <w:rsid w:val="00165373"/>
    <w:rsid w:val="00172DE8"/>
    <w:rsid w:val="00173C1D"/>
    <w:rsid w:val="00174652"/>
    <w:rsid w:val="001802C2"/>
    <w:rsid w:val="0018093F"/>
    <w:rsid w:val="00183C15"/>
    <w:rsid w:val="00186260"/>
    <w:rsid w:val="00190E97"/>
    <w:rsid w:val="001971CC"/>
    <w:rsid w:val="001A1471"/>
    <w:rsid w:val="001A21A9"/>
    <w:rsid w:val="001B493B"/>
    <w:rsid w:val="001B54EB"/>
    <w:rsid w:val="001B74D0"/>
    <w:rsid w:val="001C3850"/>
    <w:rsid w:val="001D124A"/>
    <w:rsid w:val="001D35FF"/>
    <w:rsid w:val="001D474A"/>
    <w:rsid w:val="001D6ADA"/>
    <w:rsid w:val="001E0BAA"/>
    <w:rsid w:val="002021CB"/>
    <w:rsid w:val="00207ACA"/>
    <w:rsid w:val="0021239F"/>
    <w:rsid w:val="002134B1"/>
    <w:rsid w:val="00213887"/>
    <w:rsid w:val="002153E0"/>
    <w:rsid w:val="0021681F"/>
    <w:rsid w:val="002206B4"/>
    <w:rsid w:val="00221147"/>
    <w:rsid w:val="002244D5"/>
    <w:rsid w:val="002360AC"/>
    <w:rsid w:val="00236D22"/>
    <w:rsid w:val="002450BC"/>
    <w:rsid w:val="0024650E"/>
    <w:rsid w:val="00246E89"/>
    <w:rsid w:val="00250C92"/>
    <w:rsid w:val="002510B8"/>
    <w:rsid w:val="00255BC5"/>
    <w:rsid w:val="00260350"/>
    <w:rsid w:val="00262633"/>
    <w:rsid w:val="002654D0"/>
    <w:rsid w:val="002756E2"/>
    <w:rsid w:val="002759A9"/>
    <w:rsid w:val="00276026"/>
    <w:rsid w:val="002912CC"/>
    <w:rsid w:val="00293836"/>
    <w:rsid w:val="00297BB3"/>
    <w:rsid w:val="002A3D1E"/>
    <w:rsid w:val="002C20F2"/>
    <w:rsid w:val="002D2CFC"/>
    <w:rsid w:val="002D6F75"/>
    <w:rsid w:val="002F653C"/>
    <w:rsid w:val="002F7889"/>
    <w:rsid w:val="003009A9"/>
    <w:rsid w:val="003106C0"/>
    <w:rsid w:val="00313044"/>
    <w:rsid w:val="00314D4B"/>
    <w:rsid w:val="003201E2"/>
    <w:rsid w:val="00324409"/>
    <w:rsid w:val="00326CC5"/>
    <w:rsid w:val="00335304"/>
    <w:rsid w:val="0033747B"/>
    <w:rsid w:val="00341129"/>
    <w:rsid w:val="00345EBF"/>
    <w:rsid w:val="003474E4"/>
    <w:rsid w:val="00347C51"/>
    <w:rsid w:val="003552B2"/>
    <w:rsid w:val="00356837"/>
    <w:rsid w:val="00357D3E"/>
    <w:rsid w:val="0036214C"/>
    <w:rsid w:val="00363C08"/>
    <w:rsid w:val="00370910"/>
    <w:rsid w:val="003750C3"/>
    <w:rsid w:val="003756D4"/>
    <w:rsid w:val="003763C5"/>
    <w:rsid w:val="00376B60"/>
    <w:rsid w:val="00377A2D"/>
    <w:rsid w:val="003824F1"/>
    <w:rsid w:val="00386764"/>
    <w:rsid w:val="00394533"/>
    <w:rsid w:val="003966BC"/>
    <w:rsid w:val="003A07E5"/>
    <w:rsid w:val="003A1635"/>
    <w:rsid w:val="003A3644"/>
    <w:rsid w:val="003B4B59"/>
    <w:rsid w:val="003B5B32"/>
    <w:rsid w:val="003C3F52"/>
    <w:rsid w:val="003C445B"/>
    <w:rsid w:val="003C5091"/>
    <w:rsid w:val="003E24C9"/>
    <w:rsid w:val="003E2E70"/>
    <w:rsid w:val="003E664A"/>
    <w:rsid w:val="004067B0"/>
    <w:rsid w:val="00410B32"/>
    <w:rsid w:val="004172CB"/>
    <w:rsid w:val="004205AF"/>
    <w:rsid w:val="00420BBC"/>
    <w:rsid w:val="0042428C"/>
    <w:rsid w:val="00427BE1"/>
    <w:rsid w:val="00427FA2"/>
    <w:rsid w:val="004408D4"/>
    <w:rsid w:val="004463ED"/>
    <w:rsid w:val="0044748F"/>
    <w:rsid w:val="00447E81"/>
    <w:rsid w:val="00454905"/>
    <w:rsid w:val="00455B01"/>
    <w:rsid w:val="00455D6E"/>
    <w:rsid w:val="00455DF5"/>
    <w:rsid w:val="004637CB"/>
    <w:rsid w:val="004714BD"/>
    <w:rsid w:val="00474EF7"/>
    <w:rsid w:val="0048492E"/>
    <w:rsid w:val="00486A7C"/>
    <w:rsid w:val="00494E6B"/>
    <w:rsid w:val="0049690D"/>
    <w:rsid w:val="004A44AE"/>
    <w:rsid w:val="004D7D17"/>
    <w:rsid w:val="004E29C3"/>
    <w:rsid w:val="004E2FB3"/>
    <w:rsid w:val="004F2E38"/>
    <w:rsid w:val="004F59A9"/>
    <w:rsid w:val="004F760C"/>
    <w:rsid w:val="00501837"/>
    <w:rsid w:val="00505C9A"/>
    <w:rsid w:val="005132EA"/>
    <w:rsid w:val="00513488"/>
    <w:rsid w:val="00514253"/>
    <w:rsid w:val="005230B7"/>
    <w:rsid w:val="005331F0"/>
    <w:rsid w:val="00534E56"/>
    <w:rsid w:val="00537B00"/>
    <w:rsid w:val="00555776"/>
    <w:rsid w:val="00556C7A"/>
    <w:rsid w:val="00565472"/>
    <w:rsid w:val="005677EE"/>
    <w:rsid w:val="00570FA7"/>
    <w:rsid w:val="00571B9B"/>
    <w:rsid w:val="0057645E"/>
    <w:rsid w:val="00577640"/>
    <w:rsid w:val="00580BBE"/>
    <w:rsid w:val="005810AC"/>
    <w:rsid w:val="0058131A"/>
    <w:rsid w:val="0058414D"/>
    <w:rsid w:val="00596E3B"/>
    <w:rsid w:val="00597457"/>
    <w:rsid w:val="005A39EB"/>
    <w:rsid w:val="005A4C3A"/>
    <w:rsid w:val="005C77AF"/>
    <w:rsid w:val="005E6A8D"/>
    <w:rsid w:val="005F0CE1"/>
    <w:rsid w:val="005F42DB"/>
    <w:rsid w:val="005F4B65"/>
    <w:rsid w:val="005F4D58"/>
    <w:rsid w:val="006035B1"/>
    <w:rsid w:val="006074D1"/>
    <w:rsid w:val="0061116F"/>
    <w:rsid w:val="00611E45"/>
    <w:rsid w:val="00627012"/>
    <w:rsid w:val="0063062D"/>
    <w:rsid w:val="00631D39"/>
    <w:rsid w:val="00632088"/>
    <w:rsid w:val="006347E1"/>
    <w:rsid w:val="006360A1"/>
    <w:rsid w:val="00640BC5"/>
    <w:rsid w:val="00643A01"/>
    <w:rsid w:val="006444BF"/>
    <w:rsid w:val="00652A4C"/>
    <w:rsid w:val="00652AD3"/>
    <w:rsid w:val="0065433B"/>
    <w:rsid w:val="00654C69"/>
    <w:rsid w:val="006808C4"/>
    <w:rsid w:val="006819AF"/>
    <w:rsid w:val="00681ACC"/>
    <w:rsid w:val="00690BC0"/>
    <w:rsid w:val="00697445"/>
    <w:rsid w:val="006A57C4"/>
    <w:rsid w:val="006A6DBC"/>
    <w:rsid w:val="006B5075"/>
    <w:rsid w:val="006B5CAA"/>
    <w:rsid w:val="006B722D"/>
    <w:rsid w:val="006D6A10"/>
    <w:rsid w:val="006E3C9A"/>
    <w:rsid w:val="00712906"/>
    <w:rsid w:val="0071346E"/>
    <w:rsid w:val="007175D6"/>
    <w:rsid w:val="007203C2"/>
    <w:rsid w:val="007240E1"/>
    <w:rsid w:val="00724224"/>
    <w:rsid w:val="007340E5"/>
    <w:rsid w:val="007428E6"/>
    <w:rsid w:val="00757532"/>
    <w:rsid w:val="00762574"/>
    <w:rsid w:val="0076510E"/>
    <w:rsid w:val="00765340"/>
    <w:rsid w:val="007745BC"/>
    <w:rsid w:val="007767E4"/>
    <w:rsid w:val="007918F1"/>
    <w:rsid w:val="00795A4E"/>
    <w:rsid w:val="007B06D3"/>
    <w:rsid w:val="007D013E"/>
    <w:rsid w:val="007E1A53"/>
    <w:rsid w:val="007E3D44"/>
    <w:rsid w:val="00803364"/>
    <w:rsid w:val="008053F7"/>
    <w:rsid w:val="00815FBE"/>
    <w:rsid w:val="00822395"/>
    <w:rsid w:val="00831605"/>
    <w:rsid w:val="008323E9"/>
    <w:rsid w:val="008339D2"/>
    <w:rsid w:val="00837802"/>
    <w:rsid w:val="0085504B"/>
    <w:rsid w:val="008565FD"/>
    <w:rsid w:val="008578F5"/>
    <w:rsid w:val="00860081"/>
    <w:rsid w:val="00860362"/>
    <w:rsid w:val="00865842"/>
    <w:rsid w:val="008817D6"/>
    <w:rsid w:val="00887530"/>
    <w:rsid w:val="008A34A7"/>
    <w:rsid w:val="008A6199"/>
    <w:rsid w:val="008C22D1"/>
    <w:rsid w:val="008C313E"/>
    <w:rsid w:val="008C7D1C"/>
    <w:rsid w:val="008D4415"/>
    <w:rsid w:val="008D512A"/>
    <w:rsid w:val="008E7A61"/>
    <w:rsid w:val="00915B18"/>
    <w:rsid w:val="00923980"/>
    <w:rsid w:val="00925090"/>
    <w:rsid w:val="0093625B"/>
    <w:rsid w:val="0094640F"/>
    <w:rsid w:val="00953C46"/>
    <w:rsid w:val="00965D85"/>
    <w:rsid w:val="009720BC"/>
    <w:rsid w:val="00983736"/>
    <w:rsid w:val="00987BA5"/>
    <w:rsid w:val="0099029D"/>
    <w:rsid w:val="00992E8B"/>
    <w:rsid w:val="00993BC0"/>
    <w:rsid w:val="009A2BD8"/>
    <w:rsid w:val="009A5B87"/>
    <w:rsid w:val="009C133B"/>
    <w:rsid w:val="009C154A"/>
    <w:rsid w:val="009C539B"/>
    <w:rsid w:val="009D0A3C"/>
    <w:rsid w:val="009D5B36"/>
    <w:rsid w:val="009D6D39"/>
    <w:rsid w:val="009E1A96"/>
    <w:rsid w:val="009E3718"/>
    <w:rsid w:val="009E6CD7"/>
    <w:rsid w:val="009E7790"/>
    <w:rsid w:val="009F1DD5"/>
    <w:rsid w:val="009F3A85"/>
    <w:rsid w:val="009F4494"/>
    <w:rsid w:val="009F783F"/>
    <w:rsid w:val="00A000DD"/>
    <w:rsid w:val="00A02185"/>
    <w:rsid w:val="00A053B1"/>
    <w:rsid w:val="00A05707"/>
    <w:rsid w:val="00A274CD"/>
    <w:rsid w:val="00A30A26"/>
    <w:rsid w:val="00A3467E"/>
    <w:rsid w:val="00A456DE"/>
    <w:rsid w:val="00A45C57"/>
    <w:rsid w:val="00A460BE"/>
    <w:rsid w:val="00A50736"/>
    <w:rsid w:val="00A717BF"/>
    <w:rsid w:val="00A75C18"/>
    <w:rsid w:val="00A8537A"/>
    <w:rsid w:val="00A85574"/>
    <w:rsid w:val="00A8737D"/>
    <w:rsid w:val="00A87ACB"/>
    <w:rsid w:val="00A905DB"/>
    <w:rsid w:val="00A926AD"/>
    <w:rsid w:val="00A94FC9"/>
    <w:rsid w:val="00AA0E83"/>
    <w:rsid w:val="00AB1A4B"/>
    <w:rsid w:val="00AB2BAE"/>
    <w:rsid w:val="00AB42FF"/>
    <w:rsid w:val="00AC1019"/>
    <w:rsid w:val="00AC7143"/>
    <w:rsid w:val="00AD0BB2"/>
    <w:rsid w:val="00AE0632"/>
    <w:rsid w:val="00AE4A53"/>
    <w:rsid w:val="00AE6283"/>
    <w:rsid w:val="00AF0B81"/>
    <w:rsid w:val="00AF6B4A"/>
    <w:rsid w:val="00B026A8"/>
    <w:rsid w:val="00B02AA3"/>
    <w:rsid w:val="00B041D7"/>
    <w:rsid w:val="00B07BD4"/>
    <w:rsid w:val="00B10D15"/>
    <w:rsid w:val="00B11399"/>
    <w:rsid w:val="00B163DE"/>
    <w:rsid w:val="00B247C8"/>
    <w:rsid w:val="00B3753A"/>
    <w:rsid w:val="00B40DDF"/>
    <w:rsid w:val="00B44E53"/>
    <w:rsid w:val="00B50B07"/>
    <w:rsid w:val="00B524CC"/>
    <w:rsid w:val="00B6146B"/>
    <w:rsid w:val="00B62CFE"/>
    <w:rsid w:val="00B631FF"/>
    <w:rsid w:val="00B714B8"/>
    <w:rsid w:val="00B97F71"/>
    <w:rsid w:val="00BB0966"/>
    <w:rsid w:val="00BB50FE"/>
    <w:rsid w:val="00BB6551"/>
    <w:rsid w:val="00BD2EEF"/>
    <w:rsid w:val="00BD732A"/>
    <w:rsid w:val="00BE2AD2"/>
    <w:rsid w:val="00BF238C"/>
    <w:rsid w:val="00C14213"/>
    <w:rsid w:val="00C20559"/>
    <w:rsid w:val="00C24B6C"/>
    <w:rsid w:val="00C2783C"/>
    <w:rsid w:val="00C30C83"/>
    <w:rsid w:val="00C31731"/>
    <w:rsid w:val="00C43975"/>
    <w:rsid w:val="00C452AC"/>
    <w:rsid w:val="00C52778"/>
    <w:rsid w:val="00C54E6A"/>
    <w:rsid w:val="00C64722"/>
    <w:rsid w:val="00C707F8"/>
    <w:rsid w:val="00C70FD3"/>
    <w:rsid w:val="00C87AD4"/>
    <w:rsid w:val="00C922DE"/>
    <w:rsid w:val="00C9344E"/>
    <w:rsid w:val="00CA7106"/>
    <w:rsid w:val="00CC052F"/>
    <w:rsid w:val="00CD13E9"/>
    <w:rsid w:val="00CD3F89"/>
    <w:rsid w:val="00CD7215"/>
    <w:rsid w:val="00CF0813"/>
    <w:rsid w:val="00CF3B95"/>
    <w:rsid w:val="00CF4CB9"/>
    <w:rsid w:val="00CF4D82"/>
    <w:rsid w:val="00D0046C"/>
    <w:rsid w:val="00D02CF6"/>
    <w:rsid w:val="00D043C4"/>
    <w:rsid w:val="00D076A2"/>
    <w:rsid w:val="00D07C03"/>
    <w:rsid w:val="00D12569"/>
    <w:rsid w:val="00D1494A"/>
    <w:rsid w:val="00D21311"/>
    <w:rsid w:val="00D22AE6"/>
    <w:rsid w:val="00D26941"/>
    <w:rsid w:val="00D27053"/>
    <w:rsid w:val="00D27E41"/>
    <w:rsid w:val="00D45AC8"/>
    <w:rsid w:val="00D46B9C"/>
    <w:rsid w:val="00D473D5"/>
    <w:rsid w:val="00D523BD"/>
    <w:rsid w:val="00D52794"/>
    <w:rsid w:val="00D551A1"/>
    <w:rsid w:val="00D57043"/>
    <w:rsid w:val="00D636CA"/>
    <w:rsid w:val="00D671E3"/>
    <w:rsid w:val="00D675C3"/>
    <w:rsid w:val="00D85818"/>
    <w:rsid w:val="00D908FC"/>
    <w:rsid w:val="00D92C99"/>
    <w:rsid w:val="00D95A9C"/>
    <w:rsid w:val="00D96C78"/>
    <w:rsid w:val="00D975B5"/>
    <w:rsid w:val="00D97CD5"/>
    <w:rsid w:val="00DA1B5E"/>
    <w:rsid w:val="00DB1AA2"/>
    <w:rsid w:val="00DB2877"/>
    <w:rsid w:val="00DC0898"/>
    <w:rsid w:val="00DC299F"/>
    <w:rsid w:val="00DC6B6A"/>
    <w:rsid w:val="00DD2A74"/>
    <w:rsid w:val="00DD3619"/>
    <w:rsid w:val="00DE09E1"/>
    <w:rsid w:val="00DF40E1"/>
    <w:rsid w:val="00DF629C"/>
    <w:rsid w:val="00DF62AE"/>
    <w:rsid w:val="00E0250B"/>
    <w:rsid w:val="00E03F23"/>
    <w:rsid w:val="00E104A7"/>
    <w:rsid w:val="00E12AE5"/>
    <w:rsid w:val="00E12D83"/>
    <w:rsid w:val="00E20B29"/>
    <w:rsid w:val="00E268E6"/>
    <w:rsid w:val="00E33504"/>
    <w:rsid w:val="00E33E07"/>
    <w:rsid w:val="00E3429A"/>
    <w:rsid w:val="00E34DDB"/>
    <w:rsid w:val="00E42DA3"/>
    <w:rsid w:val="00E449AF"/>
    <w:rsid w:val="00E53763"/>
    <w:rsid w:val="00E61AA6"/>
    <w:rsid w:val="00E629A0"/>
    <w:rsid w:val="00E74A43"/>
    <w:rsid w:val="00E830FF"/>
    <w:rsid w:val="00E86A94"/>
    <w:rsid w:val="00E9149A"/>
    <w:rsid w:val="00E9421F"/>
    <w:rsid w:val="00EB5C30"/>
    <w:rsid w:val="00EC0F8B"/>
    <w:rsid w:val="00EC217C"/>
    <w:rsid w:val="00EC4971"/>
    <w:rsid w:val="00EC4CD4"/>
    <w:rsid w:val="00EC6585"/>
    <w:rsid w:val="00EC6964"/>
    <w:rsid w:val="00ED028F"/>
    <w:rsid w:val="00ED0B8A"/>
    <w:rsid w:val="00ED0FE6"/>
    <w:rsid w:val="00ED433C"/>
    <w:rsid w:val="00ED7772"/>
    <w:rsid w:val="00EE3138"/>
    <w:rsid w:val="00EE3A7A"/>
    <w:rsid w:val="00EE3FC8"/>
    <w:rsid w:val="00EE6357"/>
    <w:rsid w:val="00EF1B97"/>
    <w:rsid w:val="00EF2A2C"/>
    <w:rsid w:val="00EF3C62"/>
    <w:rsid w:val="00F01646"/>
    <w:rsid w:val="00F101F0"/>
    <w:rsid w:val="00F121A7"/>
    <w:rsid w:val="00F1559D"/>
    <w:rsid w:val="00F212C1"/>
    <w:rsid w:val="00F24436"/>
    <w:rsid w:val="00F258B7"/>
    <w:rsid w:val="00F31D5E"/>
    <w:rsid w:val="00F34295"/>
    <w:rsid w:val="00F37029"/>
    <w:rsid w:val="00F44351"/>
    <w:rsid w:val="00F44484"/>
    <w:rsid w:val="00F54180"/>
    <w:rsid w:val="00F64D80"/>
    <w:rsid w:val="00F70655"/>
    <w:rsid w:val="00F7529E"/>
    <w:rsid w:val="00F8099A"/>
    <w:rsid w:val="00F8445F"/>
    <w:rsid w:val="00F87C83"/>
    <w:rsid w:val="00F92EDD"/>
    <w:rsid w:val="00FA044B"/>
    <w:rsid w:val="00FA0E8D"/>
    <w:rsid w:val="00FA5034"/>
    <w:rsid w:val="00FA5185"/>
    <w:rsid w:val="00FA573B"/>
    <w:rsid w:val="00FA7330"/>
    <w:rsid w:val="00FC4394"/>
    <w:rsid w:val="00FD15B1"/>
    <w:rsid w:val="00FD169B"/>
    <w:rsid w:val="00FD35AA"/>
    <w:rsid w:val="00FE15C6"/>
    <w:rsid w:val="00FE7F5B"/>
    <w:rsid w:val="00FF64FB"/>
    <w:rsid w:val="200E50AB"/>
    <w:rsid w:val="239D6975"/>
    <w:rsid w:val="293D2D89"/>
    <w:rsid w:val="32C16522"/>
    <w:rsid w:val="3C0C109D"/>
    <w:rsid w:val="42175839"/>
    <w:rsid w:val="44906DAA"/>
    <w:rsid w:val="48654F20"/>
    <w:rsid w:val="58847879"/>
    <w:rsid w:val="6255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8CC6C5"/>
  <w15:docId w15:val="{B1194BF4-9DD9-4408-BB5C-3B8DDB5B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A3467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3467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3467E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3467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3467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344">
          <w:marLeft w:val="0"/>
          <w:marRight w:val="0"/>
          <w:marTop w:val="0"/>
          <w:marBottom w:val="0"/>
          <w:divBdr>
            <w:top w:val="single" w:sz="2" w:space="6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E09B3-E642-4C9E-BAE0-9FC7CAC0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682</Words>
  <Characters>3894</Characters>
  <Application>Microsoft Office Word</Application>
  <DocSecurity>0</DocSecurity>
  <Lines>32</Lines>
  <Paragraphs>9</Paragraphs>
  <ScaleCrop>false</ScaleCrop>
  <Company>YTH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Liang Zhe</dc:creator>
  <cp:lastModifiedBy>徐刚军</cp:lastModifiedBy>
  <cp:revision>11</cp:revision>
  <cp:lastPrinted>2025-03-26T05:13:00Z</cp:lastPrinted>
  <dcterms:created xsi:type="dcterms:W3CDTF">2025-03-26T04:41:00Z</dcterms:created>
  <dcterms:modified xsi:type="dcterms:W3CDTF">2025-03-26T07:01:00Z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2373D920B4B3453793CD41F7E239773E_12</vt:lpwstr>
  </property>
</Properties>
</file>