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DE" w:rsidRPr="00A359AF" w:rsidRDefault="008513DE" w:rsidP="008513DE">
      <w:pPr>
        <w:adjustRightInd w:val="0"/>
        <w:snapToGrid w:val="0"/>
        <w:spacing w:line="360" w:lineRule="auto"/>
        <w:ind w:firstLine="200"/>
        <w:rPr>
          <w:rFonts w:ascii="黑体" w:eastAsia="黑体" w:hAnsi="黑体" w:hint="eastAsia"/>
          <w:color w:val="000000"/>
          <w:sz w:val="28"/>
        </w:rPr>
      </w:pPr>
    </w:p>
    <w:p w:rsidR="008513DE" w:rsidRPr="00621477" w:rsidRDefault="00C03E93" w:rsidP="008513DE">
      <w:pPr>
        <w:adjustRightInd w:val="0"/>
        <w:snapToGrid w:val="0"/>
        <w:spacing w:line="360" w:lineRule="auto"/>
        <w:ind w:firstLine="20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2024</w:t>
      </w:r>
      <w:r w:rsidR="00DF53BF">
        <w:rPr>
          <w:rFonts w:ascii="黑体" w:eastAsia="黑体" w:hAnsi="黑体" w:hint="eastAsia"/>
          <w:b/>
          <w:sz w:val="32"/>
          <w:szCs w:val="32"/>
        </w:rPr>
        <w:t>年度</w:t>
      </w:r>
      <w:r w:rsidR="00621477" w:rsidRPr="00621477">
        <w:rPr>
          <w:rFonts w:ascii="黑体" w:eastAsia="黑体" w:hAnsi="黑体" w:hint="eastAsia"/>
          <w:b/>
          <w:sz w:val="32"/>
          <w:szCs w:val="32"/>
        </w:rPr>
        <w:t>业绩</w:t>
      </w:r>
      <w:r w:rsidR="00A51386" w:rsidRPr="00621477">
        <w:rPr>
          <w:rFonts w:ascii="黑体" w:eastAsia="黑体" w:hAnsi="黑体" w:hint="eastAsia"/>
          <w:b/>
          <w:sz w:val="32"/>
          <w:szCs w:val="32"/>
        </w:rPr>
        <w:t>说明会召开情况</w:t>
      </w:r>
    </w:p>
    <w:p w:rsidR="00621477" w:rsidRPr="00B72401" w:rsidRDefault="00621477" w:rsidP="00A24C4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A35257" w:rsidRDefault="00C03E93" w:rsidP="00A24C4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2025年4月8日（星期二）</w:t>
      </w:r>
      <w:r w:rsidR="00846CD3" w:rsidRPr="00846CD3">
        <w:rPr>
          <w:rFonts w:ascii="宋体" w:hAnsi="宋体" w:hint="eastAsia"/>
          <w:bCs/>
          <w:sz w:val="24"/>
          <w:szCs w:val="30"/>
        </w:rPr>
        <w:t>下午</w:t>
      </w:r>
      <w:r w:rsidR="002C08A8">
        <w:rPr>
          <w:rFonts w:ascii="宋体" w:hAnsi="宋体" w:hint="eastAsia"/>
          <w:bCs/>
          <w:sz w:val="24"/>
          <w:szCs w:val="30"/>
        </w:rPr>
        <w:t>1</w:t>
      </w:r>
      <w:r w:rsidR="00621477">
        <w:rPr>
          <w:rFonts w:ascii="宋体" w:hAnsi="宋体"/>
          <w:bCs/>
          <w:sz w:val="24"/>
          <w:szCs w:val="30"/>
        </w:rPr>
        <w:t>4</w:t>
      </w:r>
      <w:r w:rsidR="002C08A8">
        <w:rPr>
          <w:rFonts w:ascii="宋体" w:hAnsi="宋体" w:hint="eastAsia"/>
          <w:bCs/>
          <w:sz w:val="24"/>
          <w:szCs w:val="30"/>
        </w:rPr>
        <w:t>:00-1</w:t>
      </w:r>
      <w:r w:rsidR="00621477">
        <w:rPr>
          <w:rFonts w:ascii="宋体" w:hAnsi="宋体"/>
          <w:bCs/>
          <w:sz w:val="24"/>
          <w:szCs w:val="30"/>
        </w:rPr>
        <w:t>5</w:t>
      </w:r>
      <w:r w:rsidR="00621477">
        <w:rPr>
          <w:rFonts w:ascii="宋体" w:hAnsi="宋体" w:hint="eastAsia"/>
          <w:bCs/>
          <w:sz w:val="24"/>
          <w:szCs w:val="30"/>
        </w:rPr>
        <w:t>:0</w:t>
      </w:r>
      <w:r w:rsidR="00846CD3" w:rsidRPr="00846CD3">
        <w:rPr>
          <w:rFonts w:ascii="宋体" w:hAnsi="宋体" w:hint="eastAsia"/>
          <w:bCs/>
          <w:sz w:val="24"/>
          <w:szCs w:val="30"/>
        </w:rPr>
        <w:t>0</w:t>
      </w:r>
      <w:r w:rsidR="00A24C44" w:rsidRPr="00A24C44">
        <w:rPr>
          <w:rFonts w:ascii="宋体" w:hAnsi="宋体" w:hint="eastAsia"/>
          <w:sz w:val="24"/>
        </w:rPr>
        <w:t>，上海中谷物流股份有限公司（以下简称“公司”）通过</w:t>
      </w:r>
      <w:r w:rsidR="00846CD3" w:rsidRPr="00846CD3">
        <w:rPr>
          <w:rFonts w:ascii="宋体" w:hAnsi="宋体" w:hint="eastAsia"/>
          <w:sz w:val="24"/>
        </w:rPr>
        <w:t>上证路演中心（http://roadshow.sseinfo.com/）</w:t>
      </w:r>
      <w:r w:rsidR="00A24C44" w:rsidRPr="00A24C44">
        <w:rPr>
          <w:rFonts w:ascii="宋体" w:hAnsi="宋体" w:hint="eastAsia"/>
          <w:sz w:val="24"/>
        </w:rPr>
        <w:t>召开了</w:t>
      </w:r>
      <w:r>
        <w:rPr>
          <w:rFonts w:ascii="宋体" w:hAnsi="宋体" w:hint="eastAsia"/>
          <w:sz w:val="24"/>
        </w:rPr>
        <w:t>2024</w:t>
      </w:r>
      <w:r w:rsidR="00DF53BF">
        <w:rPr>
          <w:rFonts w:ascii="宋体" w:hAnsi="宋体" w:hint="eastAsia"/>
          <w:sz w:val="24"/>
        </w:rPr>
        <w:t>年度</w:t>
      </w:r>
      <w:r w:rsidR="00621477" w:rsidRPr="00621477">
        <w:rPr>
          <w:rFonts w:ascii="宋体" w:hAnsi="宋体" w:hint="eastAsia"/>
          <w:sz w:val="24"/>
        </w:rPr>
        <w:t>业绩说明会</w:t>
      </w:r>
      <w:r w:rsidR="00621477">
        <w:rPr>
          <w:rFonts w:ascii="宋体" w:hAnsi="宋体" w:hint="eastAsia"/>
          <w:sz w:val="24"/>
        </w:rPr>
        <w:t>。</w:t>
      </w:r>
    </w:p>
    <w:p w:rsidR="00A81B04" w:rsidRPr="00A81B04" w:rsidRDefault="00A81B04" w:rsidP="00CB2E20">
      <w:pPr>
        <w:adjustRightInd w:val="0"/>
        <w:snapToGrid w:val="0"/>
        <w:spacing w:line="360" w:lineRule="auto"/>
        <w:ind w:firstLineChars="200" w:firstLine="482"/>
        <w:jc w:val="left"/>
        <w:outlineLvl w:val="0"/>
        <w:rPr>
          <w:rFonts w:ascii="宋体" w:hAnsi="宋体"/>
          <w:b/>
          <w:sz w:val="24"/>
        </w:rPr>
      </w:pPr>
      <w:r w:rsidRPr="00A81B04">
        <w:rPr>
          <w:rFonts w:ascii="宋体" w:hAnsi="宋体" w:hint="eastAsia"/>
          <w:b/>
          <w:sz w:val="24"/>
        </w:rPr>
        <w:t>一、</w:t>
      </w:r>
      <w:r w:rsidR="00A24C44">
        <w:rPr>
          <w:rFonts w:ascii="宋体" w:hAnsi="宋体" w:hint="eastAsia"/>
          <w:b/>
          <w:sz w:val="24"/>
        </w:rPr>
        <w:t>业绩说明会召开情况</w:t>
      </w:r>
    </w:p>
    <w:p w:rsidR="00A24C44" w:rsidRPr="00A24C44" w:rsidRDefault="00A24C44" w:rsidP="00A24C44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24C44">
        <w:rPr>
          <w:rFonts w:ascii="宋体" w:hAnsi="宋体" w:hint="eastAsia"/>
          <w:sz w:val="24"/>
        </w:rPr>
        <w:t>公司于</w:t>
      </w:r>
      <w:r w:rsidR="00846CD3">
        <w:rPr>
          <w:rFonts w:ascii="宋体" w:hAnsi="宋体" w:hint="eastAsia"/>
          <w:sz w:val="24"/>
        </w:rPr>
        <w:t>202</w:t>
      </w:r>
      <w:r w:rsidR="00C03E93">
        <w:rPr>
          <w:rFonts w:ascii="宋体" w:hAnsi="宋体"/>
          <w:sz w:val="24"/>
        </w:rPr>
        <w:t>5</w:t>
      </w:r>
      <w:r w:rsidRPr="00A24C44">
        <w:rPr>
          <w:rFonts w:ascii="宋体" w:hAnsi="宋体" w:hint="eastAsia"/>
          <w:sz w:val="24"/>
        </w:rPr>
        <w:t>年</w:t>
      </w:r>
      <w:r w:rsidR="00C03E93">
        <w:rPr>
          <w:rFonts w:ascii="宋体" w:hAnsi="宋体"/>
          <w:sz w:val="24"/>
        </w:rPr>
        <w:t>4</w:t>
      </w:r>
      <w:r w:rsidRPr="00A24C44">
        <w:rPr>
          <w:rFonts w:ascii="宋体" w:hAnsi="宋体" w:hint="eastAsia"/>
          <w:sz w:val="24"/>
        </w:rPr>
        <w:t>月</w:t>
      </w:r>
      <w:r w:rsidR="00C03E93">
        <w:rPr>
          <w:rFonts w:ascii="宋体" w:hAnsi="宋体"/>
          <w:sz w:val="24"/>
        </w:rPr>
        <w:t>1</w:t>
      </w:r>
      <w:r w:rsidRPr="00A24C44">
        <w:rPr>
          <w:rFonts w:ascii="宋体" w:hAnsi="宋体" w:hint="eastAsia"/>
          <w:sz w:val="24"/>
        </w:rPr>
        <w:t>日在上海证券交易所网站</w:t>
      </w:r>
      <w:r w:rsidR="00D65327">
        <w:rPr>
          <w:rFonts w:ascii="宋体" w:hAnsi="宋体" w:hint="eastAsia"/>
          <w:sz w:val="24"/>
        </w:rPr>
        <w:t>(www.sse.com.cn)</w:t>
      </w:r>
      <w:r w:rsidRPr="00A24C44">
        <w:rPr>
          <w:rFonts w:ascii="宋体" w:hAnsi="宋体" w:hint="eastAsia"/>
          <w:sz w:val="24"/>
        </w:rPr>
        <w:t>和《中国证券报》、《上海证券报》、《证券时报》、《证券日报》披露了《</w:t>
      </w:r>
      <w:r w:rsidR="00621477" w:rsidRPr="00621477">
        <w:rPr>
          <w:rFonts w:ascii="宋体" w:hAnsi="宋体" w:hint="eastAsia"/>
          <w:sz w:val="24"/>
        </w:rPr>
        <w:t>关于召开</w:t>
      </w:r>
      <w:r w:rsidR="00C03E93">
        <w:rPr>
          <w:rFonts w:ascii="宋体" w:hAnsi="宋体" w:hint="eastAsia"/>
          <w:sz w:val="24"/>
        </w:rPr>
        <w:t>2024</w:t>
      </w:r>
      <w:r w:rsidR="00DF53BF">
        <w:rPr>
          <w:rFonts w:ascii="宋体" w:hAnsi="宋体" w:hint="eastAsia"/>
          <w:sz w:val="24"/>
        </w:rPr>
        <w:t>年度</w:t>
      </w:r>
      <w:r w:rsidR="00621477" w:rsidRPr="00621477">
        <w:rPr>
          <w:rFonts w:ascii="宋体" w:hAnsi="宋体" w:hint="eastAsia"/>
          <w:sz w:val="24"/>
        </w:rPr>
        <w:t>业绩说明会的公告</w:t>
      </w:r>
      <w:r w:rsidRPr="00A24C44">
        <w:rPr>
          <w:rFonts w:ascii="宋体" w:hAnsi="宋体" w:hint="eastAsia"/>
          <w:sz w:val="24"/>
        </w:rPr>
        <w:t>》。</w:t>
      </w:r>
    </w:p>
    <w:p w:rsidR="00A81B04" w:rsidRDefault="00C03E93" w:rsidP="00A24C44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2025年4月8日（星期二）</w:t>
      </w:r>
      <w:r w:rsidR="00846CD3" w:rsidRPr="00846CD3">
        <w:rPr>
          <w:rFonts w:ascii="宋体" w:hAnsi="宋体" w:hint="eastAsia"/>
          <w:bCs/>
          <w:sz w:val="24"/>
          <w:szCs w:val="30"/>
        </w:rPr>
        <w:t>下午</w:t>
      </w:r>
      <w:r w:rsidR="009925D0">
        <w:rPr>
          <w:rFonts w:ascii="宋体" w:hAnsi="宋体" w:hint="eastAsia"/>
          <w:bCs/>
          <w:sz w:val="24"/>
          <w:szCs w:val="30"/>
        </w:rPr>
        <w:t>1</w:t>
      </w:r>
      <w:r w:rsidR="009925D0">
        <w:rPr>
          <w:rFonts w:ascii="宋体" w:hAnsi="宋体"/>
          <w:bCs/>
          <w:sz w:val="24"/>
          <w:szCs w:val="30"/>
        </w:rPr>
        <w:t>4</w:t>
      </w:r>
      <w:r w:rsidR="009925D0">
        <w:rPr>
          <w:rFonts w:ascii="宋体" w:hAnsi="宋体" w:hint="eastAsia"/>
          <w:bCs/>
          <w:sz w:val="24"/>
          <w:szCs w:val="30"/>
        </w:rPr>
        <w:t>:00-1</w:t>
      </w:r>
      <w:r w:rsidR="009925D0">
        <w:rPr>
          <w:rFonts w:ascii="宋体" w:hAnsi="宋体"/>
          <w:bCs/>
          <w:sz w:val="24"/>
          <w:szCs w:val="30"/>
        </w:rPr>
        <w:t>5</w:t>
      </w:r>
      <w:r w:rsidR="009925D0">
        <w:rPr>
          <w:rFonts w:ascii="宋体" w:hAnsi="宋体" w:hint="eastAsia"/>
          <w:bCs/>
          <w:sz w:val="24"/>
          <w:szCs w:val="30"/>
        </w:rPr>
        <w:t>:0</w:t>
      </w:r>
      <w:r w:rsidR="009925D0" w:rsidRPr="00846CD3">
        <w:rPr>
          <w:rFonts w:ascii="宋体" w:hAnsi="宋体" w:hint="eastAsia"/>
          <w:bCs/>
          <w:sz w:val="24"/>
          <w:szCs w:val="30"/>
        </w:rPr>
        <w:t>0</w:t>
      </w:r>
      <w:r w:rsidR="00A24C44" w:rsidRPr="00A24C44">
        <w:rPr>
          <w:rFonts w:ascii="宋体" w:hAnsi="宋体" w:hint="eastAsia"/>
          <w:sz w:val="24"/>
        </w:rPr>
        <w:t>，公司董事/总经理</w:t>
      </w:r>
      <w:r w:rsidR="002C08A8">
        <w:rPr>
          <w:rFonts w:ascii="宋体" w:hAnsi="宋体" w:hint="eastAsia"/>
          <w:sz w:val="24"/>
        </w:rPr>
        <w:t>李永华</w:t>
      </w:r>
      <w:r w:rsidR="00A24C44" w:rsidRPr="00A24C44">
        <w:rPr>
          <w:rFonts w:ascii="宋体" w:hAnsi="宋体" w:hint="eastAsia"/>
          <w:sz w:val="24"/>
        </w:rPr>
        <w:t>先生、</w:t>
      </w:r>
      <w:r w:rsidR="00846CD3" w:rsidRPr="00846CD3">
        <w:rPr>
          <w:rFonts w:ascii="宋体" w:hAnsi="宋体" w:hint="eastAsia"/>
          <w:sz w:val="24"/>
        </w:rPr>
        <w:t>独立董事</w:t>
      </w:r>
      <w:r w:rsidR="00DB24A2">
        <w:rPr>
          <w:rFonts w:ascii="宋体" w:hAnsi="宋体" w:hint="eastAsia"/>
          <w:sz w:val="24"/>
        </w:rPr>
        <w:t>宋德星</w:t>
      </w:r>
      <w:r w:rsidR="00846CD3">
        <w:rPr>
          <w:rFonts w:ascii="宋体" w:hAnsi="宋体" w:hint="eastAsia"/>
          <w:sz w:val="24"/>
        </w:rPr>
        <w:t>先生、</w:t>
      </w:r>
      <w:r w:rsidR="00DB24A2">
        <w:rPr>
          <w:rFonts w:ascii="宋体" w:hAnsi="宋体" w:hint="eastAsia"/>
          <w:sz w:val="24"/>
        </w:rPr>
        <w:t>独立</w:t>
      </w:r>
      <w:r w:rsidR="00DB24A2">
        <w:rPr>
          <w:rFonts w:ascii="宋体" w:hAnsi="宋体"/>
          <w:sz w:val="24"/>
        </w:rPr>
        <w:t>董事潘飞先生</w:t>
      </w:r>
      <w:r w:rsidR="00DB24A2">
        <w:rPr>
          <w:rFonts w:ascii="宋体" w:hAnsi="宋体" w:hint="eastAsia"/>
          <w:sz w:val="24"/>
        </w:rPr>
        <w:t>、独立董事</w:t>
      </w:r>
      <w:r w:rsidR="00DB24A2">
        <w:rPr>
          <w:rFonts w:ascii="宋体" w:hAnsi="宋体"/>
          <w:sz w:val="24"/>
        </w:rPr>
        <w:t>余慧芳女士</w:t>
      </w:r>
      <w:r w:rsidR="00DB24A2" w:rsidRPr="00A24C44">
        <w:rPr>
          <w:rFonts w:ascii="宋体" w:hAnsi="宋体" w:hint="eastAsia"/>
          <w:sz w:val="24"/>
        </w:rPr>
        <w:t>、财务</w:t>
      </w:r>
      <w:r w:rsidR="00DB24A2">
        <w:rPr>
          <w:rFonts w:ascii="宋体" w:hAnsi="宋体" w:hint="eastAsia"/>
          <w:sz w:val="24"/>
        </w:rPr>
        <w:t>负责人曾志瑛女士</w:t>
      </w:r>
      <w:r w:rsidR="00DB24A2">
        <w:rPr>
          <w:rFonts w:ascii="宋体" w:hAnsi="宋体"/>
          <w:sz w:val="24"/>
        </w:rPr>
        <w:t>、</w:t>
      </w:r>
      <w:r w:rsidR="00A24C44" w:rsidRPr="00A24C44">
        <w:rPr>
          <w:rFonts w:ascii="宋体" w:hAnsi="宋体" w:hint="eastAsia"/>
          <w:sz w:val="24"/>
        </w:rPr>
        <w:t>董事会秘书</w:t>
      </w:r>
      <w:r w:rsidR="00846CD3">
        <w:rPr>
          <w:rFonts w:ascii="宋体" w:hAnsi="宋体" w:hint="eastAsia"/>
          <w:sz w:val="24"/>
        </w:rPr>
        <w:t>代鑫</w:t>
      </w:r>
      <w:r w:rsidR="00A24C44">
        <w:rPr>
          <w:rFonts w:ascii="宋体" w:hAnsi="宋体" w:hint="eastAsia"/>
          <w:sz w:val="24"/>
        </w:rPr>
        <w:t>先生</w:t>
      </w:r>
      <w:r w:rsidR="00A24C44" w:rsidRPr="00A24C44">
        <w:rPr>
          <w:rFonts w:ascii="宋体" w:hAnsi="宋体" w:hint="eastAsia"/>
          <w:sz w:val="24"/>
        </w:rPr>
        <w:t>共同出席了</w:t>
      </w:r>
      <w:r>
        <w:rPr>
          <w:rFonts w:ascii="宋体" w:hAnsi="宋体" w:hint="eastAsia"/>
          <w:sz w:val="24"/>
        </w:rPr>
        <w:t>2024</w:t>
      </w:r>
      <w:r w:rsidR="00DF53BF">
        <w:rPr>
          <w:rFonts w:ascii="宋体" w:hAnsi="宋体" w:hint="eastAsia"/>
          <w:sz w:val="24"/>
        </w:rPr>
        <w:t>年度</w:t>
      </w:r>
      <w:r w:rsidR="00E01E18" w:rsidRPr="00621477">
        <w:rPr>
          <w:rFonts w:ascii="宋体" w:hAnsi="宋体" w:hint="eastAsia"/>
          <w:sz w:val="24"/>
        </w:rPr>
        <w:t>业绩说明会</w:t>
      </w:r>
      <w:r w:rsidR="00A24C44" w:rsidRPr="00A24C44">
        <w:rPr>
          <w:rFonts w:ascii="宋体" w:hAnsi="宋体" w:hint="eastAsia"/>
          <w:sz w:val="24"/>
        </w:rPr>
        <w:t>，与投资者进行互动交流和沟通，并就投资者普遍关注的问题进行了回答。</w:t>
      </w:r>
    </w:p>
    <w:p w:rsidR="00620D89" w:rsidRPr="009925D0" w:rsidRDefault="00620D89" w:rsidP="00823A8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A81B04" w:rsidRPr="00A81B04" w:rsidRDefault="00A81B04" w:rsidP="00CB2E20">
      <w:pPr>
        <w:adjustRightInd w:val="0"/>
        <w:snapToGrid w:val="0"/>
        <w:spacing w:line="360" w:lineRule="auto"/>
        <w:ind w:firstLineChars="200" w:firstLine="482"/>
        <w:jc w:val="left"/>
        <w:outlineLvl w:val="0"/>
        <w:rPr>
          <w:rFonts w:ascii="宋体" w:hAnsi="宋体"/>
          <w:b/>
          <w:sz w:val="24"/>
        </w:rPr>
      </w:pPr>
      <w:r w:rsidRPr="00A81B04">
        <w:rPr>
          <w:rFonts w:ascii="宋体" w:hAnsi="宋体" w:hint="eastAsia"/>
          <w:b/>
          <w:sz w:val="24"/>
        </w:rPr>
        <w:t>二、</w:t>
      </w:r>
      <w:r w:rsidR="00A24C44" w:rsidRPr="00A24C44">
        <w:rPr>
          <w:rFonts w:ascii="宋体" w:hAnsi="宋体" w:hint="eastAsia"/>
          <w:b/>
          <w:sz w:val="24"/>
        </w:rPr>
        <w:t>投资者提出的主要问题及公司回复情况</w:t>
      </w:r>
    </w:p>
    <w:p w:rsidR="00C03E93" w:rsidRDefault="00C03E93" w:rsidP="00D60794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bookmarkStart w:id="0" w:name="OLE_LINK3"/>
      <w:bookmarkStart w:id="1" w:name="OLE_LINK4"/>
      <w:r w:rsidRPr="00142B9A">
        <w:rPr>
          <w:rFonts w:ascii="宋体" w:hAnsi="宋体" w:hint="eastAsia"/>
          <w:b/>
          <w:sz w:val="24"/>
        </w:rPr>
        <w:t>问题1：</w:t>
      </w:r>
      <w:r w:rsidR="000225CA" w:rsidRPr="000225CA">
        <w:rPr>
          <w:rFonts w:ascii="宋体" w:hAnsi="宋体" w:hint="eastAsia"/>
          <w:b/>
          <w:sz w:val="24"/>
        </w:rPr>
        <w:t>公司2024年营收和净利润均实现双位数增长，请问驱动增长的核心因素是什么？未来是否可持续</w:t>
      </w:r>
    </w:p>
    <w:p w:rsidR="00C03E93" w:rsidRDefault="00C03E93" w:rsidP="00D60794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24C44">
        <w:rPr>
          <w:rFonts w:ascii="宋体" w:hAnsi="宋体" w:hint="eastAsia"/>
          <w:b/>
          <w:sz w:val="24"/>
        </w:rPr>
        <w:t>回复</w:t>
      </w:r>
      <w:r>
        <w:rPr>
          <w:rFonts w:ascii="宋体" w:hAnsi="宋体" w:hint="eastAsia"/>
          <w:b/>
          <w:sz w:val="24"/>
        </w:rPr>
        <w:t>：</w:t>
      </w:r>
      <w:r w:rsidR="000225CA" w:rsidRPr="000225CA">
        <w:rPr>
          <w:rFonts w:ascii="宋体" w:hAnsi="宋体" w:hint="eastAsia"/>
          <w:sz w:val="24"/>
        </w:rPr>
        <w:t>尊敬的投资者，您好！</w:t>
      </w:r>
      <w:r w:rsidR="000225CA">
        <w:rPr>
          <w:rFonts w:ascii="宋体" w:hAnsi="宋体" w:hint="eastAsia"/>
          <w:sz w:val="24"/>
        </w:rPr>
        <w:t>20</w:t>
      </w:r>
      <w:r w:rsidR="000225CA">
        <w:rPr>
          <w:rFonts w:ascii="宋体" w:hAnsi="宋体"/>
          <w:sz w:val="24"/>
        </w:rPr>
        <w:t>24</w:t>
      </w:r>
      <w:r w:rsidR="000225CA">
        <w:rPr>
          <w:rFonts w:ascii="宋体" w:hAnsi="宋体" w:hint="eastAsia"/>
          <w:sz w:val="24"/>
        </w:rPr>
        <w:t>年度</w:t>
      </w:r>
      <w:r w:rsidR="000225CA" w:rsidRPr="000225CA">
        <w:rPr>
          <w:rFonts w:ascii="宋体" w:hAnsi="宋体" w:hint="eastAsia"/>
          <w:sz w:val="24"/>
        </w:rPr>
        <w:t>公司实现营业收入112.58亿元，较上年同期下滑9.49%</w:t>
      </w:r>
      <w:r w:rsidR="000225CA">
        <w:rPr>
          <w:rFonts w:ascii="宋体" w:hAnsi="宋体" w:hint="eastAsia"/>
          <w:sz w:val="24"/>
        </w:rPr>
        <w:t>；</w:t>
      </w:r>
      <w:r w:rsidR="000225CA" w:rsidRPr="000225CA">
        <w:rPr>
          <w:rFonts w:ascii="宋体" w:hAnsi="宋体" w:hint="eastAsia"/>
          <w:sz w:val="24"/>
        </w:rPr>
        <w:t>实现归属于上市公司股东的净利润18.35亿元，较上年同期增长6.88%</w:t>
      </w:r>
      <w:r w:rsidR="000225CA">
        <w:rPr>
          <w:rFonts w:ascii="宋体" w:hAnsi="宋体" w:hint="eastAsia"/>
          <w:sz w:val="24"/>
        </w:rPr>
        <w:t>，</w:t>
      </w:r>
      <w:r w:rsidR="000225CA" w:rsidRPr="000225CA">
        <w:rPr>
          <w:rFonts w:ascii="宋体" w:hAnsi="宋体" w:hint="eastAsia"/>
          <w:sz w:val="24"/>
        </w:rPr>
        <w:t>营收和净利润</w:t>
      </w:r>
      <w:r w:rsidR="000225CA">
        <w:rPr>
          <w:rFonts w:ascii="宋体" w:hAnsi="宋体" w:hint="eastAsia"/>
          <w:sz w:val="24"/>
        </w:rPr>
        <w:t>并未</w:t>
      </w:r>
      <w:r w:rsidR="000225CA">
        <w:rPr>
          <w:rFonts w:ascii="宋体" w:hAnsi="宋体"/>
          <w:sz w:val="24"/>
        </w:rPr>
        <w:t>实现</w:t>
      </w:r>
      <w:r w:rsidR="000225CA">
        <w:rPr>
          <w:rFonts w:ascii="宋体" w:hAnsi="宋体" w:hint="eastAsia"/>
          <w:sz w:val="24"/>
        </w:rPr>
        <w:t>双位数</w:t>
      </w:r>
      <w:r w:rsidR="000225CA">
        <w:rPr>
          <w:rFonts w:ascii="宋体" w:hAnsi="宋体"/>
          <w:sz w:val="24"/>
        </w:rPr>
        <w:t>增长</w:t>
      </w:r>
      <w:r w:rsidR="000225CA">
        <w:rPr>
          <w:rFonts w:ascii="宋体" w:hAnsi="宋体" w:hint="eastAsia"/>
          <w:sz w:val="24"/>
        </w:rPr>
        <w:t>。</w:t>
      </w:r>
      <w:r w:rsidR="000225CA">
        <w:rPr>
          <w:rFonts w:ascii="宋体" w:hAnsi="宋体" w:hint="eastAsia"/>
          <w:sz w:val="24"/>
        </w:rPr>
        <w:t>20</w:t>
      </w:r>
      <w:r w:rsidR="000225CA">
        <w:rPr>
          <w:rFonts w:ascii="宋体" w:hAnsi="宋体"/>
          <w:sz w:val="24"/>
        </w:rPr>
        <w:t>24</w:t>
      </w:r>
      <w:r w:rsidR="000225CA">
        <w:rPr>
          <w:rFonts w:ascii="宋体" w:hAnsi="宋体" w:hint="eastAsia"/>
          <w:sz w:val="24"/>
        </w:rPr>
        <w:t>年度</w:t>
      </w:r>
      <w:r w:rsidR="000225CA">
        <w:rPr>
          <w:rFonts w:ascii="宋体" w:hAnsi="宋体" w:hint="eastAsia"/>
          <w:sz w:val="24"/>
        </w:rPr>
        <w:t>，</w:t>
      </w:r>
      <w:r w:rsidR="000225CA">
        <w:rPr>
          <w:rFonts w:ascii="宋体" w:hAnsi="宋体"/>
          <w:sz w:val="24"/>
        </w:rPr>
        <w:t>公司管理层</w:t>
      </w:r>
      <w:r w:rsidR="000225CA" w:rsidRPr="000225CA">
        <w:rPr>
          <w:rFonts w:ascii="宋体" w:hAnsi="宋体" w:hint="eastAsia"/>
          <w:sz w:val="24"/>
        </w:rPr>
        <w:t>带领全体员工锐意进取</w:t>
      </w:r>
      <w:r w:rsidR="000225CA">
        <w:rPr>
          <w:rFonts w:ascii="宋体" w:hAnsi="宋体" w:hint="eastAsia"/>
          <w:sz w:val="24"/>
        </w:rPr>
        <w:t>，</w:t>
      </w:r>
      <w:r w:rsidR="000225CA" w:rsidRPr="000225CA">
        <w:rPr>
          <w:rFonts w:ascii="宋体" w:hAnsi="宋体" w:hint="eastAsia"/>
          <w:sz w:val="24"/>
        </w:rPr>
        <w:t>持续进行降本增效，牢牢抓紧行业发展机遇，积极开拓新市场，取得了较好的业绩</w:t>
      </w:r>
      <w:r w:rsidR="000225CA">
        <w:rPr>
          <w:rFonts w:ascii="宋体" w:hAnsi="宋体" w:hint="eastAsia"/>
          <w:sz w:val="24"/>
        </w:rPr>
        <w:t>。</w:t>
      </w:r>
      <w:r w:rsidR="000225CA" w:rsidRPr="000225CA">
        <w:rPr>
          <w:rFonts w:ascii="宋体" w:hAnsi="宋体" w:hint="eastAsia"/>
          <w:sz w:val="24"/>
        </w:rPr>
        <w:t>感谢您的关注。</w:t>
      </w:r>
    </w:p>
    <w:p w:rsidR="00C03E93" w:rsidRDefault="00A848E7" w:rsidP="00D60794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bookmarkStart w:id="2" w:name="OLE_LINK5"/>
      <w:bookmarkEnd w:id="0"/>
      <w:bookmarkEnd w:id="1"/>
      <w:r w:rsidRPr="00142B9A">
        <w:rPr>
          <w:rFonts w:ascii="宋体" w:hAnsi="宋体" w:hint="eastAsia"/>
          <w:b/>
          <w:sz w:val="24"/>
        </w:rPr>
        <w:t>问题</w:t>
      </w:r>
      <w:r>
        <w:rPr>
          <w:rFonts w:ascii="宋体" w:hAnsi="宋体"/>
          <w:b/>
          <w:sz w:val="24"/>
        </w:rPr>
        <w:t>2</w:t>
      </w:r>
      <w:r w:rsidRPr="00142B9A">
        <w:rPr>
          <w:rFonts w:ascii="宋体" w:hAnsi="宋体" w:hint="eastAsia"/>
          <w:b/>
          <w:sz w:val="24"/>
        </w:rPr>
        <w:t>：</w:t>
      </w:r>
      <w:r w:rsidRPr="00A848E7">
        <w:rPr>
          <w:rFonts w:ascii="宋体" w:hAnsi="宋体" w:hint="eastAsia"/>
          <w:b/>
          <w:sz w:val="24"/>
        </w:rPr>
        <w:t>公司本期盈利水平如何？</w:t>
      </w:r>
    </w:p>
    <w:p w:rsidR="00A848E7" w:rsidRDefault="00A848E7" w:rsidP="00A848E7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bookmarkStart w:id="3" w:name="OLE_LINK8"/>
      <w:bookmarkStart w:id="4" w:name="OLE_LINK9"/>
      <w:r w:rsidRPr="00A24C44">
        <w:rPr>
          <w:rFonts w:ascii="宋体" w:hAnsi="宋体" w:hint="eastAsia"/>
          <w:b/>
          <w:sz w:val="24"/>
        </w:rPr>
        <w:t>回复</w:t>
      </w:r>
      <w:r>
        <w:rPr>
          <w:rFonts w:ascii="宋体" w:hAnsi="宋体" w:hint="eastAsia"/>
          <w:b/>
          <w:sz w:val="24"/>
        </w:rPr>
        <w:t>：</w:t>
      </w:r>
      <w:bookmarkStart w:id="5" w:name="OLE_LINK6"/>
      <w:bookmarkStart w:id="6" w:name="OLE_LINK7"/>
      <w:r w:rsidRPr="000225CA">
        <w:rPr>
          <w:rFonts w:ascii="宋体" w:hAnsi="宋体" w:hint="eastAsia"/>
          <w:sz w:val="24"/>
        </w:rPr>
        <w:t>尊敬的投资者，您好！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24</w:t>
      </w:r>
      <w:r>
        <w:rPr>
          <w:rFonts w:ascii="宋体" w:hAnsi="宋体" w:hint="eastAsia"/>
          <w:sz w:val="24"/>
        </w:rPr>
        <w:t>年度</w:t>
      </w:r>
      <w:r w:rsidRPr="000225CA">
        <w:rPr>
          <w:rFonts w:ascii="宋体" w:hAnsi="宋体" w:hint="eastAsia"/>
          <w:sz w:val="24"/>
        </w:rPr>
        <w:t>公司实现归属于上市公司股东的净利润18.35亿元，较上年同期增长6.88%</w:t>
      </w:r>
      <w:r>
        <w:rPr>
          <w:rFonts w:ascii="宋体" w:hAnsi="宋体" w:hint="eastAsia"/>
          <w:sz w:val="24"/>
        </w:rPr>
        <w:t>。</w:t>
      </w:r>
      <w:r w:rsidRPr="000225CA">
        <w:rPr>
          <w:rFonts w:ascii="宋体" w:hAnsi="宋体" w:hint="eastAsia"/>
          <w:sz w:val="24"/>
        </w:rPr>
        <w:t>感谢您的关注。</w:t>
      </w:r>
      <w:bookmarkEnd w:id="5"/>
      <w:bookmarkEnd w:id="6"/>
    </w:p>
    <w:bookmarkEnd w:id="2"/>
    <w:bookmarkEnd w:id="3"/>
    <w:bookmarkEnd w:id="4"/>
    <w:p w:rsidR="00C03E93" w:rsidRDefault="00A848E7" w:rsidP="00D60794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142B9A">
        <w:rPr>
          <w:rFonts w:ascii="宋体" w:hAnsi="宋体" w:hint="eastAsia"/>
          <w:b/>
          <w:sz w:val="24"/>
        </w:rPr>
        <w:t>问题</w:t>
      </w:r>
      <w:r>
        <w:rPr>
          <w:rFonts w:ascii="宋体" w:hAnsi="宋体"/>
          <w:b/>
          <w:sz w:val="24"/>
        </w:rPr>
        <w:t>3</w:t>
      </w:r>
      <w:r w:rsidRPr="00142B9A">
        <w:rPr>
          <w:rFonts w:ascii="宋体" w:hAnsi="宋体" w:hint="eastAsia"/>
          <w:b/>
          <w:sz w:val="24"/>
        </w:rPr>
        <w:t>：</w:t>
      </w:r>
      <w:r w:rsidRPr="00A848E7">
        <w:rPr>
          <w:rFonts w:ascii="宋体" w:hAnsi="宋体" w:hint="eastAsia"/>
          <w:b/>
          <w:sz w:val="24"/>
        </w:rPr>
        <w:t>公司近年来加大了对中西部市场的投入，请问该区域业务增速如何？是否面临运力过剩或价格竞争？</w:t>
      </w:r>
    </w:p>
    <w:p w:rsidR="00A848E7" w:rsidRDefault="00A848E7" w:rsidP="00A848E7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24C44">
        <w:rPr>
          <w:rFonts w:ascii="宋体" w:hAnsi="宋体" w:hint="eastAsia"/>
          <w:b/>
          <w:sz w:val="24"/>
        </w:rPr>
        <w:t>回复</w:t>
      </w:r>
      <w:r>
        <w:rPr>
          <w:rFonts w:ascii="宋体" w:hAnsi="宋体" w:hint="eastAsia"/>
          <w:b/>
          <w:sz w:val="24"/>
        </w:rPr>
        <w:t>：</w:t>
      </w:r>
      <w:bookmarkStart w:id="7" w:name="OLE_LINK10"/>
      <w:bookmarkStart w:id="8" w:name="OLE_LINK11"/>
      <w:r w:rsidRPr="000225CA">
        <w:rPr>
          <w:rFonts w:ascii="宋体" w:hAnsi="宋体" w:hint="eastAsia"/>
          <w:sz w:val="24"/>
        </w:rPr>
        <w:t>尊敬的投资者，您好！</w:t>
      </w:r>
      <w:r>
        <w:rPr>
          <w:rFonts w:ascii="宋体" w:hAnsi="宋体" w:hint="eastAsia"/>
          <w:sz w:val="24"/>
        </w:rPr>
        <w:t>公司主营集装箱</w:t>
      </w:r>
      <w:r>
        <w:rPr>
          <w:rFonts w:ascii="宋体" w:hAnsi="宋体"/>
          <w:sz w:val="24"/>
        </w:rPr>
        <w:t>物流服务，</w:t>
      </w:r>
      <w:r>
        <w:rPr>
          <w:rFonts w:ascii="宋体" w:hAnsi="宋体" w:hint="eastAsia"/>
          <w:sz w:val="24"/>
        </w:rPr>
        <w:t>航线主要</w:t>
      </w:r>
      <w:r>
        <w:rPr>
          <w:rFonts w:ascii="宋体" w:hAnsi="宋体"/>
          <w:sz w:val="24"/>
        </w:rPr>
        <w:t>为沿海及</w:t>
      </w:r>
      <w:r>
        <w:rPr>
          <w:rFonts w:ascii="宋体" w:hAnsi="宋体"/>
          <w:sz w:val="24"/>
        </w:rPr>
        <w:lastRenderedPageBreak/>
        <w:t>沿江</w:t>
      </w:r>
      <w:r>
        <w:rPr>
          <w:rFonts w:ascii="宋体" w:hAnsi="宋体" w:hint="eastAsia"/>
          <w:sz w:val="24"/>
        </w:rPr>
        <w:t>区域，</w:t>
      </w:r>
      <w:r w:rsidR="00457563">
        <w:rPr>
          <w:rFonts w:ascii="宋体" w:hAnsi="宋体" w:hint="eastAsia"/>
          <w:sz w:val="24"/>
        </w:rPr>
        <w:t>2024年度</w:t>
      </w:r>
      <w:r w:rsidRPr="00A848E7">
        <w:rPr>
          <w:rFonts w:ascii="宋体" w:hAnsi="宋体" w:hint="eastAsia"/>
          <w:sz w:val="24"/>
        </w:rPr>
        <w:t>公司西部</w:t>
      </w:r>
      <w:r w:rsidRPr="00A848E7">
        <w:rPr>
          <w:rFonts w:ascii="宋体" w:hAnsi="宋体"/>
          <w:sz w:val="24"/>
        </w:rPr>
        <w:t>区域</w:t>
      </w:r>
      <w:r>
        <w:rPr>
          <w:rFonts w:ascii="宋体" w:hAnsi="宋体" w:hint="eastAsia"/>
          <w:sz w:val="24"/>
        </w:rPr>
        <w:t>营业收入</w:t>
      </w:r>
      <w:r>
        <w:rPr>
          <w:rFonts w:ascii="宋体" w:hAnsi="宋体"/>
          <w:sz w:val="24"/>
        </w:rPr>
        <w:t>同比增长</w:t>
      </w:r>
      <w:r w:rsidRPr="00A848E7">
        <w:rPr>
          <w:rFonts w:ascii="宋体" w:hAnsi="宋体" w:hint="eastAsia"/>
          <w:sz w:val="24"/>
        </w:rPr>
        <w:t>7.13%</w:t>
      </w:r>
      <w:r w:rsidR="00457563">
        <w:rPr>
          <w:rFonts w:ascii="宋体" w:hAnsi="宋体" w:hint="eastAsia"/>
          <w:sz w:val="24"/>
        </w:rPr>
        <w:t>，</w:t>
      </w:r>
      <w:r w:rsidR="00457563" w:rsidRPr="00457563">
        <w:rPr>
          <w:rFonts w:ascii="宋体" w:hAnsi="宋体" w:hint="eastAsia"/>
          <w:sz w:val="24"/>
        </w:rPr>
        <w:t>目前市场还是较为均衡的</w:t>
      </w:r>
      <w:r>
        <w:rPr>
          <w:rFonts w:ascii="宋体" w:hAnsi="宋体" w:hint="eastAsia"/>
          <w:sz w:val="24"/>
        </w:rPr>
        <w:t>。</w:t>
      </w:r>
      <w:r w:rsidRPr="000225CA">
        <w:rPr>
          <w:rFonts w:ascii="宋体" w:hAnsi="宋体" w:hint="eastAsia"/>
          <w:sz w:val="24"/>
        </w:rPr>
        <w:t>感谢您的关注。</w:t>
      </w:r>
    </w:p>
    <w:bookmarkEnd w:id="7"/>
    <w:bookmarkEnd w:id="8"/>
    <w:p w:rsidR="00457563" w:rsidRPr="00457563" w:rsidRDefault="00457563" w:rsidP="00D60794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hint="eastAsia"/>
          <w:b/>
          <w:sz w:val="24"/>
        </w:rPr>
      </w:pPr>
      <w:r w:rsidRPr="00457563">
        <w:rPr>
          <w:rFonts w:ascii="宋体" w:hAnsi="宋体" w:hint="eastAsia"/>
          <w:b/>
          <w:sz w:val="24"/>
        </w:rPr>
        <w:t>问题</w:t>
      </w:r>
      <w:r w:rsidRPr="00457563">
        <w:rPr>
          <w:rFonts w:ascii="宋体" w:hAnsi="宋体"/>
          <w:b/>
          <w:sz w:val="24"/>
        </w:rPr>
        <w:t>4</w:t>
      </w:r>
      <w:r w:rsidRPr="00457563">
        <w:rPr>
          <w:rFonts w:ascii="宋体" w:hAnsi="宋体" w:hint="eastAsia"/>
          <w:b/>
          <w:sz w:val="24"/>
        </w:rPr>
        <w:t>：</w:t>
      </w:r>
      <w:r w:rsidRPr="00457563">
        <w:rPr>
          <w:rFonts w:ascii="宋体" w:hAnsi="宋体" w:hint="eastAsia"/>
          <w:b/>
          <w:sz w:val="24"/>
        </w:rPr>
        <w:t>公司之后的盈利有什么增长点？</w:t>
      </w:r>
      <w:r w:rsidR="00A47269" w:rsidRPr="00A47269">
        <w:rPr>
          <w:rFonts w:ascii="宋体" w:hAnsi="宋体" w:hint="eastAsia"/>
          <w:b/>
          <w:sz w:val="24"/>
        </w:rPr>
        <w:t>行业以后的发展前景怎样？</w:t>
      </w:r>
    </w:p>
    <w:p w:rsidR="00457563" w:rsidRDefault="00457563" w:rsidP="00457563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24C44">
        <w:rPr>
          <w:rFonts w:ascii="宋体" w:hAnsi="宋体" w:hint="eastAsia"/>
          <w:b/>
          <w:sz w:val="24"/>
        </w:rPr>
        <w:t>回复</w:t>
      </w:r>
      <w:r>
        <w:rPr>
          <w:rFonts w:ascii="宋体" w:hAnsi="宋体" w:hint="eastAsia"/>
          <w:b/>
          <w:sz w:val="24"/>
        </w:rPr>
        <w:t>：</w:t>
      </w:r>
      <w:r w:rsidRPr="000225CA">
        <w:rPr>
          <w:rFonts w:ascii="宋体" w:hAnsi="宋体" w:hint="eastAsia"/>
          <w:sz w:val="24"/>
        </w:rPr>
        <w:t>尊敬的投资者，您好！</w:t>
      </w:r>
      <w:bookmarkStart w:id="9" w:name="OLE_LINK12"/>
      <w:bookmarkStart w:id="10" w:name="OLE_LINK13"/>
      <w:r>
        <w:rPr>
          <w:rFonts w:ascii="宋体" w:hAnsi="宋体" w:hint="eastAsia"/>
          <w:sz w:val="24"/>
        </w:rPr>
        <w:t>公司</w:t>
      </w:r>
      <w:r>
        <w:rPr>
          <w:rFonts w:ascii="宋体" w:hAnsi="宋体" w:hint="eastAsia"/>
          <w:sz w:val="24"/>
        </w:rPr>
        <w:t>主要从事</w:t>
      </w:r>
      <w:r>
        <w:rPr>
          <w:rFonts w:ascii="宋体" w:hAnsi="宋体"/>
          <w:sz w:val="24"/>
        </w:rPr>
        <w:t>内贸</w:t>
      </w:r>
      <w:r>
        <w:rPr>
          <w:rFonts w:ascii="宋体" w:hAnsi="宋体" w:hint="eastAsia"/>
          <w:sz w:val="24"/>
        </w:rPr>
        <w:t>集装箱</w:t>
      </w:r>
      <w:r>
        <w:rPr>
          <w:rFonts w:ascii="宋体" w:hAnsi="宋体"/>
          <w:sz w:val="24"/>
        </w:rPr>
        <w:t>物流服务</w:t>
      </w:r>
      <w:bookmarkEnd w:id="9"/>
      <w:bookmarkEnd w:id="10"/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未来</w:t>
      </w:r>
      <w:r>
        <w:rPr>
          <w:rFonts w:ascii="宋体" w:hAnsi="宋体" w:hint="eastAsia"/>
          <w:sz w:val="24"/>
        </w:rPr>
        <w:t>国内</w:t>
      </w:r>
      <w:r>
        <w:rPr>
          <w:rFonts w:ascii="宋体" w:hAnsi="宋体"/>
          <w:sz w:val="24"/>
        </w:rPr>
        <w:t>经济发展，内需增长</w:t>
      </w:r>
      <w:r>
        <w:rPr>
          <w:rFonts w:ascii="宋体" w:hAnsi="宋体" w:hint="eastAsia"/>
          <w:sz w:val="24"/>
        </w:rPr>
        <w:t>会</w:t>
      </w:r>
      <w:r>
        <w:rPr>
          <w:rFonts w:ascii="宋体" w:hAnsi="宋体"/>
          <w:sz w:val="24"/>
        </w:rPr>
        <w:t>带动存量货源的增长，同时</w:t>
      </w:r>
      <w:r w:rsidRPr="00457563">
        <w:rPr>
          <w:rFonts w:ascii="宋体" w:hAnsi="宋体" w:hint="eastAsia"/>
          <w:sz w:val="24"/>
        </w:rPr>
        <w:t>多式联运等模式对增量货源</w:t>
      </w:r>
      <w:r>
        <w:rPr>
          <w:rFonts w:ascii="宋体" w:hAnsi="宋体" w:hint="eastAsia"/>
          <w:sz w:val="24"/>
        </w:rPr>
        <w:t>也有</w:t>
      </w:r>
      <w:r w:rsidRPr="00457563">
        <w:rPr>
          <w:rFonts w:ascii="宋体" w:hAnsi="宋体" w:hint="eastAsia"/>
          <w:sz w:val="24"/>
        </w:rPr>
        <w:t>带动</w:t>
      </w:r>
      <w:r>
        <w:rPr>
          <w:rFonts w:ascii="宋体" w:hAnsi="宋体" w:hint="eastAsia"/>
          <w:sz w:val="24"/>
        </w:rPr>
        <w:t>作用</w:t>
      </w:r>
      <w:r>
        <w:rPr>
          <w:rFonts w:ascii="宋体" w:hAnsi="宋体" w:hint="eastAsia"/>
          <w:sz w:val="24"/>
        </w:rPr>
        <w:t>。</w:t>
      </w:r>
      <w:r w:rsidRPr="000225CA">
        <w:rPr>
          <w:rFonts w:ascii="宋体" w:hAnsi="宋体" w:hint="eastAsia"/>
          <w:sz w:val="24"/>
        </w:rPr>
        <w:t>感谢您的关注。</w:t>
      </w:r>
    </w:p>
    <w:p w:rsidR="00A848E7" w:rsidRPr="00457563" w:rsidRDefault="00457563" w:rsidP="00D60794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142B9A">
        <w:rPr>
          <w:rFonts w:ascii="宋体" w:hAnsi="宋体" w:hint="eastAsia"/>
          <w:b/>
          <w:sz w:val="24"/>
        </w:rPr>
        <w:t>问题</w:t>
      </w:r>
      <w:r>
        <w:rPr>
          <w:rFonts w:ascii="宋体" w:hAnsi="宋体"/>
          <w:b/>
          <w:sz w:val="24"/>
        </w:rPr>
        <w:t>5</w:t>
      </w:r>
      <w:r w:rsidRPr="00142B9A">
        <w:rPr>
          <w:rFonts w:ascii="宋体" w:hAnsi="宋体" w:hint="eastAsia"/>
          <w:b/>
          <w:sz w:val="24"/>
        </w:rPr>
        <w:t>：</w:t>
      </w:r>
      <w:r w:rsidRPr="00457563">
        <w:rPr>
          <w:rFonts w:ascii="宋体" w:hAnsi="宋体" w:hint="eastAsia"/>
          <w:b/>
          <w:sz w:val="24"/>
        </w:rPr>
        <w:t>你们行业本期整体业绩怎么样？你们跟其他公司比如何？</w:t>
      </w:r>
    </w:p>
    <w:p w:rsidR="00A848E7" w:rsidRDefault="00457563" w:rsidP="00D60794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24C44">
        <w:rPr>
          <w:rFonts w:ascii="宋体" w:hAnsi="宋体" w:hint="eastAsia"/>
          <w:b/>
          <w:sz w:val="24"/>
        </w:rPr>
        <w:t>回复</w:t>
      </w:r>
      <w:r>
        <w:rPr>
          <w:rFonts w:ascii="宋体" w:hAnsi="宋体" w:hint="eastAsia"/>
          <w:b/>
          <w:sz w:val="24"/>
        </w:rPr>
        <w:t>：</w:t>
      </w:r>
      <w:bookmarkStart w:id="11" w:name="OLE_LINK14"/>
      <w:bookmarkStart w:id="12" w:name="OLE_LINK15"/>
      <w:bookmarkStart w:id="13" w:name="OLE_LINK16"/>
      <w:bookmarkStart w:id="14" w:name="OLE_LINK17"/>
      <w:r w:rsidRPr="000225CA">
        <w:rPr>
          <w:rFonts w:ascii="宋体" w:hAnsi="宋体" w:hint="eastAsia"/>
          <w:sz w:val="24"/>
        </w:rPr>
        <w:t>尊敬的投资者，您好！</w:t>
      </w:r>
      <w:r>
        <w:rPr>
          <w:rFonts w:ascii="宋体" w:hAnsi="宋体" w:hint="eastAsia"/>
          <w:sz w:val="24"/>
        </w:rPr>
        <w:t>公司主要从事</w:t>
      </w:r>
      <w:r>
        <w:rPr>
          <w:rFonts w:ascii="宋体" w:hAnsi="宋体"/>
          <w:sz w:val="24"/>
        </w:rPr>
        <w:t>内贸</w:t>
      </w:r>
      <w:r>
        <w:rPr>
          <w:rFonts w:ascii="宋体" w:hAnsi="宋体" w:hint="eastAsia"/>
          <w:sz w:val="24"/>
        </w:rPr>
        <w:t>集装箱</w:t>
      </w:r>
      <w:r>
        <w:rPr>
          <w:rFonts w:ascii="宋体" w:hAnsi="宋体"/>
          <w:sz w:val="24"/>
        </w:rPr>
        <w:t>物流服务</w:t>
      </w:r>
      <w:r>
        <w:rPr>
          <w:rFonts w:ascii="宋体" w:hAnsi="宋体" w:hint="eastAsia"/>
          <w:sz w:val="24"/>
        </w:rPr>
        <w:t>，同行</w:t>
      </w:r>
      <w:r>
        <w:rPr>
          <w:rFonts w:ascii="宋体" w:hAnsi="宋体"/>
          <w:sz w:val="24"/>
        </w:rPr>
        <w:t>公司的盈利情况请您关注</w:t>
      </w:r>
      <w:r>
        <w:rPr>
          <w:rFonts w:ascii="宋体" w:hAnsi="宋体" w:hint="eastAsia"/>
          <w:sz w:val="24"/>
        </w:rPr>
        <w:t>相关</w:t>
      </w:r>
      <w:r>
        <w:rPr>
          <w:rFonts w:ascii="宋体" w:hAnsi="宋体"/>
          <w:sz w:val="24"/>
        </w:rPr>
        <w:t>公司的公告</w:t>
      </w:r>
      <w:r>
        <w:rPr>
          <w:rFonts w:ascii="宋体" w:hAnsi="宋体" w:hint="eastAsia"/>
          <w:sz w:val="24"/>
        </w:rPr>
        <w:t>。</w:t>
      </w:r>
      <w:r w:rsidRPr="000225CA">
        <w:rPr>
          <w:rFonts w:ascii="宋体" w:hAnsi="宋体" w:hint="eastAsia"/>
          <w:sz w:val="24"/>
        </w:rPr>
        <w:t>感谢您的关注。</w:t>
      </w:r>
      <w:bookmarkEnd w:id="11"/>
      <w:bookmarkEnd w:id="12"/>
    </w:p>
    <w:p w:rsidR="00A848E7" w:rsidRDefault="00A848E7" w:rsidP="00D60794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bookmarkStart w:id="15" w:name="_GoBack"/>
      <w:bookmarkEnd w:id="13"/>
      <w:bookmarkEnd w:id="14"/>
      <w:bookmarkEnd w:id="15"/>
    </w:p>
    <w:p w:rsidR="00A24C44" w:rsidRPr="00A24C44" w:rsidRDefault="00A24C44" w:rsidP="00CB2E20">
      <w:pPr>
        <w:adjustRightInd w:val="0"/>
        <w:snapToGrid w:val="0"/>
        <w:spacing w:line="360" w:lineRule="auto"/>
        <w:ind w:firstLineChars="200" w:firstLine="482"/>
        <w:jc w:val="left"/>
        <w:outlineLvl w:val="0"/>
        <w:rPr>
          <w:rFonts w:ascii="宋体" w:hAnsi="宋体"/>
          <w:b/>
          <w:sz w:val="24"/>
        </w:rPr>
      </w:pPr>
      <w:r w:rsidRPr="00A24C44">
        <w:rPr>
          <w:rFonts w:ascii="宋体" w:hAnsi="宋体" w:hint="eastAsia"/>
          <w:b/>
          <w:sz w:val="24"/>
        </w:rPr>
        <w:t>三、其他事项</w:t>
      </w:r>
    </w:p>
    <w:p w:rsidR="00A81B04" w:rsidRPr="00A81B04" w:rsidRDefault="00A24C44" w:rsidP="0060060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24C44">
        <w:rPr>
          <w:rFonts w:ascii="宋体" w:hAnsi="宋体" w:hint="eastAsia"/>
          <w:sz w:val="24"/>
        </w:rPr>
        <w:t>本次</w:t>
      </w:r>
      <w:r w:rsidR="00CF1307">
        <w:rPr>
          <w:rFonts w:ascii="宋体" w:hAnsi="宋体" w:hint="eastAsia"/>
          <w:sz w:val="24"/>
        </w:rPr>
        <w:t>业绩</w:t>
      </w:r>
      <w:r w:rsidRPr="00A24C44">
        <w:rPr>
          <w:rFonts w:ascii="宋体" w:hAnsi="宋体" w:hint="eastAsia"/>
          <w:sz w:val="24"/>
        </w:rPr>
        <w:t>说明会</w:t>
      </w:r>
      <w:r w:rsidR="0038427A">
        <w:rPr>
          <w:rFonts w:ascii="宋体" w:hAnsi="宋体" w:hint="eastAsia"/>
          <w:sz w:val="24"/>
        </w:rPr>
        <w:t>的</w:t>
      </w:r>
      <w:r w:rsidR="0038427A" w:rsidRPr="0038427A">
        <w:rPr>
          <w:rFonts w:ascii="宋体" w:hAnsi="宋体" w:hint="eastAsia"/>
          <w:sz w:val="24"/>
        </w:rPr>
        <w:t>全部内容</w:t>
      </w:r>
      <w:r w:rsidRPr="00A24C44">
        <w:rPr>
          <w:rFonts w:ascii="宋体" w:hAnsi="宋体" w:hint="eastAsia"/>
          <w:sz w:val="24"/>
        </w:rPr>
        <w:t>详见</w:t>
      </w:r>
      <w:r w:rsidR="00846CD3">
        <w:rPr>
          <w:rFonts w:ascii="宋体" w:hAnsi="宋体" w:hint="eastAsia"/>
          <w:sz w:val="24"/>
        </w:rPr>
        <w:t>上海证券交易所</w:t>
      </w:r>
      <w:r w:rsidR="00846CD3" w:rsidRPr="00846CD3">
        <w:rPr>
          <w:rFonts w:ascii="宋体" w:hAnsi="宋体" w:hint="eastAsia"/>
          <w:sz w:val="24"/>
        </w:rPr>
        <w:t>上证路演中心（http://roadshow.sseinfo.com/）</w:t>
      </w:r>
      <w:r w:rsidRPr="00A24C44">
        <w:rPr>
          <w:rFonts w:ascii="宋体" w:hAnsi="宋体" w:hint="eastAsia"/>
          <w:sz w:val="24"/>
        </w:rPr>
        <w:t>。公司有关信息以公司在指定信息披露媒体《中国证券报》、《上海证券报》、《证券时报》、《证券日报》及上海证券交易所网站(www.sse.com.cn)刊登的公告为准，敬请广大投资者注意投资风险。在此，公司对长期以来关心和支持公司发展的广大投资者表示衷心感谢！</w:t>
      </w:r>
    </w:p>
    <w:sectPr w:rsidR="00A81B04" w:rsidRPr="00A81B04" w:rsidSect="00876B4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3F7" w:rsidRDefault="00C863F7">
      <w:r>
        <w:separator/>
      </w:r>
    </w:p>
  </w:endnote>
  <w:endnote w:type="continuationSeparator" w:id="0">
    <w:p w:rsidR="00C863F7" w:rsidRDefault="00C8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B4E" w:rsidRDefault="00C4302F" w:rsidP="00876B4E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76B4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6B4E" w:rsidRDefault="00876B4E" w:rsidP="00876B4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0128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00606" w:rsidRDefault="00600606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72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72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76B4E" w:rsidRPr="00380320" w:rsidRDefault="00876B4E" w:rsidP="00876B4E">
    <w:pPr>
      <w:pStyle w:val="a3"/>
      <w:ind w:right="360"/>
      <w:jc w:val="center"/>
      <w:rPr>
        <w:rFonts w:ascii="宋体" w:hAnsi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3F7" w:rsidRDefault="00C863F7">
      <w:r>
        <w:separator/>
      </w:r>
    </w:p>
  </w:footnote>
  <w:footnote w:type="continuationSeparator" w:id="0">
    <w:p w:rsidR="00C863F7" w:rsidRDefault="00C86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0876"/>
    <w:multiLevelType w:val="hybridMultilevel"/>
    <w:tmpl w:val="78AA735A"/>
    <w:lvl w:ilvl="0" w:tplc="04090001">
      <w:start w:val="1"/>
      <w:numFmt w:val="bullet"/>
      <w:lvlText w:val="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5D293B7B"/>
    <w:multiLevelType w:val="multilevel"/>
    <w:tmpl w:val="5D293B7B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25CA"/>
    <w:rsid w:val="00076B52"/>
    <w:rsid w:val="000A05C7"/>
    <w:rsid w:val="000A49BB"/>
    <w:rsid w:val="000E1D61"/>
    <w:rsid w:val="000E3AD7"/>
    <w:rsid w:val="00142B9A"/>
    <w:rsid w:val="00144246"/>
    <w:rsid w:val="00153345"/>
    <w:rsid w:val="00172A27"/>
    <w:rsid w:val="001A3FC6"/>
    <w:rsid w:val="001C15BE"/>
    <w:rsid w:val="001C23D8"/>
    <w:rsid w:val="001E4A67"/>
    <w:rsid w:val="001E79EB"/>
    <w:rsid w:val="00240B16"/>
    <w:rsid w:val="00250D58"/>
    <w:rsid w:val="002517AB"/>
    <w:rsid w:val="00257244"/>
    <w:rsid w:val="002C08A8"/>
    <w:rsid w:val="002E3286"/>
    <w:rsid w:val="002F7231"/>
    <w:rsid w:val="00335AA9"/>
    <w:rsid w:val="0033757D"/>
    <w:rsid w:val="00366D5C"/>
    <w:rsid w:val="0036786C"/>
    <w:rsid w:val="00374B02"/>
    <w:rsid w:val="00381E64"/>
    <w:rsid w:val="0038427A"/>
    <w:rsid w:val="003849C1"/>
    <w:rsid w:val="003C1A16"/>
    <w:rsid w:val="003C76DC"/>
    <w:rsid w:val="003F48F2"/>
    <w:rsid w:val="00400446"/>
    <w:rsid w:val="00400C5B"/>
    <w:rsid w:val="00405E19"/>
    <w:rsid w:val="00457563"/>
    <w:rsid w:val="0046020D"/>
    <w:rsid w:val="00497D66"/>
    <w:rsid w:val="004C419C"/>
    <w:rsid w:val="005220C3"/>
    <w:rsid w:val="00537155"/>
    <w:rsid w:val="0056663D"/>
    <w:rsid w:val="005722DC"/>
    <w:rsid w:val="005C0587"/>
    <w:rsid w:val="00600606"/>
    <w:rsid w:val="00620D89"/>
    <w:rsid w:val="00620FD4"/>
    <w:rsid w:val="00621477"/>
    <w:rsid w:val="006617D3"/>
    <w:rsid w:val="0066233F"/>
    <w:rsid w:val="00666F10"/>
    <w:rsid w:val="006962D3"/>
    <w:rsid w:val="006B349D"/>
    <w:rsid w:val="006D15DE"/>
    <w:rsid w:val="006D1D88"/>
    <w:rsid w:val="006D3563"/>
    <w:rsid w:val="006E5482"/>
    <w:rsid w:val="0070702C"/>
    <w:rsid w:val="00707B93"/>
    <w:rsid w:val="00711D76"/>
    <w:rsid w:val="00752588"/>
    <w:rsid w:val="0076221F"/>
    <w:rsid w:val="007648B5"/>
    <w:rsid w:val="007832E3"/>
    <w:rsid w:val="007905E8"/>
    <w:rsid w:val="007E17D6"/>
    <w:rsid w:val="00823A89"/>
    <w:rsid w:val="00846CD3"/>
    <w:rsid w:val="008513DE"/>
    <w:rsid w:val="00876B4E"/>
    <w:rsid w:val="008779FB"/>
    <w:rsid w:val="00880EFC"/>
    <w:rsid w:val="00885D32"/>
    <w:rsid w:val="008E3279"/>
    <w:rsid w:val="00923DCD"/>
    <w:rsid w:val="00925ACE"/>
    <w:rsid w:val="00930103"/>
    <w:rsid w:val="009538AB"/>
    <w:rsid w:val="0097495A"/>
    <w:rsid w:val="009925D0"/>
    <w:rsid w:val="00A24C44"/>
    <w:rsid w:val="00A35257"/>
    <w:rsid w:val="00A359AF"/>
    <w:rsid w:val="00A47269"/>
    <w:rsid w:val="00A51386"/>
    <w:rsid w:val="00A6701B"/>
    <w:rsid w:val="00A73848"/>
    <w:rsid w:val="00A74928"/>
    <w:rsid w:val="00A81B04"/>
    <w:rsid w:val="00A848E7"/>
    <w:rsid w:val="00A84D37"/>
    <w:rsid w:val="00A97711"/>
    <w:rsid w:val="00AE0F7F"/>
    <w:rsid w:val="00AF602F"/>
    <w:rsid w:val="00B206CF"/>
    <w:rsid w:val="00B2471E"/>
    <w:rsid w:val="00B43817"/>
    <w:rsid w:val="00B72401"/>
    <w:rsid w:val="00B82764"/>
    <w:rsid w:val="00BC172F"/>
    <w:rsid w:val="00BE28B9"/>
    <w:rsid w:val="00BF0881"/>
    <w:rsid w:val="00C03E93"/>
    <w:rsid w:val="00C144F9"/>
    <w:rsid w:val="00C3134C"/>
    <w:rsid w:val="00C4236F"/>
    <w:rsid w:val="00C4302F"/>
    <w:rsid w:val="00C616E4"/>
    <w:rsid w:val="00C75260"/>
    <w:rsid w:val="00C76896"/>
    <w:rsid w:val="00C81BF3"/>
    <w:rsid w:val="00C863F7"/>
    <w:rsid w:val="00CA3474"/>
    <w:rsid w:val="00CB2E20"/>
    <w:rsid w:val="00CF1307"/>
    <w:rsid w:val="00CF6100"/>
    <w:rsid w:val="00D15082"/>
    <w:rsid w:val="00D5159C"/>
    <w:rsid w:val="00D60794"/>
    <w:rsid w:val="00D63B71"/>
    <w:rsid w:val="00D65327"/>
    <w:rsid w:val="00DB24A2"/>
    <w:rsid w:val="00DF0F9A"/>
    <w:rsid w:val="00DF53BF"/>
    <w:rsid w:val="00E01E18"/>
    <w:rsid w:val="00E33425"/>
    <w:rsid w:val="00E84457"/>
    <w:rsid w:val="00ED0333"/>
    <w:rsid w:val="00F038F0"/>
    <w:rsid w:val="00F07DC1"/>
    <w:rsid w:val="00F10B49"/>
    <w:rsid w:val="00F1589E"/>
    <w:rsid w:val="00F32696"/>
    <w:rsid w:val="00F36888"/>
    <w:rsid w:val="00F800F4"/>
    <w:rsid w:val="00FB2E27"/>
    <w:rsid w:val="00FD206A"/>
    <w:rsid w:val="00FF0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095934"/>
  <w15:docId w15:val="{B56A0D58-700D-49FB-9900-00AB1AB5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05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0A05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link w:val="a7"/>
    <w:qFormat/>
    <w:rsid w:val="008513D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7">
    <w:name w:val="标题 字符"/>
    <w:link w:val="a6"/>
    <w:locked/>
    <w:rsid w:val="008513DE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页脚 字符"/>
    <w:link w:val="a3"/>
    <w:uiPriority w:val="99"/>
    <w:locked/>
    <w:rsid w:val="008513DE"/>
    <w:rPr>
      <w:rFonts w:eastAsia="宋体"/>
      <w:kern w:val="2"/>
      <w:sz w:val="18"/>
      <w:lang w:val="en-US" w:eastAsia="zh-CN" w:bidi="ar-SA"/>
    </w:rPr>
  </w:style>
  <w:style w:type="character" w:styleId="a8">
    <w:name w:val="page number"/>
    <w:basedOn w:val="a0"/>
    <w:rsid w:val="008513DE"/>
  </w:style>
  <w:style w:type="paragraph" w:styleId="a9">
    <w:name w:val="Document Map"/>
    <w:basedOn w:val="a"/>
    <w:link w:val="aa"/>
    <w:rsid w:val="00CB2E20"/>
    <w:rPr>
      <w:rFonts w:ascii="宋体"/>
      <w:sz w:val="18"/>
      <w:szCs w:val="18"/>
    </w:rPr>
  </w:style>
  <w:style w:type="character" w:customStyle="1" w:styleId="aa">
    <w:name w:val="文档结构图 字符"/>
    <w:basedOn w:val="a0"/>
    <w:link w:val="a9"/>
    <w:rsid w:val="00CB2E20"/>
    <w:rPr>
      <w:rFonts w:ascii="宋体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158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F1589E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181</Words>
  <Characters>1035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</dc:creator>
  <cp:keywords/>
  <dc:description/>
  <cp:lastModifiedBy>Qiqi Li</cp:lastModifiedBy>
  <cp:revision>86</cp:revision>
  <cp:lastPrinted>1899-12-31T16:00:00Z</cp:lastPrinted>
  <dcterms:created xsi:type="dcterms:W3CDTF">2021-04-11T01:48:00Z</dcterms:created>
  <dcterms:modified xsi:type="dcterms:W3CDTF">2025-04-08T07:00:00Z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2052-8.1.0.2967</vt:lpwstr>
  </property>
</Properties>
</file>