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A9E2" w14:textId="77777777" w:rsidR="00A02DAC" w:rsidRDefault="00A02DAC" w:rsidP="00A02DAC">
      <w:pPr>
        <w:jc w:val="left"/>
        <w:rPr>
          <w:sz w:val="24"/>
        </w:rPr>
      </w:pPr>
      <w:r>
        <w:rPr>
          <w:rFonts w:hint="eastAsia"/>
          <w:sz w:val="24"/>
        </w:rPr>
        <w:t>证券代码：</w:t>
      </w:r>
      <w:r>
        <w:rPr>
          <w:rFonts w:hint="eastAsia"/>
          <w:sz w:val="24"/>
        </w:rPr>
        <w:t xml:space="preserve">603908                                  </w:t>
      </w:r>
      <w:r>
        <w:rPr>
          <w:rFonts w:hint="eastAsia"/>
          <w:sz w:val="24"/>
        </w:rPr>
        <w:t>证券简称：</w:t>
      </w:r>
      <w:proofErr w:type="gramStart"/>
      <w:r>
        <w:rPr>
          <w:rFonts w:hint="eastAsia"/>
          <w:sz w:val="24"/>
        </w:rPr>
        <w:t>牧高笛</w:t>
      </w:r>
      <w:proofErr w:type="gramEnd"/>
    </w:p>
    <w:p w14:paraId="74C2F753" w14:textId="77777777" w:rsidR="00A02DAC" w:rsidRDefault="00A02DAC" w:rsidP="00A02DAC">
      <w:pPr>
        <w:jc w:val="left"/>
        <w:rPr>
          <w:sz w:val="24"/>
        </w:rPr>
      </w:pPr>
    </w:p>
    <w:p w14:paraId="76971C24" w14:textId="77777777" w:rsidR="00A02DAC" w:rsidRDefault="00A02DAC" w:rsidP="00A02DA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牧高笛</w:t>
      </w:r>
      <w:proofErr w:type="gramEnd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户外用品股份有限公司</w:t>
      </w:r>
    </w:p>
    <w:p w14:paraId="1E1F8DFC" w14:textId="77777777" w:rsidR="00A02DAC" w:rsidRDefault="00A02DAC" w:rsidP="00A02DAC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B96CE98" w14:textId="0FDB62FC" w:rsidR="00A02DAC" w:rsidRDefault="00A02DAC" w:rsidP="00A02DAC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</w:t>
      </w:r>
    </w:p>
    <w:tbl>
      <w:tblPr>
        <w:tblStyle w:val="a6"/>
        <w:tblW w:w="8582" w:type="dxa"/>
        <w:tblLook w:val="04A0" w:firstRow="1" w:lastRow="0" w:firstColumn="1" w:lastColumn="0" w:noHBand="0" w:noVBand="1"/>
      </w:tblPr>
      <w:tblGrid>
        <w:gridCol w:w="1921"/>
        <w:gridCol w:w="6661"/>
      </w:tblGrid>
      <w:tr w:rsidR="00A02DAC" w14:paraId="50BF57D9" w14:textId="77777777" w:rsidTr="00843D47">
        <w:trPr>
          <w:trHeight w:val="1443"/>
        </w:trPr>
        <w:tc>
          <w:tcPr>
            <w:tcW w:w="1921" w:type="dxa"/>
          </w:tcPr>
          <w:p w14:paraId="23807317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11CBF2FA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61" w:type="dxa"/>
          </w:tcPr>
          <w:p w14:paraId="58352E72" w14:textId="507AA4DC" w:rsidR="00A02DAC" w:rsidRDefault="00A02DAC" w:rsidP="00843D47">
            <w:pPr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√现场调研        □电话会议</w:t>
            </w:r>
          </w:p>
          <w:p w14:paraId="0B43AC26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分析</w:t>
            </w:r>
            <w:proofErr w:type="gramStart"/>
            <w:r>
              <w:rPr>
                <w:rFonts w:ascii="宋体" w:hAnsi="宋体" w:hint="eastAsia"/>
                <w:sz w:val="24"/>
              </w:rPr>
              <w:t>师会议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业绩说明会 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  <w:p w14:paraId="3E2FF463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路演活动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ab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□其他 </w:t>
            </w:r>
          </w:p>
        </w:tc>
      </w:tr>
      <w:tr w:rsidR="00A02DAC" w14:paraId="5045B993" w14:textId="77777777" w:rsidTr="00843D47">
        <w:trPr>
          <w:trHeight w:val="1158"/>
        </w:trPr>
        <w:tc>
          <w:tcPr>
            <w:tcW w:w="1921" w:type="dxa"/>
          </w:tcPr>
          <w:p w14:paraId="579A1086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61" w:type="dxa"/>
            <w:vAlign w:val="center"/>
          </w:tcPr>
          <w:p w14:paraId="4C78C5B6" w14:textId="695D37F6" w:rsidR="003E72BA" w:rsidRDefault="00A02DAC" w:rsidP="008519BD">
            <w:pPr>
              <w:spacing w:line="360" w:lineRule="auto"/>
              <w:rPr>
                <w:sz w:val="24"/>
              </w:rPr>
            </w:pPr>
            <w:r w:rsidRPr="00A3488A">
              <w:rPr>
                <w:rFonts w:hint="eastAsia"/>
                <w:sz w:val="24"/>
              </w:rPr>
              <w:t>广发证券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 w:rsidRPr="00A3488A">
              <w:rPr>
                <w:rFonts w:hint="eastAsia"/>
                <w:sz w:val="24"/>
              </w:rPr>
              <w:t>糜</w:t>
            </w:r>
            <w:proofErr w:type="gramEnd"/>
            <w:r w:rsidRPr="00A3488A">
              <w:rPr>
                <w:rFonts w:hint="eastAsia"/>
                <w:sz w:val="24"/>
              </w:rPr>
              <w:t>韩杰</w:t>
            </w:r>
            <w:r>
              <w:rPr>
                <w:rFonts w:hint="eastAsia"/>
                <w:sz w:val="24"/>
              </w:rPr>
              <w:t>、</w:t>
            </w:r>
            <w:r w:rsidR="003E72BA">
              <w:rPr>
                <w:rFonts w:hint="eastAsia"/>
                <w:sz w:val="24"/>
              </w:rPr>
              <w:t>国泰海通</w:t>
            </w:r>
            <w:r w:rsidR="003E72BA">
              <w:rPr>
                <w:rFonts w:hint="eastAsia"/>
                <w:sz w:val="24"/>
              </w:rPr>
              <w:t xml:space="preserve"> </w:t>
            </w:r>
            <w:r w:rsidR="003E72BA">
              <w:rPr>
                <w:rFonts w:hint="eastAsia"/>
                <w:sz w:val="24"/>
              </w:rPr>
              <w:t>胡晓蕊、海富通</w:t>
            </w:r>
            <w:r w:rsidR="003E72BA">
              <w:rPr>
                <w:rFonts w:hint="eastAsia"/>
                <w:sz w:val="24"/>
              </w:rPr>
              <w:t xml:space="preserve"> </w:t>
            </w:r>
            <w:r w:rsidR="003E72BA">
              <w:rPr>
                <w:rFonts w:hint="eastAsia"/>
                <w:sz w:val="24"/>
              </w:rPr>
              <w:t>陈涛、海富通</w:t>
            </w:r>
            <w:r w:rsidR="003E72BA">
              <w:rPr>
                <w:rFonts w:hint="eastAsia"/>
                <w:sz w:val="24"/>
              </w:rPr>
              <w:t xml:space="preserve"> </w:t>
            </w:r>
            <w:proofErr w:type="gramStart"/>
            <w:r w:rsidR="003E72BA" w:rsidRPr="003E72BA">
              <w:rPr>
                <w:rFonts w:hint="eastAsia"/>
                <w:sz w:val="24"/>
              </w:rPr>
              <w:t>叶俊仙</w:t>
            </w:r>
            <w:proofErr w:type="gramEnd"/>
            <w:r w:rsidR="003E72BA">
              <w:rPr>
                <w:rFonts w:hint="eastAsia"/>
                <w:sz w:val="24"/>
              </w:rPr>
              <w:t>、国海证券</w:t>
            </w:r>
            <w:r w:rsidR="003E72BA">
              <w:rPr>
                <w:rFonts w:hint="eastAsia"/>
                <w:sz w:val="24"/>
              </w:rPr>
              <w:t xml:space="preserve"> </w:t>
            </w:r>
            <w:r w:rsidR="003E72BA">
              <w:rPr>
                <w:rFonts w:hint="eastAsia"/>
                <w:sz w:val="24"/>
              </w:rPr>
              <w:t>赵兰亭。</w:t>
            </w:r>
          </w:p>
        </w:tc>
      </w:tr>
      <w:tr w:rsidR="00A02DAC" w14:paraId="2B001FB4" w14:textId="77777777" w:rsidTr="00843D47">
        <w:trPr>
          <w:trHeight w:val="570"/>
        </w:trPr>
        <w:tc>
          <w:tcPr>
            <w:tcW w:w="1921" w:type="dxa"/>
          </w:tcPr>
          <w:p w14:paraId="1DED09CE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61" w:type="dxa"/>
            <w:vAlign w:val="center"/>
          </w:tcPr>
          <w:p w14:paraId="299DEFAA" w14:textId="4AC56C5D" w:rsidR="00A02DAC" w:rsidRDefault="00A02DAC" w:rsidP="00843D4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 w:rsidR="003E72BA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 w:rsidR="003E72BA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="003E72BA">
              <w:rPr>
                <w:rFonts w:ascii="宋体" w:hAnsi="宋体" w:hint="eastAsia"/>
                <w:bCs/>
                <w:iCs/>
                <w:color w:val="000000"/>
                <w:sz w:val="24"/>
              </w:rPr>
              <w:t>13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3E72BA">
              <w:rPr>
                <w:rFonts w:ascii="宋体" w:hAnsi="宋体" w:hint="eastAsia"/>
                <w:bCs/>
                <w:iCs/>
                <w:color w:val="000000"/>
                <w:sz w:val="24"/>
              </w:rPr>
              <w:t>、2025年5月14日</w:t>
            </w:r>
          </w:p>
        </w:tc>
      </w:tr>
      <w:tr w:rsidR="00A02DAC" w14:paraId="1803B1F0" w14:textId="77777777" w:rsidTr="00843D47">
        <w:trPr>
          <w:trHeight w:val="570"/>
        </w:trPr>
        <w:tc>
          <w:tcPr>
            <w:tcW w:w="1921" w:type="dxa"/>
          </w:tcPr>
          <w:p w14:paraId="3ECD1927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61" w:type="dxa"/>
            <w:vAlign w:val="center"/>
          </w:tcPr>
          <w:p w14:paraId="5D4AC20F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牧高笛</w:t>
            </w:r>
            <w:proofErr w:type="gramEnd"/>
          </w:p>
        </w:tc>
      </w:tr>
      <w:tr w:rsidR="00A02DAC" w14:paraId="4A828D3F" w14:textId="77777777" w:rsidTr="00843D47">
        <w:trPr>
          <w:trHeight w:val="910"/>
        </w:trPr>
        <w:tc>
          <w:tcPr>
            <w:tcW w:w="1921" w:type="dxa"/>
          </w:tcPr>
          <w:p w14:paraId="60CDFAA9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61" w:type="dxa"/>
            <w:vAlign w:val="center"/>
          </w:tcPr>
          <w:p w14:paraId="40BA6A08" w14:textId="46796CCB" w:rsidR="00A02DAC" w:rsidRDefault="00A02DAC" w:rsidP="00843D4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 尹温杰</w:t>
            </w:r>
          </w:p>
        </w:tc>
      </w:tr>
      <w:tr w:rsidR="00A02DAC" w14:paraId="256597C6" w14:textId="77777777" w:rsidTr="00843D47">
        <w:trPr>
          <w:trHeight w:val="416"/>
        </w:trPr>
        <w:tc>
          <w:tcPr>
            <w:tcW w:w="1921" w:type="dxa"/>
            <w:vAlign w:val="center"/>
          </w:tcPr>
          <w:p w14:paraId="0D7189A6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7BA5E06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61" w:type="dxa"/>
          </w:tcPr>
          <w:p w14:paraId="23B5F947" w14:textId="77777777" w:rsidR="00A02DAC" w:rsidRPr="00A02DAC" w:rsidRDefault="00A02DAC" w:rsidP="008519BD">
            <w:pPr>
              <w:spacing w:line="360" w:lineRule="auto"/>
              <w:rPr>
                <w:sz w:val="24"/>
              </w:rPr>
            </w:pPr>
            <w:r w:rsidRPr="00A02DAC">
              <w:rPr>
                <w:rFonts w:hint="eastAsia"/>
                <w:sz w:val="24"/>
              </w:rPr>
              <w:t>投资者交流主要内容：</w:t>
            </w:r>
          </w:p>
          <w:p w14:paraId="1728DE41" w14:textId="38336ED7" w:rsidR="00A02DAC" w:rsidRPr="00A02DAC" w:rsidRDefault="00A02DAC" w:rsidP="008519BD">
            <w:pPr>
              <w:spacing w:line="360" w:lineRule="auto"/>
              <w:rPr>
                <w:sz w:val="24"/>
              </w:rPr>
            </w:pPr>
            <w:r w:rsidRPr="00A02DAC">
              <w:rPr>
                <w:rFonts w:hint="eastAsia"/>
                <w:sz w:val="24"/>
              </w:rPr>
              <w:t>一、公司</w:t>
            </w:r>
            <w:r w:rsidR="002D7999">
              <w:rPr>
                <w:rFonts w:hint="eastAsia"/>
                <w:sz w:val="24"/>
              </w:rPr>
              <w:t>业务</w:t>
            </w:r>
            <w:r w:rsidRPr="00A02DAC">
              <w:rPr>
                <w:rFonts w:hint="eastAsia"/>
                <w:sz w:val="24"/>
              </w:rPr>
              <w:t>介绍</w:t>
            </w:r>
          </w:p>
          <w:p w14:paraId="40294A40" w14:textId="77777777" w:rsidR="003650BF" w:rsidRP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3650BF">
              <w:rPr>
                <w:rFonts w:hint="eastAsia"/>
                <w:sz w:val="24"/>
              </w:rPr>
              <w:t>公司核心业务包括自主原创品牌与</w:t>
            </w:r>
            <w:r w:rsidRPr="003650BF">
              <w:rPr>
                <w:rFonts w:hint="eastAsia"/>
                <w:sz w:val="24"/>
              </w:rPr>
              <w:t xml:space="preserve"> OEM/ODM </w:t>
            </w:r>
            <w:r w:rsidRPr="003650BF">
              <w:rPr>
                <w:rFonts w:hint="eastAsia"/>
                <w:sz w:val="24"/>
              </w:rPr>
              <w:t>专业制造两大支柱业务。</w:t>
            </w:r>
          </w:p>
          <w:p w14:paraId="452E3643" w14:textId="583887C4" w:rsid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3650BF">
              <w:rPr>
                <w:rFonts w:hint="eastAsia"/>
                <w:sz w:val="24"/>
              </w:rPr>
              <w:t>品牌业务以国内市场为主，公司为消费者提供舒适、高品质和高性能的户外装备，推出性能卓越的超级品类。从</w:t>
            </w:r>
            <w:r w:rsidRPr="003650BF">
              <w:rPr>
                <w:rFonts w:hint="eastAsia"/>
                <w:sz w:val="24"/>
              </w:rPr>
              <w:t xml:space="preserve"> 2003 </w:t>
            </w:r>
            <w:r w:rsidRPr="003650BF">
              <w:rPr>
                <w:rFonts w:hint="eastAsia"/>
                <w:sz w:val="24"/>
              </w:rPr>
              <w:t>年的</w:t>
            </w:r>
            <w:proofErr w:type="gramStart"/>
            <w:r w:rsidRPr="003650BF">
              <w:rPr>
                <w:rFonts w:hint="eastAsia"/>
                <w:sz w:val="24"/>
              </w:rPr>
              <w:t>一顶冷山帐篷</w:t>
            </w:r>
            <w:proofErr w:type="gramEnd"/>
            <w:r w:rsidRPr="003650BF">
              <w:rPr>
                <w:rFonts w:hint="eastAsia"/>
                <w:sz w:val="24"/>
              </w:rPr>
              <w:t>开始，</w:t>
            </w:r>
            <w:r w:rsidRPr="003650BF">
              <w:rPr>
                <w:rFonts w:hint="eastAsia"/>
                <w:sz w:val="24"/>
              </w:rPr>
              <w:t xml:space="preserve">Mobi Garden </w:t>
            </w:r>
            <w:r w:rsidRPr="003650BF">
              <w:rPr>
                <w:rFonts w:hint="eastAsia"/>
                <w:sz w:val="24"/>
              </w:rPr>
              <w:t>就是自然界移动的家，公司凭着“致敬玩家”的初心，陆续推出高性能硬壳、软壳，</w:t>
            </w:r>
            <w:proofErr w:type="gramStart"/>
            <w:r w:rsidRPr="003650BF">
              <w:rPr>
                <w:rFonts w:hint="eastAsia"/>
                <w:sz w:val="24"/>
              </w:rPr>
              <w:t>风壳和暖</w:t>
            </w:r>
            <w:proofErr w:type="gramEnd"/>
            <w:r w:rsidRPr="003650BF">
              <w:rPr>
                <w:rFonts w:hint="eastAsia"/>
                <w:sz w:val="24"/>
              </w:rPr>
              <w:t>壳，以及背包、登山杖等众多户外服装和装备，持续为玩家升级打造从露营到徒步登山的全品类、高性能户外产品。秉持“向野而生”的品牌理念，</w:t>
            </w:r>
            <w:proofErr w:type="gramStart"/>
            <w:r w:rsidRPr="003650BF">
              <w:rPr>
                <w:rFonts w:hint="eastAsia"/>
                <w:sz w:val="24"/>
              </w:rPr>
              <w:t>牧高笛鼓励</w:t>
            </w:r>
            <w:proofErr w:type="gramEnd"/>
            <w:r w:rsidRPr="003650BF">
              <w:rPr>
                <w:rFonts w:hint="eastAsia"/>
                <w:sz w:val="24"/>
              </w:rPr>
              <w:t>人们不断探索，寻找成长的力量。</w:t>
            </w:r>
          </w:p>
          <w:p w14:paraId="30B17A1A" w14:textId="0BBD520F" w:rsidR="00A02DAC" w:rsidRPr="00A02DAC" w:rsidRDefault="00A02DAC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A02DAC">
              <w:rPr>
                <w:rFonts w:hint="eastAsia"/>
                <w:sz w:val="24"/>
              </w:rPr>
              <w:t>OEM/ODM</w:t>
            </w:r>
            <w:r w:rsidRPr="00A02DAC">
              <w:rPr>
                <w:rFonts w:hint="eastAsia"/>
                <w:sz w:val="24"/>
              </w:rPr>
              <w:t>业务为全球客户提供高品质户外产品的开发设计和生产制造服务，产品远销欧洲、澳大利亚、新西兰、亚洲等国际市场。</w:t>
            </w:r>
          </w:p>
          <w:p w14:paraId="346DB524" w14:textId="77777777" w:rsidR="00A02DAC" w:rsidRPr="00A02DAC" w:rsidRDefault="00A02DAC" w:rsidP="008519B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14:paraId="59F9519C" w14:textId="77777777" w:rsidR="00A02DAC" w:rsidRPr="00A02DAC" w:rsidRDefault="00A02DAC" w:rsidP="008519BD">
            <w:pPr>
              <w:spacing w:line="360" w:lineRule="auto"/>
              <w:rPr>
                <w:sz w:val="24"/>
              </w:rPr>
            </w:pPr>
            <w:r w:rsidRPr="00A02DAC">
              <w:rPr>
                <w:rFonts w:hint="eastAsia"/>
                <w:sz w:val="24"/>
              </w:rPr>
              <w:lastRenderedPageBreak/>
              <w:t>二、问答环节</w:t>
            </w:r>
          </w:p>
          <w:p w14:paraId="42969AAE" w14:textId="686DC3B7" w:rsidR="003650BF" w:rsidRDefault="00A02DAC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0B6A8E">
              <w:rPr>
                <w:rFonts w:hint="eastAsia"/>
                <w:sz w:val="24"/>
              </w:rPr>
              <w:t>Q</w:t>
            </w:r>
            <w:r w:rsidRPr="00A02DAC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3650BF" w:rsidRPr="003650BF">
              <w:rPr>
                <w:rFonts w:hint="eastAsia"/>
                <w:sz w:val="24"/>
              </w:rPr>
              <w:t>户外</w:t>
            </w:r>
            <w:r w:rsidR="003650BF">
              <w:rPr>
                <w:rFonts w:hint="eastAsia"/>
                <w:sz w:val="24"/>
              </w:rPr>
              <w:t>行业</w:t>
            </w:r>
            <w:r w:rsidR="003650BF" w:rsidRPr="003650BF">
              <w:rPr>
                <w:rFonts w:hint="eastAsia"/>
                <w:sz w:val="24"/>
              </w:rPr>
              <w:t>消费</w:t>
            </w:r>
            <w:r w:rsidR="003650BF">
              <w:rPr>
                <w:rFonts w:hint="eastAsia"/>
                <w:sz w:val="24"/>
              </w:rPr>
              <w:t>升级的方向有哪些？</w:t>
            </w:r>
          </w:p>
          <w:p w14:paraId="5BB7D01A" w14:textId="1B8B0194" w:rsid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3650BF">
              <w:rPr>
                <w:rFonts w:hint="eastAsia"/>
                <w:sz w:val="24"/>
              </w:rPr>
              <w:t>户外消费升级聚焦</w:t>
            </w:r>
            <w:r>
              <w:rPr>
                <w:rFonts w:hint="eastAsia"/>
                <w:sz w:val="24"/>
              </w:rPr>
              <w:t>功能化、</w:t>
            </w:r>
            <w:r w:rsidRPr="003650BF">
              <w:rPr>
                <w:rFonts w:hint="eastAsia"/>
                <w:sz w:val="24"/>
              </w:rPr>
              <w:t>轻量化、智能化装备革新，延伸“露营</w:t>
            </w:r>
            <w:r w:rsidRPr="003650BF"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徒步登山</w:t>
            </w:r>
            <w:r w:rsidRPr="003650BF">
              <w:rPr>
                <w:rFonts w:hint="eastAsia"/>
                <w:sz w:val="24"/>
              </w:rPr>
              <w:t>”场景，强化环保可持续理念，拓展细分领域，并融合社交属性与个性化体验，推动产业多元化发展。</w:t>
            </w:r>
          </w:p>
          <w:p w14:paraId="55C8256A" w14:textId="77777777" w:rsid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14:paraId="1E7CB9F2" w14:textId="5D4F36C5" w:rsid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Q2</w:t>
            </w:r>
            <w:r>
              <w:rPr>
                <w:rFonts w:hint="eastAsia"/>
                <w:sz w:val="24"/>
              </w:rPr>
              <w:t>、请介绍下公司如何进行品牌升级？</w:t>
            </w:r>
          </w:p>
          <w:p w14:paraId="238CDC40" w14:textId="6C4D652D" w:rsid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3650BF">
              <w:rPr>
                <w:rFonts w:hint="eastAsia"/>
                <w:sz w:val="24"/>
              </w:rPr>
              <w:t>强化品牌定位理念，从“露营”到“户外生活方式提案者”，覆盖徒步、攀登、城市探索等全场景户外需求。塑造专业品牌形象，与赛事及探险家合作，通过横断的极限环境实测验证产品力，获得技术背书与权威认证。构建玩家互动社区，从卖产品到运营圈层，运营线上社区平台，孵化线下</w:t>
            </w:r>
            <w:r w:rsidRPr="003650BF">
              <w:rPr>
                <w:rFonts w:hint="eastAsia"/>
                <w:sz w:val="24"/>
              </w:rPr>
              <w:t xml:space="preserve"> IP </w:t>
            </w:r>
            <w:r w:rsidRPr="003650BF">
              <w:rPr>
                <w:rFonts w:hint="eastAsia"/>
                <w:sz w:val="24"/>
              </w:rPr>
              <w:t>化活动，强化玩家身份认同。开展精准营销传播，分层投放不同内容平台，</w:t>
            </w:r>
            <w:proofErr w:type="gramStart"/>
            <w:r w:rsidRPr="003650BF">
              <w:rPr>
                <w:rFonts w:hint="eastAsia"/>
                <w:sz w:val="24"/>
              </w:rPr>
              <w:t>触达泛</w:t>
            </w:r>
            <w:proofErr w:type="gramEnd"/>
            <w:r w:rsidRPr="003650BF">
              <w:rPr>
                <w:rFonts w:hint="eastAsia"/>
                <w:sz w:val="24"/>
              </w:rPr>
              <w:t>户外与核心玩家群体</w:t>
            </w:r>
            <w:r>
              <w:rPr>
                <w:rFonts w:hint="eastAsia"/>
                <w:sz w:val="24"/>
              </w:rPr>
              <w:t>。</w:t>
            </w:r>
          </w:p>
          <w:p w14:paraId="4BD84E62" w14:textId="77777777" w:rsid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14:paraId="7C6C71DF" w14:textId="4960ED5A" w:rsid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Q3</w:t>
            </w:r>
            <w:r>
              <w:rPr>
                <w:rFonts w:hint="eastAsia"/>
                <w:sz w:val="24"/>
              </w:rPr>
              <w:t>、请介绍下公司</w:t>
            </w:r>
            <w:r w:rsidRPr="003650BF">
              <w:rPr>
                <w:rFonts w:hint="eastAsia"/>
                <w:sz w:val="24"/>
              </w:rPr>
              <w:t>产品</w:t>
            </w:r>
            <w:r>
              <w:rPr>
                <w:rFonts w:hint="eastAsia"/>
                <w:sz w:val="24"/>
              </w:rPr>
              <w:t>研发设计规划？</w:t>
            </w:r>
          </w:p>
          <w:p w14:paraId="6F571CDC" w14:textId="2B9C1DEE" w:rsid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3650BF">
              <w:rPr>
                <w:rFonts w:hint="eastAsia"/>
                <w:sz w:val="24"/>
              </w:rPr>
              <w:t>持续完善冷</w:t>
            </w:r>
            <w:proofErr w:type="gramStart"/>
            <w:r w:rsidRPr="003650BF">
              <w:rPr>
                <w:rFonts w:hint="eastAsia"/>
                <w:sz w:val="24"/>
              </w:rPr>
              <w:t>山</w:t>
            </w:r>
            <w:proofErr w:type="gramEnd"/>
            <w:r w:rsidRPr="003650BF">
              <w:rPr>
                <w:rFonts w:hint="eastAsia"/>
                <w:sz w:val="24"/>
              </w:rPr>
              <w:t>山地系列产品线，和高水平运动员联合开发专业的装备和服装，同时以轻量化和易用为设计方向优化现有露营产品线。</w:t>
            </w:r>
          </w:p>
          <w:p w14:paraId="4E5816A8" w14:textId="77777777" w:rsidR="003650BF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14:paraId="3F483294" w14:textId="39158994" w:rsidR="00137CB8" w:rsidRPr="006F1F27" w:rsidRDefault="00137CB8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Q4</w:t>
            </w:r>
            <w:r>
              <w:rPr>
                <w:rFonts w:hint="eastAsia"/>
                <w:sz w:val="24"/>
              </w:rPr>
              <w:t>、公司产品方面的核心竞争力有哪些</w:t>
            </w:r>
            <w:r>
              <w:rPr>
                <w:rFonts w:hint="eastAsia"/>
                <w:sz w:val="24"/>
              </w:rPr>
              <w:t>?</w:t>
            </w:r>
          </w:p>
          <w:p w14:paraId="1C1C4676" w14:textId="08FB0E80" w:rsidR="00137CB8" w:rsidRDefault="00137CB8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137CB8">
              <w:rPr>
                <w:rFonts w:hint="eastAsia"/>
                <w:sz w:val="24"/>
              </w:rPr>
              <w:t>公司通过自</w:t>
            </w:r>
            <w:proofErr w:type="gramStart"/>
            <w:r w:rsidRPr="00137CB8">
              <w:rPr>
                <w:rFonts w:hint="eastAsia"/>
                <w:sz w:val="24"/>
              </w:rPr>
              <w:t>研</w:t>
            </w:r>
            <w:proofErr w:type="gramEnd"/>
            <w:r w:rsidRPr="00137CB8">
              <w:rPr>
                <w:rFonts w:hint="eastAsia"/>
                <w:sz w:val="24"/>
              </w:rPr>
              <w:t>技术迭代创新，建立了一整套完善的、应对不同专业徒步场景需求的产品矩阵，夯实了睡眠体系、背负体系</w:t>
            </w:r>
            <w:proofErr w:type="gramStart"/>
            <w:r w:rsidRPr="00137CB8">
              <w:rPr>
                <w:rFonts w:hint="eastAsia"/>
                <w:sz w:val="24"/>
              </w:rPr>
              <w:t>和穿搭体系</w:t>
            </w:r>
            <w:proofErr w:type="gramEnd"/>
            <w:r w:rsidRPr="00137CB8">
              <w:rPr>
                <w:rFonts w:hint="eastAsia"/>
                <w:sz w:val="24"/>
              </w:rPr>
              <w:t>三大核心产品体系，实现从低海拔到高海拔徒步登山装备的全场景覆盖，赋能广大户外运动爱好者。</w:t>
            </w:r>
          </w:p>
          <w:p w14:paraId="10F34D7E" w14:textId="77777777" w:rsidR="00137CB8" w:rsidRPr="00137CB8" w:rsidRDefault="00137CB8" w:rsidP="008519BD">
            <w:pPr>
              <w:spacing w:line="360" w:lineRule="auto"/>
              <w:ind w:firstLineChars="200" w:firstLine="480"/>
              <w:rPr>
                <w:sz w:val="24"/>
              </w:rPr>
            </w:pPr>
          </w:p>
          <w:p w14:paraId="1A501AAA" w14:textId="3CC75FCE" w:rsidR="00A02DAC" w:rsidRDefault="003650BF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Q</w:t>
            </w:r>
            <w:r w:rsidR="00137CB8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 w:rsidR="006F1F27">
              <w:rPr>
                <w:rFonts w:hint="eastAsia"/>
                <w:sz w:val="24"/>
              </w:rPr>
              <w:t>冷山山地系列的发展历程？</w:t>
            </w:r>
          </w:p>
          <w:p w14:paraId="2ACD25D3" w14:textId="3D7888C7" w:rsidR="006F1F27" w:rsidRPr="006F1F27" w:rsidRDefault="006F1F27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6F1F27">
              <w:rPr>
                <w:rFonts w:hint="eastAsia"/>
                <w:sz w:val="24"/>
              </w:rPr>
              <w:t>2003</w:t>
            </w:r>
            <w:r w:rsidRPr="006F1F27">
              <w:rPr>
                <w:rFonts w:hint="eastAsia"/>
                <w:sz w:val="24"/>
              </w:rPr>
              <w:t>年从</w:t>
            </w:r>
            <w:proofErr w:type="gramStart"/>
            <w:r w:rsidRPr="006F1F27">
              <w:rPr>
                <w:rFonts w:hint="eastAsia"/>
                <w:sz w:val="24"/>
              </w:rPr>
              <w:t>一顶冷山帐篷</w:t>
            </w:r>
            <w:proofErr w:type="gramEnd"/>
            <w:r w:rsidRPr="006F1F27">
              <w:rPr>
                <w:rFonts w:hint="eastAsia"/>
                <w:sz w:val="24"/>
              </w:rPr>
              <w:t>开始，</w:t>
            </w:r>
            <w:proofErr w:type="gramStart"/>
            <w:r w:rsidRPr="006F1F27">
              <w:rPr>
                <w:rFonts w:hint="eastAsia"/>
                <w:sz w:val="24"/>
              </w:rPr>
              <w:t>牧高笛</w:t>
            </w:r>
            <w:proofErr w:type="gramEnd"/>
            <w:r w:rsidRPr="006F1F27">
              <w:rPr>
                <w:rFonts w:hint="eastAsia"/>
                <w:sz w:val="24"/>
              </w:rPr>
              <w:t>秉持致敬玩家的初心，陆续推出高性能冲锋衣、羽绒服、背包、登山杖等众多山地装备和服装，持续为玩家升级迭代打造从露营到徒步登山的全品类、高性能冷</w:t>
            </w:r>
            <w:proofErr w:type="gramStart"/>
            <w:r w:rsidRPr="006F1F27">
              <w:rPr>
                <w:rFonts w:hint="eastAsia"/>
                <w:sz w:val="24"/>
              </w:rPr>
              <w:t>山</w:t>
            </w:r>
            <w:proofErr w:type="gramEnd"/>
            <w:r w:rsidRPr="006F1F27">
              <w:rPr>
                <w:rFonts w:hint="eastAsia"/>
                <w:sz w:val="24"/>
              </w:rPr>
              <w:t>山地系列产品。</w:t>
            </w:r>
          </w:p>
          <w:p w14:paraId="1B30D6E9" w14:textId="77777777" w:rsidR="006F1F27" w:rsidRPr="006F1F27" w:rsidRDefault="006F1F27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6F1F27">
              <w:rPr>
                <w:rFonts w:hint="eastAsia"/>
                <w:sz w:val="24"/>
              </w:rPr>
              <w:lastRenderedPageBreak/>
              <w:t>冷山山地系列立足高海拔和长距离徒步登山场景，与极致山地玩家和全球领先的材料科技公司合作，持续为玩家打造山地徒步的极致运动体验。</w:t>
            </w:r>
          </w:p>
          <w:p w14:paraId="573F555F" w14:textId="5423FD0E" w:rsidR="003650BF" w:rsidRDefault="006F1F27" w:rsidP="008519BD">
            <w:pPr>
              <w:spacing w:line="360" w:lineRule="auto"/>
              <w:ind w:firstLineChars="200" w:firstLine="480"/>
              <w:rPr>
                <w:sz w:val="24"/>
              </w:rPr>
            </w:pPr>
            <w:r w:rsidRPr="006F1F27">
              <w:rPr>
                <w:rFonts w:hint="eastAsia"/>
                <w:sz w:val="24"/>
              </w:rPr>
              <w:t>2024</w:t>
            </w:r>
            <w:r w:rsidRPr="006F1F27">
              <w:rPr>
                <w:rFonts w:hint="eastAsia"/>
                <w:sz w:val="24"/>
              </w:rPr>
              <w:t>年，冷山山地系列持续升级，并推出荒野横断计划。不同于源自阿尔卑斯山脉和落基山脉的欧美户外品牌，</w:t>
            </w:r>
            <w:proofErr w:type="gramStart"/>
            <w:r w:rsidRPr="006F1F27">
              <w:rPr>
                <w:rFonts w:hint="eastAsia"/>
                <w:sz w:val="24"/>
              </w:rPr>
              <w:t>牧高笛以</w:t>
            </w:r>
            <w:proofErr w:type="gramEnd"/>
            <w:r w:rsidRPr="006F1F27">
              <w:rPr>
                <w:rFonts w:hint="eastAsia"/>
                <w:sz w:val="24"/>
              </w:rPr>
              <w:t>中国最严酷、最具气候多样性的高海拔横断山脉，来持续</w:t>
            </w:r>
            <w:proofErr w:type="gramStart"/>
            <w:r w:rsidRPr="006F1F27">
              <w:rPr>
                <w:rFonts w:hint="eastAsia"/>
                <w:sz w:val="24"/>
              </w:rPr>
              <w:t>打造极致冷山</w:t>
            </w:r>
            <w:proofErr w:type="gramEnd"/>
            <w:r w:rsidRPr="006F1F27">
              <w:rPr>
                <w:rFonts w:hint="eastAsia"/>
                <w:sz w:val="24"/>
              </w:rPr>
              <w:t>山地系列，凭借二十年来的执着热爱和坚守初心，一如既往地致敬中国山地玩家。</w:t>
            </w:r>
          </w:p>
          <w:p w14:paraId="2A4147A0" w14:textId="7B215A93" w:rsidR="003650BF" w:rsidRPr="00A02DAC" w:rsidRDefault="003650BF" w:rsidP="008519BD">
            <w:pPr>
              <w:spacing w:line="360" w:lineRule="auto"/>
              <w:rPr>
                <w:sz w:val="24"/>
              </w:rPr>
            </w:pPr>
          </w:p>
        </w:tc>
      </w:tr>
      <w:tr w:rsidR="00A02DAC" w14:paraId="52513AF5" w14:textId="77777777" w:rsidTr="00843D47">
        <w:trPr>
          <w:trHeight w:val="651"/>
        </w:trPr>
        <w:tc>
          <w:tcPr>
            <w:tcW w:w="1921" w:type="dxa"/>
            <w:vAlign w:val="center"/>
          </w:tcPr>
          <w:p w14:paraId="457C47D1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61" w:type="dxa"/>
          </w:tcPr>
          <w:p w14:paraId="4BDC024E" w14:textId="77777777" w:rsidR="00A02DAC" w:rsidRDefault="00A02DAC" w:rsidP="00843D47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A02DAC" w14:paraId="26732F8A" w14:textId="77777777" w:rsidTr="00843D47">
        <w:trPr>
          <w:trHeight w:val="588"/>
        </w:trPr>
        <w:tc>
          <w:tcPr>
            <w:tcW w:w="1921" w:type="dxa"/>
            <w:vAlign w:val="center"/>
          </w:tcPr>
          <w:p w14:paraId="114FB3EE" w14:textId="77777777" w:rsidR="00A02DAC" w:rsidRDefault="00A02DAC" w:rsidP="008519BD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备注</w:t>
            </w:r>
          </w:p>
        </w:tc>
        <w:tc>
          <w:tcPr>
            <w:tcW w:w="6661" w:type="dxa"/>
          </w:tcPr>
          <w:p w14:paraId="39B66CA8" w14:textId="77777777" w:rsidR="00A02DAC" w:rsidRDefault="00A02DAC" w:rsidP="008519BD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活动过程中，公司与投资者进行了充分的交流与沟通，并严格按照相关法律法规、公司《信息披露管理制度》等规定，保证信息披露的真实、准确、完整、及时、公平，没有出现未公开重大信息泄露等情况。</w:t>
            </w:r>
          </w:p>
        </w:tc>
      </w:tr>
    </w:tbl>
    <w:p w14:paraId="2BF3980D" w14:textId="77777777" w:rsidR="00A02DAC" w:rsidRDefault="00A02DAC" w:rsidP="00A02DAC">
      <w:pPr>
        <w:pStyle w:val="a5"/>
        <w:spacing w:line="276" w:lineRule="auto"/>
        <w:ind w:right="1440"/>
        <w:rPr>
          <w:rFonts w:hint="eastAsia"/>
        </w:rPr>
      </w:pPr>
    </w:p>
    <w:sectPr w:rsidR="00A02DAC" w:rsidSect="00A02DAC">
      <w:footerReference w:type="even" r:id="rId6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74F2" w14:textId="77777777" w:rsidR="007C04F7" w:rsidRDefault="007C04F7">
      <w:r>
        <w:separator/>
      </w:r>
    </w:p>
  </w:endnote>
  <w:endnote w:type="continuationSeparator" w:id="0">
    <w:p w14:paraId="2B0C559D" w14:textId="77777777" w:rsidR="007C04F7" w:rsidRDefault="007C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F92C" w14:textId="77777777" w:rsidR="002D7999" w:rsidRDefault="002D7999">
    <w:pPr>
      <w:pStyle w:val="a3"/>
      <w:framePr w:wrap="around" w:vAnchor="text" w:hAnchor="margin" w:xAlign="center" w:y="1"/>
      <w:rPr>
        <w:rStyle w:val="a7"/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8FEDA4" w14:textId="77777777" w:rsidR="002D7999" w:rsidRDefault="002D799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A8C7" w14:textId="77777777" w:rsidR="007C04F7" w:rsidRDefault="007C04F7">
      <w:r>
        <w:separator/>
      </w:r>
    </w:p>
  </w:footnote>
  <w:footnote w:type="continuationSeparator" w:id="0">
    <w:p w14:paraId="37B50992" w14:textId="77777777" w:rsidR="007C04F7" w:rsidRDefault="007C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00"/>
    <w:rsid w:val="00004389"/>
    <w:rsid w:val="000055D3"/>
    <w:rsid w:val="0004758B"/>
    <w:rsid w:val="00054293"/>
    <w:rsid w:val="000707EB"/>
    <w:rsid w:val="0007426E"/>
    <w:rsid w:val="00074778"/>
    <w:rsid w:val="00083FDA"/>
    <w:rsid w:val="00093CF5"/>
    <w:rsid w:val="000A7DFC"/>
    <w:rsid w:val="000B5A92"/>
    <w:rsid w:val="000B7CB1"/>
    <w:rsid w:val="000C5699"/>
    <w:rsid w:val="000D7593"/>
    <w:rsid w:val="000E4CBD"/>
    <w:rsid w:val="000E75E4"/>
    <w:rsid w:val="000F0364"/>
    <w:rsid w:val="000F662F"/>
    <w:rsid w:val="00100062"/>
    <w:rsid w:val="00100A1A"/>
    <w:rsid w:val="00103D6B"/>
    <w:rsid w:val="00104153"/>
    <w:rsid w:val="00112841"/>
    <w:rsid w:val="001143D6"/>
    <w:rsid w:val="00114556"/>
    <w:rsid w:val="001353A0"/>
    <w:rsid w:val="00137CB8"/>
    <w:rsid w:val="00160C14"/>
    <w:rsid w:val="00164237"/>
    <w:rsid w:val="00170FC1"/>
    <w:rsid w:val="0018101C"/>
    <w:rsid w:val="001926F7"/>
    <w:rsid w:val="0019288B"/>
    <w:rsid w:val="00196083"/>
    <w:rsid w:val="001A577E"/>
    <w:rsid w:val="001B6B45"/>
    <w:rsid w:val="001B7BC2"/>
    <w:rsid w:val="001C07AC"/>
    <w:rsid w:val="001C7EAF"/>
    <w:rsid w:val="001D316C"/>
    <w:rsid w:val="001D34F5"/>
    <w:rsid w:val="001D4918"/>
    <w:rsid w:val="001E1AAF"/>
    <w:rsid w:val="001E2F6C"/>
    <w:rsid w:val="001E336D"/>
    <w:rsid w:val="001E50E7"/>
    <w:rsid w:val="001F0897"/>
    <w:rsid w:val="0020452E"/>
    <w:rsid w:val="00205CCB"/>
    <w:rsid w:val="002074C7"/>
    <w:rsid w:val="00211817"/>
    <w:rsid w:val="00215006"/>
    <w:rsid w:val="00217A54"/>
    <w:rsid w:val="00227C1E"/>
    <w:rsid w:val="00241975"/>
    <w:rsid w:val="002434FE"/>
    <w:rsid w:val="00253F09"/>
    <w:rsid w:val="002616FE"/>
    <w:rsid w:val="00291127"/>
    <w:rsid w:val="00291FBB"/>
    <w:rsid w:val="002A2BAD"/>
    <w:rsid w:val="002A66C0"/>
    <w:rsid w:val="002B492B"/>
    <w:rsid w:val="002C587F"/>
    <w:rsid w:val="002C64FC"/>
    <w:rsid w:val="002D1285"/>
    <w:rsid w:val="002D28C9"/>
    <w:rsid w:val="002D7999"/>
    <w:rsid w:val="002E458D"/>
    <w:rsid w:val="00301C19"/>
    <w:rsid w:val="00302AC2"/>
    <w:rsid w:val="00316B4E"/>
    <w:rsid w:val="0032620A"/>
    <w:rsid w:val="003265A5"/>
    <w:rsid w:val="0033466E"/>
    <w:rsid w:val="0035074F"/>
    <w:rsid w:val="00352536"/>
    <w:rsid w:val="00354785"/>
    <w:rsid w:val="00361F6D"/>
    <w:rsid w:val="00363DC4"/>
    <w:rsid w:val="003650BF"/>
    <w:rsid w:val="00380E34"/>
    <w:rsid w:val="00381BC3"/>
    <w:rsid w:val="00391FA5"/>
    <w:rsid w:val="003B1E69"/>
    <w:rsid w:val="003B2708"/>
    <w:rsid w:val="003C25FF"/>
    <w:rsid w:val="003C2CA1"/>
    <w:rsid w:val="003D2039"/>
    <w:rsid w:val="003D24F1"/>
    <w:rsid w:val="003D3512"/>
    <w:rsid w:val="003E1A4B"/>
    <w:rsid w:val="003E2D91"/>
    <w:rsid w:val="003E72BA"/>
    <w:rsid w:val="00400A77"/>
    <w:rsid w:val="00406F42"/>
    <w:rsid w:val="00417EE5"/>
    <w:rsid w:val="00426BC8"/>
    <w:rsid w:val="0043370A"/>
    <w:rsid w:val="00456101"/>
    <w:rsid w:val="0046419A"/>
    <w:rsid w:val="00465934"/>
    <w:rsid w:val="00466EED"/>
    <w:rsid w:val="00487A0F"/>
    <w:rsid w:val="00491B07"/>
    <w:rsid w:val="004A5863"/>
    <w:rsid w:val="004C055C"/>
    <w:rsid w:val="004C22AA"/>
    <w:rsid w:val="004D32ED"/>
    <w:rsid w:val="004E1885"/>
    <w:rsid w:val="004E56C7"/>
    <w:rsid w:val="0051031B"/>
    <w:rsid w:val="005215B2"/>
    <w:rsid w:val="00521E49"/>
    <w:rsid w:val="00521EDC"/>
    <w:rsid w:val="00524732"/>
    <w:rsid w:val="005316F5"/>
    <w:rsid w:val="00531999"/>
    <w:rsid w:val="005456CE"/>
    <w:rsid w:val="00550471"/>
    <w:rsid w:val="00550552"/>
    <w:rsid w:val="00552749"/>
    <w:rsid w:val="0055279E"/>
    <w:rsid w:val="00554401"/>
    <w:rsid w:val="00570E0B"/>
    <w:rsid w:val="005853E4"/>
    <w:rsid w:val="00592722"/>
    <w:rsid w:val="005A0225"/>
    <w:rsid w:val="005A3825"/>
    <w:rsid w:val="005A466A"/>
    <w:rsid w:val="005A7EE4"/>
    <w:rsid w:val="005C1023"/>
    <w:rsid w:val="005D4831"/>
    <w:rsid w:val="005D69F3"/>
    <w:rsid w:val="005E5EFE"/>
    <w:rsid w:val="005F063D"/>
    <w:rsid w:val="0060316E"/>
    <w:rsid w:val="006076AD"/>
    <w:rsid w:val="00610E31"/>
    <w:rsid w:val="00617F32"/>
    <w:rsid w:val="006234D7"/>
    <w:rsid w:val="0063292D"/>
    <w:rsid w:val="00634FCE"/>
    <w:rsid w:val="00641AC5"/>
    <w:rsid w:val="00645A6A"/>
    <w:rsid w:val="00651B8C"/>
    <w:rsid w:val="00664F64"/>
    <w:rsid w:val="00665EF7"/>
    <w:rsid w:val="0066640A"/>
    <w:rsid w:val="006670DB"/>
    <w:rsid w:val="0067284C"/>
    <w:rsid w:val="0067752A"/>
    <w:rsid w:val="006813F2"/>
    <w:rsid w:val="006A769D"/>
    <w:rsid w:val="006B4B37"/>
    <w:rsid w:val="006C0840"/>
    <w:rsid w:val="006C11BC"/>
    <w:rsid w:val="006D141C"/>
    <w:rsid w:val="006E52F9"/>
    <w:rsid w:val="006F1F27"/>
    <w:rsid w:val="006F345C"/>
    <w:rsid w:val="006F5A4C"/>
    <w:rsid w:val="0070313E"/>
    <w:rsid w:val="007101B1"/>
    <w:rsid w:val="00722E49"/>
    <w:rsid w:val="007461B2"/>
    <w:rsid w:val="00751FEA"/>
    <w:rsid w:val="007526A9"/>
    <w:rsid w:val="0076046C"/>
    <w:rsid w:val="007732B8"/>
    <w:rsid w:val="0077746C"/>
    <w:rsid w:val="00786D15"/>
    <w:rsid w:val="0079753E"/>
    <w:rsid w:val="007A2B03"/>
    <w:rsid w:val="007A4F1C"/>
    <w:rsid w:val="007A5629"/>
    <w:rsid w:val="007B21DB"/>
    <w:rsid w:val="007B5FC0"/>
    <w:rsid w:val="007B6EC4"/>
    <w:rsid w:val="007B6F6C"/>
    <w:rsid w:val="007C04F7"/>
    <w:rsid w:val="007C4336"/>
    <w:rsid w:val="007D3A8A"/>
    <w:rsid w:val="007D5925"/>
    <w:rsid w:val="007E61AA"/>
    <w:rsid w:val="007F2239"/>
    <w:rsid w:val="00800C21"/>
    <w:rsid w:val="00804613"/>
    <w:rsid w:val="0080595A"/>
    <w:rsid w:val="0080732B"/>
    <w:rsid w:val="00813A1C"/>
    <w:rsid w:val="00816E64"/>
    <w:rsid w:val="008216FD"/>
    <w:rsid w:val="00822423"/>
    <w:rsid w:val="00825AAA"/>
    <w:rsid w:val="008268C0"/>
    <w:rsid w:val="008277D9"/>
    <w:rsid w:val="00827FA3"/>
    <w:rsid w:val="00837CFC"/>
    <w:rsid w:val="0084380B"/>
    <w:rsid w:val="00844880"/>
    <w:rsid w:val="0084790B"/>
    <w:rsid w:val="0085061F"/>
    <w:rsid w:val="008519BD"/>
    <w:rsid w:val="008606C9"/>
    <w:rsid w:val="00866204"/>
    <w:rsid w:val="0089507E"/>
    <w:rsid w:val="008A66AD"/>
    <w:rsid w:val="008A713B"/>
    <w:rsid w:val="008B1481"/>
    <w:rsid w:val="008B27CA"/>
    <w:rsid w:val="008B62C4"/>
    <w:rsid w:val="008E00AD"/>
    <w:rsid w:val="00902B6E"/>
    <w:rsid w:val="00905C13"/>
    <w:rsid w:val="00912C96"/>
    <w:rsid w:val="00914016"/>
    <w:rsid w:val="00916A01"/>
    <w:rsid w:val="00925E5C"/>
    <w:rsid w:val="00927E60"/>
    <w:rsid w:val="009352C8"/>
    <w:rsid w:val="00935ECB"/>
    <w:rsid w:val="00940101"/>
    <w:rsid w:val="00942BC9"/>
    <w:rsid w:val="00945590"/>
    <w:rsid w:val="009524F0"/>
    <w:rsid w:val="009637BF"/>
    <w:rsid w:val="00977C9C"/>
    <w:rsid w:val="00983F64"/>
    <w:rsid w:val="009902E8"/>
    <w:rsid w:val="009A567E"/>
    <w:rsid w:val="009A6A4F"/>
    <w:rsid w:val="009B2462"/>
    <w:rsid w:val="009C1A9C"/>
    <w:rsid w:val="009C2D73"/>
    <w:rsid w:val="009C7E21"/>
    <w:rsid w:val="009D30B8"/>
    <w:rsid w:val="009E67B6"/>
    <w:rsid w:val="009F5E17"/>
    <w:rsid w:val="00A02DAC"/>
    <w:rsid w:val="00A07998"/>
    <w:rsid w:val="00A16710"/>
    <w:rsid w:val="00A2562A"/>
    <w:rsid w:val="00A26942"/>
    <w:rsid w:val="00A34222"/>
    <w:rsid w:val="00A40A4B"/>
    <w:rsid w:val="00A5436F"/>
    <w:rsid w:val="00A56317"/>
    <w:rsid w:val="00A65261"/>
    <w:rsid w:val="00A6600B"/>
    <w:rsid w:val="00A706CE"/>
    <w:rsid w:val="00A72EB6"/>
    <w:rsid w:val="00A7458B"/>
    <w:rsid w:val="00A804A3"/>
    <w:rsid w:val="00A8272C"/>
    <w:rsid w:val="00A86496"/>
    <w:rsid w:val="00A96C13"/>
    <w:rsid w:val="00AA65FF"/>
    <w:rsid w:val="00AB3F62"/>
    <w:rsid w:val="00AC5E0A"/>
    <w:rsid w:val="00AE2740"/>
    <w:rsid w:val="00AE2C67"/>
    <w:rsid w:val="00AE6778"/>
    <w:rsid w:val="00AF2C8D"/>
    <w:rsid w:val="00AF51C5"/>
    <w:rsid w:val="00AF7A1F"/>
    <w:rsid w:val="00B07187"/>
    <w:rsid w:val="00B073F2"/>
    <w:rsid w:val="00B12462"/>
    <w:rsid w:val="00B150BE"/>
    <w:rsid w:val="00B26E3D"/>
    <w:rsid w:val="00B410CD"/>
    <w:rsid w:val="00B41DC8"/>
    <w:rsid w:val="00B42BCC"/>
    <w:rsid w:val="00B43A57"/>
    <w:rsid w:val="00B46999"/>
    <w:rsid w:val="00B51947"/>
    <w:rsid w:val="00B51D9D"/>
    <w:rsid w:val="00B532C9"/>
    <w:rsid w:val="00B579D2"/>
    <w:rsid w:val="00B66969"/>
    <w:rsid w:val="00B768E7"/>
    <w:rsid w:val="00B83C42"/>
    <w:rsid w:val="00B853A8"/>
    <w:rsid w:val="00B9100B"/>
    <w:rsid w:val="00B944A2"/>
    <w:rsid w:val="00BB140C"/>
    <w:rsid w:val="00BB4235"/>
    <w:rsid w:val="00BB707A"/>
    <w:rsid w:val="00BC30A4"/>
    <w:rsid w:val="00BD20FE"/>
    <w:rsid w:val="00BD41CF"/>
    <w:rsid w:val="00BF3884"/>
    <w:rsid w:val="00BF422C"/>
    <w:rsid w:val="00C0793F"/>
    <w:rsid w:val="00C12500"/>
    <w:rsid w:val="00C25AB9"/>
    <w:rsid w:val="00C464AF"/>
    <w:rsid w:val="00C50EDA"/>
    <w:rsid w:val="00C57589"/>
    <w:rsid w:val="00C638CC"/>
    <w:rsid w:val="00C74E27"/>
    <w:rsid w:val="00C91924"/>
    <w:rsid w:val="00CA5D2D"/>
    <w:rsid w:val="00CA6C49"/>
    <w:rsid w:val="00CA75E8"/>
    <w:rsid w:val="00CC753E"/>
    <w:rsid w:val="00CD3A04"/>
    <w:rsid w:val="00CD3CCB"/>
    <w:rsid w:val="00CD66D5"/>
    <w:rsid w:val="00CE0A0A"/>
    <w:rsid w:val="00CF48D6"/>
    <w:rsid w:val="00D11BA9"/>
    <w:rsid w:val="00D171CF"/>
    <w:rsid w:val="00D30EB1"/>
    <w:rsid w:val="00D336F3"/>
    <w:rsid w:val="00D35F7C"/>
    <w:rsid w:val="00D41937"/>
    <w:rsid w:val="00D60B9D"/>
    <w:rsid w:val="00D61190"/>
    <w:rsid w:val="00D8609E"/>
    <w:rsid w:val="00D87A36"/>
    <w:rsid w:val="00DA10DD"/>
    <w:rsid w:val="00DA2579"/>
    <w:rsid w:val="00DB236A"/>
    <w:rsid w:val="00DE0BB3"/>
    <w:rsid w:val="00DE5E7D"/>
    <w:rsid w:val="00DF33DB"/>
    <w:rsid w:val="00E02C34"/>
    <w:rsid w:val="00E13668"/>
    <w:rsid w:val="00E22BB7"/>
    <w:rsid w:val="00E26F5A"/>
    <w:rsid w:val="00E33689"/>
    <w:rsid w:val="00E371FE"/>
    <w:rsid w:val="00E37312"/>
    <w:rsid w:val="00E4791A"/>
    <w:rsid w:val="00E57988"/>
    <w:rsid w:val="00E719D3"/>
    <w:rsid w:val="00E80AC3"/>
    <w:rsid w:val="00E825ED"/>
    <w:rsid w:val="00E830DB"/>
    <w:rsid w:val="00E9334B"/>
    <w:rsid w:val="00EC3080"/>
    <w:rsid w:val="00EC36E8"/>
    <w:rsid w:val="00ED7067"/>
    <w:rsid w:val="00EE4089"/>
    <w:rsid w:val="00EE5473"/>
    <w:rsid w:val="00EF1132"/>
    <w:rsid w:val="00EF73A4"/>
    <w:rsid w:val="00F059D0"/>
    <w:rsid w:val="00F23555"/>
    <w:rsid w:val="00F32363"/>
    <w:rsid w:val="00F32B00"/>
    <w:rsid w:val="00F40410"/>
    <w:rsid w:val="00F433D7"/>
    <w:rsid w:val="00F4375A"/>
    <w:rsid w:val="00F44AA9"/>
    <w:rsid w:val="00F44FBD"/>
    <w:rsid w:val="00F519D3"/>
    <w:rsid w:val="00F54252"/>
    <w:rsid w:val="00F54696"/>
    <w:rsid w:val="00F62552"/>
    <w:rsid w:val="00F71944"/>
    <w:rsid w:val="00F726B2"/>
    <w:rsid w:val="00F8118D"/>
    <w:rsid w:val="00F81303"/>
    <w:rsid w:val="00FA048E"/>
    <w:rsid w:val="00FB0092"/>
    <w:rsid w:val="00FB3672"/>
    <w:rsid w:val="00FD7A62"/>
    <w:rsid w:val="00FE7984"/>
    <w:rsid w:val="00FF3153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348B"/>
  <w15:chartTrackingRefBased/>
  <w15:docId w15:val="{DAEDC52D-1885-4534-A1AE-F4F5EB36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D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A02D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rsid w:val="00A02D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A02D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A02D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0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</dc:creator>
  <cp:keywords/>
  <dc:description/>
  <cp:lastModifiedBy>MGD</cp:lastModifiedBy>
  <cp:revision>4</cp:revision>
  <dcterms:created xsi:type="dcterms:W3CDTF">2024-11-06T07:32:00Z</dcterms:created>
  <dcterms:modified xsi:type="dcterms:W3CDTF">2025-05-14T09:37:00Z</dcterms:modified>
</cp:coreProperties>
</file>