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5E2" w14:textId="07D425F9" w:rsidR="00C75C13"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600771                            </w:t>
      </w:r>
      <w:r w:rsidR="00700384">
        <w:rPr>
          <w:rFonts w:hint="eastAsia"/>
          <w:color w:val="000000"/>
          <w:sz w:val="24"/>
        </w:rPr>
        <w:t xml:space="preserve">    </w:t>
      </w:r>
      <w:r>
        <w:rPr>
          <w:color w:val="000000"/>
          <w:sz w:val="24"/>
        </w:rPr>
        <w:t xml:space="preserve"> </w:t>
      </w:r>
      <w:r>
        <w:rPr>
          <w:rFonts w:hAnsi="宋体"/>
          <w:bCs/>
          <w:iCs/>
          <w:color w:val="000000"/>
          <w:sz w:val="24"/>
        </w:rPr>
        <w:t>证券简称：</w:t>
      </w:r>
      <w:proofErr w:type="gramStart"/>
      <w:r>
        <w:rPr>
          <w:color w:val="000000"/>
          <w:sz w:val="24"/>
        </w:rPr>
        <w:t>广誉远</w:t>
      </w:r>
      <w:proofErr w:type="gramEnd"/>
    </w:p>
    <w:p w14:paraId="59EFC8A4" w14:textId="77777777" w:rsidR="00C75C13" w:rsidRDefault="00000000">
      <w:pPr>
        <w:spacing w:beforeLines="50" w:before="156" w:afterLines="50" w:after="156" w:line="400" w:lineRule="exact"/>
        <w:jc w:val="center"/>
        <w:rPr>
          <w:rFonts w:ascii="宋体" w:hAnsi="宋体" w:hint="eastAsia"/>
          <w:b/>
          <w:bCs/>
          <w:iCs/>
          <w:color w:val="000000"/>
          <w:sz w:val="32"/>
          <w:szCs w:val="32"/>
        </w:rPr>
      </w:pPr>
      <w:proofErr w:type="gramStart"/>
      <w:r>
        <w:rPr>
          <w:rFonts w:ascii="宋体" w:hAnsi="宋体"/>
          <w:b/>
          <w:bCs/>
          <w:iCs/>
          <w:color w:val="000000"/>
          <w:sz w:val="32"/>
          <w:szCs w:val="32"/>
        </w:rPr>
        <w:t>广誉远</w:t>
      </w:r>
      <w:proofErr w:type="gramEnd"/>
      <w:r>
        <w:rPr>
          <w:rFonts w:ascii="宋体" w:hAnsi="宋体"/>
          <w:b/>
          <w:bCs/>
          <w:iCs/>
          <w:color w:val="000000"/>
          <w:sz w:val="32"/>
          <w:szCs w:val="32"/>
        </w:rPr>
        <w:t>中药股份有限公司</w:t>
      </w:r>
      <w:r>
        <w:rPr>
          <w:rFonts w:ascii="宋体" w:hAnsi="宋体" w:hint="eastAsia"/>
          <w:b/>
          <w:bCs/>
          <w:iCs/>
          <w:color w:val="000000"/>
          <w:sz w:val="32"/>
          <w:szCs w:val="32"/>
        </w:rPr>
        <w:t>投资者关系活动记录表</w:t>
      </w:r>
    </w:p>
    <w:p w14:paraId="5EF117BD" w14:textId="77777777" w:rsidR="00C75C13"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C75C13" w14:paraId="682E5873" w14:textId="77777777" w:rsidTr="00BC722B">
        <w:tc>
          <w:tcPr>
            <w:tcW w:w="1908" w:type="dxa"/>
            <w:tcBorders>
              <w:top w:val="single" w:sz="4" w:space="0" w:color="auto"/>
              <w:left w:val="single" w:sz="4" w:space="0" w:color="auto"/>
              <w:bottom w:val="single" w:sz="4" w:space="0" w:color="auto"/>
              <w:right w:val="single" w:sz="4" w:space="0" w:color="auto"/>
            </w:tcBorders>
            <w:vAlign w:val="center"/>
          </w:tcPr>
          <w:p w14:paraId="62289788" w14:textId="77777777" w:rsidR="00C75C13" w:rsidRDefault="00000000" w:rsidP="00BC722B">
            <w:pPr>
              <w:spacing w:line="420" w:lineRule="exact"/>
              <w:jc w:val="center"/>
              <w:rPr>
                <w:bCs/>
                <w:iCs/>
                <w:color w:val="000000"/>
                <w:kern w:val="0"/>
                <w:sz w:val="24"/>
              </w:rPr>
            </w:pPr>
            <w:r>
              <w:rPr>
                <w:rFonts w:hAnsi="宋体"/>
                <w:bCs/>
                <w:iCs/>
                <w:color w:val="000000"/>
                <w:kern w:val="0"/>
                <w:sz w:val="24"/>
              </w:rPr>
              <w:t>投资者关系活动类别</w:t>
            </w:r>
          </w:p>
          <w:p w14:paraId="4A4A2F7F" w14:textId="77777777" w:rsidR="00C75C13" w:rsidRDefault="00C75C13" w:rsidP="00BC722B">
            <w:pPr>
              <w:spacing w:line="420" w:lineRule="exact"/>
              <w:jc w:val="center"/>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B0CF4FA" w14:textId="77777777" w:rsidR="00C75C13"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B1EEC7E" w14:textId="77777777" w:rsidR="00C75C13"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4C63772A" w14:textId="77777777" w:rsidR="00C75C13"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EDF547C" w14:textId="77777777" w:rsidR="00C75C13"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78B8E4CC" w14:textId="77777777" w:rsidR="00C75C13"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C75C13" w14:paraId="2D5A996F" w14:textId="77777777" w:rsidTr="00700384">
        <w:tc>
          <w:tcPr>
            <w:tcW w:w="1908" w:type="dxa"/>
            <w:tcBorders>
              <w:top w:val="single" w:sz="4" w:space="0" w:color="auto"/>
              <w:left w:val="single" w:sz="4" w:space="0" w:color="auto"/>
              <w:bottom w:val="single" w:sz="4" w:space="0" w:color="auto"/>
              <w:right w:val="single" w:sz="4" w:space="0" w:color="auto"/>
            </w:tcBorders>
            <w:vAlign w:val="center"/>
          </w:tcPr>
          <w:p w14:paraId="550414CF" w14:textId="77777777" w:rsidR="00C75C13" w:rsidRDefault="00000000" w:rsidP="00BC722B">
            <w:pPr>
              <w:spacing w:line="420" w:lineRule="exact"/>
              <w:jc w:val="center"/>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89F2BA8" w14:textId="77777777" w:rsidR="00C75C13" w:rsidRDefault="00000000" w:rsidP="00700384">
            <w:pPr>
              <w:spacing w:line="420" w:lineRule="exact"/>
              <w:rPr>
                <w:bCs/>
                <w:iCs/>
                <w:color w:val="000000"/>
                <w:sz w:val="24"/>
                <w:lang w:val="en-GB"/>
              </w:rPr>
            </w:pPr>
            <w:r>
              <w:rPr>
                <w:rFonts w:hint="eastAsia"/>
                <w:bCs/>
                <w:iCs/>
                <w:color w:val="000000"/>
                <w:sz w:val="24"/>
                <w:lang w:val="en-GB"/>
              </w:rPr>
              <w:t>投资者网上提问</w:t>
            </w:r>
          </w:p>
        </w:tc>
      </w:tr>
      <w:tr w:rsidR="00C75C13" w14:paraId="11D9AF4D" w14:textId="77777777" w:rsidTr="00BC722B">
        <w:tc>
          <w:tcPr>
            <w:tcW w:w="1908" w:type="dxa"/>
            <w:tcBorders>
              <w:top w:val="single" w:sz="4" w:space="0" w:color="auto"/>
              <w:left w:val="single" w:sz="4" w:space="0" w:color="auto"/>
              <w:bottom w:val="single" w:sz="4" w:space="0" w:color="auto"/>
              <w:right w:val="single" w:sz="4" w:space="0" w:color="auto"/>
            </w:tcBorders>
            <w:vAlign w:val="center"/>
          </w:tcPr>
          <w:p w14:paraId="07BD0328" w14:textId="77777777" w:rsidR="00C75C13" w:rsidRDefault="00000000" w:rsidP="00BC722B">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792EC21C" w14:textId="77777777" w:rsidR="00C75C13"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20</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Pr>
                <w:bCs/>
                <w:iCs/>
                <w:color w:val="000000"/>
                <w:sz w:val="24"/>
              </w:rPr>
              <w:t>下午</w:t>
            </w:r>
            <w:r>
              <w:rPr>
                <w:bCs/>
                <w:iCs/>
                <w:color w:val="000000"/>
                <w:sz w:val="24"/>
              </w:rPr>
              <w:t xml:space="preserve"> 14:00~17:00</w:t>
            </w:r>
          </w:p>
        </w:tc>
      </w:tr>
      <w:tr w:rsidR="00C75C13" w14:paraId="2E65A52A" w14:textId="77777777" w:rsidTr="00BC722B">
        <w:tc>
          <w:tcPr>
            <w:tcW w:w="1908" w:type="dxa"/>
            <w:tcBorders>
              <w:top w:val="single" w:sz="4" w:space="0" w:color="auto"/>
              <w:left w:val="single" w:sz="4" w:space="0" w:color="auto"/>
              <w:bottom w:val="single" w:sz="4" w:space="0" w:color="auto"/>
              <w:right w:val="single" w:sz="4" w:space="0" w:color="auto"/>
            </w:tcBorders>
            <w:vAlign w:val="center"/>
          </w:tcPr>
          <w:p w14:paraId="6726CBA7" w14:textId="77777777" w:rsidR="00C75C13" w:rsidRDefault="00000000" w:rsidP="00BC722B">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565FA5BA" w14:textId="77777777" w:rsidR="00C75C13"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C75C13" w14:paraId="5B1671B0" w14:textId="77777777" w:rsidTr="00BC722B">
        <w:tc>
          <w:tcPr>
            <w:tcW w:w="1908" w:type="dxa"/>
            <w:tcBorders>
              <w:top w:val="single" w:sz="4" w:space="0" w:color="auto"/>
              <w:left w:val="single" w:sz="4" w:space="0" w:color="auto"/>
              <w:bottom w:val="single" w:sz="4" w:space="0" w:color="auto"/>
              <w:right w:val="single" w:sz="4" w:space="0" w:color="auto"/>
            </w:tcBorders>
            <w:vAlign w:val="center"/>
          </w:tcPr>
          <w:p w14:paraId="0C7E18DF" w14:textId="77777777" w:rsidR="00C75C13" w:rsidRDefault="00000000" w:rsidP="00BC722B">
            <w:pPr>
              <w:spacing w:line="420" w:lineRule="exact"/>
              <w:jc w:val="center"/>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5C8CE9F8" w14:textId="77777777" w:rsidR="00C75C13" w:rsidRDefault="00000000">
            <w:pPr>
              <w:spacing w:line="420" w:lineRule="exact"/>
              <w:rPr>
                <w:rFonts w:ascii="宋体" w:hAnsi="宋体" w:hint="eastAsia"/>
                <w:bCs/>
                <w:sz w:val="24"/>
              </w:rPr>
            </w:pPr>
            <w:r>
              <w:rPr>
                <w:rFonts w:ascii="宋体" w:hAnsi="宋体"/>
                <w:bCs/>
                <w:sz w:val="24"/>
              </w:rPr>
              <w:t>1、董事长李晓军</w:t>
            </w:r>
          </w:p>
          <w:p w14:paraId="24F8A976" w14:textId="77777777" w:rsidR="00C75C13" w:rsidRDefault="00000000">
            <w:pPr>
              <w:spacing w:line="420" w:lineRule="exact"/>
              <w:rPr>
                <w:rFonts w:ascii="宋体" w:hAnsi="宋体" w:hint="eastAsia"/>
                <w:bCs/>
                <w:sz w:val="24"/>
              </w:rPr>
            </w:pPr>
            <w:r>
              <w:rPr>
                <w:rFonts w:ascii="宋体" w:hAnsi="宋体"/>
                <w:bCs/>
                <w:sz w:val="24"/>
              </w:rPr>
              <w:t>2、副总裁、财务总监王俊波</w:t>
            </w:r>
          </w:p>
          <w:p w14:paraId="7289C997" w14:textId="77777777" w:rsidR="00C75C13" w:rsidRDefault="00000000">
            <w:pPr>
              <w:spacing w:line="420" w:lineRule="exact"/>
              <w:rPr>
                <w:rFonts w:ascii="宋体" w:hAnsi="宋体" w:hint="eastAsia"/>
                <w:bCs/>
                <w:sz w:val="24"/>
              </w:rPr>
            </w:pPr>
            <w:r>
              <w:rPr>
                <w:rFonts w:ascii="宋体" w:hAnsi="宋体"/>
                <w:bCs/>
                <w:sz w:val="24"/>
              </w:rPr>
              <w:t>3、副总裁、董事会秘书唐云</w:t>
            </w:r>
          </w:p>
          <w:p w14:paraId="2B0788C3" w14:textId="77777777" w:rsidR="00C75C13" w:rsidRDefault="00000000">
            <w:pPr>
              <w:spacing w:line="420" w:lineRule="exact"/>
              <w:rPr>
                <w:rFonts w:ascii="宋体" w:hAnsi="宋体" w:hint="eastAsia"/>
                <w:bCs/>
                <w:sz w:val="24"/>
              </w:rPr>
            </w:pPr>
            <w:r>
              <w:rPr>
                <w:rFonts w:ascii="宋体" w:hAnsi="宋体"/>
                <w:bCs/>
                <w:sz w:val="24"/>
              </w:rPr>
              <w:t>4、董事会办公室副主任、证券事务代表乔莉</w:t>
            </w:r>
          </w:p>
        </w:tc>
      </w:tr>
      <w:tr w:rsidR="00C75C13" w14:paraId="6B9270A0" w14:textId="77777777">
        <w:tc>
          <w:tcPr>
            <w:tcW w:w="1908" w:type="dxa"/>
            <w:tcBorders>
              <w:top w:val="single" w:sz="4" w:space="0" w:color="auto"/>
              <w:left w:val="single" w:sz="4" w:space="0" w:color="auto"/>
              <w:bottom w:val="single" w:sz="4" w:space="0" w:color="auto"/>
              <w:right w:val="single" w:sz="4" w:space="0" w:color="auto"/>
            </w:tcBorders>
            <w:vAlign w:val="center"/>
          </w:tcPr>
          <w:p w14:paraId="07144668" w14:textId="77777777" w:rsidR="00C75C13" w:rsidRDefault="00000000">
            <w:pPr>
              <w:spacing w:line="420" w:lineRule="exact"/>
              <w:rPr>
                <w:bCs/>
                <w:iCs/>
                <w:color w:val="000000"/>
                <w:kern w:val="0"/>
                <w:sz w:val="24"/>
              </w:rPr>
            </w:pPr>
            <w:r>
              <w:rPr>
                <w:rFonts w:hAnsi="宋体"/>
                <w:bCs/>
                <w:iCs/>
                <w:color w:val="000000"/>
                <w:kern w:val="0"/>
                <w:sz w:val="24"/>
              </w:rPr>
              <w:t>投资者关系活动主要内容介绍</w:t>
            </w:r>
          </w:p>
          <w:p w14:paraId="2FDDB29D" w14:textId="77777777" w:rsidR="00C75C13" w:rsidRDefault="00C75C13">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6719F8AA" w14:textId="6E0F964D" w:rsidR="00C75C13" w:rsidRDefault="00000000" w:rsidP="00BC722B">
            <w:pPr>
              <w:spacing w:beforeLines="50" w:before="156" w:line="460" w:lineRule="exact"/>
              <w:ind w:firstLineChars="200" w:firstLine="482"/>
              <w:rPr>
                <w:rFonts w:ascii="宋体" w:hAnsi="宋体" w:hint="eastAsia"/>
                <w:b/>
                <w:sz w:val="24"/>
              </w:rPr>
            </w:pPr>
            <w:r>
              <w:rPr>
                <w:rFonts w:ascii="宋体" w:hAnsi="宋体"/>
                <w:b/>
                <w:sz w:val="24"/>
              </w:rPr>
              <w:t>投资者提出的问题及公司回复情况</w:t>
            </w:r>
            <w:r w:rsidR="00BC722B">
              <w:rPr>
                <w:rFonts w:ascii="宋体" w:hAnsi="宋体" w:hint="eastAsia"/>
                <w:b/>
                <w:sz w:val="24"/>
              </w:rPr>
              <w:t>：</w:t>
            </w:r>
          </w:p>
          <w:p w14:paraId="47B2A43F" w14:textId="0D46B528" w:rsidR="00BC722B" w:rsidRDefault="00BC722B" w:rsidP="00BC722B">
            <w:pPr>
              <w:pStyle w:val="Style6"/>
              <w:spacing w:line="460" w:lineRule="exact"/>
              <w:ind w:firstLine="482"/>
              <w:rPr>
                <w:rFonts w:ascii="宋体" w:hAnsi="宋体" w:hint="eastAsia"/>
                <w:b/>
                <w:sz w:val="24"/>
                <w:szCs w:val="24"/>
              </w:rPr>
            </w:pPr>
            <w:r>
              <w:rPr>
                <w:rFonts w:ascii="宋体" w:hAnsi="宋体" w:hint="eastAsia"/>
                <w:b/>
                <w:sz w:val="24"/>
                <w:szCs w:val="24"/>
              </w:rPr>
              <w:t>1、</w:t>
            </w:r>
            <w:r>
              <w:rPr>
                <w:rFonts w:ascii="宋体" w:hAnsi="宋体"/>
                <w:b/>
                <w:sz w:val="24"/>
                <w:szCs w:val="24"/>
              </w:rPr>
              <w:t>业绩持续性如何保证？</w:t>
            </w:r>
          </w:p>
          <w:p w14:paraId="0DFB1DEC" w14:textId="77777777" w:rsidR="00BC722B" w:rsidRDefault="00BC722B" w:rsidP="00BC722B">
            <w:pPr>
              <w:pStyle w:val="Style6"/>
              <w:spacing w:line="460" w:lineRule="exact"/>
              <w:ind w:firstLineChars="0"/>
              <w:rPr>
                <w:rFonts w:ascii="宋体" w:hAnsi="宋体" w:hint="eastAsia"/>
                <w:sz w:val="24"/>
                <w:szCs w:val="24"/>
              </w:rPr>
            </w:pPr>
            <w:r>
              <w:rPr>
                <w:rFonts w:ascii="宋体" w:hAnsi="宋体" w:hint="eastAsia"/>
                <w:sz w:val="24"/>
                <w:szCs w:val="24"/>
              </w:rPr>
              <w:t>回复：</w:t>
            </w:r>
            <w:r>
              <w:rPr>
                <w:rFonts w:ascii="宋体" w:hAnsi="宋体"/>
                <w:sz w:val="24"/>
                <w:szCs w:val="24"/>
              </w:rPr>
              <w:t>感谢您的关注，公司2025年一季度的业绩改善，是基于公司锚定“全产业链打造高品质中药”总体战略，确立以“增长”为核心的经营理念，通过渠道网络优化、产品结构升级、品牌价值强化及运营效率提升“四维联动”实现业绩突破。市场端、产品端、品牌端、运营端多</w:t>
            </w:r>
            <w:proofErr w:type="gramStart"/>
            <w:r>
              <w:rPr>
                <w:rFonts w:ascii="宋体" w:hAnsi="宋体"/>
                <w:sz w:val="24"/>
                <w:szCs w:val="24"/>
              </w:rPr>
              <w:t>措</w:t>
            </w:r>
            <w:proofErr w:type="gramEnd"/>
            <w:r>
              <w:rPr>
                <w:rFonts w:ascii="宋体" w:hAnsi="宋体"/>
                <w:sz w:val="24"/>
                <w:szCs w:val="24"/>
              </w:rPr>
              <w:t>并举，各项日常经营举措多管齐下，综合推动，形成合力，带动一季度各条线、各产品的普遍增长。相关管理举措会持续推进，结合公司品牌和产品优势、行业趋势、市场格局对公司经营举措不断优化，目前公司方向明确、举措得当、团结协作态势良好，产品优势凸显，公司会继续保持脚踏实地，以更高的使命感推动公司各项工作提质增效，增加公司抗风险能力，健康发展，不断提升经营质量，提高企业价值。</w:t>
            </w:r>
            <w:r>
              <w:rPr>
                <w:rFonts w:ascii="宋体" w:hAnsi="宋体" w:hint="eastAsia"/>
                <w:sz w:val="24"/>
                <w:szCs w:val="24"/>
              </w:rPr>
              <w:t xml:space="preserve">    </w:t>
            </w:r>
          </w:p>
          <w:p w14:paraId="484AE0E8" w14:textId="431D30F8" w:rsidR="00C75C13" w:rsidRDefault="00000000" w:rsidP="00BC722B">
            <w:pPr>
              <w:pStyle w:val="Style6"/>
              <w:spacing w:line="460" w:lineRule="exact"/>
              <w:ind w:firstLineChars="0"/>
              <w:rPr>
                <w:rFonts w:ascii="宋体" w:hAnsi="宋体" w:hint="eastAsia"/>
                <w:b/>
                <w:sz w:val="24"/>
                <w:szCs w:val="24"/>
              </w:rPr>
            </w:pPr>
            <w:r>
              <w:rPr>
                <w:rFonts w:ascii="宋体" w:hAnsi="宋体"/>
                <w:b/>
                <w:sz w:val="24"/>
                <w:szCs w:val="24"/>
              </w:rPr>
              <w:lastRenderedPageBreak/>
              <w:t>2、董事长您好，公司有计划</w:t>
            </w:r>
            <w:proofErr w:type="gramStart"/>
            <w:r>
              <w:rPr>
                <w:rFonts w:ascii="宋体" w:hAnsi="宋体"/>
                <w:b/>
                <w:sz w:val="24"/>
                <w:szCs w:val="24"/>
              </w:rPr>
              <w:t>定增吗</w:t>
            </w:r>
            <w:proofErr w:type="gramEnd"/>
            <w:r>
              <w:rPr>
                <w:rFonts w:ascii="宋体" w:hAnsi="宋体"/>
                <w:b/>
                <w:sz w:val="24"/>
                <w:szCs w:val="24"/>
              </w:rPr>
              <w:t>？公司持股太少</w:t>
            </w:r>
            <w:r w:rsidR="00BC722B">
              <w:rPr>
                <w:rFonts w:ascii="宋体" w:hAnsi="宋体" w:hint="eastAsia"/>
                <w:b/>
                <w:sz w:val="24"/>
                <w:szCs w:val="24"/>
              </w:rPr>
              <w:t>。</w:t>
            </w:r>
          </w:p>
          <w:p w14:paraId="7BA3041C" w14:textId="475FDEB5" w:rsidR="00C75C13" w:rsidRDefault="00BC722B">
            <w:pPr>
              <w:pStyle w:val="Style6"/>
              <w:spacing w:line="460" w:lineRule="exact"/>
              <w:ind w:leftChars="-1" w:left="-2" w:firstLine="480"/>
              <w:rPr>
                <w:rFonts w:ascii="宋体" w:hAnsi="宋体" w:hint="eastAsia"/>
                <w:sz w:val="24"/>
                <w:szCs w:val="24"/>
              </w:rPr>
            </w:pPr>
            <w:r>
              <w:rPr>
                <w:rFonts w:ascii="宋体" w:hAnsi="宋体" w:hint="eastAsia"/>
                <w:sz w:val="24"/>
                <w:szCs w:val="24"/>
              </w:rPr>
              <w:t>回复：</w:t>
            </w:r>
            <w:r>
              <w:rPr>
                <w:rFonts w:ascii="宋体" w:hAnsi="宋体"/>
                <w:sz w:val="24"/>
                <w:szCs w:val="24"/>
              </w:rPr>
              <w:t>您好，感谢您的关注。公司控股股东神农科技集团已于2024年8月发布增持公司股份计划，目前该二级市场增</w:t>
            </w:r>
            <w:proofErr w:type="gramStart"/>
            <w:r>
              <w:rPr>
                <w:rFonts w:ascii="宋体" w:hAnsi="宋体"/>
                <w:sz w:val="24"/>
                <w:szCs w:val="24"/>
              </w:rPr>
              <w:t>持行为</w:t>
            </w:r>
            <w:proofErr w:type="gramEnd"/>
            <w:r>
              <w:rPr>
                <w:rFonts w:ascii="宋体" w:hAnsi="宋体"/>
                <w:sz w:val="24"/>
                <w:szCs w:val="24"/>
              </w:rPr>
              <w:t>尚在执行中。此外，为理顺产权关系，使上市公司管理权与股份产权相统一，神农科技集团通过协议方式受</w:t>
            </w:r>
            <w:proofErr w:type="gramStart"/>
            <w:r>
              <w:rPr>
                <w:rFonts w:ascii="宋体" w:hAnsi="宋体"/>
                <w:sz w:val="24"/>
                <w:szCs w:val="24"/>
              </w:rPr>
              <w:t>让晋创投资</w:t>
            </w:r>
            <w:proofErr w:type="gramEnd"/>
            <w:r>
              <w:rPr>
                <w:rFonts w:ascii="宋体" w:hAnsi="宋体"/>
                <w:sz w:val="24"/>
                <w:szCs w:val="24"/>
              </w:rPr>
              <w:t>持有公司71,508,968股（占</w:t>
            </w:r>
            <w:proofErr w:type="gramStart"/>
            <w:r>
              <w:rPr>
                <w:rFonts w:ascii="宋体" w:hAnsi="宋体"/>
                <w:sz w:val="24"/>
                <w:szCs w:val="24"/>
              </w:rPr>
              <w:t>广誉远总</w:t>
            </w:r>
            <w:proofErr w:type="gramEnd"/>
            <w:r>
              <w:rPr>
                <w:rFonts w:ascii="宋体" w:hAnsi="宋体"/>
                <w:sz w:val="24"/>
                <w:szCs w:val="24"/>
              </w:rPr>
              <w:t>股本的14.61%）股份，相关手续已完成。截至目前，神农科技集团直接持有公司股票74,233,468股，占公司总股本的15.17%。</w:t>
            </w:r>
          </w:p>
          <w:p w14:paraId="37E1B297" w14:textId="431C9F09" w:rsidR="00C75C13" w:rsidRDefault="00BC722B" w:rsidP="00BC722B">
            <w:pPr>
              <w:pStyle w:val="Style6"/>
              <w:spacing w:line="460" w:lineRule="exact"/>
              <w:ind w:firstLine="482"/>
              <w:rPr>
                <w:rFonts w:ascii="宋体" w:hAnsi="宋体" w:hint="eastAsia"/>
                <w:b/>
                <w:sz w:val="24"/>
                <w:szCs w:val="24"/>
              </w:rPr>
            </w:pPr>
            <w:r>
              <w:rPr>
                <w:rFonts w:ascii="宋体" w:hAnsi="宋体" w:hint="eastAsia"/>
                <w:b/>
                <w:sz w:val="24"/>
                <w:szCs w:val="24"/>
              </w:rPr>
              <w:t>3、</w:t>
            </w:r>
            <w:r>
              <w:rPr>
                <w:rFonts w:ascii="宋体" w:hAnsi="宋体"/>
                <w:b/>
                <w:sz w:val="24"/>
                <w:szCs w:val="24"/>
              </w:rPr>
              <w:t>据传路长全老师团队策划的方案即将落地，专业人士的策划值得信赖，下一步就看</w:t>
            </w:r>
            <w:proofErr w:type="gramStart"/>
            <w:r>
              <w:rPr>
                <w:rFonts w:ascii="宋体" w:hAnsi="宋体"/>
                <w:b/>
                <w:sz w:val="24"/>
                <w:szCs w:val="24"/>
              </w:rPr>
              <w:t>广誉远</w:t>
            </w:r>
            <w:proofErr w:type="gramEnd"/>
            <w:r>
              <w:rPr>
                <w:rFonts w:ascii="宋体" w:hAnsi="宋体"/>
                <w:b/>
                <w:sz w:val="24"/>
                <w:szCs w:val="24"/>
              </w:rPr>
              <w:t>的执行力了，但公司目前总裁、营销副总裁等管理层长期缺位，不少股东对</w:t>
            </w:r>
            <w:proofErr w:type="gramStart"/>
            <w:r>
              <w:rPr>
                <w:rFonts w:ascii="宋体" w:hAnsi="宋体"/>
                <w:b/>
                <w:sz w:val="24"/>
                <w:szCs w:val="24"/>
              </w:rPr>
              <w:t>广誉远当前</w:t>
            </w:r>
            <w:proofErr w:type="gramEnd"/>
            <w:r>
              <w:rPr>
                <w:rFonts w:ascii="宋体" w:hAnsi="宋体"/>
                <w:b/>
                <w:sz w:val="24"/>
                <w:szCs w:val="24"/>
              </w:rPr>
              <w:t>的经营管理和执行力也颇有微词。方案再好，执行到位才行。执行有效，人是关键。请问公司专业的总裁、营销副总裁的招聘进展如何？何时能落地？</w:t>
            </w:r>
          </w:p>
          <w:p w14:paraId="688D0D9D" w14:textId="66BED56D" w:rsidR="00C75C13" w:rsidRDefault="00BC722B">
            <w:pPr>
              <w:pStyle w:val="Style6"/>
              <w:spacing w:line="460" w:lineRule="exact"/>
              <w:ind w:leftChars="-1" w:left="-2" w:firstLine="480"/>
              <w:rPr>
                <w:rFonts w:ascii="宋体" w:hAnsi="宋体" w:hint="eastAsia"/>
                <w:sz w:val="24"/>
                <w:szCs w:val="24"/>
              </w:rPr>
            </w:pPr>
            <w:r>
              <w:rPr>
                <w:rFonts w:ascii="宋体" w:hAnsi="宋体" w:hint="eastAsia"/>
                <w:sz w:val="24"/>
                <w:szCs w:val="24"/>
              </w:rPr>
              <w:t>回复：</w:t>
            </w:r>
            <w:r>
              <w:rPr>
                <w:rFonts w:ascii="宋体" w:hAnsi="宋体"/>
                <w:sz w:val="24"/>
                <w:szCs w:val="24"/>
              </w:rPr>
              <w:t>您好，感谢您的关注。公司各项经营举措均在持续改善，日常经营工作正常开展，经营质量持续向好。公司高级管理人员选聘，需经董事会履行聘任程序后公告，请关注公司公告。</w:t>
            </w:r>
          </w:p>
          <w:p w14:paraId="06503A2C" w14:textId="451B173C" w:rsidR="00C75C13" w:rsidRDefault="00BC722B" w:rsidP="00BC722B">
            <w:pPr>
              <w:pStyle w:val="Style6"/>
              <w:spacing w:line="460" w:lineRule="exact"/>
              <w:ind w:firstLine="482"/>
              <w:rPr>
                <w:rFonts w:ascii="宋体" w:hAnsi="宋体" w:hint="eastAsia"/>
                <w:b/>
                <w:sz w:val="24"/>
                <w:szCs w:val="24"/>
              </w:rPr>
            </w:pPr>
            <w:r>
              <w:rPr>
                <w:rFonts w:ascii="宋体" w:hAnsi="宋体" w:hint="eastAsia"/>
                <w:b/>
                <w:sz w:val="24"/>
                <w:szCs w:val="24"/>
              </w:rPr>
              <w:t>4、</w:t>
            </w:r>
            <w:r>
              <w:rPr>
                <w:rFonts w:ascii="宋体" w:hAnsi="宋体"/>
                <w:b/>
                <w:sz w:val="24"/>
                <w:szCs w:val="24"/>
              </w:rPr>
              <w:t>去年乌镇健康大会后，著名营销专家路长全老师团队作为顾问为</w:t>
            </w:r>
            <w:proofErr w:type="gramStart"/>
            <w:r>
              <w:rPr>
                <w:rFonts w:ascii="宋体" w:hAnsi="宋体"/>
                <w:b/>
                <w:sz w:val="24"/>
                <w:szCs w:val="24"/>
              </w:rPr>
              <w:t>广誉远把脉</w:t>
            </w:r>
            <w:proofErr w:type="gramEnd"/>
            <w:r>
              <w:rPr>
                <w:rFonts w:ascii="宋体" w:hAnsi="宋体"/>
                <w:b/>
                <w:sz w:val="24"/>
                <w:szCs w:val="24"/>
              </w:rPr>
              <w:t>问诊，请问公司能否介绍一下与路长全团队合作的路径、规划与现状？</w:t>
            </w:r>
          </w:p>
          <w:p w14:paraId="4ED4604F" w14:textId="595E69BB" w:rsidR="00C75C13" w:rsidRDefault="00BC722B">
            <w:pPr>
              <w:pStyle w:val="Style6"/>
              <w:spacing w:line="460" w:lineRule="exact"/>
              <w:ind w:leftChars="-1" w:left="-2" w:firstLine="480"/>
              <w:rPr>
                <w:rFonts w:ascii="宋体" w:hAnsi="宋体" w:hint="eastAsia"/>
                <w:sz w:val="24"/>
                <w:szCs w:val="24"/>
              </w:rPr>
            </w:pPr>
            <w:bookmarkStart w:id="0" w:name="OLE_LINK1"/>
            <w:r>
              <w:rPr>
                <w:rFonts w:ascii="宋体" w:hAnsi="宋体" w:hint="eastAsia"/>
                <w:sz w:val="24"/>
                <w:szCs w:val="24"/>
              </w:rPr>
              <w:t>回复：</w:t>
            </w:r>
            <w:bookmarkEnd w:id="0"/>
            <w:r>
              <w:rPr>
                <w:rFonts w:ascii="宋体" w:hAnsi="宋体"/>
                <w:sz w:val="24"/>
                <w:szCs w:val="24"/>
              </w:rPr>
              <w:t>您好，感谢关注，公司品牌推广、文化传播、经营提升的工作都在正常推进中，您可关注公司公众号、视频号、公告等官方途径信息。</w:t>
            </w:r>
          </w:p>
          <w:p w14:paraId="26725509" w14:textId="77777777" w:rsidR="00BC722B"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5、2025年一季度实现开门红，营收净利润都有长足提升，</w:t>
            </w:r>
          </w:p>
          <w:p w14:paraId="447F84A0" w14:textId="42C54EF1" w:rsidR="00C75C13" w:rsidRDefault="00000000" w:rsidP="00BC722B">
            <w:pPr>
              <w:pStyle w:val="Style6"/>
              <w:spacing w:line="460" w:lineRule="exact"/>
              <w:ind w:firstLineChars="0" w:firstLine="0"/>
              <w:rPr>
                <w:rFonts w:ascii="宋体" w:hAnsi="宋体" w:hint="eastAsia"/>
                <w:b/>
                <w:sz w:val="24"/>
                <w:szCs w:val="24"/>
              </w:rPr>
            </w:pPr>
            <w:r>
              <w:rPr>
                <w:rFonts w:ascii="宋体" w:hAnsi="宋体"/>
                <w:b/>
                <w:sz w:val="24"/>
                <w:szCs w:val="24"/>
              </w:rPr>
              <w:t>公司经营质量等基本面明显改善。感谢李晓军董事长为公司的发展做出的巨大贡献！相信</w:t>
            </w:r>
            <w:proofErr w:type="gramStart"/>
            <w:r>
              <w:rPr>
                <w:rFonts w:ascii="宋体" w:hAnsi="宋体"/>
                <w:b/>
                <w:sz w:val="24"/>
                <w:szCs w:val="24"/>
              </w:rPr>
              <w:t>广誉远会</w:t>
            </w:r>
            <w:proofErr w:type="gramEnd"/>
            <w:r>
              <w:rPr>
                <w:rFonts w:ascii="宋体" w:hAnsi="宋体"/>
                <w:b/>
                <w:sz w:val="24"/>
                <w:szCs w:val="24"/>
              </w:rPr>
              <w:t>越来越好！</w:t>
            </w:r>
          </w:p>
          <w:p w14:paraId="6B0FC45D" w14:textId="0B34F9D0" w:rsidR="00C75C13" w:rsidRDefault="00BC722B">
            <w:pPr>
              <w:pStyle w:val="Style6"/>
              <w:spacing w:line="460" w:lineRule="exact"/>
              <w:ind w:leftChars="-1" w:left="-2" w:firstLine="480"/>
              <w:rPr>
                <w:rFonts w:ascii="宋体" w:hAnsi="宋体" w:hint="eastAsia"/>
                <w:sz w:val="24"/>
                <w:szCs w:val="24"/>
              </w:rPr>
            </w:pPr>
            <w:r>
              <w:rPr>
                <w:rFonts w:ascii="宋体" w:hAnsi="宋体" w:hint="eastAsia"/>
                <w:sz w:val="24"/>
                <w:szCs w:val="24"/>
              </w:rPr>
              <w:t>回复：</w:t>
            </w:r>
            <w:r>
              <w:rPr>
                <w:rFonts w:ascii="宋体" w:hAnsi="宋体"/>
                <w:sz w:val="24"/>
                <w:szCs w:val="24"/>
              </w:rPr>
              <w:t>非常感谢您的认可，公司的发展离不开股东的关注与支持，我们持续改进工作质量，改善经营业绩，回报投资人。</w:t>
            </w:r>
          </w:p>
          <w:p w14:paraId="657148C3" w14:textId="77777777" w:rsidR="00BC722B"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6、新“国九条”出台后，证监会明确提出了市值管理的要</w:t>
            </w:r>
          </w:p>
          <w:p w14:paraId="56ED269C" w14:textId="3B1666C4" w:rsidR="00C75C13" w:rsidRDefault="00000000" w:rsidP="00BC722B">
            <w:pPr>
              <w:pStyle w:val="Style6"/>
              <w:spacing w:line="460" w:lineRule="exact"/>
              <w:ind w:firstLineChars="0" w:firstLine="0"/>
              <w:rPr>
                <w:rFonts w:ascii="宋体" w:hAnsi="宋体" w:hint="eastAsia"/>
                <w:b/>
                <w:sz w:val="24"/>
                <w:szCs w:val="24"/>
              </w:rPr>
            </w:pPr>
            <w:r>
              <w:rPr>
                <w:rFonts w:ascii="宋体" w:hAnsi="宋体"/>
                <w:b/>
                <w:sz w:val="24"/>
                <w:szCs w:val="24"/>
              </w:rPr>
              <w:t>求，</w:t>
            </w:r>
            <w:proofErr w:type="gramStart"/>
            <w:r>
              <w:rPr>
                <w:rFonts w:ascii="宋体" w:hAnsi="宋体"/>
                <w:b/>
                <w:sz w:val="24"/>
                <w:szCs w:val="24"/>
              </w:rPr>
              <w:t>央企也</w:t>
            </w:r>
            <w:proofErr w:type="gramEnd"/>
            <w:r>
              <w:rPr>
                <w:rFonts w:ascii="宋体" w:hAnsi="宋体"/>
                <w:b/>
                <w:sz w:val="24"/>
                <w:szCs w:val="24"/>
              </w:rPr>
              <w:t>都就此做出了积极的回应。</w:t>
            </w:r>
            <w:proofErr w:type="gramStart"/>
            <w:r>
              <w:rPr>
                <w:rFonts w:ascii="宋体" w:hAnsi="宋体"/>
                <w:b/>
                <w:sz w:val="24"/>
                <w:szCs w:val="24"/>
              </w:rPr>
              <w:t>广誉远</w:t>
            </w:r>
            <w:proofErr w:type="gramEnd"/>
            <w:r>
              <w:rPr>
                <w:rFonts w:ascii="宋体" w:hAnsi="宋体"/>
                <w:b/>
                <w:sz w:val="24"/>
                <w:szCs w:val="24"/>
              </w:rPr>
              <w:t>未来公司在做好市</w:t>
            </w:r>
            <w:r>
              <w:rPr>
                <w:rFonts w:ascii="宋体" w:hAnsi="宋体"/>
                <w:b/>
                <w:sz w:val="24"/>
                <w:szCs w:val="24"/>
              </w:rPr>
              <w:lastRenderedPageBreak/>
              <w:t>值管理方面有何规划？</w:t>
            </w:r>
          </w:p>
          <w:p w14:paraId="62EF0E34" w14:textId="46015FB2" w:rsidR="00C75C13" w:rsidRDefault="00BC722B">
            <w:pPr>
              <w:pStyle w:val="Style6"/>
              <w:spacing w:line="460" w:lineRule="exact"/>
              <w:ind w:leftChars="-1" w:left="-2" w:firstLine="480"/>
              <w:rPr>
                <w:rFonts w:ascii="宋体" w:hAnsi="宋体" w:hint="eastAsia"/>
                <w:sz w:val="24"/>
                <w:szCs w:val="24"/>
              </w:rPr>
            </w:pPr>
            <w:r>
              <w:rPr>
                <w:rFonts w:ascii="宋体" w:hAnsi="宋体" w:hint="eastAsia"/>
                <w:sz w:val="24"/>
                <w:szCs w:val="24"/>
              </w:rPr>
              <w:t>回复：</w:t>
            </w:r>
            <w:r>
              <w:rPr>
                <w:rFonts w:ascii="宋体" w:hAnsi="宋体"/>
                <w:sz w:val="24"/>
                <w:szCs w:val="24"/>
              </w:rPr>
              <w:t>您好，感谢您的关注。针对市值管理工作，公司积极响应中国证监会关于提高上市公司质量工作部署和市值管理考核相关要求，围绕提升公司经营水平和发展质量开展各项工作，努力提高股东回报能力。公司已按照要求制定了《市值管理制度（试行）》，并将贯彻执行。</w:t>
            </w:r>
          </w:p>
          <w:p w14:paraId="0800D170" w14:textId="3DC0F6FF" w:rsidR="00C75C13" w:rsidRDefault="00000000" w:rsidP="00BC722B">
            <w:pPr>
              <w:pStyle w:val="Style6"/>
              <w:spacing w:line="460" w:lineRule="exact"/>
              <w:ind w:firstLine="482"/>
              <w:rPr>
                <w:rFonts w:ascii="宋体" w:hAnsi="宋体" w:hint="eastAsia"/>
                <w:b/>
                <w:sz w:val="24"/>
                <w:szCs w:val="24"/>
              </w:rPr>
            </w:pPr>
            <w:r>
              <w:rPr>
                <w:rFonts w:ascii="宋体" w:hAnsi="宋体"/>
                <w:b/>
                <w:sz w:val="24"/>
                <w:szCs w:val="24"/>
              </w:rPr>
              <w:t>7、龟龄集作为公司目前唯一独家生产的国家级保密配方，尤其是加味</w:t>
            </w:r>
            <w:proofErr w:type="gramStart"/>
            <w:r>
              <w:rPr>
                <w:rFonts w:ascii="宋体" w:hAnsi="宋体"/>
                <w:b/>
                <w:sz w:val="24"/>
                <w:szCs w:val="24"/>
              </w:rPr>
              <w:t>龟龄集酒是</w:t>
            </w:r>
            <w:proofErr w:type="gramEnd"/>
            <w:r>
              <w:rPr>
                <w:rFonts w:ascii="宋体" w:hAnsi="宋体"/>
                <w:b/>
                <w:sz w:val="24"/>
                <w:szCs w:val="24"/>
              </w:rPr>
              <w:t>目前药监局核准可以标注“延年益寿”的唯一药酒，在老龄化不断加深的当下，养生保健已成为人们越来越重要的刚需，但“处方药”似乎成为了龟龄集与加味</w:t>
            </w:r>
            <w:proofErr w:type="gramStart"/>
            <w:r>
              <w:rPr>
                <w:rFonts w:ascii="宋体" w:hAnsi="宋体"/>
                <w:b/>
                <w:sz w:val="24"/>
                <w:szCs w:val="24"/>
              </w:rPr>
              <w:t>龟龄集酒在</w:t>
            </w:r>
            <w:proofErr w:type="gramEnd"/>
            <w:r>
              <w:rPr>
                <w:rFonts w:ascii="宋体" w:hAnsi="宋体"/>
                <w:b/>
                <w:sz w:val="24"/>
                <w:szCs w:val="24"/>
              </w:rPr>
              <w:t>养生保健方面需求和宣传的枷锁，公司在龟龄集与加味</w:t>
            </w:r>
            <w:proofErr w:type="gramStart"/>
            <w:r>
              <w:rPr>
                <w:rFonts w:ascii="宋体" w:hAnsi="宋体"/>
                <w:b/>
                <w:sz w:val="24"/>
                <w:szCs w:val="24"/>
              </w:rPr>
              <w:t>龟龄集酒</w:t>
            </w:r>
            <w:proofErr w:type="gramEnd"/>
            <w:r>
              <w:rPr>
                <w:rFonts w:ascii="宋体" w:hAnsi="宋体"/>
                <w:b/>
                <w:sz w:val="24"/>
                <w:szCs w:val="24"/>
              </w:rPr>
              <w:t>OTC申请或者破除宣传推广方面有什么样的规划或进展？</w:t>
            </w:r>
          </w:p>
          <w:p w14:paraId="226F626C" w14:textId="2ED06B7B" w:rsidR="00C75C13" w:rsidRDefault="00BC722B">
            <w:pPr>
              <w:pStyle w:val="Style6"/>
              <w:spacing w:line="460" w:lineRule="exact"/>
              <w:ind w:leftChars="-1" w:left="-2" w:firstLine="480"/>
              <w:rPr>
                <w:rFonts w:ascii="宋体" w:hAnsi="宋体" w:hint="eastAsia"/>
                <w:sz w:val="24"/>
                <w:szCs w:val="24"/>
              </w:rPr>
            </w:pPr>
            <w:r>
              <w:rPr>
                <w:rFonts w:ascii="宋体" w:hAnsi="宋体" w:hint="eastAsia"/>
                <w:sz w:val="24"/>
                <w:szCs w:val="24"/>
              </w:rPr>
              <w:t>回复：</w:t>
            </w:r>
            <w:r>
              <w:rPr>
                <w:rFonts w:ascii="宋体" w:hAnsi="宋体"/>
                <w:sz w:val="24"/>
                <w:szCs w:val="24"/>
              </w:rPr>
              <w:t>您好，感谢您的关注。龟龄集作为公司独家产品，其处方、工艺等核心技术目前处于未解密状态，申请OTC需公开完整处方并符合相关政策。公司始终关注现行政策并进行多方</w:t>
            </w:r>
            <w:proofErr w:type="gramStart"/>
            <w:r>
              <w:rPr>
                <w:rFonts w:ascii="宋体" w:hAnsi="宋体"/>
                <w:sz w:val="24"/>
                <w:szCs w:val="24"/>
              </w:rPr>
              <w:t>研</w:t>
            </w:r>
            <w:proofErr w:type="gramEnd"/>
            <w:r>
              <w:rPr>
                <w:rFonts w:ascii="宋体" w:hAnsi="宋体"/>
                <w:sz w:val="24"/>
                <w:szCs w:val="24"/>
              </w:rPr>
              <w:t>判，努力在法律法规及监管规范内争取有利于公司发展的事项。在品牌宣传推广方面，公司已通过高铁冠名、</w:t>
            </w:r>
            <w:proofErr w:type="gramStart"/>
            <w:r>
              <w:rPr>
                <w:rFonts w:ascii="宋体" w:hAnsi="宋体"/>
                <w:sz w:val="24"/>
                <w:szCs w:val="24"/>
              </w:rPr>
              <w:t>央广战略</w:t>
            </w:r>
            <w:proofErr w:type="gramEnd"/>
            <w:r>
              <w:rPr>
                <w:rFonts w:ascii="宋体" w:hAnsi="宋体"/>
                <w:sz w:val="24"/>
                <w:szCs w:val="24"/>
              </w:rPr>
              <w:t>合作、高铁站和机场广告投放、官方公众号发文、参加行业会议等途径增加公司品牌曝光度，在乌</w:t>
            </w:r>
            <w:proofErr w:type="gramStart"/>
            <w:r>
              <w:rPr>
                <w:rFonts w:ascii="宋体" w:hAnsi="宋体"/>
                <w:sz w:val="24"/>
                <w:szCs w:val="24"/>
              </w:rPr>
              <w:t>镇大会</w:t>
            </w:r>
            <w:proofErr w:type="gramEnd"/>
            <w:r>
              <w:rPr>
                <w:rFonts w:ascii="宋体" w:hAnsi="宋体"/>
                <w:sz w:val="24"/>
                <w:szCs w:val="24"/>
              </w:rPr>
              <w:t>等重要行业会议上展示酒类产品，提供产品影响力。未来，公司也将继续丰富宣传途径，进一步展示公司品牌特色，同时丰富营销渠道和优势渠道的覆盖率，提升目标消费群体的获得感，充分发挥产品适应老龄化趋势，改善身体健康的显著效果的优势，</w:t>
            </w:r>
            <w:proofErr w:type="gramStart"/>
            <w:r>
              <w:rPr>
                <w:rFonts w:ascii="宋体" w:hAnsi="宋体"/>
                <w:sz w:val="24"/>
                <w:szCs w:val="24"/>
              </w:rPr>
              <w:t>刚好的</w:t>
            </w:r>
            <w:proofErr w:type="gramEnd"/>
            <w:r>
              <w:rPr>
                <w:rFonts w:ascii="宋体" w:hAnsi="宋体"/>
                <w:sz w:val="24"/>
                <w:szCs w:val="24"/>
              </w:rPr>
              <w:t>服务广大消费者。</w:t>
            </w:r>
          </w:p>
          <w:p w14:paraId="261F8D92" w14:textId="59302BDF" w:rsidR="00C75C13" w:rsidRDefault="00000000" w:rsidP="00BC722B">
            <w:pPr>
              <w:pStyle w:val="Style6"/>
              <w:spacing w:line="460" w:lineRule="exact"/>
              <w:ind w:firstLine="482"/>
              <w:rPr>
                <w:rFonts w:ascii="宋体" w:hAnsi="宋体" w:hint="eastAsia"/>
                <w:b/>
                <w:sz w:val="24"/>
                <w:szCs w:val="24"/>
              </w:rPr>
            </w:pPr>
            <w:r>
              <w:rPr>
                <w:rFonts w:ascii="宋体" w:hAnsi="宋体"/>
                <w:b/>
                <w:sz w:val="24"/>
                <w:szCs w:val="24"/>
              </w:rPr>
              <w:t>8、龟龄</w:t>
            </w:r>
            <w:proofErr w:type="gramStart"/>
            <w:r>
              <w:rPr>
                <w:rFonts w:ascii="宋体" w:hAnsi="宋体"/>
                <w:b/>
                <w:sz w:val="24"/>
                <w:szCs w:val="24"/>
              </w:rPr>
              <w:t>集酒是广誉远</w:t>
            </w:r>
            <w:proofErr w:type="gramEnd"/>
            <w:r>
              <w:rPr>
                <w:rFonts w:ascii="宋体" w:hAnsi="宋体"/>
                <w:b/>
                <w:sz w:val="24"/>
                <w:szCs w:val="24"/>
              </w:rPr>
              <w:t>一个颇具爆发力的产品，但近几年的营收一直徘徊在三五千万左右。今年</w:t>
            </w:r>
            <w:proofErr w:type="gramStart"/>
            <w:r>
              <w:rPr>
                <w:rFonts w:ascii="宋体" w:hAnsi="宋体"/>
                <w:b/>
                <w:sz w:val="24"/>
                <w:szCs w:val="24"/>
              </w:rPr>
              <w:t>广誉远</w:t>
            </w:r>
            <w:proofErr w:type="gramEnd"/>
            <w:r>
              <w:rPr>
                <w:rFonts w:ascii="宋体" w:hAnsi="宋体"/>
                <w:b/>
                <w:sz w:val="24"/>
                <w:szCs w:val="24"/>
              </w:rPr>
              <w:t>又推出了白酒系列，使得</w:t>
            </w:r>
            <w:proofErr w:type="gramStart"/>
            <w:r>
              <w:rPr>
                <w:rFonts w:ascii="宋体" w:hAnsi="宋体"/>
                <w:b/>
                <w:sz w:val="24"/>
                <w:szCs w:val="24"/>
              </w:rPr>
              <w:t>广誉远</w:t>
            </w:r>
            <w:proofErr w:type="gramEnd"/>
            <w:r>
              <w:rPr>
                <w:rFonts w:ascii="宋体" w:hAnsi="宋体"/>
                <w:b/>
                <w:sz w:val="24"/>
                <w:szCs w:val="24"/>
              </w:rPr>
              <w:t>的酒类有了包括白酒、露酒、保健酒、药酒在内的全系列产品矩阵。保健酒行业的</w:t>
            </w:r>
            <w:proofErr w:type="gramStart"/>
            <w:r>
              <w:rPr>
                <w:rFonts w:ascii="宋体" w:hAnsi="宋体"/>
                <w:b/>
                <w:sz w:val="24"/>
                <w:szCs w:val="24"/>
              </w:rPr>
              <w:t>老大劲酒的</w:t>
            </w:r>
            <w:proofErr w:type="gramEnd"/>
            <w:r>
              <w:rPr>
                <w:rFonts w:ascii="宋体" w:hAnsi="宋体"/>
                <w:b/>
                <w:sz w:val="24"/>
                <w:szCs w:val="24"/>
              </w:rPr>
              <w:t>营收已经稳稳站在了百亿营收之上，</w:t>
            </w:r>
            <w:proofErr w:type="gramStart"/>
            <w:r>
              <w:rPr>
                <w:rFonts w:ascii="宋体" w:hAnsi="宋体"/>
                <w:b/>
                <w:sz w:val="24"/>
                <w:szCs w:val="24"/>
              </w:rPr>
              <w:t>近期振</w:t>
            </w:r>
            <w:proofErr w:type="gramEnd"/>
            <w:r>
              <w:rPr>
                <w:rFonts w:ascii="宋体" w:hAnsi="宋体"/>
                <w:b/>
                <w:sz w:val="24"/>
                <w:szCs w:val="24"/>
              </w:rPr>
              <w:t>东制药也推出了五和养生酒，振东制药养生酒雄心勃勃，剑指“5年百亿”。面对越来越多的强劲对手和他们雄心勃勃的营收规划，</w:t>
            </w:r>
            <w:proofErr w:type="gramStart"/>
            <w:r>
              <w:rPr>
                <w:rFonts w:ascii="宋体" w:hAnsi="宋体"/>
                <w:b/>
                <w:sz w:val="24"/>
                <w:szCs w:val="24"/>
              </w:rPr>
              <w:t>广誉远</w:t>
            </w:r>
            <w:proofErr w:type="gramEnd"/>
            <w:r>
              <w:rPr>
                <w:rFonts w:ascii="宋体" w:hAnsi="宋体"/>
                <w:b/>
                <w:sz w:val="24"/>
                <w:szCs w:val="24"/>
              </w:rPr>
              <w:t>未来有什么样的应对措施和规</w:t>
            </w:r>
            <w:r>
              <w:rPr>
                <w:rFonts w:ascii="宋体" w:hAnsi="宋体"/>
                <w:b/>
                <w:sz w:val="24"/>
                <w:szCs w:val="24"/>
              </w:rPr>
              <w:lastRenderedPageBreak/>
              <w:t>划？</w:t>
            </w:r>
          </w:p>
          <w:p w14:paraId="2386E6B1" w14:textId="280FEF8B" w:rsidR="00C75C13" w:rsidRDefault="00BC722B">
            <w:pPr>
              <w:pStyle w:val="Style6"/>
              <w:spacing w:line="460" w:lineRule="exact"/>
              <w:ind w:leftChars="-1" w:left="-2" w:firstLine="480"/>
              <w:rPr>
                <w:rFonts w:ascii="宋体" w:hAnsi="宋体" w:hint="eastAsia"/>
                <w:sz w:val="24"/>
                <w:szCs w:val="24"/>
              </w:rPr>
            </w:pPr>
            <w:r>
              <w:rPr>
                <w:rFonts w:ascii="宋体" w:hAnsi="宋体" w:hint="eastAsia"/>
                <w:sz w:val="24"/>
                <w:szCs w:val="24"/>
              </w:rPr>
              <w:t>回复：</w:t>
            </w:r>
            <w:r>
              <w:rPr>
                <w:rFonts w:ascii="宋体" w:hAnsi="宋体"/>
                <w:sz w:val="24"/>
                <w:szCs w:val="24"/>
              </w:rPr>
              <w:t>感谢您的关注，公司酒类产品历史悠久、品类齐全，其中加味</w:t>
            </w:r>
            <w:proofErr w:type="gramStart"/>
            <w:r>
              <w:rPr>
                <w:rFonts w:ascii="宋体" w:hAnsi="宋体"/>
                <w:sz w:val="24"/>
                <w:szCs w:val="24"/>
              </w:rPr>
              <w:t>龟龄集酒为</w:t>
            </w:r>
            <w:proofErr w:type="gramEnd"/>
            <w:r>
              <w:rPr>
                <w:rFonts w:ascii="宋体" w:hAnsi="宋体"/>
                <w:sz w:val="24"/>
                <w:szCs w:val="24"/>
              </w:rPr>
              <w:t>国药准字号品质，产品疗效确切。目前主要通过传统药渠、精品门店、线上等渠道销售。2024年公司对酒类产品提升品质奠定高质量长远发展基础，营销业务组建公司制运营模式专业化经营，已通过乌</w:t>
            </w:r>
            <w:proofErr w:type="gramStart"/>
            <w:r>
              <w:rPr>
                <w:rFonts w:ascii="宋体" w:hAnsi="宋体"/>
                <w:sz w:val="24"/>
                <w:szCs w:val="24"/>
              </w:rPr>
              <w:t>镇大会</w:t>
            </w:r>
            <w:proofErr w:type="gramEnd"/>
            <w:r>
              <w:rPr>
                <w:rFonts w:ascii="宋体" w:hAnsi="宋体"/>
                <w:sz w:val="24"/>
                <w:szCs w:val="24"/>
              </w:rPr>
              <w:t>等各类行业会议发布酒类产品合作推广招商。目前酒类全品类产品营销，在公司聚焦主责主业和核心产品发展的大形势下，酒类产品的营销突破迫在眉睫，公司已提出各主要产品的发展要求，将整体从品牌推广、学术科研、营销规划、团队建设等角度对每个品类和业务线梳理规划，明确考核指标，细化落地政策，推动各事业部和各品类的整体经营业绩提升，为</w:t>
            </w:r>
            <w:proofErr w:type="gramStart"/>
            <w:r>
              <w:rPr>
                <w:rFonts w:ascii="宋体" w:hAnsi="宋体"/>
                <w:sz w:val="24"/>
                <w:szCs w:val="24"/>
              </w:rPr>
              <w:t>广誉远</w:t>
            </w:r>
            <w:proofErr w:type="gramEnd"/>
            <w:r>
              <w:rPr>
                <w:rFonts w:ascii="宋体" w:hAnsi="宋体"/>
                <w:sz w:val="24"/>
                <w:szCs w:val="24"/>
              </w:rPr>
              <w:t>未来发展整体目标的达成明确细化分解方案，充分发挥产品优势、品牌优势，实现价值提升。</w:t>
            </w:r>
          </w:p>
          <w:p w14:paraId="094CE72D" w14:textId="2D3F0A2D" w:rsidR="00C75C13" w:rsidRDefault="00BC722B" w:rsidP="00BC722B">
            <w:pPr>
              <w:pStyle w:val="Style6"/>
              <w:spacing w:line="460" w:lineRule="exact"/>
              <w:ind w:firstLine="482"/>
              <w:rPr>
                <w:rFonts w:ascii="宋体" w:hAnsi="宋体" w:hint="eastAsia"/>
                <w:b/>
                <w:sz w:val="24"/>
                <w:szCs w:val="24"/>
              </w:rPr>
            </w:pPr>
            <w:r>
              <w:rPr>
                <w:rFonts w:ascii="宋体" w:hAnsi="宋体" w:hint="eastAsia"/>
                <w:b/>
                <w:sz w:val="24"/>
                <w:szCs w:val="24"/>
              </w:rPr>
              <w:t>9、</w:t>
            </w:r>
            <w:r>
              <w:rPr>
                <w:rFonts w:ascii="宋体" w:hAnsi="宋体"/>
                <w:b/>
                <w:sz w:val="24"/>
                <w:szCs w:val="24"/>
              </w:rPr>
              <w:t>回归山西国资后，</w:t>
            </w:r>
            <w:proofErr w:type="gramStart"/>
            <w:r>
              <w:rPr>
                <w:rFonts w:ascii="宋体" w:hAnsi="宋体"/>
                <w:b/>
                <w:sz w:val="24"/>
                <w:szCs w:val="24"/>
              </w:rPr>
              <w:t>广誉远</w:t>
            </w:r>
            <w:proofErr w:type="gramEnd"/>
            <w:r>
              <w:rPr>
                <w:rFonts w:ascii="宋体" w:hAnsi="宋体"/>
                <w:b/>
                <w:sz w:val="24"/>
                <w:szCs w:val="24"/>
              </w:rPr>
              <w:t>的管理层似乎对资本市场敬而远之，出自资本市场机构的关于</w:t>
            </w:r>
            <w:proofErr w:type="gramStart"/>
            <w:r>
              <w:rPr>
                <w:rFonts w:ascii="宋体" w:hAnsi="宋体"/>
                <w:b/>
                <w:sz w:val="24"/>
                <w:szCs w:val="24"/>
              </w:rPr>
              <w:t>广誉远的研</w:t>
            </w:r>
            <w:proofErr w:type="gramEnd"/>
            <w:r>
              <w:rPr>
                <w:rFonts w:ascii="宋体" w:hAnsi="宋体"/>
                <w:b/>
                <w:sz w:val="24"/>
                <w:szCs w:val="24"/>
              </w:rPr>
              <w:t>报也非常鲜见，</w:t>
            </w:r>
            <w:proofErr w:type="gramStart"/>
            <w:r>
              <w:rPr>
                <w:rFonts w:ascii="宋体" w:hAnsi="宋体"/>
                <w:b/>
                <w:sz w:val="24"/>
                <w:szCs w:val="24"/>
              </w:rPr>
              <w:t>广誉远</w:t>
            </w:r>
            <w:proofErr w:type="gramEnd"/>
            <w:r>
              <w:rPr>
                <w:rFonts w:ascii="宋体" w:hAnsi="宋体"/>
                <w:b/>
                <w:sz w:val="24"/>
                <w:szCs w:val="24"/>
              </w:rPr>
              <w:t>与资本市场之间存在着一条深深的鸿沟，欣喜的是最近的公告显示机构自从</w:t>
            </w:r>
            <w:proofErr w:type="gramStart"/>
            <w:r>
              <w:rPr>
                <w:rFonts w:ascii="宋体" w:hAnsi="宋体"/>
                <w:b/>
                <w:sz w:val="24"/>
                <w:szCs w:val="24"/>
              </w:rPr>
              <w:t>一</w:t>
            </w:r>
            <w:proofErr w:type="gramEnd"/>
            <w:r>
              <w:rPr>
                <w:rFonts w:ascii="宋体" w:hAnsi="宋体"/>
                <w:b/>
                <w:sz w:val="24"/>
                <w:szCs w:val="24"/>
              </w:rPr>
              <w:t>季报后已经开始对</w:t>
            </w:r>
            <w:proofErr w:type="gramStart"/>
            <w:r>
              <w:rPr>
                <w:rFonts w:ascii="宋体" w:hAnsi="宋体"/>
                <w:b/>
                <w:sz w:val="24"/>
                <w:szCs w:val="24"/>
              </w:rPr>
              <w:t>广誉远</w:t>
            </w:r>
            <w:proofErr w:type="gramEnd"/>
            <w:r>
              <w:rPr>
                <w:rFonts w:ascii="宋体" w:hAnsi="宋体"/>
                <w:b/>
                <w:sz w:val="24"/>
                <w:szCs w:val="24"/>
              </w:rPr>
              <w:t>密集调研。在资本市场机构对一个企业股价的巨大影响不言而喻，无疑会对公司股价的稳定或长牛起到一个稳定器的作用，对公司的市值管理意义非凡，请问公司对与机构的日常互动有什么样的长远打算和规划？</w:t>
            </w:r>
          </w:p>
          <w:p w14:paraId="664D58C6" w14:textId="66763A7C" w:rsidR="00C75C13" w:rsidRDefault="00BC722B">
            <w:pPr>
              <w:pStyle w:val="Style6"/>
              <w:spacing w:line="460" w:lineRule="exact"/>
              <w:ind w:leftChars="-1" w:left="-2" w:firstLine="480"/>
              <w:rPr>
                <w:rFonts w:ascii="宋体" w:hAnsi="宋体" w:hint="eastAsia"/>
                <w:sz w:val="24"/>
                <w:szCs w:val="24"/>
              </w:rPr>
            </w:pPr>
            <w:r>
              <w:rPr>
                <w:rFonts w:ascii="宋体" w:hAnsi="宋体" w:hint="eastAsia"/>
                <w:sz w:val="24"/>
                <w:szCs w:val="24"/>
              </w:rPr>
              <w:t>回复：</w:t>
            </w:r>
            <w:r>
              <w:rPr>
                <w:rFonts w:ascii="宋体" w:hAnsi="宋体"/>
                <w:sz w:val="24"/>
                <w:szCs w:val="24"/>
              </w:rPr>
              <w:t>公司重视与广大投资者的互动沟通，作为中证A500成份股，已按照要求制定了《市值管理制度（试行）》，公司将贯彻执行。公司将常态化地与机构通过路演、</w:t>
            </w:r>
            <w:proofErr w:type="gramStart"/>
            <w:r>
              <w:rPr>
                <w:rFonts w:ascii="宋体" w:hAnsi="宋体"/>
                <w:sz w:val="24"/>
                <w:szCs w:val="24"/>
              </w:rPr>
              <w:t>反路演</w:t>
            </w:r>
            <w:proofErr w:type="gramEnd"/>
            <w:r>
              <w:rPr>
                <w:rFonts w:ascii="宋体" w:hAnsi="宋体"/>
                <w:sz w:val="24"/>
                <w:szCs w:val="24"/>
              </w:rPr>
              <w:t>等多种形式进行日常线上线下沟通。同时积极提升经营业绩、改善经营质量、常态</w:t>
            </w:r>
            <w:proofErr w:type="gramStart"/>
            <w:r>
              <w:rPr>
                <w:rFonts w:ascii="宋体" w:hAnsi="宋体"/>
                <w:sz w:val="24"/>
                <w:szCs w:val="24"/>
              </w:rPr>
              <w:t>化举行</w:t>
            </w:r>
            <w:proofErr w:type="gramEnd"/>
            <w:r>
              <w:rPr>
                <w:rFonts w:ascii="宋体" w:hAnsi="宋体"/>
                <w:sz w:val="24"/>
                <w:szCs w:val="24"/>
              </w:rPr>
              <w:t>业绩说明会、做好舆情管理和日常中小投资者沟通交流等工作。</w:t>
            </w:r>
          </w:p>
          <w:p w14:paraId="5561DA24" w14:textId="77777777" w:rsidR="00BC722B"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10、</w:t>
            </w:r>
            <w:proofErr w:type="gramStart"/>
            <w:r>
              <w:rPr>
                <w:rFonts w:ascii="宋体" w:hAnsi="宋体"/>
                <w:b/>
                <w:sz w:val="24"/>
                <w:szCs w:val="24"/>
              </w:rPr>
              <w:t>广誉远</w:t>
            </w:r>
            <w:proofErr w:type="gramEnd"/>
            <w:r>
              <w:rPr>
                <w:rFonts w:ascii="宋体" w:hAnsi="宋体"/>
                <w:b/>
                <w:sz w:val="24"/>
                <w:szCs w:val="24"/>
              </w:rPr>
              <w:t>老总，</w:t>
            </w:r>
            <w:proofErr w:type="gramStart"/>
            <w:r>
              <w:rPr>
                <w:rFonts w:ascii="宋体" w:hAnsi="宋体"/>
                <w:b/>
                <w:sz w:val="24"/>
                <w:szCs w:val="24"/>
              </w:rPr>
              <w:t>龟龄集酒网上</w:t>
            </w:r>
            <w:proofErr w:type="gramEnd"/>
            <w:r>
              <w:rPr>
                <w:rFonts w:ascii="宋体" w:hAnsi="宋体"/>
                <w:b/>
                <w:sz w:val="24"/>
                <w:szCs w:val="24"/>
              </w:rPr>
              <w:t>价格不稳定，仅最近一个月</w:t>
            </w:r>
          </w:p>
          <w:p w14:paraId="4053A34F" w14:textId="1EBD0B29" w:rsidR="00C75C13" w:rsidRDefault="00000000" w:rsidP="00BC722B">
            <w:pPr>
              <w:pStyle w:val="Style6"/>
              <w:spacing w:line="460" w:lineRule="exact"/>
              <w:ind w:firstLineChars="0" w:firstLine="0"/>
              <w:rPr>
                <w:rFonts w:ascii="宋体" w:hAnsi="宋体" w:hint="eastAsia"/>
                <w:b/>
                <w:sz w:val="24"/>
                <w:szCs w:val="24"/>
              </w:rPr>
            </w:pPr>
            <w:proofErr w:type="gramStart"/>
            <w:r>
              <w:rPr>
                <w:rFonts w:ascii="宋体" w:hAnsi="宋体"/>
                <w:b/>
                <w:sz w:val="24"/>
                <w:szCs w:val="24"/>
              </w:rPr>
              <w:t>淘宝官网价格</w:t>
            </w:r>
            <w:proofErr w:type="gramEnd"/>
            <w:r>
              <w:rPr>
                <w:rFonts w:ascii="宋体" w:hAnsi="宋体"/>
                <w:b/>
                <w:sz w:val="24"/>
                <w:szCs w:val="24"/>
              </w:rPr>
              <w:t>就从378.到268这几天是235。让消费者体验很不好，感觉产品利润很高，产品不是物有所值，伤害品牌信誉。对此公司是</w:t>
            </w:r>
            <w:proofErr w:type="gramStart"/>
            <w:r>
              <w:rPr>
                <w:rFonts w:ascii="宋体" w:hAnsi="宋体"/>
                <w:b/>
                <w:sz w:val="24"/>
                <w:szCs w:val="24"/>
              </w:rPr>
              <w:t>如何看来</w:t>
            </w:r>
            <w:proofErr w:type="gramEnd"/>
            <w:r>
              <w:rPr>
                <w:rFonts w:ascii="宋体" w:hAnsi="宋体"/>
                <w:b/>
                <w:sz w:val="24"/>
                <w:szCs w:val="24"/>
              </w:rPr>
              <w:t>这个问题的？还有今年买了</w:t>
            </w:r>
            <w:proofErr w:type="gramStart"/>
            <w:r>
              <w:rPr>
                <w:rFonts w:ascii="宋体" w:hAnsi="宋体"/>
                <w:b/>
                <w:sz w:val="24"/>
                <w:szCs w:val="24"/>
              </w:rPr>
              <w:t>几次远字牌龟龄</w:t>
            </w:r>
            <w:r>
              <w:rPr>
                <w:rFonts w:ascii="宋体" w:hAnsi="宋体"/>
                <w:b/>
                <w:sz w:val="24"/>
                <w:szCs w:val="24"/>
              </w:rPr>
              <w:lastRenderedPageBreak/>
              <w:t>集酒礼盒</w:t>
            </w:r>
            <w:proofErr w:type="gramEnd"/>
            <w:r>
              <w:rPr>
                <w:rFonts w:ascii="宋体" w:hAnsi="宋体"/>
                <w:b/>
                <w:sz w:val="24"/>
                <w:szCs w:val="24"/>
              </w:rPr>
              <w:t>，产品生产日期都是2024年8月，对只有两年保质期的，单品来说，是不是说明</w:t>
            </w:r>
            <w:proofErr w:type="gramStart"/>
            <w:r>
              <w:rPr>
                <w:rFonts w:ascii="宋体" w:hAnsi="宋体"/>
                <w:b/>
                <w:sz w:val="24"/>
                <w:szCs w:val="24"/>
              </w:rPr>
              <w:t>龟龄集酒销售</w:t>
            </w:r>
            <w:proofErr w:type="gramEnd"/>
            <w:r>
              <w:rPr>
                <w:rFonts w:ascii="宋体" w:hAnsi="宋体"/>
                <w:b/>
                <w:sz w:val="24"/>
                <w:szCs w:val="24"/>
              </w:rPr>
              <w:t>情况并不是很好，一直在销售库存？谢谢！</w:t>
            </w:r>
          </w:p>
          <w:p w14:paraId="63ACDF72" w14:textId="54429535"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感谢您的反馈，效期内产品您可放心选购。线上价格公司持续关注，并加强与销售渠道的沟通管控。</w:t>
            </w:r>
          </w:p>
          <w:p w14:paraId="7A04F8C5" w14:textId="4D33DCF0" w:rsidR="00C75C13" w:rsidRDefault="00000000" w:rsidP="00BC722B">
            <w:pPr>
              <w:pStyle w:val="Style6"/>
              <w:spacing w:line="460" w:lineRule="exact"/>
              <w:ind w:firstLine="482"/>
              <w:rPr>
                <w:rFonts w:ascii="宋体" w:hAnsi="宋体" w:hint="eastAsia"/>
                <w:b/>
                <w:sz w:val="24"/>
                <w:szCs w:val="24"/>
              </w:rPr>
            </w:pPr>
            <w:r>
              <w:rPr>
                <w:rFonts w:ascii="宋体" w:hAnsi="宋体"/>
                <w:b/>
                <w:sz w:val="24"/>
                <w:szCs w:val="24"/>
              </w:rPr>
              <w:t>11、年报显示</w:t>
            </w:r>
            <w:proofErr w:type="gramStart"/>
            <w:r>
              <w:rPr>
                <w:rFonts w:ascii="宋体" w:hAnsi="宋体"/>
                <w:b/>
                <w:sz w:val="24"/>
                <w:szCs w:val="24"/>
              </w:rPr>
              <w:t>广誉远目前</w:t>
            </w:r>
            <w:proofErr w:type="gramEnd"/>
            <w:r>
              <w:rPr>
                <w:rFonts w:ascii="宋体" w:hAnsi="宋体"/>
                <w:b/>
                <w:sz w:val="24"/>
                <w:szCs w:val="24"/>
              </w:rPr>
              <w:t>的未分配利润仍然为负，不具备分红的条件。证监会目前正在鼓励企业分红，来回馈广大投资者，分红也越来越成为投资者衡量一个企业是不是值得投资的一个黄金判断标准，请问公司未来在分红方面有什么样的打算和规划？</w:t>
            </w:r>
          </w:p>
          <w:p w14:paraId="2BC88E09" w14:textId="236A5D60"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一方面，公司以发展为核心，以增长为目标，集中精力抓经营、促销售，通过品牌提升、权威科研协作、围绕核心产品市场拓展、优势品种的渠道深耕等举措提升经营质量，使公司早日具备分红条件并夯实分红基础。另一方面，公司密切关注相关的最新政策及规则，将在满足分红条件时及时分红。</w:t>
            </w:r>
          </w:p>
          <w:p w14:paraId="47FDBB79" w14:textId="7EE6A1B7" w:rsidR="00C75C13" w:rsidRDefault="00000000" w:rsidP="00BC722B">
            <w:pPr>
              <w:pStyle w:val="Style6"/>
              <w:spacing w:line="460" w:lineRule="exact"/>
              <w:ind w:firstLine="482"/>
              <w:rPr>
                <w:rFonts w:ascii="宋体" w:hAnsi="宋体" w:hint="eastAsia"/>
                <w:b/>
                <w:sz w:val="24"/>
                <w:szCs w:val="24"/>
              </w:rPr>
            </w:pPr>
            <w:r>
              <w:rPr>
                <w:rFonts w:ascii="宋体" w:hAnsi="宋体"/>
                <w:b/>
                <w:sz w:val="24"/>
                <w:szCs w:val="24"/>
              </w:rPr>
              <w:t>12、国资持股比例偏低，有些投资者担心控股股东因为分红比例不高，从而做好业绩的动力和意愿不强，山西国资或者控股股东神农科技集团未来有没有增发或增持规划？如何消除中小股东这方面的焦虑？</w:t>
            </w:r>
          </w:p>
          <w:p w14:paraId="6C0DE061" w14:textId="3FCD0259"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您好，感谢您的关注，公司控股股东神农科技集团已于2024年8月发布增持公司股份计划，目前该二级市场增</w:t>
            </w:r>
            <w:proofErr w:type="gramStart"/>
            <w:r>
              <w:rPr>
                <w:rFonts w:ascii="宋体" w:hAnsi="宋体"/>
                <w:sz w:val="24"/>
                <w:szCs w:val="24"/>
              </w:rPr>
              <w:t>持行为</w:t>
            </w:r>
            <w:proofErr w:type="gramEnd"/>
            <w:r>
              <w:rPr>
                <w:rFonts w:ascii="宋体" w:hAnsi="宋体"/>
                <w:sz w:val="24"/>
                <w:szCs w:val="24"/>
              </w:rPr>
              <w:t>尚在执行中。此外，为理顺产权关系，使上市公司管理权与股份产权相统一，神农科技集团通过协议方式受</w:t>
            </w:r>
            <w:proofErr w:type="gramStart"/>
            <w:r>
              <w:rPr>
                <w:rFonts w:ascii="宋体" w:hAnsi="宋体"/>
                <w:sz w:val="24"/>
                <w:szCs w:val="24"/>
              </w:rPr>
              <w:t>让晋创投资</w:t>
            </w:r>
            <w:proofErr w:type="gramEnd"/>
            <w:r>
              <w:rPr>
                <w:rFonts w:ascii="宋体" w:hAnsi="宋体"/>
                <w:sz w:val="24"/>
                <w:szCs w:val="24"/>
              </w:rPr>
              <w:t>持有公司71,508,968股（占</w:t>
            </w:r>
            <w:proofErr w:type="gramStart"/>
            <w:r>
              <w:rPr>
                <w:rFonts w:ascii="宋体" w:hAnsi="宋体"/>
                <w:sz w:val="24"/>
                <w:szCs w:val="24"/>
              </w:rPr>
              <w:t>广誉远总</w:t>
            </w:r>
            <w:proofErr w:type="gramEnd"/>
            <w:r>
              <w:rPr>
                <w:rFonts w:ascii="宋体" w:hAnsi="宋体"/>
                <w:sz w:val="24"/>
                <w:szCs w:val="24"/>
              </w:rPr>
              <w:t>股本的14.61%）股份，相关手续已完成办理。截至目前，神农科技集团直接持有公司股票74,233,468股，占公司总股本的15.17%。虽然持股比例不高，但并不影响国资对提升上市公司高质量发展所有相关工作的开展。</w:t>
            </w:r>
          </w:p>
          <w:p w14:paraId="6B65D7C1" w14:textId="386661E2" w:rsidR="00C75C13" w:rsidRDefault="00000000" w:rsidP="00BC722B">
            <w:pPr>
              <w:pStyle w:val="Style6"/>
              <w:spacing w:line="460" w:lineRule="exact"/>
              <w:ind w:firstLine="482"/>
              <w:rPr>
                <w:rFonts w:ascii="宋体" w:hAnsi="宋体" w:hint="eastAsia"/>
                <w:b/>
                <w:sz w:val="24"/>
                <w:szCs w:val="24"/>
              </w:rPr>
            </w:pPr>
            <w:r>
              <w:rPr>
                <w:rFonts w:ascii="宋体" w:hAnsi="宋体"/>
                <w:b/>
                <w:sz w:val="24"/>
                <w:szCs w:val="24"/>
              </w:rPr>
              <w:t>13、有职业是医师的</w:t>
            </w:r>
            <w:proofErr w:type="gramStart"/>
            <w:r>
              <w:rPr>
                <w:rFonts w:ascii="宋体" w:hAnsi="宋体"/>
                <w:b/>
                <w:sz w:val="24"/>
                <w:szCs w:val="24"/>
              </w:rPr>
              <w:t>广誉远股东</w:t>
            </w:r>
            <w:proofErr w:type="gramEnd"/>
            <w:r>
              <w:rPr>
                <w:rFonts w:ascii="宋体" w:hAnsi="宋体"/>
                <w:b/>
                <w:sz w:val="24"/>
                <w:szCs w:val="24"/>
              </w:rPr>
              <w:t>提出，</w:t>
            </w:r>
            <w:proofErr w:type="gramStart"/>
            <w:r>
              <w:rPr>
                <w:rFonts w:ascii="宋体" w:hAnsi="宋体"/>
                <w:b/>
                <w:sz w:val="24"/>
                <w:szCs w:val="24"/>
              </w:rPr>
              <w:t>广誉远</w:t>
            </w:r>
            <w:proofErr w:type="gramEnd"/>
            <w:r>
              <w:rPr>
                <w:rFonts w:ascii="宋体" w:hAnsi="宋体"/>
                <w:b/>
                <w:sz w:val="24"/>
                <w:szCs w:val="24"/>
              </w:rPr>
              <w:t>的产品比如定</w:t>
            </w:r>
            <w:proofErr w:type="gramStart"/>
            <w:r>
              <w:rPr>
                <w:rFonts w:ascii="宋体" w:hAnsi="宋体"/>
                <w:b/>
                <w:sz w:val="24"/>
                <w:szCs w:val="24"/>
              </w:rPr>
              <w:lastRenderedPageBreak/>
              <w:t>坤丹对于</w:t>
            </w:r>
            <w:proofErr w:type="gramEnd"/>
            <w:r>
              <w:rPr>
                <w:rFonts w:ascii="宋体" w:hAnsi="宋体"/>
                <w:b/>
                <w:sz w:val="24"/>
                <w:szCs w:val="24"/>
              </w:rPr>
              <w:t>女性的痛经</w:t>
            </w:r>
            <w:proofErr w:type="gramStart"/>
            <w:r>
              <w:rPr>
                <w:rFonts w:ascii="宋体" w:hAnsi="宋体"/>
                <w:b/>
                <w:sz w:val="24"/>
                <w:szCs w:val="24"/>
              </w:rPr>
              <w:t>和备孕都有</w:t>
            </w:r>
            <w:proofErr w:type="gramEnd"/>
            <w:r>
              <w:rPr>
                <w:rFonts w:ascii="宋体" w:hAnsi="宋体"/>
                <w:b/>
                <w:sz w:val="24"/>
                <w:szCs w:val="24"/>
              </w:rPr>
              <w:t>很好的疗效，但医师好多人不知道，不清楚相关产品的适应症、疗效、使用方法等详细信息，因此推荐的很少，对于</w:t>
            </w:r>
            <w:proofErr w:type="gramStart"/>
            <w:r>
              <w:rPr>
                <w:rFonts w:ascii="宋体" w:hAnsi="宋体"/>
                <w:b/>
                <w:sz w:val="24"/>
                <w:szCs w:val="24"/>
              </w:rPr>
              <w:t>广誉远产品</w:t>
            </w:r>
            <w:proofErr w:type="gramEnd"/>
            <w:r>
              <w:rPr>
                <w:rFonts w:ascii="宋体" w:hAnsi="宋体"/>
                <w:b/>
                <w:sz w:val="24"/>
                <w:szCs w:val="24"/>
              </w:rPr>
              <w:t>的推广不太有利，医师的推荐对患者的影响不言而喻，请问公司未来会采取什么样的措施来更好地发挥医师这个群体在</w:t>
            </w:r>
            <w:proofErr w:type="gramStart"/>
            <w:r>
              <w:rPr>
                <w:rFonts w:ascii="宋体" w:hAnsi="宋体"/>
                <w:b/>
                <w:sz w:val="24"/>
                <w:szCs w:val="24"/>
              </w:rPr>
              <w:t>广誉远核心</w:t>
            </w:r>
            <w:proofErr w:type="gramEnd"/>
            <w:r>
              <w:rPr>
                <w:rFonts w:ascii="宋体" w:hAnsi="宋体"/>
                <w:b/>
                <w:sz w:val="24"/>
                <w:szCs w:val="24"/>
              </w:rPr>
              <w:t>产品推广上的作用？</w:t>
            </w:r>
          </w:p>
          <w:p w14:paraId="3D130452" w14:textId="5640B263"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公司核心产品</w:t>
            </w:r>
            <w:proofErr w:type="gramStart"/>
            <w:r>
              <w:rPr>
                <w:rFonts w:ascii="宋体" w:hAnsi="宋体"/>
                <w:sz w:val="24"/>
                <w:szCs w:val="24"/>
              </w:rPr>
              <w:t>定坤丹已有</w:t>
            </w:r>
            <w:proofErr w:type="gramEnd"/>
            <w:r>
              <w:rPr>
                <w:rFonts w:ascii="宋体" w:hAnsi="宋体"/>
                <w:sz w:val="24"/>
                <w:szCs w:val="24"/>
              </w:rPr>
              <w:t>300年历史，具有滋补气血、调经舒郁的功效，适应症比较广，属于基药、</w:t>
            </w:r>
            <w:proofErr w:type="gramStart"/>
            <w:r>
              <w:rPr>
                <w:rFonts w:ascii="宋体" w:hAnsi="宋体"/>
                <w:sz w:val="24"/>
                <w:szCs w:val="24"/>
              </w:rPr>
              <w:t>医</w:t>
            </w:r>
            <w:proofErr w:type="gramEnd"/>
            <w:r>
              <w:rPr>
                <w:rFonts w:ascii="宋体" w:hAnsi="宋体"/>
                <w:sz w:val="24"/>
                <w:szCs w:val="24"/>
              </w:rPr>
              <w:t>保乙类非独家产品，主要在医院渠道销售。因目前产品覆盖率仍有待提升，很多医生，尤其是非妇科或非中医医师不了解定</w:t>
            </w:r>
            <w:proofErr w:type="gramStart"/>
            <w:r>
              <w:rPr>
                <w:rFonts w:ascii="宋体" w:hAnsi="宋体"/>
                <w:sz w:val="24"/>
                <w:szCs w:val="24"/>
              </w:rPr>
              <w:t>坤丹产品</w:t>
            </w:r>
            <w:proofErr w:type="gramEnd"/>
            <w:r>
              <w:rPr>
                <w:rFonts w:ascii="宋体" w:hAnsi="宋体"/>
                <w:sz w:val="24"/>
                <w:szCs w:val="24"/>
              </w:rPr>
              <w:t>的情况。未来公司将持续以医院渠道为根本，高举学术大旗，不断提升学术推广和品牌营销力度，提高产品终端覆盖率，继续加大空白市场开发力度，充分发挥医生的学术背书作用，推动定</w:t>
            </w:r>
            <w:proofErr w:type="gramStart"/>
            <w:r>
              <w:rPr>
                <w:rFonts w:ascii="宋体" w:hAnsi="宋体"/>
                <w:sz w:val="24"/>
                <w:szCs w:val="24"/>
              </w:rPr>
              <w:t>坤丹产品</w:t>
            </w:r>
            <w:proofErr w:type="gramEnd"/>
            <w:r>
              <w:rPr>
                <w:rFonts w:ascii="宋体" w:hAnsi="宋体"/>
                <w:sz w:val="24"/>
                <w:szCs w:val="24"/>
              </w:rPr>
              <w:t>的科普教育、市</w:t>
            </w:r>
            <w:proofErr w:type="gramStart"/>
            <w:r>
              <w:rPr>
                <w:rFonts w:ascii="宋体" w:hAnsi="宋体"/>
                <w:sz w:val="24"/>
                <w:szCs w:val="24"/>
              </w:rPr>
              <w:t>占率提升，触达更多</w:t>
            </w:r>
            <w:proofErr w:type="gramEnd"/>
            <w:r>
              <w:rPr>
                <w:rFonts w:ascii="宋体" w:hAnsi="宋体"/>
                <w:sz w:val="24"/>
                <w:szCs w:val="24"/>
              </w:rPr>
              <w:t>的适应人群。</w:t>
            </w:r>
          </w:p>
          <w:p w14:paraId="1D998559" w14:textId="77777777" w:rsidR="00C75C13" w:rsidRDefault="00000000" w:rsidP="00BC722B">
            <w:pPr>
              <w:pStyle w:val="Style6"/>
              <w:spacing w:line="460" w:lineRule="exact"/>
              <w:ind w:firstLine="482"/>
              <w:rPr>
                <w:rFonts w:ascii="宋体" w:hAnsi="宋体" w:hint="eastAsia"/>
                <w:b/>
                <w:sz w:val="24"/>
                <w:szCs w:val="24"/>
              </w:rPr>
            </w:pPr>
            <w:r>
              <w:rPr>
                <w:rFonts w:ascii="宋体" w:hAnsi="宋体"/>
                <w:b/>
                <w:sz w:val="24"/>
                <w:szCs w:val="24"/>
              </w:rPr>
              <w:t>14、公司白酒、</w:t>
            </w:r>
            <w:proofErr w:type="gramStart"/>
            <w:r>
              <w:rPr>
                <w:rFonts w:ascii="宋体" w:hAnsi="宋体"/>
                <w:b/>
                <w:sz w:val="24"/>
                <w:szCs w:val="24"/>
              </w:rPr>
              <w:t>远字牌龟龄集酒和</w:t>
            </w:r>
            <w:proofErr w:type="gramEnd"/>
            <w:r>
              <w:rPr>
                <w:rFonts w:ascii="宋体" w:hAnsi="宋体"/>
                <w:b/>
                <w:sz w:val="24"/>
                <w:szCs w:val="24"/>
              </w:rPr>
              <w:t>露酒等计划何时</w:t>
            </w:r>
            <w:proofErr w:type="gramStart"/>
            <w:r>
              <w:rPr>
                <w:rFonts w:ascii="宋体" w:hAnsi="宋体"/>
                <w:b/>
                <w:sz w:val="24"/>
                <w:szCs w:val="24"/>
              </w:rPr>
              <w:t>进入商</w:t>
            </w:r>
            <w:proofErr w:type="gramEnd"/>
            <w:r>
              <w:rPr>
                <w:rFonts w:ascii="宋体" w:hAnsi="宋体"/>
                <w:b/>
                <w:sz w:val="24"/>
                <w:szCs w:val="24"/>
              </w:rPr>
              <w:t>超、宾馆饭店等销售渠道呢？越快越好哈</w:t>
            </w:r>
          </w:p>
          <w:p w14:paraId="259D6CB8" w14:textId="6CCE9916"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您好，公司酒类产品包括国药准字号加味龟龄集酒、</w:t>
            </w:r>
            <w:proofErr w:type="gramStart"/>
            <w:r>
              <w:rPr>
                <w:rFonts w:ascii="宋体" w:hAnsi="宋体"/>
                <w:sz w:val="24"/>
                <w:szCs w:val="24"/>
              </w:rPr>
              <w:t>远字牌</w:t>
            </w:r>
            <w:proofErr w:type="gramEnd"/>
            <w:r>
              <w:rPr>
                <w:rFonts w:ascii="宋体" w:hAnsi="宋体"/>
                <w:sz w:val="24"/>
                <w:szCs w:val="24"/>
              </w:rPr>
              <w:t>龟龄集保健酒、露酒和白酒。目前公司结合团队配置等实际情况，主要通过公司有资源优势的线下药渠、精品门店和线上官</w:t>
            </w:r>
            <w:proofErr w:type="gramStart"/>
            <w:r>
              <w:rPr>
                <w:rFonts w:ascii="宋体" w:hAnsi="宋体"/>
                <w:sz w:val="24"/>
                <w:szCs w:val="24"/>
              </w:rPr>
              <w:t>旗开展</w:t>
            </w:r>
            <w:proofErr w:type="gramEnd"/>
            <w:r>
              <w:rPr>
                <w:rFonts w:ascii="宋体" w:hAnsi="宋体"/>
                <w:sz w:val="24"/>
                <w:szCs w:val="24"/>
              </w:rPr>
              <w:t>营销工作，商超、餐饮、私域、社交平台等渠道尚未全面开展，未来，公司将综合考虑投入产出比开展相关工作，感谢您的关注。</w:t>
            </w:r>
          </w:p>
          <w:p w14:paraId="236089F7" w14:textId="77777777" w:rsidR="00C75C13" w:rsidRDefault="00000000" w:rsidP="00BC722B">
            <w:pPr>
              <w:pStyle w:val="Style6"/>
              <w:spacing w:line="460" w:lineRule="exact"/>
              <w:ind w:firstLineChars="0"/>
              <w:rPr>
                <w:rFonts w:ascii="宋体" w:hAnsi="宋体" w:hint="eastAsia"/>
                <w:b/>
                <w:sz w:val="24"/>
                <w:szCs w:val="24"/>
              </w:rPr>
            </w:pPr>
            <w:r>
              <w:rPr>
                <w:rFonts w:ascii="宋体" w:hAnsi="宋体"/>
                <w:b/>
                <w:sz w:val="24"/>
                <w:szCs w:val="24"/>
              </w:rPr>
              <w:t>15、新公司法规定公积金可弥补往年亏损，公司操作的障碍是什么？</w:t>
            </w:r>
          </w:p>
          <w:p w14:paraId="49998845" w14:textId="45B24E20"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公司法》已于2024年7月1日起生效实施，取消了原来资本公积金不得用于弥补公司亏损的法定限制。为了确保相关会计处理的严谨性，公司将持续跟踪主管部门关于资本公积金弥补亏损的具体细则，在合法合</w:t>
            </w:r>
            <w:proofErr w:type="gramStart"/>
            <w:r>
              <w:rPr>
                <w:rFonts w:ascii="宋体" w:hAnsi="宋体"/>
                <w:sz w:val="24"/>
                <w:szCs w:val="24"/>
              </w:rPr>
              <w:t>规</w:t>
            </w:r>
            <w:proofErr w:type="gramEnd"/>
            <w:r>
              <w:rPr>
                <w:rFonts w:ascii="宋体" w:hAnsi="宋体"/>
                <w:sz w:val="24"/>
                <w:szCs w:val="24"/>
              </w:rPr>
              <w:t>的前提下使公司早日具备分红条件。</w:t>
            </w:r>
          </w:p>
          <w:p w14:paraId="220D9A1B" w14:textId="77777777" w:rsidR="00C75C13" w:rsidRDefault="00000000" w:rsidP="00BC722B">
            <w:pPr>
              <w:pStyle w:val="Style6"/>
              <w:spacing w:line="460" w:lineRule="exact"/>
              <w:ind w:firstLine="482"/>
              <w:rPr>
                <w:rFonts w:ascii="宋体" w:hAnsi="宋体" w:hint="eastAsia"/>
                <w:b/>
                <w:sz w:val="24"/>
                <w:szCs w:val="24"/>
              </w:rPr>
            </w:pPr>
            <w:r>
              <w:rPr>
                <w:rFonts w:ascii="宋体" w:hAnsi="宋体"/>
                <w:b/>
                <w:sz w:val="24"/>
                <w:szCs w:val="24"/>
              </w:rPr>
              <w:t>16、建议：</w:t>
            </w:r>
            <w:proofErr w:type="gramStart"/>
            <w:r>
              <w:rPr>
                <w:rFonts w:ascii="宋体" w:hAnsi="宋体"/>
                <w:b/>
                <w:sz w:val="24"/>
                <w:szCs w:val="24"/>
              </w:rPr>
              <w:t>做为</w:t>
            </w:r>
            <w:proofErr w:type="gramEnd"/>
            <w:r>
              <w:rPr>
                <w:rFonts w:ascii="宋体" w:hAnsi="宋体"/>
                <w:b/>
                <w:sz w:val="24"/>
                <w:szCs w:val="24"/>
              </w:rPr>
              <w:t>一个</w:t>
            </w:r>
            <w:proofErr w:type="gramStart"/>
            <w:r>
              <w:rPr>
                <w:rFonts w:ascii="宋体" w:hAnsi="宋体"/>
                <w:b/>
                <w:sz w:val="24"/>
                <w:szCs w:val="24"/>
              </w:rPr>
              <w:t>广誉远</w:t>
            </w:r>
            <w:proofErr w:type="gramEnd"/>
            <w:r>
              <w:rPr>
                <w:rFonts w:ascii="宋体" w:hAnsi="宋体"/>
                <w:b/>
                <w:sz w:val="24"/>
                <w:szCs w:val="24"/>
              </w:rPr>
              <w:t>的股民，我认为</w:t>
            </w:r>
            <w:proofErr w:type="gramStart"/>
            <w:r>
              <w:rPr>
                <w:rFonts w:ascii="宋体" w:hAnsi="宋体"/>
                <w:b/>
                <w:sz w:val="24"/>
                <w:szCs w:val="24"/>
              </w:rPr>
              <w:t>广誉远</w:t>
            </w:r>
            <w:proofErr w:type="gramEnd"/>
            <w:r>
              <w:rPr>
                <w:rFonts w:ascii="宋体" w:hAnsi="宋体"/>
                <w:b/>
                <w:sz w:val="24"/>
                <w:szCs w:val="24"/>
              </w:rPr>
              <w:t>的业绩增长空间巨大，只要把</w:t>
            </w:r>
            <w:proofErr w:type="gramStart"/>
            <w:r>
              <w:rPr>
                <w:rFonts w:ascii="宋体" w:hAnsi="宋体"/>
                <w:b/>
                <w:sz w:val="24"/>
                <w:szCs w:val="24"/>
              </w:rPr>
              <w:t>龟龄集酒的</w:t>
            </w:r>
            <w:proofErr w:type="gramEnd"/>
            <w:r>
              <w:rPr>
                <w:rFonts w:ascii="宋体" w:hAnsi="宋体"/>
                <w:b/>
                <w:sz w:val="24"/>
                <w:szCs w:val="24"/>
              </w:rPr>
              <w:t>业绩做起来，</w:t>
            </w:r>
            <w:proofErr w:type="gramStart"/>
            <w:r>
              <w:rPr>
                <w:rFonts w:ascii="宋体" w:hAnsi="宋体"/>
                <w:b/>
                <w:sz w:val="24"/>
                <w:szCs w:val="24"/>
              </w:rPr>
              <w:t>广誉远</w:t>
            </w:r>
            <w:proofErr w:type="gramEnd"/>
            <w:r>
              <w:rPr>
                <w:rFonts w:ascii="宋体" w:hAnsi="宋体"/>
                <w:b/>
                <w:sz w:val="24"/>
                <w:szCs w:val="24"/>
              </w:rPr>
              <w:t>的业绩翻番</w:t>
            </w:r>
            <w:r>
              <w:rPr>
                <w:rFonts w:ascii="宋体" w:hAnsi="宋体"/>
                <w:b/>
                <w:sz w:val="24"/>
                <w:szCs w:val="24"/>
              </w:rPr>
              <w:lastRenderedPageBreak/>
              <w:t>不成问题。所以要加大</w:t>
            </w:r>
            <w:proofErr w:type="gramStart"/>
            <w:r>
              <w:rPr>
                <w:rFonts w:ascii="宋体" w:hAnsi="宋体"/>
                <w:b/>
                <w:sz w:val="24"/>
                <w:szCs w:val="24"/>
              </w:rPr>
              <w:t>龟龄集酒的</w:t>
            </w:r>
            <w:proofErr w:type="gramEnd"/>
            <w:r>
              <w:rPr>
                <w:rFonts w:ascii="宋体" w:hAnsi="宋体"/>
                <w:b/>
                <w:sz w:val="24"/>
                <w:szCs w:val="24"/>
              </w:rPr>
              <w:t>宣传示范。</w:t>
            </w:r>
          </w:p>
          <w:p w14:paraId="7EDDCBE1" w14:textId="01E051E5"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感谢您的反馈，公司努力提升酒类产品的营收占比。</w:t>
            </w:r>
          </w:p>
          <w:p w14:paraId="1DE38148" w14:textId="77777777" w:rsidR="00C75C13" w:rsidRDefault="00000000" w:rsidP="00BC722B">
            <w:pPr>
              <w:pStyle w:val="Style6"/>
              <w:spacing w:line="460" w:lineRule="exact"/>
              <w:ind w:firstLine="482"/>
              <w:rPr>
                <w:rFonts w:ascii="宋体" w:hAnsi="宋体" w:hint="eastAsia"/>
                <w:b/>
                <w:sz w:val="24"/>
                <w:szCs w:val="24"/>
              </w:rPr>
            </w:pPr>
            <w:r>
              <w:rPr>
                <w:rFonts w:ascii="宋体" w:hAnsi="宋体"/>
                <w:b/>
                <w:sz w:val="24"/>
                <w:szCs w:val="24"/>
              </w:rPr>
              <w:t>17、公司和路长全团队合作进展如何了？公司与央视下</w:t>
            </w:r>
            <w:proofErr w:type="gramStart"/>
            <w:r>
              <w:rPr>
                <w:rFonts w:ascii="宋体" w:hAnsi="宋体"/>
                <w:b/>
                <w:sz w:val="24"/>
                <w:szCs w:val="24"/>
              </w:rPr>
              <w:t>步合作</w:t>
            </w:r>
            <w:proofErr w:type="gramEnd"/>
            <w:r>
              <w:rPr>
                <w:rFonts w:ascii="宋体" w:hAnsi="宋体"/>
                <w:b/>
                <w:sz w:val="24"/>
                <w:szCs w:val="24"/>
              </w:rPr>
              <w:t>有啥打算，比如广告宣传、《非遗中国》节目组、《中医药大会》节目组等等</w:t>
            </w:r>
          </w:p>
          <w:p w14:paraId="3BE37B73" w14:textId="4C6D0C7B"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hint="eastAsia"/>
                <w:sz w:val="24"/>
                <w:szCs w:val="24"/>
              </w:rPr>
              <w:t>您好，</w:t>
            </w:r>
            <w:r>
              <w:rPr>
                <w:rFonts w:ascii="宋体" w:hAnsi="宋体"/>
                <w:sz w:val="24"/>
                <w:szCs w:val="24"/>
              </w:rPr>
              <w:t>各项品牌推广、文化传播、经营提升的工作都在正常推进中，您可关注公司公众号、视频号、公告等官方途径信息。</w:t>
            </w:r>
          </w:p>
          <w:p w14:paraId="2103D1E2" w14:textId="77777777" w:rsidR="00C75C13" w:rsidRDefault="00000000" w:rsidP="00BC722B">
            <w:pPr>
              <w:pStyle w:val="Style6"/>
              <w:spacing w:line="460" w:lineRule="exact"/>
              <w:ind w:firstLine="482"/>
              <w:rPr>
                <w:rFonts w:ascii="宋体" w:hAnsi="宋体" w:hint="eastAsia"/>
                <w:b/>
                <w:sz w:val="24"/>
                <w:szCs w:val="24"/>
              </w:rPr>
            </w:pPr>
            <w:r>
              <w:rPr>
                <w:rFonts w:ascii="宋体" w:hAnsi="宋体"/>
                <w:b/>
                <w:sz w:val="24"/>
                <w:szCs w:val="24"/>
              </w:rPr>
              <w:t>18、建议公司在合适时候推出普通龟龄集30粒礼品装，方便亲朋好友之间馈赠，健康又有面子，谢谢！</w:t>
            </w:r>
          </w:p>
          <w:p w14:paraId="2A977C2E" w14:textId="69990F91"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您的建议已收到，感谢反馈，龟龄集产品是处方药，请您根据症状</w:t>
            </w:r>
            <w:proofErr w:type="gramStart"/>
            <w:r>
              <w:rPr>
                <w:rFonts w:ascii="宋体" w:hAnsi="宋体"/>
                <w:sz w:val="24"/>
                <w:szCs w:val="24"/>
              </w:rPr>
              <w:t>遵</w:t>
            </w:r>
            <w:proofErr w:type="gramEnd"/>
            <w:r>
              <w:rPr>
                <w:rFonts w:ascii="宋体" w:hAnsi="宋体"/>
                <w:sz w:val="24"/>
                <w:szCs w:val="24"/>
              </w:rPr>
              <w:t>医嘱选购。</w:t>
            </w:r>
          </w:p>
          <w:p w14:paraId="1083C994" w14:textId="77777777" w:rsidR="00C75C13" w:rsidRDefault="00000000" w:rsidP="00BC722B">
            <w:pPr>
              <w:pStyle w:val="Style6"/>
              <w:spacing w:line="460" w:lineRule="exact"/>
              <w:ind w:firstLine="482"/>
              <w:rPr>
                <w:rFonts w:ascii="宋体" w:hAnsi="宋体" w:hint="eastAsia"/>
                <w:b/>
                <w:sz w:val="24"/>
                <w:szCs w:val="24"/>
              </w:rPr>
            </w:pPr>
            <w:r>
              <w:rPr>
                <w:rFonts w:ascii="宋体" w:hAnsi="宋体"/>
                <w:b/>
                <w:sz w:val="24"/>
                <w:szCs w:val="24"/>
              </w:rPr>
              <w:t>19、公司总裁、营销副总裁还在招聘吗？如果招聘不到内部挖掘呢？股权激励计划何时推出？</w:t>
            </w:r>
          </w:p>
          <w:p w14:paraId="2AD8F694" w14:textId="26F59BF5"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您好，感谢您的关注。总裁、副总裁均为公司高管，需经董事会履行聘任程序后披露；股权激励等涉及应依法依规披露的事项请关注公司公告。</w:t>
            </w:r>
          </w:p>
          <w:p w14:paraId="60784E00" w14:textId="77777777" w:rsidR="00C75C13" w:rsidRDefault="00000000" w:rsidP="00BC722B">
            <w:pPr>
              <w:pStyle w:val="Style6"/>
              <w:spacing w:line="460" w:lineRule="exact"/>
              <w:ind w:firstLineChars="0"/>
              <w:rPr>
                <w:rFonts w:ascii="宋体" w:hAnsi="宋体" w:hint="eastAsia"/>
                <w:b/>
                <w:sz w:val="24"/>
                <w:szCs w:val="24"/>
              </w:rPr>
            </w:pPr>
            <w:r>
              <w:rPr>
                <w:rFonts w:ascii="宋体" w:hAnsi="宋体"/>
                <w:b/>
                <w:sz w:val="24"/>
                <w:szCs w:val="24"/>
              </w:rPr>
              <w:t>20、对</w:t>
            </w:r>
            <w:proofErr w:type="gramStart"/>
            <w:r>
              <w:rPr>
                <w:rFonts w:ascii="宋体" w:hAnsi="宋体"/>
                <w:b/>
                <w:sz w:val="24"/>
                <w:szCs w:val="24"/>
              </w:rPr>
              <w:t>广誉远</w:t>
            </w:r>
            <w:proofErr w:type="gramEnd"/>
            <w:r>
              <w:rPr>
                <w:rFonts w:ascii="宋体" w:hAnsi="宋体"/>
                <w:b/>
                <w:sz w:val="24"/>
                <w:szCs w:val="24"/>
              </w:rPr>
              <w:t>还是只有关注，不能正式投资价值，或者更不能期待有所回报。前面的走势已经把我们磨砺清场。只是基于传出日本企业收购很多中药公司，关注你们的发展，还是希望</w:t>
            </w:r>
            <w:proofErr w:type="gramStart"/>
            <w:r>
              <w:rPr>
                <w:rFonts w:ascii="宋体" w:hAnsi="宋体"/>
                <w:b/>
                <w:sz w:val="24"/>
                <w:szCs w:val="24"/>
              </w:rPr>
              <w:t>广誉远</w:t>
            </w:r>
            <w:proofErr w:type="gramEnd"/>
            <w:r>
              <w:rPr>
                <w:rFonts w:ascii="宋体" w:hAnsi="宋体"/>
                <w:b/>
                <w:sz w:val="24"/>
                <w:szCs w:val="24"/>
              </w:rPr>
              <w:t>能把老祖宗的东西守护好，发扬好。毛利挺高，净利那么少，管理还是没有到位，其他也一样。还是祝福你们能做到真正的光鲜亮丽，真正的独树旗帜。</w:t>
            </w:r>
          </w:p>
          <w:p w14:paraId="025545B9" w14:textId="37FCA4A8"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感谢您的关注与反馈，公司目前统一思想，深耕中医药行业，奋力打造具有一流产品力、品牌力、组织力和创新力的中药旗舰企业，努力提升经营质量，回报投资人。</w:t>
            </w:r>
          </w:p>
          <w:p w14:paraId="1C607704" w14:textId="77777777" w:rsidR="00C75C13" w:rsidRDefault="00000000" w:rsidP="00BC722B">
            <w:pPr>
              <w:pStyle w:val="Style6"/>
              <w:spacing w:line="460" w:lineRule="exact"/>
              <w:ind w:firstLineChars="0"/>
              <w:rPr>
                <w:rFonts w:ascii="宋体" w:hAnsi="宋体" w:hint="eastAsia"/>
                <w:b/>
                <w:sz w:val="24"/>
                <w:szCs w:val="24"/>
              </w:rPr>
            </w:pPr>
            <w:r>
              <w:rPr>
                <w:rFonts w:ascii="宋体" w:hAnsi="宋体"/>
                <w:b/>
                <w:sz w:val="24"/>
                <w:szCs w:val="24"/>
              </w:rPr>
              <w:t>21、</w:t>
            </w:r>
            <w:proofErr w:type="gramStart"/>
            <w:r>
              <w:rPr>
                <w:rFonts w:ascii="宋体" w:hAnsi="宋体"/>
                <w:b/>
                <w:sz w:val="24"/>
                <w:szCs w:val="24"/>
              </w:rPr>
              <w:t>广誉远</w:t>
            </w:r>
            <w:proofErr w:type="gramEnd"/>
            <w:r>
              <w:rPr>
                <w:rFonts w:ascii="宋体" w:hAnsi="宋体"/>
                <w:b/>
                <w:sz w:val="24"/>
                <w:szCs w:val="24"/>
              </w:rPr>
              <w:t>老总，</w:t>
            </w:r>
            <w:proofErr w:type="gramStart"/>
            <w:r>
              <w:rPr>
                <w:rFonts w:ascii="宋体" w:hAnsi="宋体"/>
                <w:b/>
                <w:sz w:val="24"/>
                <w:szCs w:val="24"/>
              </w:rPr>
              <w:t>龟龄集酒网上</w:t>
            </w:r>
            <w:proofErr w:type="gramEnd"/>
            <w:r>
              <w:rPr>
                <w:rFonts w:ascii="宋体" w:hAnsi="宋体"/>
                <w:b/>
                <w:sz w:val="24"/>
                <w:szCs w:val="24"/>
              </w:rPr>
              <w:t>价格不稳定，仅最近一个月</w:t>
            </w:r>
            <w:proofErr w:type="gramStart"/>
            <w:r>
              <w:rPr>
                <w:rFonts w:ascii="宋体" w:hAnsi="宋体"/>
                <w:b/>
                <w:sz w:val="24"/>
                <w:szCs w:val="24"/>
              </w:rPr>
              <w:t>淘宝官网价格</w:t>
            </w:r>
            <w:proofErr w:type="gramEnd"/>
            <w:r>
              <w:rPr>
                <w:rFonts w:ascii="宋体" w:hAnsi="宋体"/>
                <w:b/>
                <w:sz w:val="24"/>
                <w:szCs w:val="24"/>
              </w:rPr>
              <w:t>就从378.到268这几天是235。让消费者体验很不好，感觉产品利润很高，产品不是物有所值，伤害品牌信誉。对此公司是</w:t>
            </w:r>
            <w:proofErr w:type="gramStart"/>
            <w:r>
              <w:rPr>
                <w:rFonts w:ascii="宋体" w:hAnsi="宋体"/>
                <w:b/>
                <w:sz w:val="24"/>
                <w:szCs w:val="24"/>
              </w:rPr>
              <w:t>如何看来</w:t>
            </w:r>
            <w:proofErr w:type="gramEnd"/>
            <w:r>
              <w:rPr>
                <w:rFonts w:ascii="宋体" w:hAnsi="宋体"/>
                <w:b/>
                <w:sz w:val="24"/>
                <w:szCs w:val="24"/>
              </w:rPr>
              <w:t>这个问题的？还有今年买了</w:t>
            </w:r>
            <w:proofErr w:type="gramStart"/>
            <w:r>
              <w:rPr>
                <w:rFonts w:ascii="宋体" w:hAnsi="宋体"/>
                <w:b/>
                <w:sz w:val="24"/>
                <w:szCs w:val="24"/>
              </w:rPr>
              <w:t>几次远字牌龟龄</w:t>
            </w:r>
            <w:r>
              <w:rPr>
                <w:rFonts w:ascii="宋体" w:hAnsi="宋体"/>
                <w:b/>
                <w:sz w:val="24"/>
                <w:szCs w:val="24"/>
              </w:rPr>
              <w:lastRenderedPageBreak/>
              <w:t>集酒礼盒</w:t>
            </w:r>
            <w:proofErr w:type="gramEnd"/>
            <w:r>
              <w:rPr>
                <w:rFonts w:ascii="宋体" w:hAnsi="宋体"/>
                <w:b/>
                <w:sz w:val="24"/>
                <w:szCs w:val="24"/>
              </w:rPr>
              <w:t>，产品生产日期都是2024年8月，对只有两年保质期的，单品来说，是不是说明</w:t>
            </w:r>
            <w:proofErr w:type="gramStart"/>
            <w:r>
              <w:rPr>
                <w:rFonts w:ascii="宋体" w:hAnsi="宋体"/>
                <w:b/>
                <w:sz w:val="24"/>
                <w:szCs w:val="24"/>
              </w:rPr>
              <w:t>龟龄集酒销售</w:t>
            </w:r>
            <w:proofErr w:type="gramEnd"/>
            <w:r>
              <w:rPr>
                <w:rFonts w:ascii="宋体" w:hAnsi="宋体"/>
                <w:b/>
                <w:sz w:val="24"/>
                <w:szCs w:val="24"/>
              </w:rPr>
              <w:t>情况并不是很好，一直在销售库存？谢谢！</w:t>
            </w:r>
          </w:p>
          <w:p w14:paraId="3BC29FC2" w14:textId="29E73CAA"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感谢您的反馈，效期内产品您可放心选购。线上价格公司持续关注，并加强与销售渠道的沟通管控。</w:t>
            </w:r>
          </w:p>
          <w:p w14:paraId="3477B503" w14:textId="77777777" w:rsidR="00C75C13" w:rsidRDefault="00000000" w:rsidP="00BC722B">
            <w:pPr>
              <w:pStyle w:val="Style6"/>
              <w:spacing w:line="460" w:lineRule="exact"/>
              <w:ind w:firstLineChars="0"/>
              <w:rPr>
                <w:rFonts w:ascii="宋体" w:hAnsi="宋体" w:hint="eastAsia"/>
                <w:b/>
                <w:sz w:val="24"/>
                <w:szCs w:val="24"/>
              </w:rPr>
            </w:pPr>
            <w:r>
              <w:rPr>
                <w:rFonts w:ascii="宋体" w:hAnsi="宋体"/>
                <w:b/>
                <w:sz w:val="24"/>
                <w:szCs w:val="24"/>
              </w:rPr>
              <w:t>22、您好，李晓军董事长，我想</w:t>
            </w:r>
            <w:proofErr w:type="gramStart"/>
            <w:r>
              <w:rPr>
                <w:rFonts w:ascii="宋体" w:hAnsi="宋体"/>
                <w:b/>
                <w:sz w:val="24"/>
                <w:szCs w:val="24"/>
              </w:rPr>
              <w:t>了解线</w:t>
            </w:r>
            <w:proofErr w:type="gramEnd"/>
            <w:r>
              <w:rPr>
                <w:rFonts w:ascii="宋体" w:hAnsi="宋体"/>
                <w:b/>
                <w:sz w:val="24"/>
                <w:szCs w:val="24"/>
              </w:rPr>
              <w:t>上大电商</w:t>
            </w:r>
            <w:proofErr w:type="gramStart"/>
            <w:r>
              <w:rPr>
                <w:rFonts w:ascii="宋体" w:hAnsi="宋体"/>
                <w:b/>
                <w:sz w:val="24"/>
                <w:szCs w:val="24"/>
              </w:rPr>
              <w:t>平台广誉远</w:t>
            </w:r>
            <w:proofErr w:type="gramEnd"/>
            <w:r>
              <w:rPr>
                <w:rFonts w:ascii="宋体" w:hAnsi="宋体"/>
                <w:b/>
                <w:sz w:val="24"/>
                <w:szCs w:val="24"/>
              </w:rPr>
              <w:t>旗舰店物流时效的改进有什么规划吗？深圳购买北京发货4天才能到。另外就是线上的销售目标有什么计划吗？</w:t>
            </w:r>
          </w:p>
          <w:p w14:paraId="6F67FE44" w14:textId="5C3FE2B8"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您好，线上物流时效公司将结合仓储、物流协同效率提升，加强精细化管理，不断改进消费者体验感。线上消费已成为主要的消费途径，公司非常</w:t>
            </w:r>
            <w:proofErr w:type="gramStart"/>
            <w:r>
              <w:rPr>
                <w:rFonts w:ascii="宋体" w:hAnsi="宋体"/>
                <w:sz w:val="24"/>
                <w:szCs w:val="24"/>
              </w:rPr>
              <w:t>重视线</w:t>
            </w:r>
            <w:proofErr w:type="gramEnd"/>
            <w:r>
              <w:rPr>
                <w:rFonts w:ascii="宋体" w:hAnsi="宋体"/>
                <w:sz w:val="24"/>
                <w:szCs w:val="24"/>
              </w:rPr>
              <w:t>上业务的拓展上量，对应的数字经济事业部的工作考核也提出更高的目标，提高线上品</w:t>
            </w:r>
            <w:proofErr w:type="gramStart"/>
            <w:r>
              <w:rPr>
                <w:rFonts w:ascii="宋体" w:hAnsi="宋体"/>
                <w:sz w:val="24"/>
                <w:szCs w:val="24"/>
              </w:rPr>
              <w:t>规</w:t>
            </w:r>
            <w:proofErr w:type="gramEnd"/>
            <w:r>
              <w:rPr>
                <w:rFonts w:ascii="宋体" w:hAnsi="宋体"/>
                <w:sz w:val="24"/>
                <w:szCs w:val="24"/>
              </w:rPr>
              <w:t>的供应，服务质量和效率的改进，扩大产品覆盖人群，作为业绩提升新的突破性增长点匹配资源。</w:t>
            </w:r>
          </w:p>
          <w:p w14:paraId="0392702A" w14:textId="77777777" w:rsidR="00C75C13" w:rsidRDefault="00000000" w:rsidP="00BC722B">
            <w:pPr>
              <w:pStyle w:val="Style6"/>
              <w:spacing w:line="460" w:lineRule="exact"/>
              <w:ind w:firstLineChars="0"/>
              <w:rPr>
                <w:rFonts w:ascii="宋体" w:hAnsi="宋体" w:hint="eastAsia"/>
                <w:b/>
                <w:sz w:val="24"/>
                <w:szCs w:val="24"/>
              </w:rPr>
            </w:pPr>
            <w:r>
              <w:rPr>
                <w:rFonts w:ascii="宋体" w:hAnsi="宋体"/>
                <w:b/>
                <w:sz w:val="24"/>
                <w:szCs w:val="24"/>
              </w:rPr>
              <w:t>23、</w:t>
            </w:r>
            <w:proofErr w:type="gramStart"/>
            <w:r>
              <w:rPr>
                <w:rFonts w:ascii="宋体" w:hAnsi="宋体"/>
                <w:b/>
                <w:sz w:val="24"/>
                <w:szCs w:val="24"/>
              </w:rPr>
              <w:t>广誉远</w:t>
            </w:r>
            <w:proofErr w:type="gramEnd"/>
            <w:r>
              <w:rPr>
                <w:rFonts w:ascii="宋体" w:hAnsi="宋体"/>
                <w:b/>
                <w:sz w:val="24"/>
                <w:szCs w:val="24"/>
              </w:rPr>
              <w:t>老总，</w:t>
            </w:r>
            <w:proofErr w:type="gramStart"/>
            <w:r>
              <w:rPr>
                <w:rFonts w:ascii="宋体" w:hAnsi="宋体"/>
                <w:b/>
                <w:sz w:val="24"/>
                <w:szCs w:val="24"/>
              </w:rPr>
              <w:t>龟龄集酒网上</w:t>
            </w:r>
            <w:proofErr w:type="gramEnd"/>
            <w:r>
              <w:rPr>
                <w:rFonts w:ascii="宋体" w:hAnsi="宋体"/>
                <w:b/>
                <w:sz w:val="24"/>
                <w:szCs w:val="24"/>
              </w:rPr>
              <w:t>价格不稳定，仅最近一个月</w:t>
            </w:r>
            <w:proofErr w:type="gramStart"/>
            <w:r>
              <w:rPr>
                <w:rFonts w:ascii="宋体" w:hAnsi="宋体"/>
                <w:b/>
                <w:sz w:val="24"/>
                <w:szCs w:val="24"/>
              </w:rPr>
              <w:t>淘宝官网价格</w:t>
            </w:r>
            <w:proofErr w:type="gramEnd"/>
            <w:r>
              <w:rPr>
                <w:rFonts w:ascii="宋体" w:hAnsi="宋体"/>
                <w:b/>
                <w:sz w:val="24"/>
                <w:szCs w:val="24"/>
              </w:rPr>
              <w:t>就从378.到268这几天是235。让消费者体验很不好，感觉产品利润很高，产品不是物有所值，伤害品牌信誉。对此公司是</w:t>
            </w:r>
            <w:proofErr w:type="gramStart"/>
            <w:r>
              <w:rPr>
                <w:rFonts w:ascii="宋体" w:hAnsi="宋体"/>
                <w:b/>
                <w:sz w:val="24"/>
                <w:szCs w:val="24"/>
              </w:rPr>
              <w:t>如何看来</w:t>
            </w:r>
            <w:proofErr w:type="gramEnd"/>
            <w:r>
              <w:rPr>
                <w:rFonts w:ascii="宋体" w:hAnsi="宋体"/>
                <w:b/>
                <w:sz w:val="24"/>
                <w:szCs w:val="24"/>
              </w:rPr>
              <w:t>这个问题的？还有今年买了</w:t>
            </w:r>
            <w:proofErr w:type="gramStart"/>
            <w:r>
              <w:rPr>
                <w:rFonts w:ascii="宋体" w:hAnsi="宋体"/>
                <w:b/>
                <w:sz w:val="24"/>
                <w:szCs w:val="24"/>
              </w:rPr>
              <w:t>几次远字牌龟龄集酒礼盒</w:t>
            </w:r>
            <w:proofErr w:type="gramEnd"/>
            <w:r>
              <w:rPr>
                <w:rFonts w:ascii="宋体" w:hAnsi="宋体"/>
                <w:b/>
                <w:sz w:val="24"/>
                <w:szCs w:val="24"/>
              </w:rPr>
              <w:t>，产品生产日期都是2024年8月，对只有两年保质期的，单品来说，是不是说明</w:t>
            </w:r>
            <w:proofErr w:type="gramStart"/>
            <w:r>
              <w:rPr>
                <w:rFonts w:ascii="宋体" w:hAnsi="宋体"/>
                <w:b/>
                <w:sz w:val="24"/>
                <w:szCs w:val="24"/>
              </w:rPr>
              <w:t>龟龄集酒销售</w:t>
            </w:r>
            <w:proofErr w:type="gramEnd"/>
            <w:r>
              <w:rPr>
                <w:rFonts w:ascii="宋体" w:hAnsi="宋体"/>
                <w:b/>
                <w:sz w:val="24"/>
                <w:szCs w:val="24"/>
              </w:rPr>
              <w:t>情况并不是很好，一直在销售库存？谢谢！</w:t>
            </w:r>
          </w:p>
          <w:p w14:paraId="23E5BFAB" w14:textId="26B8B198"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感谢您的反馈，效期内产品您可放心选购。线上价格公司持续关注，并加强与销售渠道的沟通管控。</w:t>
            </w:r>
          </w:p>
          <w:p w14:paraId="3FF6D6BE" w14:textId="77777777" w:rsidR="00C75C13" w:rsidRDefault="00000000" w:rsidP="00BC722B">
            <w:pPr>
              <w:pStyle w:val="Style6"/>
              <w:spacing w:line="460" w:lineRule="exact"/>
              <w:ind w:firstLineChars="0"/>
              <w:rPr>
                <w:rFonts w:ascii="宋体" w:hAnsi="宋体" w:hint="eastAsia"/>
                <w:b/>
                <w:sz w:val="24"/>
                <w:szCs w:val="24"/>
              </w:rPr>
            </w:pPr>
            <w:r>
              <w:rPr>
                <w:rFonts w:ascii="宋体" w:hAnsi="宋体"/>
                <w:b/>
                <w:sz w:val="24"/>
                <w:szCs w:val="24"/>
              </w:rPr>
              <w:t>24、请问</w:t>
            </w:r>
            <w:proofErr w:type="gramStart"/>
            <w:r>
              <w:rPr>
                <w:rFonts w:ascii="宋体" w:hAnsi="宋体"/>
                <w:b/>
                <w:sz w:val="24"/>
                <w:szCs w:val="24"/>
              </w:rPr>
              <w:t>广誉远向东盛科技</w:t>
            </w:r>
            <w:proofErr w:type="gramEnd"/>
            <w:r>
              <w:rPr>
                <w:rFonts w:ascii="宋体" w:hAnsi="宋体"/>
                <w:b/>
                <w:sz w:val="24"/>
                <w:szCs w:val="24"/>
              </w:rPr>
              <w:t>追讨9。34亿元的承诺补偿款有进展没？追回的可能性有多大？</w:t>
            </w:r>
          </w:p>
          <w:p w14:paraId="7B9905C5" w14:textId="3E7FFE45"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该重大诉讼事项的进展公司已于2024年12月13日披露临2024-041号公告，相关情况也在2024年年度报告中进行了披露。最终追偿情况以法院生效裁判结果和相应的执行情况为准。若涉及应依法依规披露的事项，公司会及时履行信息披露义务。请您关注公司公告。</w:t>
            </w:r>
          </w:p>
          <w:p w14:paraId="387F5319" w14:textId="77777777" w:rsidR="00C75C13"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lastRenderedPageBreak/>
              <w:t>25、</w:t>
            </w:r>
            <w:proofErr w:type="gramStart"/>
            <w:r>
              <w:rPr>
                <w:rFonts w:ascii="宋体" w:hAnsi="宋体"/>
                <w:b/>
                <w:sz w:val="24"/>
                <w:szCs w:val="24"/>
              </w:rPr>
              <w:t>广誉远今年</w:t>
            </w:r>
            <w:proofErr w:type="gramEnd"/>
            <w:r>
              <w:rPr>
                <w:rFonts w:ascii="宋体" w:hAnsi="宋体"/>
                <w:b/>
                <w:sz w:val="24"/>
                <w:szCs w:val="24"/>
              </w:rPr>
              <w:t>能不能分红了，加强给投资者信心和回报！</w:t>
            </w:r>
          </w:p>
          <w:p w14:paraId="07A3BBBB" w14:textId="1738066D"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一方面，公司以发展为核心，以增长为目标，集中精力抓经营、促销售，通过品牌提升、权威科研协作、围绕核心产品市场拓展、优势品种的渠道深耕等举措提升经营质量，使公司早日具备分红条件并夯实分红基础。另一方面，公司密切关注相关的最新政策及规则，将在满足分红条件时及时分红。</w:t>
            </w:r>
          </w:p>
          <w:p w14:paraId="3F9B6FDE" w14:textId="77777777" w:rsidR="00BC722B"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26、和东盛的诉讼进展如何了？资产保全1年有效期都快到</w:t>
            </w:r>
          </w:p>
          <w:p w14:paraId="2F6599A6" w14:textId="5C6EA038" w:rsidR="00C75C13" w:rsidRDefault="00000000" w:rsidP="00BC722B">
            <w:pPr>
              <w:pStyle w:val="Style6"/>
              <w:spacing w:line="460" w:lineRule="exact"/>
              <w:ind w:firstLineChars="0" w:firstLine="0"/>
              <w:rPr>
                <w:rFonts w:ascii="宋体" w:hAnsi="宋体" w:hint="eastAsia"/>
                <w:b/>
                <w:sz w:val="24"/>
                <w:szCs w:val="24"/>
              </w:rPr>
            </w:pPr>
            <w:r>
              <w:rPr>
                <w:rFonts w:ascii="宋体" w:hAnsi="宋体"/>
                <w:b/>
                <w:sz w:val="24"/>
                <w:szCs w:val="24"/>
              </w:rPr>
              <w:t>了还没开庭呢</w:t>
            </w:r>
            <w:r w:rsidR="00BC722B">
              <w:rPr>
                <w:rFonts w:ascii="宋体" w:hAnsi="宋体" w:hint="eastAsia"/>
                <w:b/>
                <w:sz w:val="24"/>
                <w:szCs w:val="24"/>
              </w:rPr>
              <w:t>？</w:t>
            </w:r>
          </w:p>
          <w:p w14:paraId="67C44F4B" w14:textId="2ECAD681"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该重大诉讼事项的进展公司已于2024年12月13日披露临2024-041号公告，相关情况也在2024年年度报告中进行了披露。最终追偿情况以法院生效裁判结果和相应的执行情况为准。若涉及应依法依规披露的事项，公司会及时履行信息披露义务。请您关注公司公告。</w:t>
            </w:r>
          </w:p>
          <w:p w14:paraId="3923156D" w14:textId="77777777" w:rsidR="00BC722B"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27、请问向东</w:t>
            </w:r>
            <w:proofErr w:type="gramStart"/>
            <w:r>
              <w:rPr>
                <w:rFonts w:ascii="宋体" w:hAnsi="宋体"/>
                <w:b/>
                <w:sz w:val="24"/>
                <w:szCs w:val="24"/>
              </w:rPr>
              <w:t>盛科技</w:t>
            </w:r>
            <w:proofErr w:type="gramEnd"/>
            <w:r>
              <w:rPr>
                <w:rFonts w:ascii="宋体" w:hAnsi="宋体"/>
                <w:b/>
                <w:sz w:val="24"/>
                <w:szCs w:val="24"/>
              </w:rPr>
              <w:t>追讨9亿元的承诺补偿款有何进展？追</w:t>
            </w:r>
          </w:p>
          <w:p w14:paraId="7122CFDA" w14:textId="1B0565E7" w:rsidR="00C75C13" w:rsidRDefault="00000000" w:rsidP="00BC722B">
            <w:pPr>
              <w:pStyle w:val="Style6"/>
              <w:spacing w:line="460" w:lineRule="exact"/>
              <w:ind w:firstLineChars="0" w:firstLine="0"/>
              <w:rPr>
                <w:rFonts w:ascii="宋体" w:hAnsi="宋体" w:hint="eastAsia"/>
                <w:b/>
                <w:sz w:val="24"/>
                <w:szCs w:val="24"/>
              </w:rPr>
            </w:pPr>
            <w:r>
              <w:rPr>
                <w:rFonts w:ascii="宋体" w:hAnsi="宋体"/>
                <w:b/>
                <w:sz w:val="24"/>
                <w:szCs w:val="24"/>
              </w:rPr>
              <w:t>回的可能性有多大？</w:t>
            </w:r>
          </w:p>
          <w:p w14:paraId="5F8CD5B4" w14:textId="188FB36B"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该重大诉讼事项的进展公司已于2024年12月13日披露临2024-041号公告，相关情况也在2024年年度报告中进行了披露。最终追偿情况以法院生效裁判结果和相应的执行情况为准。若涉及应依法依规披露的事项，公司会及时履行信息披露义务。请您关注公司公告。</w:t>
            </w:r>
          </w:p>
          <w:p w14:paraId="38EF4FCE" w14:textId="77777777" w:rsidR="00C75C13"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28、与东盛的官司目前进展怎样？有评估东盛的偿还能力吗</w:t>
            </w:r>
          </w:p>
          <w:p w14:paraId="4FD55D83" w14:textId="2B3A1EB0"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该重大诉讼事项的进展公司已于2024年12月13日披露临2024-041号公告，相关情况也在2024年年度报告中进行了披露。最终追偿情况以法院生效裁判结果和相应的执行情况为准。若涉及应依法依规披露的事项，公司会及时履行信息披露义务。请您关注公司公告。</w:t>
            </w:r>
          </w:p>
          <w:p w14:paraId="477155F6" w14:textId="77777777" w:rsidR="00C75C13"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29、请问公司2025年营业收入增长预计多少</w:t>
            </w:r>
          </w:p>
          <w:p w14:paraId="61FBA35E" w14:textId="09DA178A"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您好，感谢您的关注，公司始终坚持“全产业链打造高品质中药”的发展战略，秉承“修合虽无人见，存心自有天</w:t>
            </w:r>
            <w:r>
              <w:rPr>
                <w:rFonts w:ascii="宋体" w:hAnsi="宋体"/>
                <w:sz w:val="24"/>
                <w:szCs w:val="24"/>
              </w:rPr>
              <w:lastRenderedPageBreak/>
              <w:t>知”的制药古训，围绕核心产品价值提升，深耕高品质中药行业，努力创建一流产品力、品牌力、组织力和创新力的中药旗舰企业。未来经营数据请关注公司定期报告。</w:t>
            </w:r>
          </w:p>
          <w:p w14:paraId="0DB747A9" w14:textId="77777777" w:rsidR="00C75C13"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30、请问与东盛的官司的最新情况？</w:t>
            </w:r>
          </w:p>
          <w:p w14:paraId="4B44D132" w14:textId="7E308F86"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该重大诉讼事项的进展公司已于2024年12月13日披露临2024-041号公告，相关情况也在2024年年度报告中进行了披露。若涉及应依法依规披露的事项，公司会及时履行信息披露义务。请您关注公司公告。</w:t>
            </w:r>
          </w:p>
          <w:p w14:paraId="4F257BAD" w14:textId="77777777" w:rsidR="00BC722B"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31、李董事长：您好</w:t>
            </w:r>
            <w:r w:rsidR="00BC722B">
              <w:rPr>
                <w:rFonts w:ascii="宋体" w:hAnsi="宋体" w:hint="eastAsia"/>
                <w:b/>
                <w:sz w:val="24"/>
                <w:szCs w:val="24"/>
              </w:rPr>
              <w:t>。</w:t>
            </w:r>
            <w:r>
              <w:rPr>
                <w:rFonts w:ascii="宋体" w:hAnsi="宋体"/>
                <w:b/>
                <w:sz w:val="24"/>
                <w:szCs w:val="24"/>
              </w:rPr>
              <w:t>我想问下，贵公司今年能实现给股东</w:t>
            </w:r>
          </w:p>
          <w:p w14:paraId="2A1A4AD9" w14:textId="456BAF00" w:rsidR="00C75C13" w:rsidRDefault="00000000" w:rsidP="00BC722B">
            <w:pPr>
              <w:pStyle w:val="Style6"/>
              <w:spacing w:line="460" w:lineRule="exact"/>
              <w:ind w:firstLineChars="0" w:firstLine="0"/>
              <w:rPr>
                <w:rFonts w:ascii="宋体" w:hAnsi="宋体" w:hint="eastAsia"/>
                <w:b/>
                <w:sz w:val="24"/>
                <w:szCs w:val="24"/>
              </w:rPr>
            </w:pPr>
            <w:r>
              <w:rPr>
                <w:rFonts w:ascii="宋体" w:hAnsi="宋体"/>
                <w:b/>
                <w:sz w:val="24"/>
                <w:szCs w:val="24"/>
              </w:rPr>
              <w:t>分红的目标吗？贵公司去年说招聘总裁，为何到现在还没到位，请问新总裁何时能到位履职呢？</w:t>
            </w:r>
          </w:p>
          <w:p w14:paraId="4DB63EF2" w14:textId="7BC2EB8D"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一方面，公司以发展为核心，以增长为目标，集中精力抓经营、促销售，通过品牌提升、权威科研协作、围绕核心产品市场拓展、优势品种的渠道深耕等举措提升经营质量，使公司早日具备分红条件并夯实分红基础。另一方面，公司密切关注相关的最新政策及规则，将在满足分红条件时及时分红。关于总裁的选聘，需经董事会履行聘任程序，相关事项请关注公司公告。</w:t>
            </w:r>
          </w:p>
          <w:p w14:paraId="6399BB21" w14:textId="77777777" w:rsidR="00C75C13"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32、</w:t>
            </w:r>
            <w:proofErr w:type="gramStart"/>
            <w:r>
              <w:rPr>
                <w:rFonts w:ascii="宋体" w:hAnsi="宋体"/>
                <w:b/>
                <w:sz w:val="24"/>
                <w:szCs w:val="24"/>
              </w:rPr>
              <w:t>广誉远能否</w:t>
            </w:r>
            <w:proofErr w:type="gramEnd"/>
            <w:r>
              <w:rPr>
                <w:rFonts w:ascii="宋体" w:hAnsi="宋体"/>
                <w:b/>
                <w:sz w:val="24"/>
                <w:szCs w:val="24"/>
              </w:rPr>
              <w:t>百尺竿头，更进一步？</w:t>
            </w:r>
          </w:p>
          <w:p w14:paraId="1BACCC70" w14:textId="3E3E113D"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对公司的关注。公司已持续结合产品特点，在市场开拓、品牌宣传、学术科研等方面开展系列举措，致力于提高公司品牌知名度，提升公司经营质量。未来，公司将继续坚定“增长”为第一要务，围绕高品质中药深耕，努力成为具有一流产品力、品牌力、组织力和创新力的中药旗舰企业。</w:t>
            </w:r>
          </w:p>
          <w:p w14:paraId="4F2BAA4C" w14:textId="23608FFE" w:rsidR="00C75C13" w:rsidRDefault="00000000" w:rsidP="00BC722B">
            <w:pPr>
              <w:pStyle w:val="Style6"/>
              <w:spacing w:line="460" w:lineRule="exact"/>
              <w:ind w:firstLineChars="0"/>
              <w:rPr>
                <w:rFonts w:ascii="宋体" w:hAnsi="宋体" w:hint="eastAsia"/>
                <w:b/>
                <w:sz w:val="24"/>
                <w:szCs w:val="24"/>
              </w:rPr>
            </w:pPr>
            <w:r>
              <w:rPr>
                <w:rFonts w:ascii="宋体" w:hAnsi="宋体"/>
                <w:b/>
                <w:sz w:val="24"/>
                <w:szCs w:val="24"/>
              </w:rPr>
              <w:t>33、当年</w:t>
            </w:r>
            <w:proofErr w:type="gramStart"/>
            <w:r>
              <w:rPr>
                <w:rFonts w:ascii="宋体" w:hAnsi="宋体"/>
                <w:b/>
                <w:sz w:val="24"/>
                <w:szCs w:val="24"/>
              </w:rPr>
              <w:t>广誉远龟龄集渠道高</w:t>
            </w:r>
            <w:proofErr w:type="gramEnd"/>
            <w:r>
              <w:rPr>
                <w:rFonts w:ascii="宋体" w:hAnsi="宋体"/>
                <w:b/>
                <w:sz w:val="24"/>
                <w:szCs w:val="24"/>
              </w:rPr>
              <w:t>企的库存的去化，热情的10多万股东的贡献功不可没。近几年，一方面客观上股价持续下跌，股东们的消费热情随之消减，另一方面公司也没能很好地利用好股东消费这个已在的优质且坚定的资源。目前仍然有6万多股东在坚守</w:t>
            </w:r>
            <w:proofErr w:type="gramStart"/>
            <w:r>
              <w:rPr>
                <w:rFonts w:ascii="宋体" w:hAnsi="宋体"/>
                <w:b/>
                <w:sz w:val="24"/>
                <w:szCs w:val="24"/>
              </w:rPr>
              <w:t>广誉远</w:t>
            </w:r>
            <w:proofErr w:type="gramEnd"/>
            <w:r>
              <w:rPr>
                <w:rFonts w:ascii="宋体" w:hAnsi="宋体"/>
                <w:b/>
                <w:sz w:val="24"/>
                <w:szCs w:val="24"/>
              </w:rPr>
              <w:t>的股票，其中不少</w:t>
            </w:r>
            <w:proofErr w:type="gramStart"/>
            <w:r>
              <w:rPr>
                <w:rFonts w:ascii="宋体" w:hAnsi="宋体"/>
                <w:b/>
                <w:sz w:val="24"/>
                <w:szCs w:val="24"/>
              </w:rPr>
              <w:t>都是广誉远坚定</w:t>
            </w:r>
            <w:proofErr w:type="gramEnd"/>
            <w:r>
              <w:rPr>
                <w:rFonts w:ascii="宋体" w:hAnsi="宋体"/>
                <w:b/>
                <w:sz w:val="24"/>
                <w:szCs w:val="24"/>
              </w:rPr>
              <w:t>的铁粉，请问公司未来有什么样的规划或措施来善用这些资源，挑动并重燃股东</w:t>
            </w:r>
            <w:r>
              <w:rPr>
                <w:rFonts w:ascii="宋体" w:hAnsi="宋体"/>
                <w:b/>
                <w:sz w:val="24"/>
                <w:szCs w:val="24"/>
              </w:rPr>
              <w:lastRenderedPageBreak/>
              <w:t>们的消费热情？</w:t>
            </w:r>
          </w:p>
          <w:p w14:paraId="5930F5A2" w14:textId="0539946F"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产品以卓越的产品品质和功效获得较好的市场口碑，也称为广大股东优先选购的健康产品。公司经营质量的持续改善将带给广大股东对公司的“放心”、“信心”和“决心”，在符合药品销售相关规范的前提下，公司积极汇报股东。</w:t>
            </w:r>
          </w:p>
          <w:p w14:paraId="4EBB42D3" w14:textId="77777777" w:rsidR="00BC722B"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34、</w:t>
            </w:r>
            <w:proofErr w:type="gramStart"/>
            <w:r>
              <w:rPr>
                <w:rFonts w:ascii="宋体" w:hAnsi="宋体"/>
                <w:b/>
                <w:sz w:val="24"/>
                <w:szCs w:val="24"/>
              </w:rPr>
              <w:t>问广誉远</w:t>
            </w:r>
            <w:proofErr w:type="gramEnd"/>
            <w:r>
              <w:rPr>
                <w:rFonts w:ascii="宋体" w:hAnsi="宋体"/>
                <w:b/>
                <w:sz w:val="24"/>
                <w:szCs w:val="24"/>
              </w:rPr>
              <w:t>公司现在最主要是哪些事情，来改善公司的业</w:t>
            </w:r>
          </w:p>
          <w:p w14:paraId="464C2164" w14:textId="748C8AF1" w:rsidR="00C75C13" w:rsidRDefault="00000000" w:rsidP="00BC722B">
            <w:pPr>
              <w:pStyle w:val="Style6"/>
              <w:spacing w:line="460" w:lineRule="exact"/>
              <w:ind w:firstLineChars="0" w:firstLine="0"/>
              <w:rPr>
                <w:rFonts w:ascii="宋体" w:hAnsi="宋体" w:hint="eastAsia"/>
                <w:b/>
                <w:sz w:val="24"/>
                <w:szCs w:val="24"/>
              </w:rPr>
            </w:pPr>
            <w:proofErr w:type="gramStart"/>
            <w:r>
              <w:rPr>
                <w:rFonts w:ascii="宋体" w:hAnsi="宋体"/>
                <w:b/>
                <w:sz w:val="24"/>
                <w:szCs w:val="24"/>
              </w:rPr>
              <w:t>绩与发展</w:t>
            </w:r>
            <w:proofErr w:type="gramEnd"/>
            <w:r>
              <w:rPr>
                <w:rFonts w:ascii="宋体" w:hAnsi="宋体"/>
                <w:b/>
                <w:sz w:val="24"/>
                <w:szCs w:val="24"/>
              </w:rPr>
              <w:t>。</w:t>
            </w:r>
          </w:p>
          <w:p w14:paraId="71A9D57D" w14:textId="56FF4C86"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关注，公司品牌力、产品力优势显著，有时是在当前经济大形势和行业政策大趋势下，公司高品质产品价值凸显，回归国资以后三年多的夯基固本，目前我们思想统一，目标明确，围绕发展、增长、业绩提升要效益。具体从经营层面简政放权、优化流程、提升效率、改进管理等举措的效果已经显著，当前重要工作主要为落实目标的路径和举措进一步细化，团队建设和凝聚力提升及考核激励机制的不断完善，市场渠道优化和空白市场开发及精准招商的深入推进，同时不断完善内控提升合</w:t>
            </w:r>
            <w:proofErr w:type="gramStart"/>
            <w:r>
              <w:rPr>
                <w:rFonts w:ascii="宋体" w:hAnsi="宋体"/>
                <w:sz w:val="24"/>
                <w:szCs w:val="24"/>
              </w:rPr>
              <w:t>规</w:t>
            </w:r>
            <w:proofErr w:type="gramEnd"/>
            <w:r>
              <w:rPr>
                <w:rFonts w:ascii="宋体" w:hAnsi="宋体"/>
                <w:sz w:val="24"/>
                <w:szCs w:val="24"/>
              </w:rPr>
              <w:t>经营质量。</w:t>
            </w:r>
          </w:p>
          <w:p w14:paraId="1B700649" w14:textId="55C334D2" w:rsidR="00C75C13" w:rsidRDefault="00000000" w:rsidP="00BC722B">
            <w:pPr>
              <w:pStyle w:val="Style6"/>
              <w:spacing w:line="460" w:lineRule="exact"/>
              <w:ind w:firstLine="482"/>
              <w:rPr>
                <w:rFonts w:ascii="宋体" w:hAnsi="宋体" w:hint="eastAsia"/>
                <w:b/>
                <w:sz w:val="24"/>
                <w:szCs w:val="24"/>
              </w:rPr>
            </w:pPr>
            <w:r>
              <w:rPr>
                <w:rFonts w:ascii="宋体" w:hAnsi="宋体"/>
                <w:b/>
                <w:sz w:val="24"/>
                <w:szCs w:val="24"/>
              </w:rPr>
              <w:t>35、</w:t>
            </w:r>
            <w:proofErr w:type="gramStart"/>
            <w:r>
              <w:rPr>
                <w:rFonts w:ascii="宋体" w:hAnsi="宋体"/>
                <w:b/>
                <w:sz w:val="24"/>
                <w:szCs w:val="24"/>
              </w:rPr>
              <w:t>广誉远</w:t>
            </w:r>
            <w:proofErr w:type="gramEnd"/>
            <w:r>
              <w:rPr>
                <w:rFonts w:ascii="宋体" w:hAnsi="宋体"/>
                <w:b/>
                <w:sz w:val="24"/>
                <w:szCs w:val="24"/>
              </w:rPr>
              <w:t>25年</w:t>
            </w:r>
            <w:proofErr w:type="gramStart"/>
            <w:r>
              <w:rPr>
                <w:rFonts w:ascii="宋体" w:hAnsi="宋体"/>
                <w:b/>
                <w:sz w:val="24"/>
                <w:szCs w:val="24"/>
              </w:rPr>
              <w:t>一</w:t>
            </w:r>
            <w:proofErr w:type="gramEnd"/>
            <w:r>
              <w:rPr>
                <w:rFonts w:ascii="宋体" w:hAnsi="宋体"/>
                <w:b/>
                <w:sz w:val="24"/>
                <w:szCs w:val="24"/>
              </w:rPr>
              <w:t>季报在中药行业来说算是比较亮眼的，取得这一亮丽业绩的背后公司主要是采取哪些得力措施的结果？为一季报高兴的同时，股东们又担心这样的好成绩能不能持续下去，请问公司未来有哪些措施或规划来保持业绩增长的可持续性？</w:t>
            </w:r>
          </w:p>
          <w:p w14:paraId="33ADEB52" w14:textId="3E5B81CE"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公司2025年第一季度实现营收同比大幅增长，主要原因包括面对市场环境变化，公司锚定“全产业链打造高品质中药”总体战略，确立以“增长”为核心的经营理念，通过渠道网络优化、产品结构升级、品牌价值强化及运营效率提升“四维联动”实现业绩突破。市场</w:t>
            </w:r>
            <w:proofErr w:type="gramStart"/>
            <w:r>
              <w:rPr>
                <w:rFonts w:ascii="宋体" w:hAnsi="宋体"/>
                <w:sz w:val="24"/>
                <w:szCs w:val="24"/>
              </w:rPr>
              <w:t>端深化</w:t>
            </w:r>
            <w:proofErr w:type="gramEnd"/>
            <w:r>
              <w:rPr>
                <w:rFonts w:ascii="宋体" w:hAnsi="宋体"/>
                <w:sz w:val="24"/>
                <w:szCs w:val="24"/>
              </w:rPr>
              <w:t>与全国TOP级连锁战略合作，加大医学存量市场深耕和空白市场开发，精品门店招商增长显著，普药商销渠道体系实现突破，综合推动销售收入实现增长；产品</w:t>
            </w:r>
            <w:proofErr w:type="gramStart"/>
            <w:r>
              <w:rPr>
                <w:rFonts w:ascii="宋体" w:hAnsi="宋体"/>
                <w:sz w:val="24"/>
                <w:szCs w:val="24"/>
              </w:rPr>
              <w:t>端始终</w:t>
            </w:r>
            <w:proofErr w:type="gramEnd"/>
            <w:r>
              <w:rPr>
                <w:rFonts w:ascii="宋体" w:hAnsi="宋体"/>
                <w:sz w:val="24"/>
                <w:szCs w:val="24"/>
              </w:rPr>
              <w:t>坚守质量红线，降本增效行动有效施行，产品供应流通顺畅，市场响应及时，良好的产品</w:t>
            </w:r>
            <w:proofErr w:type="gramStart"/>
            <w:r>
              <w:rPr>
                <w:rFonts w:ascii="宋体" w:hAnsi="宋体"/>
                <w:sz w:val="24"/>
                <w:szCs w:val="24"/>
              </w:rPr>
              <w:t>力有效</w:t>
            </w:r>
            <w:proofErr w:type="gramEnd"/>
            <w:r>
              <w:rPr>
                <w:rFonts w:ascii="宋体" w:hAnsi="宋体"/>
                <w:sz w:val="24"/>
                <w:szCs w:val="24"/>
              </w:rPr>
              <w:lastRenderedPageBreak/>
              <w:t>促进了市场份额的稳步提升；品牌</w:t>
            </w:r>
            <w:proofErr w:type="gramStart"/>
            <w:r>
              <w:rPr>
                <w:rFonts w:ascii="宋体" w:hAnsi="宋体"/>
                <w:sz w:val="24"/>
                <w:szCs w:val="24"/>
              </w:rPr>
              <w:t>端持续</w:t>
            </w:r>
            <w:proofErr w:type="gramEnd"/>
            <w:r>
              <w:rPr>
                <w:rFonts w:ascii="宋体" w:hAnsi="宋体"/>
                <w:sz w:val="24"/>
                <w:szCs w:val="24"/>
              </w:rPr>
              <w:t>强化学术与品牌赋能，与中国中医科学院中药研究所等国内一流科研院所开展科研合作，与中央电视台联合推出《智药传承▪广誉远扬》优质节目，品牌溢价效应显著；运营</w:t>
            </w:r>
            <w:proofErr w:type="gramStart"/>
            <w:r>
              <w:rPr>
                <w:rFonts w:ascii="宋体" w:hAnsi="宋体"/>
                <w:sz w:val="24"/>
                <w:szCs w:val="24"/>
              </w:rPr>
              <w:t>端服务</w:t>
            </w:r>
            <w:proofErr w:type="gramEnd"/>
            <w:r>
              <w:rPr>
                <w:rFonts w:ascii="宋体" w:hAnsi="宋体"/>
                <w:sz w:val="24"/>
                <w:szCs w:val="24"/>
              </w:rPr>
              <w:t>保障能力提升，重构优化销售政策及考核体系，优化审批流程，常态</w:t>
            </w:r>
            <w:proofErr w:type="gramStart"/>
            <w:r>
              <w:rPr>
                <w:rFonts w:ascii="宋体" w:hAnsi="宋体"/>
                <w:sz w:val="24"/>
                <w:szCs w:val="24"/>
              </w:rPr>
              <w:t>化开展</w:t>
            </w:r>
            <w:proofErr w:type="gramEnd"/>
            <w:r>
              <w:rPr>
                <w:rFonts w:ascii="宋体" w:hAnsi="宋体"/>
                <w:sz w:val="24"/>
                <w:szCs w:val="24"/>
              </w:rPr>
              <w:t>市场秩序整治，内控提质赋能经营，费效</w:t>
            </w:r>
            <w:proofErr w:type="gramStart"/>
            <w:r>
              <w:rPr>
                <w:rFonts w:ascii="宋体" w:hAnsi="宋体"/>
                <w:sz w:val="24"/>
                <w:szCs w:val="24"/>
              </w:rPr>
              <w:t>比显著</w:t>
            </w:r>
            <w:proofErr w:type="gramEnd"/>
            <w:r>
              <w:rPr>
                <w:rFonts w:ascii="宋体" w:hAnsi="宋体"/>
                <w:sz w:val="24"/>
                <w:szCs w:val="24"/>
              </w:rPr>
              <w:t>提升。各项日常经营举措多管齐下，综合推动，形成合力，带动一季度各条线、各产品的普遍增长。相关管理举措会持续推进，结合公司品牌和产品优势、行业趋势、市场格局对公司经营举措不断优化，目前公司方向明确、举措得当、团结协作态势良好，产品优势凸显，公司会继续保持脚踏实地，以更高的使命感推动公司各项工作提质增效，增加公司抗风险能力，健康发展，不断提升经营质量，提高企业价值。</w:t>
            </w:r>
          </w:p>
          <w:p w14:paraId="32298999" w14:textId="77777777" w:rsidR="00C75C13" w:rsidRDefault="00000000" w:rsidP="00BC722B">
            <w:pPr>
              <w:pStyle w:val="Style6"/>
              <w:spacing w:line="460" w:lineRule="exact"/>
              <w:ind w:firstLineChars="0"/>
              <w:rPr>
                <w:rFonts w:ascii="宋体" w:hAnsi="宋体" w:hint="eastAsia"/>
                <w:b/>
                <w:sz w:val="24"/>
                <w:szCs w:val="24"/>
              </w:rPr>
            </w:pPr>
            <w:r>
              <w:rPr>
                <w:rFonts w:ascii="宋体" w:hAnsi="宋体"/>
                <w:b/>
                <w:sz w:val="24"/>
                <w:szCs w:val="24"/>
              </w:rPr>
              <w:t>36、</w:t>
            </w:r>
            <w:proofErr w:type="gramStart"/>
            <w:r>
              <w:rPr>
                <w:rFonts w:ascii="宋体" w:hAnsi="宋体"/>
                <w:b/>
                <w:sz w:val="24"/>
                <w:szCs w:val="24"/>
              </w:rPr>
              <w:t>广誉远</w:t>
            </w:r>
            <w:proofErr w:type="gramEnd"/>
            <w:r>
              <w:rPr>
                <w:rFonts w:ascii="宋体" w:hAnsi="宋体"/>
                <w:b/>
                <w:sz w:val="24"/>
                <w:szCs w:val="24"/>
              </w:rPr>
              <w:t>的核心技术有了，能否到西南地区来，西部大开发各省，有钱</w:t>
            </w:r>
          </w:p>
          <w:p w14:paraId="7E908021" w14:textId="4AAA3D87"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您好，感谢您对公司的关注。目前西南地区各省均有公司的销售团队，公司将在西南地区持续深耕现有销售渠道，并不断拓展空白市场。</w:t>
            </w:r>
          </w:p>
          <w:p w14:paraId="0890721F" w14:textId="26C5CE22" w:rsidR="00C75C13"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37、今年的股东大会何时召开？</w:t>
            </w:r>
          </w:p>
          <w:p w14:paraId="2876B3C1" w14:textId="703ABEE2"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您好，感谢您的关注。公司将按照相关规定在6月30日前召开年度股东大会，并将提前20天发布通知公告，敬请关注公司公告。</w:t>
            </w:r>
          </w:p>
          <w:p w14:paraId="180176C9" w14:textId="77777777" w:rsidR="00BC722B"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38、</w:t>
            </w:r>
            <w:proofErr w:type="gramStart"/>
            <w:r>
              <w:rPr>
                <w:rFonts w:ascii="宋体" w:hAnsi="宋体"/>
                <w:b/>
                <w:sz w:val="24"/>
                <w:szCs w:val="24"/>
              </w:rPr>
              <w:t>广誉远</w:t>
            </w:r>
            <w:proofErr w:type="gramEnd"/>
            <w:r>
              <w:rPr>
                <w:rFonts w:ascii="宋体" w:hAnsi="宋体"/>
                <w:b/>
                <w:sz w:val="24"/>
                <w:szCs w:val="24"/>
              </w:rPr>
              <w:t>25年</w:t>
            </w:r>
            <w:proofErr w:type="gramStart"/>
            <w:r>
              <w:rPr>
                <w:rFonts w:ascii="宋体" w:hAnsi="宋体"/>
                <w:b/>
                <w:sz w:val="24"/>
                <w:szCs w:val="24"/>
              </w:rPr>
              <w:t>一</w:t>
            </w:r>
            <w:proofErr w:type="gramEnd"/>
            <w:r>
              <w:rPr>
                <w:rFonts w:ascii="宋体" w:hAnsi="宋体"/>
                <w:b/>
                <w:sz w:val="24"/>
                <w:szCs w:val="24"/>
              </w:rPr>
              <w:t>季报在中药行业来说算是比较亮眼的，</w:t>
            </w:r>
          </w:p>
          <w:p w14:paraId="6CDAB832" w14:textId="3C72B7C9" w:rsidR="00C75C13" w:rsidRDefault="00000000" w:rsidP="00BC722B">
            <w:pPr>
              <w:pStyle w:val="Style6"/>
              <w:spacing w:line="460" w:lineRule="exact"/>
              <w:ind w:firstLineChars="0" w:firstLine="0"/>
              <w:rPr>
                <w:rFonts w:ascii="宋体" w:hAnsi="宋体" w:hint="eastAsia"/>
                <w:b/>
                <w:sz w:val="24"/>
                <w:szCs w:val="24"/>
              </w:rPr>
            </w:pPr>
            <w:r>
              <w:rPr>
                <w:rFonts w:ascii="宋体" w:hAnsi="宋体"/>
                <w:b/>
                <w:sz w:val="24"/>
                <w:szCs w:val="24"/>
              </w:rPr>
              <w:t>取得这一亮丽业绩的背后公司主要是采取哪些得力措施的结果？为一季报高兴的同时，股东们又担心这样的好成绩能不能持续下去，请问公司未来有哪些措施或规划来保持业绩增长的可持续性？</w:t>
            </w:r>
          </w:p>
          <w:p w14:paraId="1DD94223" w14:textId="423EBFBF" w:rsidR="00C75C13" w:rsidRDefault="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您的关注。公司2025年第一季度实现营收同比大幅增长，主要原因包括面对市场环境变化，公司锚定“全产业链打造高品质中药”总体战略，确立以“增长”为核心的经营理念，通过渠道网络优化、产品结构升级、品牌价值强化</w:t>
            </w:r>
            <w:r>
              <w:rPr>
                <w:rFonts w:ascii="宋体" w:hAnsi="宋体"/>
                <w:sz w:val="24"/>
                <w:szCs w:val="24"/>
              </w:rPr>
              <w:lastRenderedPageBreak/>
              <w:t>及运营效率提升“四维联动”实现业绩突破。市场</w:t>
            </w:r>
            <w:proofErr w:type="gramStart"/>
            <w:r>
              <w:rPr>
                <w:rFonts w:ascii="宋体" w:hAnsi="宋体"/>
                <w:sz w:val="24"/>
                <w:szCs w:val="24"/>
              </w:rPr>
              <w:t>端深化</w:t>
            </w:r>
            <w:proofErr w:type="gramEnd"/>
            <w:r>
              <w:rPr>
                <w:rFonts w:ascii="宋体" w:hAnsi="宋体"/>
                <w:sz w:val="24"/>
                <w:szCs w:val="24"/>
              </w:rPr>
              <w:t>与全国TOP级连锁战略合作，加大医学存量市场深耕和空白市场开发，精品门店招商增长显著，普药商销渠道体系实现突破，综合推动销售收入实现增长；产品</w:t>
            </w:r>
            <w:proofErr w:type="gramStart"/>
            <w:r>
              <w:rPr>
                <w:rFonts w:ascii="宋体" w:hAnsi="宋体"/>
                <w:sz w:val="24"/>
                <w:szCs w:val="24"/>
              </w:rPr>
              <w:t>端始终</w:t>
            </w:r>
            <w:proofErr w:type="gramEnd"/>
            <w:r>
              <w:rPr>
                <w:rFonts w:ascii="宋体" w:hAnsi="宋体"/>
                <w:sz w:val="24"/>
                <w:szCs w:val="24"/>
              </w:rPr>
              <w:t>坚守质量红线，降本增效行动有效施行，产品供应流通顺畅，市场响应及时，良好的产品</w:t>
            </w:r>
            <w:proofErr w:type="gramStart"/>
            <w:r>
              <w:rPr>
                <w:rFonts w:ascii="宋体" w:hAnsi="宋体"/>
                <w:sz w:val="24"/>
                <w:szCs w:val="24"/>
              </w:rPr>
              <w:t>力有效</w:t>
            </w:r>
            <w:proofErr w:type="gramEnd"/>
            <w:r>
              <w:rPr>
                <w:rFonts w:ascii="宋体" w:hAnsi="宋体"/>
                <w:sz w:val="24"/>
                <w:szCs w:val="24"/>
              </w:rPr>
              <w:t>促进了市场份额的稳步提升；品牌</w:t>
            </w:r>
            <w:proofErr w:type="gramStart"/>
            <w:r>
              <w:rPr>
                <w:rFonts w:ascii="宋体" w:hAnsi="宋体"/>
                <w:sz w:val="24"/>
                <w:szCs w:val="24"/>
              </w:rPr>
              <w:t>端持续</w:t>
            </w:r>
            <w:proofErr w:type="gramEnd"/>
            <w:r>
              <w:rPr>
                <w:rFonts w:ascii="宋体" w:hAnsi="宋体"/>
                <w:sz w:val="24"/>
                <w:szCs w:val="24"/>
              </w:rPr>
              <w:t>强化学术与品牌赋能，与中国中医科学院中药研究所等国内一流科研院所开展科研合作，与中央电视台联合推出《智药传承▪广誉远扬》优质节目，品牌溢价效应显著；运营</w:t>
            </w:r>
            <w:proofErr w:type="gramStart"/>
            <w:r>
              <w:rPr>
                <w:rFonts w:ascii="宋体" w:hAnsi="宋体"/>
                <w:sz w:val="24"/>
                <w:szCs w:val="24"/>
              </w:rPr>
              <w:t>端服务</w:t>
            </w:r>
            <w:proofErr w:type="gramEnd"/>
            <w:r>
              <w:rPr>
                <w:rFonts w:ascii="宋体" w:hAnsi="宋体"/>
                <w:sz w:val="24"/>
                <w:szCs w:val="24"/>
              </w:rPr>
              <w:t>保障能力提升，重构优化销售政策及考核体系，优化审批流程，常态</w:t>
            </w:r>
            <w:proofErr w:type="gramStart"/>
            <w:r>
              <w:rPr>
                <w:rFonts w:ascii="宋体" w:hAnsi="宋体"/>
                <w:sz w:val="24"/>
                <w:szCs w:val="24"/>
              </w:rPr>
              <w:t>化开展</w:t>
            </w:r>
            <w:proofErr w:type="gramEnd"/>
            <w:r>
              <w:rPr>
                <w:rFonts w:ascii="宋体" w:hAnsi="宋体"/>
                <w:sz w:val="24"/>
                <w:szCs w:val="24"/>
              </w:rPr>
              <w:t>市场秩序整治，内控提质赋能经营，费效</w:t>
            </w:r>
            <w:proofErr w:type="gramStart"/>
            <w:r>
              <w:rPr>
                <w:rFonts w:ascii="宋体" w:hAnsi="宋体"/>
                <w:sz w:val="24"/>
                <w:szCs w:val="24"/>
              </w:rPr>
              <w:t>比显著</w:t>
            </w:r>
            <w:proofErr w:type="gramEnd"/>
            <w:r>
              <w:rPr>
                <w:rFonts w:ascii="宋体" w:hAnsi="宋体"/>
                <w:sz w:val="24"/>
                <w:szCs w:val="24"/>
              </w:rPr>
              <w:t>提升。各项日常经营举措多管齐下，综合推动，形成合力，带动一季度各条线、各产品的普遍增长。相关管理举措会持续推进，结合公司品牌和产品优势、行业趋势、市场格局对公司经营举措不断优化，目前公司方向明确、举措得当、团结协作态势良好，产品优势凸显，公司会继续保持脚踏实地，以更高的使命感推动公司各项工作提质增效，增加公司抗风险能力，健康发展，不断提升经营质量，提高企业价值。</w:t>
            </w:r>
          </w:p>
          <w:p w14:paraId="7EAC0833" w14:textId="77777777" w:rsidR="00BC722B" w:rsidRDefault="00000000" w:rsidP="00BC722B">
            <w:pPr>
              <w:pStyle w:val="Style6"/>
              <w:spacing w:line="460" w:lineRule="exact"/>
              <w:ind w:firstLineChars="0"/>
              <w:rPr>
                <w:rFonts w:ascii="宋体" w:hAnsi="宋体" w:hint="eastAsia"/>
                <w:b/>
                <w:sz w:val="24"/>
                <w:szCs w:val="24"/>
              </w:rPr>
            </w:pPr>
            <w:r>
              <w:rPr>
                <w:rFonts w:ascii="宋体" w:hAnsi="宋体"/>
                <w:b/>
                <w:sz w:val="24"/>
                <w:szCs w:val="24"/>
              </w:rPr>
              <w:t>39、</w:t>
            </w:r>
            <w:proofErr w:type="gramStart"/>
            <w:r w:rsidR="00BC722B">
              <w:rPr>
                <w:rFonts w:ascii="宋体" w:hAnsi="宋体"/>
                <w:b/>
                <w:sz w:val="24"/>
                <w:szCs w:val="24"/>
              </w:rPr>
              <w:t>普龟的</w:t>
            </w:r>
            <w:proofErr w:type="gramEnd"/>
            <w:r w:rsidR="00BC722B">
              <w:rPr>
                <w:rFonts w:ascii="宋体" w:hAnsi="宋体"/>
                <w:b/>
                <w:sz w:val="24"/>
                <w:szCs w:val="24"/>
              </w:rPr>
              <w:t>包装设计太烂了，</w:t>
            </w:r>
            <w:proofErr w:type="gramStart"/>
            <w:r w:rsidR="00BC722B">
              <w:rPr>
                <w:rFonts w:ascii="宋体" w:hAnsi="宋体"/>
                <w:b/>
                <w:sz w:val="24"/>
                <w:szCs w:val="24"/>
              </w:rPr>
              <w:t>所有龟酒的</w:t>
            </w:r>
            <w:proofErr w:type="gramEnd"/>
            <w:r w:rsidR="00BC722B">
              <w:rPr>
                <w:rFonts w:ascii="宋体" w:hAnsi="宋体"/>
                <w:b/>
                <w:sz w:val="24"/>
                <w:szCs w:val="24"/>
              </w:rPr>
              <w:t>包装也不好看， 让</w:t>
            </w:r>
          </w:p>
          <w:p w14:paraId="28C38B9C" w14:textId="77777777" w:rsidR="00BC722B" w:rsidRDefault="00BC722B" w:rsidP="00BC722B">
            <w:pPr>
              <w:pStyle w:val="Style6"/>
              <w:spacing w:line="460" w:lineRule="exact"/>
              <w:ind w:firstLineChars="0" w:firstLine="0"/>
              <w:rPr>
                <w:rFonts w:ascii="宋体" w:hAnsi="宋体" w:hint="eastAsia"/>
                <w:b/>
                <w:sz w:val="24"/>
                <w:szCs w:val="24"/>
              </w:rPr>
            </w:pPr>
            <w:r>
              <w:rPr>
                <w:rFonts w:ascii="宋体" w:hAnsi="宋体"/>
                <w:b/>
                <w:sz w:val="24"/>
                <w:szCs w:val="24"/>
              </w:rPr>
              <w:t>人一看就不想买 ，可不可以找专业团队重新设计</w:t>
            </w:r>
          </w:p>
          <w:p w14:paraId="57A838A8" w14:textId="5325DF3A" w:rsidR="00C75C13" w:rsidRPr="00BC722B" w:rsidRDefault="00BC722B" w:rsidP="00BC722B">
            <w:pPr>
              <w:pStyle w:val="Style6"/>
              <w:spacing w:line="460" w:lineRule="exact"/>
              <w:ind w:leftChars="-1" w:left="-2" w:firstLine="480"/>
              <w:rPr>
                <w:rFonts w:ascii="宋体" w:hAnsi="宋体" w:hint="eastAsia"/>
                <w:sz w:val="24"/>
                <w:szCs w:val="24"/>
              </w:rPr>
            </w:pPr>
            <w:r w:rsidRPr="00BC722B">
              <w:rPr>
                <w:rFonts w:ascii="宋体" w:hAnsi="宋体" w:hint="eastAsia"/>
                <w:sz w:val="24"/>
                <w:szCs w:val="24"/>
              </w:rPr>
              <w:t>回复：</w:t>
            </w:r>
            <w:r>
              <w:rPr>
                <w:rFonts w:ascii="宋体" w:hAnsi="宋体"/>
                <w:sz w:val="24"/>
                <w:szCs w:val="24"/>
              </w:rPr>
              <w:t>您好，感谢反馈，产品包装是否更新，公司会充分考虑消费者反馈、专业机构意见、药品包装规范等信息，进行综合</w:t>
            </w:r>
            <w:proofErr w:type="gramStart"/>
            <w:r>
              <w:rPr>
                <w:rFonts w:ascii="宋体" w:hAnsi="宋体"/>
                <w:sz w:val="24"/>
                <w:szCs w:val="24"/>
              </w:rPr>
              <w:t>研</w:t>
            </w:r>
            <w:proofErr w:type="gramEnd"/>
            <w:r>
              <w:rPr>
                <w:rFonts w:ascii="宋体" w:hAnsi="宋体"/>
                <w:sz w:val="24"/>
                <w:szCs w:val="24"/>
              </w:rPr>
              <w:t>判，充分展示产品品牌非遗文化特色，更贴合产品品质和消费者感受。</w:t>
            </w:r>
          </w:p>
        </w:tc>
      </w:tr>
      <w:tr w:rsidR="00C75C13" w14:paraId="7D9D6DF4" w14:textId="77777777">
        <w:tc>
          <w:tcPr>
            <w:tcW w:w="1908" w:type="dxa"/>
            <w:tcBorders>
              <w:top w:val="single" w:sz="4" w:space="0" w:color="auto"/>
              <w:left w:val="single" w:sz="4" w:space="0" w:color="auto"/>
              <w:bottom w:val="single" w:sz="4" w:space="0" w:color="auto"/>
              <w:right w:val="single" w:sz="4" w:space="0" w:color="auto"/>
            </w:tcBorders>
            <w:vAlign w:val="center"/>
          </w:tcPr>
          <w:p w14:paraId="6BF7A408" w14:textId="77777777" w:rsidR="00C75C13"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165CB521" w14:textId="77777777" w:rsidR="00C75C13" w:rsidRDefault="00C75C13">
            <w:pPr>
              <w:spacing w:line="420" w:lineRule="exact"/>
              <w:rPr>
                <w:bCs/>
                <w:iCs/>
                <w:color w:val="000000"/>
                <w:sz w:val="24"/>
              </w:rPr>
            </w:pPr>
          </w:p>
        </w:tc>
      </w:tr>
      <w:tr w:rsidR="00C75C13" w14:paraId="143747F2" w14:textId="77777777">
        <w:tc>
          <w:tcPr>
            <w:tcW w:w="1908" w:type="dxa"/>
            <w:tcBorders>
              <w:top w:val="single" w:sz="4" w:space="0" w:color="auto"/>
              <w:left w:val="single" w:sz="4" w:space="0" w:color="auto"/>
              <w:bottom w:val="single" w:sz="4" w:space="0" w:color="auto"/>
              <w:right w:val="single" w:sz="4" w:space="0" w:color="auto"/>
            </w:tcBorders>
            <w:vAlign w:val="center"/>
          </w:tcPr>
          <w:p w14:paraId="1B9027F9" w14:textId="77777777" w:rsidR="00C75C13"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045A3887" w14:textId="377AB1DB" w:rsidR="00C75C13" w:rsidRDefault="00000000">
            <w:pPr>
              <w:spacing w:line="420" w:lineRule="exact"/>
              <w:rPr>
                <w:bCs/>
                <w:iCs/>
                <w:color w:val="000000"/>
                <w:sz w:val="24"/>
              </w:rPr>
            </w:pPr>
            <w:r>
              <w:rPr>
                <w:bCs/>
                <w:iCs/>
                <w:color w:val="000000"/>
                <w:sz w:val="24"/>
              </w:rPr>
              <w:t>2025-05-20</w:t>
            </w:r>
          </w:p>
        </w:tc>
      </w:tr>
    </w:tbl>
    <w:p w14:paraId="58EA90F0" w14:textId="27285CC5" w:rsidR="00BC722B" w:rsidRPr="00BC722B" w:rsidRDefault="00BC722B" w:rsidP="00BC722B">
      <w:pPr>
        <w:tabs>
          <w:tab w:val="left" w:pos="1800"/>
        </w:tabs>
      </w:pPr>
    </w:p>
    <w:sectPr w:rsidR="00BC722B" w:rsidRPr="00BC722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5EE7" w14:textId="77777777" w:rsidR="00F07E99" w:rsidRDefault="00F07E99">
      <w:r>
        <w:separator/>
      </w:r>
    </w:p>
  </w:endnote>
  <w:endnote w:type="continuationSeparator" w:id="0">
    <w:p w14:paraId="675EC5D5" w14:textId="77777777" w:rsidR="00F07E99" w:rsidRDefault="00F0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2B26" w14:textId="77777777" w:rsidR="00BC722B" w:rsidRDefault="00BC722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47D6" w14:textId="527BAFAE" w:rsidR="00C75C13" w:rsidRDefault="00C75C13" w:rsidP="00BC722B">
    <w:pPr>
      <w:pStyle w:val="a3"/>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A572" w14:textId="77777777" w:rsidR="00BC722B" w:rsidRDefault="00BC722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3900" w14:textId="77777777" w:rsidR="00F07E99" w:rsidRDefault="00F07E99">
      <w:r>
        <w:separator/>
      </w:r>
    </w:p>
  </w:footnote>
  <w:footnote w:type="continuationSeparator" w:id="0">
    <w:p w14:paraId="664C5C4D" w14:textId="77777777" w:rsidR="00F07E99" w:rsidRDefault="00F07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54E6" w14:textId="77777777" w:rsidR="00BC722B" w:rsidRDefault="00BC722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5C99" w14:textId="5D4B0DBC" w:rsidR="00C75C13" w:rsidRDefault="00C75C13">
    <w:pPr>
      <w:pStyle w:val="a5"/>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46F1" w14:textId="77777777" w:rsidR="00BC722B" w:rsidRDefault="00BC72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A5624"/>
    <w:multiLevelType w:val="hybridMultilevel"/>
    <w:tmpl w:val="45D44FAA"/>
    <w:lvl w:ilvl="0" w:tplc="5A2EFC64">
      <w:start w:val="1"/>
      <w:numFmt w:val="decimal"/>
      <w:lvlText w:val="%1、"/>
      <w:lvlJc w:val="left"/>
      <w:pPr>
        <w:ind w:left="1133" w:hanging="720"/>
      </w:pPr>
      <w:rPr>
        <w:rFonts w:hint="default"/>
      </w:rPr>
    </w:lvl>
    <w:lvl w:ilvl="1" w:tplc="04090019" w:tentative="1">
      <w:start w:val="1"/>
      <w:numFmt w:val="lowerLetter"/>
      <w:lvlText w:val="%2)"/>
      <w:lvlJc w:val="left"/>
      <w:pPr>
        <w:ind w:left="1293" w:hanging="440"/>
      </w:pPr>
    </w:lvl>
    <w:lvl w:ilvl="2" w:tplc="0409001B" w:tentative="1">
      <w:start w:val="1"/>
      <w:numFmt w:val="lowerRoman"/>
      <w:lvlText w:val="%3."/>
      <w:lvlJc w:val="right"/>
      <w:pPr>
        <w:ind w:left="1733" w:hanging="440"/>
      </w:pPr>
    </w:lvl>
    <w:lvl w:ilvl="3" w:tplc="0409000F" w:tentative="1">
      <w:start w:val="1"/>
      <w:numFmt w:val="decimal"/>
      <w:lvlText w:val="%4."/>
      <w:lvlJc w:val="left"/>
      <w:pPr>
        <w:ind w:left="2173" w:hanging="440"/>
      </w:pPr>
    </w:lvl>
    <w:lvl w:ilvl="4" w:tplc="04090019" w:tentative="1">
      <w:start w:val="1"/>
      <w:numFmt w:val="lowerLetter"/>
      <w:lvlText w:val="%5)"/>
      <w:lvlJc w:val="left"/>
      <w:pPr>
        <w:ind w:left="2613" w:hanging="440"/>
      </w:pPr>
    </w:lvl>
    <w:lvl w:ilvl="5" w:tplc="0409001B" w:tentative="1">
      <w:start w:val="1"/>
      <w:numFmt w:val="lowerRoman"/>
      <w:lvlText w:val="%6."/>
      <w:lvlJc w:val="right"/>
      <w:pPr>
        <w:ind w:left="3053" w:hanging="440"/>
      </w:pPr>
    </w:lvl>
    <w:lvl w:ilvl="6" w:tplc="0409000F" w:tentative="1">
      <w:start w:val="1"/>
      <w:numFmt w:val="decimal"/>
      <w:lvlText w:val="%7."/>
      <w:lvlJc w:val="left"/>
      <w:pPr>
        <w:ind w:left="3493" w:hanging="440"/>
      </w:pPr>
    </w:lvl>
    <w:lvl w:ilvl="7" w:tplc="04090019" w:tentative="1">
      <w:start w:val="1"/>
      <w:numFmt w:val="lowerLetter"/>
      <w:lvlText w:val="%8)"/>
      <w:lvlJc w:val="left"/>
      <w:pPr>
        <w:ind w:left="3933" w:hanging="440"/>
      </w:pPr>
    </w:lvl>
    <w:lvl w:ilvl="8" w:tplc="0409001B" w:tentative="1">
      <w:start w:val="1"/>
      <w:numFmt w:val="lowerRoman"/>
      <w:lvlText w:val="%9."/>
      <w:lvlJc w:val="right"/>
      <w:pPr>
        <w:ind w:left="4373" w:hanging="440"/>
      </w:pPr>
    </w:lvl>
  </w:abstractNum>
  <w:abstractNum w:abstractNumId="1" w15:restartNumberingAfterBreak="0">
    <w:nsid w:val="36AF039A"/>
    <w:multiLevelType w:val="hybridMultilevel"/>
    <w:tmpl w:val="72524526"/>
    <w:lvl w:ilvl="0" w:tplc="E35E31CA">
      <w:start w:val="1"/>
      <w:numFmt w:val="decimal"/>
      <w:lvlText w:val="%1、"/>
      <w:lvlJc w:val="left"/>
      <w:pPr>
        <w:ind w:left="1133" w:hanging="720"/>
      </w:pPr>
      <w:rPr>
        <w:rFonts w:hint="default"/>
      </w:rPr>
    </w:lvl>
    <w:lvl w:ilvl="1" w:tplc="04090019" w:tentative="1">
      <w:start w:val="1"/>
      <w:numFmt w:val="lowerLetter"/>
      <w:lvlText w:val="%2)"/>
      <w:lvlJc w:val="left"/>
      <w:pPr>
        <w:ind w:left="1293" w:hanging="440"/>
      </w:pPr>
    </w:lvl>
    <w:lvl w:ilvl="2" w:tplc="0409001B" w:tentative="1">
      <w:start w:val="1"/>
      <w:numFmt w:val="lowerRoman"/>
      <w:lvlText w:val="%3."/>
      <w:lvlJc w:val="right"/>
      <w:pPr>
        <w:ind w:left="1733" w:hanging="440"/>
      </w:pPr>
    </w:lvl>
    <w:lvl w:ilvl="3" w:tplc="0409000F" w:tentative="1">
      <w:start w:val="1"/>
      <w:numFmt w:val="decimal"/>
      <w:lvlText w:val="%4."/>
      <w:lvlJc w:val="left"/>
      <w:pPr>
        <w:ind w:left="2173" w:hanging="440"/>
      </w:pPr>
    </w:lvl>
    <w:lvl w:ilvl="4" w:tplc="04090019" w:tentative="1">
      <w:start w:val="1"/>
      <w:numFmt w:val="lowerLetter"/>
      <w:lvlText w:val="%5)"/>
      <w:lvlJc w:val="left"/>
      <w:pPr>
        <w:ind w:left="2613" w:hanging="440"/>
      </w:pPr>
    </w:lvl>
    <w:lvl w:ilvl="5" w:tplc="0409001B" w:tentative="1">
      <w:start w:val="1"/>
      <w:numFmt w:val="lowerRoman"/>
      <w:lvlText w:val="%6."/>
      <w:lvlJc w:val="right"/>
      <w:pPr>
        <w:ind w:left="3053" w:hanging="440"/>
      </w:pPr>
    </w:lvl>
    <w:lvl w:ilvl="6" w:tplc="0409000F" w:tentative="1">
      <w:start w:val="1"/>
      <w:numFmt w:val="decimal"/>
      <w:lvlText w:val="%7."/>
      <w:lvlJc w:val="left"/>
      <w:pPr>
        <w:ind w:left="3493" w:hanging="440"/>
      </w:pPr>
    </w:lvl>
    <w:lvl w:ilvl="7" w:tplc="04090019" w:tentative="1">
      <w:start w:val="1"/>
      <w:numFmt w:val="lowerLetter"/>
      <w:lvlText w:val="%8)"/>
      <w:lvlJc w:val="left"/>
      <w:pPr>
        <w:ind w:left="3933" w:hanging="440"/>
      </w:pPr>
    </w:lvl>
    <w:lvl w:ilvl="8" w:tplc="0409001B" w:tentative="1">
      <w:start w:val="1"/>
      <w:numFmt w:val="lowerRoman"/>
      <w:lvlText w:val="%9."/>
      <w:lvlJc w:val="right"/>
      <w:pPr>
        <w:ind w:left="4373" w:hanging="440"/>
      </w:pPr>
    </w:lvl>
  </w:abstractNum>
  <w:num w:numId="1" w16cid:durableId="469245327">
    <w:abstractNumId w:val="0"/>
  </w:num>
  <w:num w:numId="2" w16cid:durableId="998456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09B6"/>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E4426"/>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00384"/>
    <w:rsid w:val="00753DB6"/>
    <w:rsid w:val="00763847"/>
    <w:rsid w:val="00771FE3"/>
    <w:rsid w:val="00776BDE"/>
    <w:rsid w:val="00777D9B"/>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14B2"/>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C722B"/>
    <w:rsid w:val="00BD15F3"/>
    <w:rsid w:val="00BD7986"/>
    <w:rsid w:val="00BD79D3"/>
    <w:rsid w:val="00C04F82"/>
    <w:rsid w:val="00C15AC0"/>
    <w:rsid w:val="00C26030"/>
    <w:rsid w:val="00C41091"/>
    <w:rsid w:val="00C63056"/>
    <w:rsid w:val="00C661D1"/>
    <w:rsid w:val="00C75C13"/>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07E99"/>
    <w:rsid w:val="00F12EF6"/>
    <w:rsid w:val="00F21065"/>
    <w:rsid w:val="00F24CB4"/>
    <w:rsid w:val="00F43465"/>
    <w:rsid w:val="00F45475"/>
    <w:rsid w:val="00F64E72"/>
    <w:rsid w:val="00F70C7D"/>
    <w:rsid w:val="00F8784C"/>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4C643"/>
  <w15:docId w15:val="{EA9541F8-BAA3-4382-9B82-609E821C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4803</Words>
  <Characters>4948</Characters>
  <Application>Microsoft Office Word</Application>
  <DocSecurity>0</DocSecurity>
  <Lines>215</Lines>
  <Paragraphs>113</Paragraphs>
  <ScaleCrop>false</ScaleCrop>
  <Company>微软中国</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804395068@qq.com</cp:lastModifiedBy>
  <cp:revision>266</cp:revision>
  <cp:lastPrinted>2014-02-21T05:34:00Z</cp:lastPrinted>
  <dcterms:created xsi:type="dcterms:W3CDTF">2012-09-09T08:59:00Z</dcterms:created>
  <dcterms:modified xsi:type="dcterms:W3CDTF">2025-05-20T09:53:00Z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