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6C6DF">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601717                             </w:t>
      </w:r>
      <w:r>
        <w:rPr>
          <w:rFonts w:hAnsi="宋体"/>
          <w:bCs/>
          <w:iCs/>
          <w:color w:val="000000"/>
          <w:sz w:val="24"/>
        </w:rPr>
        <w:t>证券简称：</w:t>
      </w:r>
      <w:r>
        <w:rPr>
          <w:color w:val="000000"/>
          <w:sz w:val="24"/>
        </w:rPr>
        <w:t>郑煤机</w:t>
      </w:r>
    </w:p>
    <w:p w14:paraId="0C784C7B">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郑州煤矿机械集团股份有限公司</w:t>
      </w:r>
      <w:r>
        <w:rPr>
          <w:rFonts w:hint="eastAsia" w:ascii="宋体" w:hAnsi="宋体"/>
          <w:b/>
          <w:bCs/>
          <w:iCs/>
          <w:color w:val="000000"/>
          <w:sz w:val="32"/>
          <w:szCs w:val="32"/>
        </w:rPr>
        <w:t>投资者关系活动记录表</w:t>
      </w:r>
    </w:p>
    <w:p w14:paraId="7E1ABAB6">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087"/>
      </w:tblGrid>
      <w:tr w14:paraId="0D20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6279C283">
            <w:pPr>
              <w:spacing w:line="420" w:lineRule="exact"/>
              <w:rPr>
                <w:bCs/>
                <w:iCs/>
                <w:color w:val="000000"/>
                <w:kern w:val="0"/>
                <w:sz w:val="24"/>
              </w:rPr>
            </w:pPr>
            <w:r>
              <w:rPr>
                <w:rFonts w:hAnsi="宋体"/>
                <w:bCs/>
                <w:iCs/>
                <w:color w:val="000000"/>
                <w:kern w:val="0"/>
                <w:sz w:val="24"/>
              </w:rPr>
              <w:t>投资者关系活动类别</w:t>
            </w:r>
          </w:p>
          <w:p w14:paraId="74281918">
            <w:pPr>
              <w:spacing w:line="420" w:lineRule="exact"/>
              <w:rPr>
                <w:bCs/>
                <w:iCs/>
                <w:color w:val="000000"/>
                <w:sz w:val="24"/>
              </w:rPr>
            </w:pPr>
          </w:p>
        </w:tc>
        <w:tc>
          <w:tcPr>
            <w:tcW w:w="7087" w:type="dxa"/>
            <w:tcBorders>
              <w:top w:val="single" w:color="auto" w:sz="4" w:space="0"/>
              <w:left w:val="single" w:color="auto" w:sz="4" w:space="0"/>
              <w:bottom w:val="single" w:color="auto" w:sz="4" w:space="0"/>
              <w:right w:val="single" w:color="auto" w:sz="4" w:space="0"/>
            </w:tcBorders>
          </w:tcPr>
          <w:p w14:paraId="41579113">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7655A5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647D70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D1036EC">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217FBB7">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int="eastAsia" w:hAnsi="宋体"/>
                <w:kern w:val="0"/>
                <w:sz w:val="24"/>
                <w:u w:val="single"/>
              </w:rPr>
              <w:t>河南辖区上市公司2025年投资者网上集体接待日</w:t>
            </w:r>
            <w:r>
              <w:rPr>
                <w:rFonts w:hAnsi="宋体"/>
                <w:kern w:val="0"/>
                <w:sz w:val="24"/>
                <w:u w:val="single"/>
              </w:rPr>
              <w:t>）</w:t>
            </w:r>
          </w:p>
        </w:tc>
      </w:tr>
      <w:tr w14:paraId="7E64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2CE64EA4">
            <w:pPr>
              <w:spacing w:line="420" w:lineRule="exact"/>
              <w:rPr>
                <w:bCs/>
                <w:iCs/>
                <w:color w:val="000000"/>
                <w:kern w:val="0"/>
                <w:sz w:val="24"/>
              </w:rPr>
            </w:pPr>
            <w:r>
              <w:rPr>
                <w:rFonts w:hAnsi="宋体"/>
                <w:bCs/>
                <w:iCs/>
                <w:color w:val="000000"/>
                <w:kern w:val="0"/>
                <w:sz w:val="24"/>
              </w:rPr>
              <w:t>参与单位名称及人员姓名</w:t>
            </w:r>
          </w:p>
        </w:tc>
        <w:tc>
          <w:tcPr>
            <w:tcW w:w="7087" w:type="dxa"/>
            <w:tcBorders>
              <w:top w:val="single" w:color="auto" w:sz="4" w:space="0"/>
              <w:left w:val="single" w:color="auto" w:sz="4" w:space="0"/>
              <w:bottom w:val="single" w:color="auto" w:sz="4" w:space="0"/>
              <w:right w:val="single" w:color="auto" w:sz="4" w:space="0"/>
            </w:tcBorders>
            <w:vAlign w:val="center"/>
          </w:tcPr>
          <w:p w14:paraId="1A63B6AF">
            <w:pPr>
              <w:spacing w:line="420" w:lineRule="exact"/>
              <w:jc w:val="both"/>
              <w:rPr>
                <w:bCs/>
                <w:iCs/>
                <w:color w:val="000000"/>
                <w:sz w:val="24"/>
                <w:lang w:val="en-GB"/>
              </w:rPr>
            </w:pPr>
            <w:r>
              <w:rPr>
                <w:rFonts w:hint="eastAsia"/>
                <w:bCs/>
                <w:iCs/>
                <w:color w:val="000000"/>
                <w:sz w:val="24"/>
                <w:lang w:val="en-GB"/>
              </w:rPr>
              <w:t>投资者网上提问</w:t>
            </w:r>
          </w:p>
        </w:tc>
      </w:tr>
      <w:tr w14:paraId="137A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5E81A979">
            <w:pPr>
              <w:spacing w:line="420" w:lineRule="exact"/>
              <w:rPr>
                <w:bCs/>
                <w:iCs/>
                <w:color w:val="000000"/>
                <w:kern w:val="0"/>
                <w:sz w:val="24"/>
              </w:rPr>
            </w:pPr>
            <w:r>
              <w:rPr>
                <w:rFonts w:hAnsi="宋体"/>
                <w:bCs/>
                <w:iCs/>
                <w:color w:val="000000"/>
                <w:kern w:val="0"/>
                <w:sz w:val="24"/>
              </w:rPr>
              <w:t>时间</w:t>
            </w:r>
          </w:p>
        </w:tc>
        <w:tc>
          <w:tcPr>
            <w:tcW w:w="7087" w:type="dxa"/>
            <w:tcBorders>
              <w:top w:val="single" w:color="auto" w:sz="4" w:space="0"/>
              <w:left w:val="single" w:color="auto" w:sz="4" w:space="0"/>
              <w:bottom w:val="single" w:color="auto" w:sz="4" w:space="0"/>
              <w:right w:val="single" w:color="auto" w:sz="4" w:space="0"/>
            </w:tcBorders>
          </w:tcPr>
          <w:p w14:paraId="2F4F624C">
            <w:pPr>
              <w:spacing w:line="420" w:lineRule="exact"/>
              <w:rPr>
                <w:bCs/>
                <w:iCs/>
                <w:color w:val="000000"/>
                <w:sz w:val="24"/>
              </w:rPr>
            </w:pPr>
            <w:r>
              <w:rPr>
                <w:bCs/>
                <w:iCs/>
                <w:color w:val="000000"/>
                <w:sz w:val="24"/>
              </w:rPr>
              <w:t>2025年5月22日 (周四) 下午 1</w:t>
            </w:r>
            <w:r>
              <w:rPr>
                <w:rFonts w:hint="eastAsia"/>
                <w:bCs/>
                <w:iCs/>
                <w:color w:val="000000"/>
                <w:sz w:val="24"/>
              </w:rPr>
              <w:t>5</w:t>
            </w:r>
            <w:r>
              <w:rPr>
                <w:bCs/>
                <w:iCs/>
                <w:color w:val="000000"/>
                <w:sz w:val="24"/>
              </w:rPr>
              <w:t>:</w:t>
            </w:r>
            <w:r>
              <w:rPr>
                <w:rFonts w:hint="eastAsia"/>
                <w:bCs/>
                <w:iCs/>
                <w:color w:val="000000"/>
                <w:sz w:val="24"/>
              </w:rPr>
              <w:t>25</w:t>
            </w:r>
            <w:r>
              <w:rPr>
                <w:bCs/>
                <w:iCs/>
                <w:color w:val="000000"/>
                <w:sz w:val="24"/>
              </w:rPr>
              <w:t>~1</w:t>
            </w:r>
            <w:r>
              <w:rPr>
                <w:rFonts w:hint="eastAsia"/>
                <w:bCs/>
                <w:iCs/>
                <w:color w:val="000000"/>
                <w:sz w:val="24"/>
              </w:rPr>
              <w:t>6</w:t>
            </w:r>
            <w:r>
              <w:rPr>
                <w:bCs/>
                <w:iCs/>
                <w:color w:val="000000"/>
                <w:sz w:val="24"/>
              </w:rPr>
              <w:t>:</w:t>
            </w:r>
            <w:r>
              <w:rPr>
                <w:rFonts w:hint="eastAsia"/>
                <w:bCs/>
                <w:iCs/>
                <w:color w:val="000000"/>
                <w:sz w:val="24"/>
              </w:rPr>
              <w:t>55</w:t>
            </w:r>
          </w:p>
        </w:tc>
      </w:tr>
      <w:tr w14:paraId="5425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67526EDB">
            <w:pPr>
              <w:spacing w:line="420" w:lineRule="exact"/>
              <w:rPr>
                <w:bCs/>
                <w:iCs/>
                <w:color w:val="000000"/>
                <w:kern w:val="0"/>
                <w:sz w:val="24"/>
              </w:rPr>
            </w:pPr>
            <w:r>
              <w:rPr>
                <w:rFonts w:hAnsi="宋体"/>
                <w:bCs/>
                <w:iCs/>
                <w:color w:val="000000"/>
                <w:kern w:val="0"/>
                <w:sz w:val="24"/>
              </w:rPr>
              <w:t>地点</w:t>
            </w:r>
          </w:p>
        </w:tc>
        <w:tc>
          <w:tcPr>
            <w:tcW w:w="7087" w:type="dxa"/>
            <w:tcBorders>
              <w:top w:val="single" w:color="auto" w:sz="4" w:space="0"/>
              <w:left w:val="single" w:color="auto" w:sz="4" w:space="0"/>
              <w:bottom w:val="single" w:color="auto" w:sz="4" w:space="0"/>
              <w:right w:val="single" w:color="auto" w:sz="4" w:space="0"/>
            </w:tcBorders>
          </w:tcPr>
          <w:p w14:paraId="6073C3A3">
            <w:pPr>
              <w:spacing w:line="420" w:lineRule="exact"/>
              <w:rPr>
                <w:bCs/>
                <w:iCs/>
                <w:color w:val="000000"/>
                <w:sz w:val="24"/>
              </w:rPr>
            </w:pPr>
            <w:r>
              <w:rPr>
                <w:rFonts w:ascii="宋体" w:hAnsi="宋体"/>
                <w:sz w:val="24"/>
              </w:rPr>
              <w:t>通过</w:t>
            </w:r>
            <w:r>
              <w:rPr>
                <w:rFonts w:hint="eastAsia" w:ascii="宋体" w:hAnsi="宋体"/>
                <w:bCs/>
                <w:sz w:val="24"/>
              </w:rPr>
              <w:t>全景网“</w:t>
            </w:r>
            <w:r>
              <w:rPr>
                <w:rFonts w:ascii="宋体" w:hAnsi="宋体" w:cs="宋体"/>
                <w:sz w:val="24"/>
              </w:rPr>
              <w:t>投资者关系互动平台</w:t>
            </w:r>
            <w:r>
              <w:rPr>
                <w:rFonts w:hint="eastAsia" w:ascii="宋体" w:hAnsi="宋体"/>
                <w:bCs/>
                <w:sz w:val="24"/>
              </w:rPr>
              <w:t>”（http</w:t>
            </w:r>
            <w:r>
              <w:rPr>
                <w:rFonts w:ascii="宋体" w:hAnsi="宋体"/>
                <w:bCs/>
                <w:sz w:val="24"/>
              </w:rPr>
              <w:t>s</w:t>
            </w:r>
            <w:r>
              <w:rPr>
                <w:rFonts w:hint="eastAsia" w:ascii="宋体" w:hAnsi="宋体"/>
                <w:bCs/>
                <w:sz w:val="24"/>
              </w:rPr>
              <w:t>://ir.p5w.net）采用网络远程的方式</w:t>
            </w:r>
            <w:r>
              <w:rPr>
                <w:rFonts w:hint="eastAsia" w:ascii="宋体" w:hAnsi="宋体"/>
                <w:sz w:val="24"/>
              </w:rPr>
              <w:t>参加河南辖区上市公司2025年投资者网上集体接待日活动</w:t>
            </w:r>
          </w:p>
        </w:tc>
      </w:tr>
      <w:tr w14:paraId="6A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33939BFE">
            <w:pPr>
              <w:spacing w:line="420" w:lineRule="exact"/>
              <w:rPr>
                <w:bCs/>
                <w:iCs/>
                <w:color w:val="000000"/>
                <w:kern w:val="0"/>
                <w:sz w:val="24"/>
              </w:rPr>
            </w:pPr>
            <w:r>
              <w:rPr>
                <w:rFonts w:hAnsi="宋体"/>
                <w:bCs/>
                <w:iCs/>
                <w:color w:val="000000"/>
                <w:kern w:val="0"/>
                <w:sz w:val="24"/>
              </w:rPr>
              <w:t>上市公司接待人员姓名</w:t>
            </w:r>
          </w:p>
        </w:tc>
        <w:tc>
          <w:tcPr>
            <w:tcW w:w="7087" w:type="dxa"/>
            <w:tcBorders>
              <w:top w:val="single" w:color="auto" w:sz="4" w:space="0"/>
              <w:left w:val="single" w:color="auto" w:sz="4" w:space="0"/>
              <w:bottom w:val="single" w:color="auto" w:sz="4" w:space="0"/>
              <w:right w:val="single" w:color="auto" w:sz="4" w:space="0"/>
            </w:tcBorders>
            <w:vAlign w:val="center"/>
          </w:tcPr>
          <w:p w14:paraId="40D43F42">
            <w:pPr>
              <w:spacing w:line="420" w:lineRule="exact"/>
              <w:rPr>
                <w:rFonts w:hint="eastAsia" w:ascii="宋体" w:hAnsi="宋体"/>
                <w:bCs/>
                <w:sz w:val="24"/>
              </w:rPr>
            </w:pPr>
            <w:r>
              <w:rPr>
                <w:rFonts w:ascii="宋体" w:hAnsi="宋体"/>
                <w:bCs/>
                <w:sz w:val="24"/>
              </w:rPr>
              <w:t>董事会秘书张易辰</w:t>
            </w:r>
          </w:p>
          <w:p w14:paraId="298B949B">
            <w:pPr>
              <w:spacing w:line="420" w:lineRule="exact"/>
              <w:rPr>
                <w:rFonts w:hint="eastAsia" w:ascii="宋体" w:hAnsi="宋体"/>
                <w:bCs/>
                <w:sz w:val="24"/>
              </w:rPr>
            </w:pPr>
            <w:r>
              <w:rPr>
                <w:rFonts w:ascii="宋体" w:hAnsi="宋体"/>
                <w:bCs/>
                <w:sz w:val="24"/>
              </w:rPr>
              <w:t>证券事务代表习志朋</w:t>
            </w:r>
          </w:p>
        </w:tc>
      </w:tr>
      <w:tr w14:paraId="6C7B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7A3696C7">
            <w:pPr>
              <w:spacing w:line="420" w:lineRule="exact"/>
              <w:rPr>
                <w:bCs/>
                <w:iCs/>
                <w:color w:val="000000"/>
                <w:sz w:val="24"/>
              </w:rPr>
            </w:pPr>
            <w:r>
              <w:rPr>
                <w:rFonts w:hAnsi="宋体"/>
                <w:bCs/>
                <w:iCs/>
                <w:color w:val="000000"/>
                <w:kern w:val="0"/>
                <w:sz w:val="24"/>
              </w:rPr>
              <w:t>投资者关系活动主要内容介绍</w:t>
            </w:r>
          </w:p>
        </w:tc>
        <w:tc>
          <w:tcPr>
            <w:tcW w:w="7087" w:type="dxa"/>
            <w:tcBorders>
              <w:top w:val="single" w:color="auto" w:sz="4" w:space="0"/>
              <w:left w:val="single" w:color="auto" w:sz="4" w:space="0"/>
              <w:bottom w:val="single" w:color="auto" w:sz="4" w:space="0"/>
              <w:right w:val="single" w:color="auto" w:sz="4" w:space="0"/>
            </w:tcBorders>
          </w:tcPr>
          <w:p w14:paraId="00378CAE">
            <w:pPr>
              <w:spacing w:line="460" w:lineRule="exact"/>
              <w:ind w:firstLine="480" w:firstLineChars="200"/>
              <w:rPr>
                <w:rFonts w:hint="eastAsia" w:ascii="宋体" w:hAnsi="宋体"/>
                <w:sz w:val="24"/>
              </w:rPr>
            </w:pPr>
            <w:r>
              <w:rPr>
                <w:rFonts w:ascii="宋体" w:hAnsi="宋体" w:cs="宋体"/>
                <w:sz w:val="24"/>
              </w:rPr>
              <w:t>公司就投资者在本次</w:t>
            </w:r>
            <w:r>
              <w:rPr>
                <w:rFonts w:hint="eastAsia" w:ascii="宋体" w:hAnsi="宋体" w:cs="宋体"/>
                <w:sz w:val="24"/>
              </w:rPr>
              <w:t>活动</w:t>
            </w:r>
            <w:r>
              <w:rPr>
                <w:rFonts w:ascii="宋体" w:hAnsi="宋体" w:cs="宋体"/>
                <w:sz w:val="24"/>
              </w:rPr>
              <w:t>中提出的问题进行了回复：</w:t>
            </w:r>
          </w:p>
          <w:p w14:paraId="6E1C93A0">
            <w:pPr>
              <w:pStyle w:val="8"/>
              <w:spacing w:line="460" w:lineRule="exact"/>
              <w:ind w:left="413" w:firstLine="0" w:firstLineChars="0"/>
              <w:rPr>
                <w:rFonts w:hint="eastAsia" w:ascii="宋体" w:hAnsi="宋体"/>
                <w:b/>
                <w:sz w:val="24"/>
                <w:szCs w:val="24"/>
              </w:rPr>
            </w:pPr>
            <w:r>
              <w:rPr>
                <w:rFonts w:ascii="宋体" w:hAnsi="宋体"/>
                <w:b/>
                <w:sz w:val="24"/>
                <w:szCs w:val="24"/>
              </w:rPr>
              <w:t>1、公司前期回购，力度与决心所有股民均有目共睹，是否还会推出下一轮的回购，以此回报投资者？</w:t>
            </w:r>
          </w:p>
          <w:p w14:paraId="5958459B">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尊敬的投资者，请以公司后续公告为准。感谢您的关注！</w:t>
            </w:r>
          </w:p>
          <w:p w14:paraId="2A732380">
            <w:pPr>
              <w:pStyle w:val="8"/>
              <w:spacing w:line="460" w:lineRule="exact"/>
              <w:ind w:left="413" w:firstLine="0" w:firstLineChars="0"/>
              <w:rPr>
                <w:rFonts w:hint="eastAsia" w:ascii="宋体" w:hAnsi="宋体"/>
                <w:b/>
                <w:sz w:val="24"/>
                <w:szCs w:val="24"/>
              </w:rPr>
            </w:pPr>
            <w:r>
              <w:rPr>
                <w:rFonts w:ascii="宋体" w:hAnsi="宋体"/>
                <w:b/>
                <w:sz w:val="24"/>
                <w:szCs w:val="24"/>
              </w:rPr>
              <w:t>2、公司近年来应收和应付款逐年增加，请问这其中是否蕴含无法回款的风险？一季度煤机业务出现了负增长，汽配零部件业务相较于煤机业务，存在较高的不确定性，那么在25，26年，是否存在负增长风险？当下国际贸易在特朗普带领下，保护主义日趋严重，请问汽配业务是否在全球布局或者有较高的技术壁垒？各国如果都设置关税，在没有技术垄断的情况下，是否会大幅增加汽配业务成本？</w:t>
            </w:r>
          </w:p>
          <w:p w14:paraId="1E25B753">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客户群体主要为国内外大型煤业集团、知名汽车整车及零部件厂商，相对而言，应收账款的安全性较高，风险可控。公司高度重视应收账款管理，采取多种措施加强货款回收，从签署销售合同、发货到回款全流程跟踪管理，以保证应收账款的安全性和回款的及时性。感谢您的关注！</w:t>
            </w:r>
          </w:p>
          <w:p w14:paraId="27F6AC1E">
            <w:pPr>
              <w:pStyle w:val="8"/>
              <w:spacing w:line="460" w:lineRule="exact"/>
              <w:ind w:left="413" w:firstLine="0" w:firstLineChars="0"/>
              <w:rPr>
                <w:rFonts w:hint="eastAsia" w:ascii="宋体" w:hAnsi="宋体"/>
                <w:b/>
                <w:sz w:val="24"/>
                <w:szCs w:val="24"/>
              </w:rPr>
            </w:pPr>
            <w:r>
              <w:rPr>
                <w:rFonts w:ascii="宋体" w:hAnsi="宋体"/>
                <w:b/>
                <w:sz w:val="24"/>
                <w:szCs w:val="24"/>
              </w:rPr>
              <w:t>3、1、郑煤机非煤矿营收、利润占比分别为多少？2、2025年一季度财报显示煤企利润继续下滑，对公司煤矿业务收入及利润是否也有影响？目前煤矿类板块价格与以往比是否有下降趋势？3、非煤矿收入集中在哪些行业？</w:t>
            </w:r>
          </w:p>
          <w:p w14:paraId="3D35C0E2">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非煤矿收入主要集中在汽车零部件行业，根据公司2025年第一季度报告，公司汽车零部件业务收入占比约52%，净利润占比约17%。煤企利润的下滑将可能会影响到客户对煤机设备的采购。感谢关注！</w:t>
            </w:r>
          </w:p>
          <w:p w14:paraId="52356A9A">
            <w:pPr>
              <w:pStyle w:val="8"/>
              <w:spacing w:line="460" w:lineRule="exact"/>
              <w:ind w:left="413" w:firstLine="0" w:firstLineChars="0"/>
              <w:rPr>
                <w:rFonts w:hint="eastAsia" w:ascii="宋体" w:hAnsi="宋体"/>
                <w:b/>
                <w:sz w:val="24"/>
                <w:szCs w:val="24"/>
              </w:rPr>
            </w:pPr>
            <w:r>
              <w:rPr>
                <w:rFonts w:ascii="宋体" w:hAnsi="宋体"/>
                <w:b/>
                <w:sz w:val="24"/>
                <w:szCs w:val="24"/>
              </w:rPr>
              <w:t>4、公司市值管理有何具体措施？</w:t>
            </w:r>
          </w:p>
          <w:p w14:paraId="6647813E">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二级市场股价受到宏观环境、行业政策、市场行情等多方面因素的影响，敬请注意投资风险。公司聚焦主业，加快产业升级，提高经营效率，不断加强公司治理、优化公司运营、为促进公司价值增长而不断努力；另一方面，国家鼓励发展资本市场的耐心资本，公司高度重视对长期投资者的长期回报，自上市以来坚持进行分红，稳定提高现金分红比例，给予投资者长期、持续的现金回报。感谢您的关注！</w:t>
            </w:r>
          </w:p>
          <w:p w14:paraId="6036058F">
            <w:pPr>
              <w:pStyle w:val="8"/>
              <w:spacing w:line="460" w:lineRule="exact"/>
              <w:ind w:left="413" w:firstLine="0" w:firstLineChars="0"/>
              <w:rPr>
                <w:rFonts w:hint="eastAsia" w:ascii="宋体" w:hAnsi="宋体"/>
                <w:b/>
                <w:sz w:val="24"/>
                <w:szCs w:val="24"/>
              </w:rPr>
            </w:pPr>
            <w:r>
              <w:rPr>
                <w:rFonts w:ascii="宋体" w:hAnsi="宋体"/>
                <w:b/>
                <w:sz w:val="24"/>
                <w:szCs w:val="24"/>
              </w:rPr>
              <w:t>5、张总您好，公司股权激励，2025年营收增加10，这个公司主要怎么实现呢？</w:t>
            </w:r>
          </w:p>
          <w:p w14:paraId="13801738">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在煤机领域，智能化、成套化、国际化、社会化是煤炭开采未来发展的大势所趋，公司坚持以智能驱动产品成套化发展、以数字驱动业务全流程变革，以机器人技术重塑煤矿开采生态，以煤矿机器人的战略高度重新定义煤矿综采装备及系统，深度植入人工智能，加大智慧矿山和智能制造方面的研发及投入力度，满足客户从对“装备本身”的注重转向对“服务体验”的需求提升，使煤炭开采更加智能、安全、高效、绿色、舒适。在汽车零部件领域，围绕底盘大力开发新能源汽车市场，抓住新能源机遇，底盘减震业务继续扩大市场份额；空气悬架系统、冷板、杆件、副车架等新业务快速提升；推动高压电机零部件业务的规模化发展，探索驱制转悬相关的电机业务新机会，通过卓越运营提升盈利能力。同时，公司围绕现有业务中有市场有增量的方向加大投资，面向未来的新产业布局，以投资赋能产业发展，以固定资产投资扩大增长业务的产能助力内生式增长、以股权投资支撑外延式增长，实现公司的稳定增长。感谢您的关注！</w:t>
            </w:r>
          </w:p>
          <w:p w14:paraId="340771C6">
            <w:pPr>
              <w:pStyle w:val="8"/>
              <w:spacing w:line="460" w:lineRule="exact"/>
              <w:ind w:left="413" w:firstLine="0" w:firstLineChars="0"/>
              <w:rPr>
                <w:rFonts w:hint="eastAsia" w:ascii="宋体" w:hAnsi="宋体"/>
                <w:b/>
                <w:sz w:val="24"/>
                <w:szCs w:val="24"/>
              </w:rPr>
            </w:pPr>
            <w:r>
              <w:rPr>
                <w:rFonts w:ascii="宋体" w:hAnsi="宋体"/>
                <w:b/>
                <w:sz w:val="24"/>
                <w:szCs w:val="24"/>
              </w:rPr>
              <w:t>6、张秘您好，请问郑煤机拟改名中创智领，新改名的公司与中创智领科技有限公司、中创智领（山东）工业装备有限公司有什么关系？业务方面和上述两家公司是否有往来或者关联？</w:t>
            </w:r>
          </w:p>
          <w:p w14:paraId="1CA475C6">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尊敬的投资者，您好！公司与上述相关企业不存在任何关联关系，感谢您的关注！</w:t>
            </w:r>
          </w:p>
          <w:p w14:paraId="6C46F349">
            <w:pPr>
              <w:pStyle w:val="8"/>
              <w:spacing w:line="460" w:lineRule="exact"/>
              <w:ind w:left="413" w:firstLine="0" w:firstLineChars="0"/>
              <w:rPr>
                <w:rFonts w:hint="eastAsia" w:ascii="宋体" w:hAnsi="宋体"/>
                <w:b/>
                <w:sz w:val="24"/>
                <w:szCs w:val="24"/>
              </w:rPr>
            </w:pPr>
            <w:r>
              <w:rPr>
                <w:rFonts w:ascii="宋体" w:hAnsi="宋体"/>
                <w:b/>
                <w:sz w:val="24"/>
                <w:szCs w:val="24"/>
              </w:rPr>
              <w:t>7、公司2030年目标年营收1000亿、而股权激励近三年只是年增长10%，请问管理层如何实现2030的目标？目前公司有什么并购重组项目计划？</w:t>
            </w:r>
          </w:p>
          <w:p w14:paraId="78F026DC">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将秉承“科技改变世界、智能引领未来”的发展理念，以“智驱未来，创领美好生活”为使命，以“成为全球领先并可持续发展的智能工业解决方案提供商”为愿景，以“面向未来、变革创新、开放协同、追求卓越”的全新企业价值观，坚持电动化、智能化、数字化、全球化的转型方向和发展思路，拥抱人工智能，强化绿色及可持续发展相关技术的创新迭代，持续加快转型升级的步伐；通过多元化的业务布局、资源整合和产业链协同，推动业务板块间的互补与创新，发挥协同效应，努力实现2030年千亿的发展目标。谢谢关注！</w:t>
            </w:r>
          </w:p>
          <w:p w14:paraId="300FC321">
            <w:pPr>
              <w:pStyle w:val="8"/>
              <w:spacing w:line="460" w:lineRule="exact"/>
              <w:ind w:left="413" w:firstLine="0" w:firstLineChars="0"/>
              <w:rPr>
                <w:rFonts w:hint="eastAsia" w:ascii="宋体" w:hAnsi="宋体"/>
                <w:b/>
                <w:sz w:val="24"/>
                <w:szCs w:val="24"/>
              </w:rPr>
            </w:pPr>
            <w:r>
              <w:rPr>
                <w:rFonts w:ascii="宋体" w:hAnsi="宋体"/>
                <w:b/>
                <w:sz w:val="24"/>
                <w:szCs w:val="24"/>
              </w:rPr>
              <w:t>8、我每天路过贵公司（经南三路），看到园区每天都在施工，干的热火朝天，请问这些施工是生产什么？另外，港股最近怎么比a股强那么多？谢谢</w:t>
            </w:r>
          </w:p>
          <w:p w14:paraId="67BD908B">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将数智化建设融入企业营销、研发、制造、服务、运营等场景，坚持总体规划、分步实施原则，依托智能工厂建设和产线布局调整，深化设计工艺一体化，打造独具郑煤机特色的精益智能制造生产运营系统，把煤机板块整体制造基地全方位打造成智能工厂。谢谢关注！</w:t>
            </w:r>
          </w:p>
          <w:p w14:paraId="6E5F103E">
            <w:pPr>
              <w:pStyle w:val="8"/>
              <w:spacing w:line="460" w:lineRule="exact"/>
              <w:ind w:left="413" w:firstLine="0" w:firstLineChars="0"/>
              <w:rPr>
                <w:rFonts w:hint="eastAsia" w:ascii="宋体" w:hAnsi="宋体"/>
                <w:b/>
                <w:sz w:val="24"/>
                <w:szCs w:val="24"/>
              </w:rPr>
            </w:pPr>
            <w:r>
              <w:rPr>
                <w:rFonts w:ascii="宋体" w:hAnsi="宋体"/>
                <w:b/>
                <w:sz w:val="24"/>
                <w:szCs w:val="24"/>
              </w:rPr>
              <w:t>9、你好，汽车零配件业务有增长么2季度</w:t>
            </w:r>
          </w:p>
          <w:p w14:paraId="4FFEFC01">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尊敬的投资者，请关注公司后续发布的财务报告。谢谢！</w:t>
            </w:r>
          </w:p>
          <w:p w14:paraId="04169858">
            <w:pPr>
              <w:pStyle w:val="8"/>
              <w:spacing w:line="460" w:lineRule="exact"/>
              <w:ind w:left="413" w:firstLine="0" w:firstLineChars="0"/>
              <w:rPr>
                <w:rFonts w:hint="eastAsia" w:ascii="宋体" w:hAnsi="宋体"/>
                <w:b/>
                <w:sz w:val="24"/>
                <w:szCs w:val="24"/>
              </w:rPr>
            </w:pPr>
            <w:r>
              <w:rPr>
                <w:rFonts w:ascii="宋体" w:hAnsi="宋体"/>
                <w:b/>
                <w:sz w:val="24"/>
                <w:szCs w:val="24"/>
              </w:rPr>
              <w:t>10、请问公司的煤矿产品有没有技术上的客户粘度，也就是，之前的客户在多年后更新换代的时候在技术上还要使用公司的产品才能配套？谢谢</w:t>
            </w:r>
          </w:p>
          <w:p w14:paraId="71DF239C">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持续加强研发投入，以高可靠性的产品提升客户粘性。在煤机业务方面，公司坚持以智能驱动产品成套化发展、以数字驱动业务全流程变革，以机器人技术重塑煤矿开采生态，将以煤矿机器人的战略高度重新定义煤矿综采装备及系统。围绕采掘效能提升，聚焦各类型矿用辅助作业机器人研发，面向“少人、增安、提效”形成具备核心竞争力的郑煤机成套化解决方案；强化智能引领，围绕人工智能赋能煤矿设备和更多应用场景，重点开展煤矿开采无人化、智能化、机器人化核心问题研究，引领行业智能化发展趋势，实现从“坐在地面采煤”到“坐在办公室采煤”。谢谢关注！</w:t>
            </w:r>
          </w:p>
          <w:p w14:paraId="186607FE">
            <w:pPr>
              <w:pStyle w:val="8"/>
              <w:spacing w:line="460" w:lineRule="exact"/>
              <w:ind w:left="413" w:firstLine="0" w:firstLineChars="0"/>
              <w:rPr>
                <w:rFonts w:hint="eastAsia" w:ascii="宋体" w:hAnsi="宋体"/>
                <w:b/>
                <w:sz w:val="24"/>
                <w:szCs w:val="24"/>
              </w:rPr>
            </w:pPr>
            <w:r>
              <w:rPr>
                <w:rFonts w:ascii="宋体" w:hAnsi="宋体"/>
                <w:b/>
                <w:sz w:val="24"/>
                <w:szCs w:val="24"/>
              </w:rPr>
              <w:t>11、你好煤机业务25年业绩会下滑么，汽车零配件会增长多少</w:t>
            </w:r>
          </w:p>
          <w:p w14:paraId="1D4D598B">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尊敬的投资者，请关注公司后续发布的相关财务报告。感谢关注！</w:t>
            </w:r>
          </w:p>
          <w:p w14:paraId="3B70DACD">
            <w:pPr>
              <w:pStyle w:val="8"/>
              <w:spacing w:line="460" w:lineRule="exact"/>
              <w:ind w:left="413" w:firstLine="0" w:firstLineChars="0"/>
              <w:rPr>
                <w:rFonts w:hint="eastAsia" w:ascii="宋体" w:hAnsi="宋体"/>
                <w:b/>
                <w:sz w:val="24"/>
                <w:szCs w:val="24"/>
              </w:rPr>
            </w:pPr>
            <w:r>
              <w:rPr>
                <w:rFonts w:ascii="宋体" w:hAnsi="宋体"/>
                <w:b/>
                <w:sz w:val="24"/>
                <w:szCs w:val="24"/>
              </w:rPr>
              <w:t>12、煤机设备是产能过剩还是供不应求，汽车零配件是产能过剩还是供不应求，</w:t>
            </w:r>
          </w:p>
          <w:p w14:paraId="7386B1E0">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目前公司及各附属公司生产正有序开展，订单均依照既定进度交付。从产能及利用率情况来看，当下公司产能整体处于饱满状态。在部分产品线，公司现有生产能力难以充分满足未来快速增长的市场需求。为此，公司持续推进增长业务产品线的产能储备，优化产能结构，以满足快速增长的市场需求，并为持续的市场拓展提供产能支持。谢谢关注！</w:t>
            </w:r>
          </w:p>
          <w:p w14:paraId="1162E28D">
            <w:pPr>
              <w:pStyle w:val="8"/>
              <w:spacing w:line="460" w:lineRule="exact"/>
              <w:ind w:left="413" w:firstLine="0" w:firstLineChars="0"/>
              <w:rPr>
                <w:rFonts w:hint="eastAsia" w:ascii="宋体" w:hAnsi="宋体"/>
                <w:b/>
                <w:sz w:val="24"/>
                <w:szCs w:val="24"/>
              </w:rPr>
            </w:pPr>
            <w:r>
              <w:rPr>
                <w:rFonts w:ascii="宋体" w:hAnsi="宋体"/>
                <w:b/>
                <w:sz w:val="24"/>
                <w:szCs w:val="24"/>
              </w:rPr>
              <w:t>13、公司对2025年盈利发展有信心么，可不可持续发展，煤机设备发展到没到瓶颈期，汽车零配件，能不能实现持续发展</w:t>
            </w:r>
          </w:p>
          <w:p w14:paraId="1999FE96">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公司所处煤炭行业是中国的主体能源，关系着国家能源安全，未来几年仍将有序发展；汽车行业处在电动化、智能化变革的时期，发展空间巨大。公司煤机、汽车零部件业务未来几年仍将大有可为。</w:t>
            </w:r>
          </w:p>
          <w:p w14:paraId="43C87F48">
            <w:pPr>
              <w:pStyle w:val="8"/>
              <w:spacing w:line="460" w:lineRule="exact"/>
              <w:ind w:left="413" w:firstLine="0" w:firstLineChars="0"/>
              <w:rPr>
                <w:rFonts w:hint="eastAsia" w:ascii="宋体" w:hAnsi="宋体"/>
                <w:b/>
                <w:sz w:val="24"/>
                <w:szCs w:val="24"/>
              </w:rPr>
            </w:pPr>
            <w:r>
              <w:rPr>
                <w:rFonts w:ascii="宋体" w:hAnsi="宋体"/>
                <w:b/>
                <w:sz w:val="24"/>
                <w:szCs w:val="24"/>
              </w:rPr>
              <w:t>14、向焦总致敬，感谢管理团队的辛勤付出，祝中创智领2030年顺利完成千亿目标，我们小股东祝福你们。</w:t>
            </w:r>
          </w:p>
          <w:p w14:paraId="7DC7CF3C">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尊敬的投资者，感谢您对公司的关注！</w:t>
            </w:r>
          </w:p>
          <w:p w14:paraId="75662814">
            <w:pPr>
              <w:pStyle w:val="8"/>
              <w:spacing w:line="460" w:lineRule="exact"/>
              <w:ind w:left="413" w:firstLine="0" w:firstLineChars="0"/>
              <w:rPr>
                <w:rFonts w:hint="eastAsia" w:ascii="宋体" w:hAnsi="宋体"/>
                <w:b/>
                <w:sz w:val="24"/>
                <w:szCs w:val="24"/>
              </w:rPr>
            </w:pPr>
            <w:r>
              <w:rPr>
                <w:rFonts w:ascii="宋体" w:hAnsi="宋体"/>
                <w:b/>
                <w:sz w:val="24"/>
                <w:szCs w:val="24"/>
              </w:rPr>
              <w:t>15、请问综合工作面的使用寿命大概是八年吗？谢谢</w:t>
            </w:r>
          </w:p>
          <w:p w14:paraId="6B1C8E0F">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尊敬的投资者，您好！公司煤机产品的使用寿命通常在5-8年。谢谢关注！</w:t>
            </w:r>
          </w:p>
          <w:p w14:paraId="4182CCF6">
            <w:pPr>
              <w:pStyle w:val="8"/>
              <w:spacing w:line="460" w:lineRule="exact"/>
              <w:ind w:left="413" w:firstLine="0" w:firstLineChars="0"/>
              <w:rPr>
                <w:rFonts w:hint="eastAsia" w:ascii="宋体" w:hAnsi="宋体"/>
                <w:b/>
                <w:sz w:val="24"/>
                <w:szCs w:val="24"/>
              </w:rPr>
            </w:pPr>
            <w:r>
              <w:rPr>
                <w:rFonts w:ascii="宋体" w:hAnsi="宋体"/>
                <w:b/>
                <w:sz w:val="24"/>
                <w:szCs w:val="24"/>
              </w:rPr>
              <w:t>16、请问公司对提升公司价值有什么方案吗？业绩那么好，估值为什么一直那么低？</w:t>
            </w:r>
          </w:p>
          <w:p w14:paraId="51FDC86A">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二级市场股价受到宏观环境、行业政策、市场行情等多方面因素的影响，敬请注意投资风险。公司聚焦主业，加快产业升级，提高经营效率，不断加强公司治理、优化公司运营、为促进公司价值增长而不断努力；另一方面，国家鼓励发展资本市场的耐心资本，公司高度重视对长期投资者的长期回报，自上市以来坚持进行分红，稳定提高现金分红比例，给予投资者长期、持续的现金回报。感谢您的关注！</w:t>
            </w:r>
          </w:p>
          <w:p w14:paraId="0FFE7C8D">
            <w:pPr>
              <w:pStyle w:val="8"/>
              <w:spacing w:line="460" w:lineRule="exact"/>
              <w:ind w:left="413" w:firstLine="0" w:firstLineChars="0"/>
              <w:rPr>
                <w:rFonts w:hint="eastAsia" w:ascii="宋体" w:hAnsi="宋体"/>
                <w:b/>
                <w:sz w:val="24"/>
                <w:szCs w:val="24"/>
              </w:rPr>
            </w:pPr>
            <w:r>
              <w:rPr>
                <w:rFonts w:ascii="宋体" w:hAnsi="宋体"/>
                <w:b/>
                <w:sz w:val="24"/>
                <w:szCs w:val="24"/>
              </w:rPr>
              <w:t>17、你好咱们郑煤机什么时间改名字呀，咱们2季度的汽车零配件有增长么，煤机业务有下滑么谢谢</w:t>
            </w:r>
          </w:p>
          <w:p w14:paraId="30FCF23C">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尊敬的投资者，您好！公司将在近期将公司名称变更事项另行提交股东大会批准后，向市场监督管理机构申请变更名称。更名进展及第二季度业绩情况敬请关注公司后续相关公告。谢谢！</w:t>
            </w:r>
          </w:p>
          <w:p w14:paraId="72E5A66F">
            <w:pPr>
              <w:pStyle w:val="8"/>
              <w:spacing w:line="460" w:lineRule="exact"/>
              <w:ind w:left="413" w:firstLine="0" w:firstLineChars="0"/>
              <w:rPr>
                <w:rFonts w:hint="eastAsia" w:ascii="宋体" w:hAnsi="宋体"/>
                <w:b/>
                <w:sz w:val="24"/>
                <w:szCs w:val="24"/>
              </w:rPr>
            </w:pPr>
            <w:r>
              <w:rPr>
                <w:rFonts w:ascii="宋体" w:hAnsi="宋体"/>
                <w:b/>
                <w:sz w:val="24"/>
                <w:szCs w:val="24"/>
              </w:rPr>
              <w:t>18、请问汽车领域有固定合作对象吗 有没有扩大合作的措施和对象</w:t>
            </w:r>
          </w:p>
          <w:p w14:paraId="6F2EEAD4">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下属亚新科是多元化乘用车、商用车及新能源汽车零部件制造商，与包括康明斯、奇瑞、长安、菲亚特、潍柴、比亚迪、博世、采埃孚、玉柴在内的国内外知名汽车及汽车零部件厂商拥有长期稳定的合作关系，减震降噪产品以直接或间接方式已经基本全面打入国内主流新能源汽车品牌供应链。索恩格是全球领先的乘用车和商用车起发电机、 48V BRM、新能源高压驱动电机零部件的供应商，与戴姆勒、宝马、大众、沃尔沃等世界知名整车厂保持长期的合作关系</w:t>
            </w:r>
            <w:r>
              <w:rPr>
                <w:rFonts w:hint="eastAsia" w:ascii="宋体" w:hAnsi="宋体"/>
                <w:sz w:val="24"/>
                <w:szCs w:val="24"/>
                <w:lang w:eastAsia="zh-CN"/>
              </w:rPr>
              <w:t>，在高压电机领域与头部新势力汽车或零部件企业深度合作。</w:t>
            </w:r>
            <w:bookmarkStart w:id="0" w:name="_GoBack"/>
            <w:bookmarkEnd w:id="0"/>
            <w:r>
              <w:rPr>
                <w:rFonts w:ascii="宋体" w:hAnsi="宋体"/>
                <w:sz w:val="24"/>
                <w:szCs w:val="24"/>
              </w:rPr>
              <w:t>公司将持续加大研发投入强化创新能力，紧抓行业发展机遇，努力扩大市场规模，以更扎实的业绩回馈股东。感谢您的关注！</w:t>
            </w:r>
          </w:p>
          <w:p w14:paraId="75F3C69E">
            <w:pPr>
              <w:pStyle w:val="8"/>
              <w:spacing w:line="460" w:lineRule="exact"/>
              <w:ind w:left="413" w:firstLine="0" w:firstLineChars="0"/>
              <w:rPr>
                <w:rFonts w:hint="eastAsia" w:ascii="宋体" w:hAnsi="宋体"/>
                <w:b/>
                <w:sz w:val="24"/>
                <w:szCs w:val="24"/>
              </w:rPr>
            </w:pPr>
            <w:r>
              <w:rPr>
                <w:rFonts w:ascii="宋体" w:hAnsi="宋体"/>
                <w:b/>
                <w:sz w:val="24"/>
                <w:szCs w:val="24"/>
              </w:rPr>
              <w:t>19、请问国家对客户的煤机更新换代有没有补贴政策？谢谢</w:t>
            </w:r>
          </w:p>
          <w:p w14:paraId="24178221">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尊敬的投资者，您好！国家发布的设备更新政策，包含矿用装备。感谢关注！</w:t>
            </w:r>
          </w:p>
          <w:p w14:paraId="34E7E0AA">
            <w:pPr>
              <w:pStyle w:val="8"/>
              <w:spacing w:line="460" w:lineRule="exact"/>
              <w:ind w:left="413" w:firstLine="0" w:firstLineChars="0"/>
              <w:rPr>
                <w:rFonts w:hint="eastAsia" w:ascii="宋体" w:hAnsi="宋体"/>
                <w:b/>
                <w:sz w:val="24"/>
                <w:szCs w:val="24"/>
              </w:rPr>
            </w:pPr>
            <w:r>
              <w:rPr>
                <w:rFonts w:ascii="宋体" w:hAnsi="宋体"/>
                <w:b/>
                <w:sz w:val="24"/>
                <w:szCs w:val="24"/>
              </w:rPr>
              <w:t>20、请问今年总体利润是否能保持呢，分红是否能够保持增长。</w:t>
            </w:r>
          </w:p>
          <w:p w14:paraId="3EA2A7D5">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尊敬的投资者，请关注公司后续发布的相关财务报告。感谢关注！</w:t>
            </w:r>
          </w:p>
          <w:p w14:paraId="010D7A90">
            <w:pPr>
              <w:pStyle w:val="8"/>
              <w:spacing w:line="460" w:lineRule="exact"/>
              <w:ind w:left="413" w:firstLine="0" w:firstLineChars="0"/>
              <w:rPr>
                <w:rFonts w:hint="eastAsia" w:ascii="宋体" w:hAnsi="宋体"/>
                <w:b/>
                <w:sz w:val="24"/>
                <w:szCs w:val="24"/>
              </w:rPr>
            </w:pPr>
            <w:r>
              <w:rPr>
                <w:rFonts w:ascii="宋体" w:hAnsi="宋体"/>
                <w:b/>
                <w:sz w:val="24"/>
                <w:szCs w:val="24"/>
              </w:rPr>
              <w:t>21、郑煤机未来三年的分红比例约是多少？</w:t>
            </w:r>
          </w:p>
          <w:p w14:paraId="7D23942A">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尊敬的投资者，您好！公司近年来分红比例稳步提升。未来公司将结合行业发展趋势、企业发展规划及经营发展资金需求等实际情况，持续为投资者提供连续、稳定的现金分红，保持分红政策的稳定性。</w:t>
            </w:r>
          </w:p>
          <w:p w14:paraId="58F815C1">
            <w:pPr>
              <w:pStyle w:val="8"/>
              <w:spacing w:line="460" w:lineRule="exact"/>
              <w:ind w:left="413" w:firstLine="0" w:firstLineChars="0"/>
              <w:rPr>
                <w:rFonts w:hint="eastAsia" w:ascii="宋体" w:hAnsi="宋体"/>
                <w:b/>
                <w:sz w:val="24"/>
                <w:szCs w:val="24"/>
              </w:rPr>
            </w:pPr>
            <w:r>
              <w:rPr>
                <w:rFonts w:ascii="宋体" w:hAnsi="宋体"/>
                <w:b/>
                <w:sz w:val="24"/>
                <w:szCs w:val="24"/>
              </w:rPr>
              <w:t>22、郑煤机今年的销售能达到500亿吗？采取哪些措施实现远景1000亿的目标？</w:t>
            </w:r>
          </w:p>
          <w:p w14:paraId="4067744A">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今年的业绩请关注公司后续相关公告。公司将秉承“科技改变世界、智能引领未来”的发展理念，以“智驱未来，创领美好生活”为使命，以“成为全球领先并可持续发展的智能工业解决方案提供商”为愿景，以“面向未来、变革创新、开放协同、追求卓越”的全新企业价值观，坚持电动化、智能化、数字化、全球化的转型方向和发展思路，拥抱人工智能，强化绿色及可持续发展相关技术的创新迭代，持续加快转型升级的步伐；通过多元化的业务布局、资源整合和产业链协同，推动业务板块间的互补与创新，发挥协同效应，努力实现2030年千亿的发展目标。谢谢关注！</w:t>
            </w:r>
          </w:p>
          <w:p w14:paraId="5BE5194B">
            <w:pPr>
              <w:pStyle w:val="8"/>
              <w:spacing w:line="460" w:lineRule="exact"/>
              <w:ind w:left="413" w:firstLine="0" w:firstLineChars="0"/>
              <w:rPr>
                <w:rFonts w:hint="eastAsia" w:ascii="宋体" w:hAnsi="宋体"/>
                <w:b/>
                <w:sz w:val="24"/>
                <w:szCs w:val="24"/>
              </w:rPr>
            </w:pPr>
            <w:r>
              <w:rPr>
                <w:rFonts w:ascii="宋体" w:hAnsi="宋体"/>
                <w:b/>
                <w:sz w:val="24"/>
                <w:szCs w:val="24"/>
              </w:rPr>
              <w:t>23、郑煤机还没有AEBS产品吧？建议无论用什么办法都要进入AEBS细分领域，好做大做强汽车零部件。谢谢</w:t>
            </w:r>
          </w:p>
          <w:p w14:paraId="7F0826FD">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尊敬的投资者，公司将认真研究相关产品的行业发展前景。感谢您的建议！</w:t>
            </w:r>
          </w:p>
          <w:p w14:paraId="76CCA275">
            <w:pPr>
              <w:pStyle w:val="8"/>
              <w:spacing w:line="460" w:lineRule="exact"/>
              <w:ind w:left="413" w:firstLine="0" w:firstLineChars="0"/>
              <w:rPr>
                <w:rFonts w:hint="eastAsia" w:ascii="宋体" w:hAnsi="宋体"/>
                <w:b/>
                <w:sz w:val="24"/>
                <w:szCs w:val="24"/>
              </w:rPr>
            </w:pPr>
            <w:r>
              <w:rPr>
                <w:rFonts w:ascii="宋体" w:hAnsi="宋体"/>
                <w:b/>
                <w:sz w:val="24"/>
                <w:szCs w:val="24"/>
              </w:rPr>
              <w:t>24、郑煤机未来，有可能进行业务并购重组的方向嘛？</w:t>
            </w:r>
          </w:p>
          <w:p w14:paraId="238147BC">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未来拟围绕现有业务中有市场有增量的方向投资，面向未来的新产业布局，以投资赋能产业发展，以固定资产投资扩大增长业务的产能助力内生式增长、以股权投资支撑外延式增长，实现高质量发展。感谢您的关注！</w:t>
            </w:r>
          </w:p>
          <w:p w14:paraId="31A9BA0F">
            <w:pPr>
              <w:pStyle w:val="8"/>
              <w:spacing w:line="460" w:lineRule="exact"/>
              <w:ind w:left="413" w:firstLine="0" w:firstLineChars="0"/>
              <w:rPr>
                <w:rFonts w:hint="eastAsia" w:ascii="宋体" w:hAnsi="宋体"/>
                <w:b/>
                <w:sz w:val="24"/>
                <w:szCs w:val="24"/>
              </w:rPr>
            </w:pPr>
            <w:r>
              <w:rPr>
                <w:rFonts w:ascii="宋体" w:hAnsi="宋体"/>
                <w:b/>
                <w:sz w:val="24"/>
                <w:szCs w:val="24"/>
              </w:rPr>
              <w:t>25、请问公司采取了什么新的措施，增加收入和利润?</w:t>
            </w:r>
          </w:p>
          <w:p w14:paraId="5753A538">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公司所处煤炭行业是中国的主体能源，关系着国家能源安全，未来几年仍将有序发展；汽车行业处在电动化、智能化变革的时期，发展空间巨大。公司煤机、汽车零部件业务未来几年仍将大有可为。公司将把握“双碳”背景下的产业新机遇，梳理转型业务、孵化业务及潜在并购业务，围绕现有业务中有市场有增量的方向投资，面向未来的新产业布局，以投资赋能产业发展，以固定资产投资扩产助力内生式增长、股权投资支撑外延式增长，推动公司高质量发展。感谢关注！</w:t>
            </w:r>
          </w:p>
          <w:p w14:paraId="3EF63208">
            <w:pPr>
              <w:pStyle w:val="8"/>
              <w:spacing w:line="460" w:lineRule="exact"/>
              <w:ind w:left="413" w:firstLine="0" w:firstLineChars="0"/>
              <w:rPr>
                <w:rFonts w:hint="eastAsia" w:ascii="宋体" w:hAnsi="宋体"/>
                <w:b/>
                <w:sz w:val="24"/>
                <w:szCs w:val="24"/>
              </w:rPr>
            </w:pPr>
            <w:r>
              <w:rPr>
                <w:rFonts w:ascii="宋体" w:hAnsi="宋体"/>
                <w:b/>
                <w:sz w:val="24"/>
                <w:szCs w:val="24"/>
              </w:rPr>
              <w:t>26、郑煤机非煤矿业务收入、利润占比分别多少？非煤矿业务主要集中在哪些行业？</w:t>
            </w:r>
          </w:p>
          <w:p w14:paraId="05EA2AD6">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尊敬的投资者，您好！公司非煤矿业务主要集中在汽车零部件行业，根据公司2025年第一季度报告，公司汽车零部件业务收入占比约52%。感谢关注！</w:t>
            </w:r>
          </w:p>
          <w:p w14:paraId="14B639A7">
            <w:pPr>
              <w:pStyle w:val="8"/>
              <w:spacing w:line="460" w:lineRule="exact"/>
              <w:ind w:left="413" w:firstLine="0" w:firstLineChars="0"/>
              <w:rPr>
                <w:rFonts w:hint="eastAsia" w:ascii="宋体" w:hAnsi="宋体"/>
                <w:b/>
                <w:sz w:val="24"/>
                <w:szCs w:val="24"/>
              </w:rPr>
            </w:pPr>
            <w:r>
              <w:rPr>
                <w:rFonts w:ascii="宋体" w:hAnsi="宋体"/>
                <w:b/>
                <w:sz w:val="24"/>
                <w:szCs w:val="24"/>
              </w:rPr>
              <w:t>2</w:t>
            </w:r>
            <w:r>
              <w:rPr>
                <w:rFonts w:hint="eastAsia" w:ascii="宋体" w:hAnsi="宋体"/>
                <w:b/>
                <w:sz w:val="24"/>
                <w:szCs w:val="24"/>
              </w:rPr>
              <w:t>7</w:t>
            </w:r>
            <w:r>
              <w:rPr>
                <w:rFonts w:ascii="宋体" w:hAnsi="宋体"/>
                <w:b/>
                <w:sz w:val="24"/>
                <w:szCs w:val="24"/>
              </w:rPr>
              <w:t>、作为持股六年的长期价值投资者，感谢感恩郑煤机给投资者带来的投资收益。请问个人投资者可以去郑煤机调研吗？谢谢</w:t>
            </w:r>
          </w:p>
          <w:p w14:paraId="2DCE821A">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尊敬的投资者，感谢对公司长期的关注和支持，敬请联系公司投资者关系热线电话0371-67891199或者邮箱ir@zmj.com。谢谢！</w:t>
            </w:r>
          </w:p>
          <w:p w14:paraId="1BF492A0">
            <w:pPr>
              <w:pStyle w:val="8"/>
              <w:spacing w:line="460" w:lineRule="exact"/>
              <w:ind w:left="413" w:firstLine="0" w:firstLineChars="0"/>
              <w:rPr>
                <w:rFonts w:hint="eastAsia" w:ascii="宋体" w:hAnsi="宋体"/>
                <w:b/>
                <w:sz w:val="24"/>
                <w:szCs w:val="24"/>
              </w:rPr>
            </w:pPr>
            <w:r>
              <w:rPr>
                <w:rFonts w:hint="eastAsia" w:ascii="宋体" w:hAnsi="宋体"/>
                <w:b/>
                <w:sz w:val="24"/>
                <w:szCs w:val="24"/>
              </w:rPr>
              <w:t>28</w:t>
            </w:r>
            <w:r>
              <w:rPr>
                <w:rFonts w:ascii="宋体" w:hAnsi="宋体"/>
                <w:b/>
                <w:sz w:val="24"/>
                <w:szCs w:val="24"/>
              </w:rPr>
              <w:t>、请问洛阳轴承今年上市的可能性有多大？谢谢</w:t>
            </w:r>
          </w:p>
          <w:p w14:paraId="10A9C744">
            <w:pPr>
              <w:pStyle w:val="8"/>
              <w:spacing w:line="460" w:lineRule="exact"/>
              <w:ind w:left="-2" w:leftChars="-1"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尊敬的投资者，您好！公司参股企业洛阳轴承目前处于上市辅导阶段。感谢您的关注！</w:t>
            </w:r>
          </w:p>
          <w:p w14:paraId="5C4E2596">
            <w:pPr>
              <w:pStyle w:val="8"/>
              <w:spacing w:line="460" w:lineRule="exact"/>
              <w:ind w:left="413" w:firstLine="0" w:firstLineChars="0"/>
              <w:rPr>
                <w:rFonts w:hint="eastAsia" w:ascii="宋体" w:hAnsi="宋体"/>
                <w:b/>
                <w:sz w:val="24"/>
                <w:szCs w:val="24"/>
              </w:rPr>
            </w:pPr>
            <w:r>
              <w:rPr>
                <w:rFonts w:hint="eastAsia" w:ascii="宋体" w:hAnsi="宋体"/>
                <w:b/>
                <w:sz w:val="24"/>
                <w:szCs w:val="24"/>
              </w:rPr>
              <w:t>29</w:t>
            </w:r>
            <w:r>
              <w:rPr>
                <w:rFonts w:ascii="宋体" w:hAnsi="宋体"/>
                <w:b/>
                <w:sz w:val="24"/>
                <w:szCs w:val="24"/>
              </w:rPr>
              <w:t>、郑煤机考虑未来和天地科技进行业务并购重组嘛？</w:t>
            </w:r>
          </w:p>
          <w:p w14:paraId="3D04D9F0">
            <w:pPr>
              <w:pStyle w:val="8"/>
              <w:spacing w:line="460" w:lineRule="exact"/>
              <w:ind w:left="-2" w:leftChars="-1" w:firstLine="480"/>
              <w:rPr>
                <w:rFonts w:hint="eastAsia"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尊敬的投资者您好！公司目前没有相关计划。感谢您的关注！</w:t>
            </w:r>
          </w:p>
          <w:p w14:paraId="7E299BFC">
            <w:pPr>
              <w:pStyle w:val="8"/>
              <w:spacing w:line="460" w:lineRule="exact"/>
              <w:ind w:left="413" w:firstLine="0" w:firstLineChars="0"/>
              <w:rPr>
                <w:rFonts w:hint="eastAsia" w:ascii="宋体" w:hAnsi="宋体"/>
                <w:b/>
                <w:sz w:val="24"/>
                <w:szCs w:val="24"/>
              </w:rPr>
            </w:pPr>
            <w:r>
              <w:rPr>
                <w:rFonts w:ascii="宋体" w:hAnsi="宋体"/>
                <w:b/>
                <w:sz w:val="24"/>
                <w:szCs w:val="24"/>
              </w:rPr>
              <w:t>3</w:t>
            </w:r>
            <w:r>
              <w:rPr>
                <w:rFonts w:hint="eastAsia" w:ascii="宋体" w:hAnsi="宋体"/>
                <w:b/>
                <w:sz w:val="24"/>
                <w:szCs w:val="24"/>
              </w:rPr>
              <w:t>0</w:t>
            </w:r>
            <w:r>
              <w:rPr>
                <w:rFonts w:ascii="宋体" w:hAnsi="宋体"/>
                <w:b/>
                <w:sz w:val="24"/>
                <w:szCs w:val="24"/>
              </w:rPr>
              <w:t>、请问今年有没有对洛阳轴承增加持有股份的计划？谢谢</w:t>
            </w:r>
          </w:p>
          <w:p w14:paraId="1D51FD8C">
            <w:pPr>
              <w:pStyle w:val="8"/>
              <w:spacing w:line="460" w:lineRule="exact"/>
              <w:ind w:left="-2" w:leftChars="-1" w:firstLine="480"/>
              <w:rPr>
                <w:rFonts w:hint="eastAsia" w:ascii="宋体" w:hAnsi="宋体"/>
                <w:sz w:val="24"/>
                <w:szCs w:val="24"/>
              </w:rPr>
            </w:pPr>
            <w:r>
              <w:rPr>
                <w:rFonts w:hint="eastAsia" w:ascii="宋体" w:hAnsi="宋体"/>
                <w:sz w:val="24"/>
                <w:szCs w:val="24"/>
                <w:lang w:val="en-US" w:eastAsia="zh-CN"/>
              </w:rPr>
              <w:t>答：</w:t>
            </w:r>
            <w:r>
              <w:rPr>
                <w:rFonts w:ascii="宋体" w:hAnsi="宋体"/>
                <w:sz w:val="24"/>
                <w:szCs w:val="24"/>
              </w:rPr>
              <w:t>公司目前没有相关计划。感谢您的关注！</w:t>
            </w:r>
          </w:p>
          <w:p w14:paraId="6D78A605">
            <w:pPr>
              <w:pStyle w:val="8"/>
              <w:spacing w:line="460" w:lineRule="exact"/>
              <w:ind w:left="413" w:firstLine="0" w:firstLineChars="0"/>
              <w:rPr>
                <w:rFonts w:hint="eastAsia" w:ascii="宋体" w:hAnsi="宋体"/>
                <w:b/>
                <w:sz w:val="24"/>
                <w:szCs w:val="24"/>
              </w:rPr>
            </w:pPr>
            <w:r>
              <w:rPr>
                <w:rFonts w:ascii="宋体" w:hAnsi="宋体"/>
                <w:b/>
                <w:sz w:val="24"/>
                <w:szCs w:val="24"/>
              </w:rPr>
              <w:t>3</w:t>
            </w:r>
            <w:r>
              <w:rPr>
                <w:rFonts w:hint="eastAsia" w:ascii="宋体" w:hAnsi="宋体"/>
                <w:b/>
                <w:sz w:val="24"/>
                <w:szCs w:val="24"/>
              </w:rPr>
              <w:t>1</w:t>
            </w:r>
            <w:r>
              <w:rPr>
                <w:rFonts w:ascii="宋体" w:hAnsi="宋体"/>
                <w:b/>
                <w:sz w:val="24"/>
                <w:szCs w:val="24"/>
              </w:rPr>
              <w:t>、请问一季度合同负债减少的主要原因是不是新签合同量减少造成的，谢谢</w:t>
            </w:r>
          </w:p>
          <w:p w14:paraId="0E044DF1">
            <w:pPr>
              <w:pStyle w:val="8"/>
              <w:spacing w:line="460" w:lineRule="exact"/>
              <w:ind w:left="-2" w:leftChars="-1" w:firstLine="480"/>
              <w:rPr>
                <w:rFonts w:hint="eastAsia" w:ascii="宋体" w:hAnsi="宋体"/>
                <w:sz w:val="24"/>
                <w:szCs w:val="24"/>
              </w:rPr>
            </w:pPr>
            <w:r>
              <w:rPr>
                <w:rFonts w:hint="eastAsia" w:ascii="宋体" w:hAnsi="宋体"/>
                <w:sz w:val="24"/>
                <w:szCs w:val="24"/>
                <w:lang w:val="en-US" w:eastAsia="zh-CN"/>
              </w:rPr>
              <w:t>答：</w:t>
            </w:r>
            <w:r>
              <w:rPr>
                <w:rFonts w:ascii="宋体" w:hAnsi="宋体"/>
                <w:sz w:val="24"/>
                <w:szCs w:val="24"/>
              </w:rPr>
              <w:t>尊敬的投资者您好，合同负债项目主要是预收货款，一方面2025年第一季度部分预收货款确认为收入，另一方面受煤炭行业形势影响，公司煤机业务订单同比有所下滑，预收货款下降导致合同负债减少。感谢您的关注！</w:t>
            </w:r>
          </w:p>
          <w:p w14:paraId="1A1D2E04">
            <w:pPr>
              <w:pStyle w:val="8"/>
              <w:spacing w:line="460" w:lineRule="exact"/>
              <w:ind w:left="-2" w:leftChars="-1"/>
              <w:rPr>
                <w:rFonts w:hint="eastAsia" w:ascii="宋体" w:hAnsi="宋体"/>
                <w:bCs/>
                <w:iCs/>
                <w:color w:val="000000"/>
                <w:sz w:val="24"/>
              </w:rPr>
            </w:pPr>
            <w:r>
              <w:rPr>
                <w:rFonts w:hint="eastAsia" w:ascii="宋体" w:hAnsi="宋体"/>
                <w:szCs w:val="21"/>
              </w:rPr>
              <w:t>（注：部分重复问题有删减）</w:t>
            </w:r>
          </w:p>
        </w:tc>
      </w:tr>
      <w:tr w14:paraId="2E0E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48655C87">
            <w:pPr>
              <w:spacing w:line="420" w:lineRule="exact"/>
              <w:rPr>
                <w:bCs/>
                <w:iCs/>
                <w:color w:val="000000"/>
                <w:kern w:val="0"/>
                <w:sz w:val="24"/>
              </w:rPr>
            </w:pPr>
            <w:r>
              <w:rPr>
                <w:rFonts w:hAnsi="宋体"/>
                <w:bCs/>
                <w:iCs/>
                <w:color w:val="000000"/>
                <w:kern w:val="0"/>
                <w:sz w:val="24"/>
              </w:rPr>
              <w:t>附件清单（如有）</w:t>
            </w:r>
          </w:p>
        </w:tc>
        <w:tc>
          <w:tcPr>
            <w:tcW w:w="7087" w:type="dxa"/>
            <w:tcBorders>
              <w:top w:val="single" w:color="auto" w:sz="4" w:space="0"/>
              <w:left w:val="single" w:color="auto" w:sz="4" w:space="0"/>
              <w:bottom w:val="single" w:color="auto" w:sz="4" w:space="0"/>
              <w:right w:val="single" w:color="auto" w:sz="4" w:space="0"/>
            </w:tcBorders>
          </w:tcPr>
          <w:p w14:paraId="739B7617">
            <w:pPr>
              <w:spacing w:line="420" w:lineRule="exact"/>
              <w:rPr>
                <w:bCs/>
                <w:iCs/>
                <w:color w:val="000000"/>
                <w:sz w:val="24"/>
              </w:rPr>
            </w:pPr>
          </w:p>
        </w:tc>
      </w:tr>
      <w:tr w14:paraId="7277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74160836">
            <w:pPr>
              <w:spacing w:line="420" w:lineRule="exact"/>
              <w:rPr>
                <w:bCs/>
                <w:iCs/>
                <w:color w:val="000000"/>
                <w:kern w:val="0"/>
                <w:sz w:val="24"/>
              </w:rPr>
            </w:pPr>
            <w:r>
              <w:rPr>
                <w:rFonts w:hAnsi="宋体"/>
                <w:bCs/>
                <w:iCs/>
                <w:color w:val="000000"/>
                <w:kern w:val="0"/>
                <w:sz w:val="24"/>
              </w:rPr>
              <w:t>日期</w:t>
            </w:r>
          </w:p>
        </w:tc>
        <w:tc>
          <w:tcPr>
            <w:tcW w:w="7087" w:type="dxa"/>
            <w:tcBorders>
              <w:top w:val="single" w:color="auto" w:sz="4" w:space="0"/>
              <w:left w:val="single" w:color="auto" w:sz="4" w:space="0"/>
              <w:bottom w:val="single" w:color="auto" w:sz="4" w:space="0"/>
              <w:right w:val="single" w:color="auto" w:sz="4" w:space="0"/>
            </w:tcBorders>
          </w:tcPr>
          <w:p w14:paraId="0C45F290">
            <w:pPr>
              <w:spacing w:line="420" w:lineRule="exact"/>
              <w:rPr>
                <w:bCs/>
                <w:iCs/>
                <w:color w:val="000000"/>
                <w:sz w:val="24"/>
              </w:rPr>
            </w:pPr>
            <w:r>
              <w:rPr>
                <w:bCs/>
                <w:iCs/>
                <w:color w:val="000000"/>
                <w:sz w:val="24"/>
              </w:rPr>
              <w:t>2025-05-22</w:t>
            </w:r>
          </w:p>
        </w:tc>
      </w:tr>
    </w:tbl>
    <w:p w14:paraId="5FACFBD9"/>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617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83CC3"/>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704D4"/>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4E45B0"/>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2EAA"/>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493B"/>
    <w:rsid w:val="00697B12"/>
    <w:rsid w:val="006A55BB"/>
    <w:rsid w:val="006A7613"/>
    <w:rsid w:val="006B661A"/>
    <w:rsid w:val="006B7D00"/>
    <w:rsid w:val="006C6BC5"/>
    <w:rsid w:val="006D3F4E"/>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C3EB5"/>
    <w:rsid w:val="00AD1BA8"/>
    <w:rsid w:val="00B02A29"/>
    <w:rsid w:val="00B03522"/>
    <w:rsid w:val="00B04AD6"/>
    <w:rsid w:val="00B14CAA"/>
    <w:rsid w:val="00B257CE"/>
    <w:rsid w:val="00B4746C"/>
    <w:rsid w:val="00B61D20"/>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90C1F"/>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CA947A9"/>
    <w:rsid w:val="1FBFC074"/>
    <w:rsid w:val="36FB9E1F"/>
    <w:rsid w:val="3BFA3B96"/>
    <w:rsid w:val="3CEF3472"/>
    <w:rsid w:val="3EFF16E9"/>
    <w:rsid w:val="77CF73AC"/>
    <w:rsid w:val="78FF0116"/>
    <w:rsid w:val="7F4570C8"/>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7">
    <w:name w:val="Strong"/>
    <w:basedOn w:val="6"/>
    <w:qFormat/>
    <w:uiPriority w:val="0"/>
    <w:rPr>
      <w:b/>
    </w:rPr>
  </w:style>
  <w:style w:type="paragraph" w:customStyle="1" w:styleId="8">
    <w:name w:val="_Style 6"/>
    <w:basedOn w:val="1"/>
    <w:qFormat/>
    <w:uiPriority w:val="34"/>
    <w:pPr>
      <w:ind w:firstLine="420" w:firstLineChars="200"/>
    </w:pPr>
    <w:rPr>
      <w:rFonts w:ascii="Calibri" w:hAnsi="Calibri"/>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Char Char Char1"/>
    <w:basedOn w:val="1"/>
    <w:qFormat/>
    <w:uiPriority w:val="0"/>
  </w:style>
  <w:style w:type="character" w:customStyle="1" w:styleId="12">
    <w:name w:val="页脚 字符"/>
    <w:basedOn w:val="6"/>
    <w:link w:val="2"/>
    <w:qFormat/>
    <w:uiPriority w:val="0"/>
    <w:rPr>
      <w:kern w:val="2"/>
      <w:sz w:val="18"/>
      <w:szCs w:val="18"/>
    </w:rPr>
  </w:style>
  <w:style w:type="character" w:customStyle="1" w:styleId="13">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5197</Words>
  <Characters>5356</Characters>
  <Lines>39</Lines>
  <Paragraphs>11</Paragraphs>
  <TotalTime>43</TotalTime>
  <ScaleCrop>false</ScaleCrop>
  <LinksUpToDate>false</LinksUpToDate>
  <CharactersWithSpaces>5486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aym05</cp:lastModifiedBy>
  <cp:lastPrinted>2025-05-23T07:51:00Z</cp:lastPrinted>
  <dcterms:modified xsi:type="dcterms:W3CDTF">2025-05-23T08:16:49Z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A9D825E81BF94601A71FF1B532F75D9B_13</vt:lpwstr>
  </property>
  <property fmtid="{D5CDD505-2E9C-101B-9397-08002B2CF9AE}" pid="4" name="KSOTemplateDocerSaveRecord">
    <vt:lpwstr>eyJoZGlkIjoiZGE1NGE0OTUzOGEzYmUyYjA1NTFkNGQ3NGEyZjFkYTAiLCJ1c2VySWQiOiIzMTcyMTMzMjgifQ==</vt:lpwstr>
  </property>
</Properties>
</file>