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E702B">
      <w:pPr>
        <w:pStyle w:val="2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/>
        </w:rPr>
        <w:t>证券代码：</w:t>
      </w: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600128</w:t>
      </w:r>
      <w:r>
        <w:rPr>
          <w:rFonts w:hint="eastAsia" w:ascii="宋体" w:hAnsi="宋体" w:eastAsia="宋体" w:cs="宋体"/>
          <w:b/>
          <w:bCs/>
          <w:sz w:val="22"/>
          <w:szCs w:val="22"/>
          <w:lang w:val="en-US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 xml:space="preserve">                    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2"/>
          <w:szCs w:val="22"/>
          <w:lang w:val="en-US"/>
        </w:rPr>
        <w:t>证券简称：</w:t>
      </w: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苏豪弘业</w:t>
      </w:r>
    </w:p>
    <w:p w14:paraId="6343E107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3F4B35DA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苏豪弘业股份有限公司</w:t>
      </w:r>
    </w:p>
    <w:p w14:paraId="3B723C82">
      <w:pPr>
        <w:spacing w:line="36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投资者关系活动记录表</w:t>
      </w:r>
    </w:p>
    <w:p w14:paraId="3B1FF61C">
      <w:pPr>
        <w:spacing w:before="51" w:after="32"/>
        <w:ind w:right="619"/>
        <w:jc w:val="right"/>
        <w:rPr>
          <w:rFonts w:ascii="宋体" w:hAnsi="宋体" w:eastAsia="宋体" w:cs="宋体"/>
          <w:sz w:val="20"/>
          <w:szCs w:val="20"/>
        </w:rPr>
      </w:pP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 w14:paraId="26524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404" w:hRule="atLeast"/>
          <w:jc w:val="center"/>
        </w:trPr>
        <w:tc>
          <w:tcPr>
            <w:tcW w:w="2580" w:type="dxa"/>
          </w:tcPr>
          <w:p w14:paraId="067BFFE1">
            <w:pPr>
              <w:pStyle w:val="12"/>
              <w:spacing w:before="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6D264C41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26F6BF46">
            <w:pPr>
              <w:pStyle w:val="12"/>
              <w:spacing w:before="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2F8F1ED3"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 w14:paraId="517A6DDD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596598B5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 w14:paraId="6A2BC06C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2FB489AE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 w14:paraId="13026729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79403BBF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</w:t>
            </w:r>
            <w:bookmarkStart w:id="0" w:name="_GoBack"/>
            <w:bookmarkEnd w:id="0"/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474811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  <w:p w14:paraId="0D9EDC7D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200F3FDC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FCEE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 w14:paraId="2287C99E">
            <w:pPr>
              <w:pStyle w:val="12"/>
              <w:spacing w:line="560" w:lineRule="exact"/>
              <w:ind w:left="107" w:right="96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14E384D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线上参与公司2024年度暨2025年第一季度业绩说明会的投资者</w:t>
            </w:r>
          </w:p>
        </w:tc>
      </w:tr>
      <w:tr w14:paraId="26E4F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7255C492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2A985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2025年05月27日 10:00-11:00</w:t>
            </w:r>
          </w:p>
        </w:tc>
      </w:tr>
      <w:tr w14:paraId="7858D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3004071D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54AD6B0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价值在线（https://www.ir-online.cn/）网络互动</w:t>
            </w:r>
          </w:p>
        </w:tc>
      </w:tr>
      <w:tr w14:paraId="32940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1CD03D43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798FEB9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董事长 马宏伟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董事、总经理 蒋海英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独立董事 冯巧根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董事会秘书 沈旭</w:t>
            </w:r>
          </w:p>
        </w:tc>
      </w:tr>
      <w:tr w14:paraId="0A968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80" w:type="dxa"/>
          </w:tcPr>
          <w:p w14:paraId="4B29134A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4F7B773B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34DCAA53">
            <w:pPr>
              <w:pStyle w:val="12"/>
              <w:spacing w:before="5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259FDE73">
            <w:pPr>
              <w:pStyle w:val="12"/>
              <w:spacing w:before="1" w:line="499" w:lineRule="auto"/>
              <w:ind w:left="107" w:right="96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716AC62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 xml:space="preserve">    1.面对美国关税的不稳定性 公司有没有抗风险的措施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投资者您好！公司积极应对美国关税政策的不利影响，采取了以下措施：增强产品的研发创新，提高核心竞争力；深化客户关系管理，通过优质服务稳固存量订单；拓展“一带一路”共建国家、RCEP成员国等新兴市场，同步深耕国内市场需求。谢谢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2.贵公司第二季度业绩是否增长？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答:投资者您好！二季度业绩敬请关注公司届时披露的2025年半年度报告。谢谢！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3.请问公司2024年进出口业务同比增长情况怎么样，主要增长的产品品类和市场区域是什么？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答:投资者您好！公司2024年进出口销售收入25.69亿元，较上年同期保持稳定，详见公司2024年年度报告。谢谢！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4.文化艺术工程业务在数字化技术应用方面有哪些具体案例？公司未来是否计划拓展更多科技融合项目？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投资者您好！文化艺术工程业务将数字化技术应用于扬州中国大运河博物馆、无锡荣毅仁纪念馆等展陈项目，增强文化展示的互动性和体验性。公司未来计划加快科技数字化技术在项目中的转化应用，继续保持艺术工程板块国内领先优势。谢谢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5.公司的研发费用主要投入在哪些领域？研发成果转化情况如何？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答:投资者您好！公司2024年研发费用主要是子公司苏豪云商“智云中台”，弘业环保的智慧能源管理平台，苏豪爱涛文化的文化工程投入等。研发投入主要为业务发展所需，赋能业务提质增效。谢谢！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6.汇率波动对进出口业务利润的影响金额如何？公司是否有利用衍生工具进行套期保值？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投资者您好！公司在做进出口业务时已综合考虑可能产生的汇率风险，并且加强在业务执行过程中的动态监控，运用远期结售汇避免或减少因外汇汇率变动而引致的风险。故本公司所面临的外汇风险并不重大。谢谢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7.未来分红政策怎样？谢谢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答:投资者您好！详见公司于2024年4月23日披露的《苏豪弘业股份有限公司未来三年（2024年—2026年）股东回报规划》。谢谢！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8.在建工程 “苏豪弘业形象展示中心工程” 的预算和进度怎么样？预计何时完工并投入使用？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答:投资者您好！详见2024年年度报告第十节财务报告“七、合并财务报表项目注释”“22、在建工程”相关内容。谢谢！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9.对核心研发团队的有无股权激励计划？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答:投资者您好！感谢您对公司的关心与关注。谢谢！</w:t>
            </w:r>
          </w:p>
        </w:tc>
      </w:tr>
      <w:tr w14:paraId="444F2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580" w:type="dxa"/>
            <w:vAlign w:val="center"/>
          </w:tcPr>
          <w:p w14:paraId="0E3FCD9F">
            <w:pPr>
              <w:pStyle w:val="12"/>
              <w:spacing w:before="1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77421D1B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1733BBA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3BB18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322774E0">
            <w:pPr>
              <w:pStyle w:val="12"/>
              <w:spacing w:before="1"/>
              <w:ind w:left="107" w:leftChars="0"/>
              <w:rPr>
                <w:rFonts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152DE7A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</w:p>
        </w:tc>
      </w:tr>
      <w:tr w14:paraId="27D7A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37267DD3">
            <w:pPr>
              <w:pStyle w:val="12"/>
              <w:spacing w:before="1"/>
              <w:ind w:left="107" w:leftChars="0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0B07165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2025年05月27日</w:t>
            </w:r>
          </w:p>
        </w:tc>
      </w:tr>
    </w:tbl>
    <w:p w14:paraId="6B1D6D73"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6BE2A9A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A6E58F3"/>
    <w:rsid w:val="2BC4020A"/>
    <w:rsid w:val="2EF90F16"/>
    <w:rsid w:val="2F125C63"/>
    <w:rsid w:val="302C3D0A"/>
    <w:rsid w:val="3104598F"/>
    <w:rsid w:val="33DE31BB"/>
    <w:rsid w:val="34F86009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6E24C6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1147</Words>
  <Characters>1247</Characters>
  <Lines>2</Lines>
  <Paragraphs>1</Paragraphs>
  <TotalTime>0</TotalTime>
  <ScaleCrop>false</ScaleCrop>
  <LinksUpToDate>false</LinksUpToDate>
  <CharactersWithSpaces>1373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QYH</cp:lastModifiedBy>
  <dcterms:modified xsi:type="dcterms:W3CDTF">2025-05-27T05:33:18Z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eyJoZGlkIjoiZmYzYjY1NmViZWE4YWFhYWVhMjc5NjllYjU5NGU3MTIiLCJ1c2VySWQiOiIxMzE2NjIxNzEwIn0=</vt:lpwstr>
  </property>
</Properties>
</file>