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3DF1" w14:textId="4D728B4C" w:rsidR="00D661B8" w:rsidRDefault="0000012A" w:rsidP="003E167E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600742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 w:rsidR="009623E4"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 xml:space="preserve">     </w:t>
      </w:r>
      <w:r w:rsidR="006D0214">
        <w:rPr>
          <w:rFonts w:ascii="宋体" w:hAnsi="宋体" w:hint="eastAsia"/>
          <w:sz w:val="24"/>
          <w:szCs w:val="24"/>
        </w:rPr>
        <w:t>证券</w:t>
      </w:r>
      <w:r>
        <w:rPr>
          <w:rFonts w:ascii="宋体" w:hAnsi="宋体" w:hint="eastAsia"/>
          <w:sz w:val="24"/>
          <w:szCs w:val="24"/>
        </w:rPr>
        <w:t>简称：</w:t>
      </w:r>
      <w:proofErr w:type="gramStart"/>
      <w:r>
        <w:rPr>
          <w:rFonts w:ascii="宋体" w:hAnsi="宋体"/>
          <w:sz w:val="24"/>
          <w:szCs w:val="24"/>
        </w:rPr>
        <w:t>一汽富维</w:t>
      </w:r>
      <w:proofErr w:type="gramEnd"/>
    </w:p>
    <w:p w14:paraId="101930A7" w14:textId="77777777" w:rsidR="00D661B8" w:rsidRPr="00D82823" w:rsidRDefault="0000012A">
      <w:pPr>
        <w:jc w:val="center"/>
        <w:rPr>
          <w:rFonts w:ascii="宋体" w:hAnsi="宋体" w:hint="eastAsia"/>
          <w:b/>
          <w:bCs/>
          <w:color w:val="EE0000"/>
          <w:sz w:val="32"/>
          <w:szCs w:val="32"/>
        </w:rPr>
      </w:pPr>
      <w:r w:rsidRPr="00D82823">
        <w:rPr>
          <w:rFonts w:ascii="宋体" w:hAnsi="宋体" w:hint="eastAsia"/>
          <w:b/>
          <w:bCs/>
          <w:color w:val="EE0000"/>
          <w:sz w:val="32"/>
          <w:szCs w:val="32"/>
        </w:rPr>
        <w:t>长春</w:t>
      </w:r>
      <w:proofErr w:type="gramStart"/>
      <w:r w:rsidRPr="00D82823">
        <w:rPr>
          <w:rFonts w:ascii="宋体" w:hAnsi="宋体" w:hint="eastAsia"/>
          <w:b/>
          <w:bCs/>
          <w:color w:val="EE0000"/>
          <w:sz w:val="32"/>
          <w:szCs w:val="32"/>
        </w:rPr>
        <w:t>一</w:t>
      </w:r>
      <w:proofErr w:type="gramEnd"/>
      <w:r w:rsidRPr="00D82823">
        <w:rPr>
          <w:rFonts w:ascii="宋体" w:hAnsi="宋体" w:hint="eastAsia"/>
          <w:b/>
          <w:bCs/>
          <w:color w:val="EE0000"/>
          <w:sz w:val="32"/>
          <w:szCs w:val="32"/>
        </w:rPr>
        <w:t>汽富维汽车零部件股份有限公司</w:t>
      </w:r>
    </w:p>
    <w:p w14:paraId="316C31F0" w14:textId="77777777" w:rsidR="00D661B8" w:rsidRPr="00D82823" w:rsidRDefault="0000012A">
      <w:pPr>
        <w:jc w:val="center"/>
        <w:rPr>
          <w:rFonts w:ascii="宋体" w:hAnsi="宋体" w:hint="eastAsia"/>
          <w:b/>
          <w:bCs/>
          <w:color w:val="EE0000"/>
          <w:sz w:val="32"/>
          <w:szCs w:val="32"/>
        </w:rPr>
      </w:pPr>
      <w:r w:rsidRPr="00D82823">
        <w:rPr>
          <w:rFonts w:ascii="宋体" w:hAnsi="宋体" w:hint="eastAsia"/>
          <w:b/>
          <w:bCs/>
          <w:color w:val="EE0000"/>
          <w:sz w:val="32"/>
          <w:szCs w:val="32"/>
        </w:rPr>
        <w:t>投资者关系活动记录表</w:t>
      </w:r>
    </w:p>
    <w:p w14:paraId="1EC491AA" w14:textId="77777777" w:rsidR="00D661B8" w:rsidRDefault="00D661B8" w:rsidP="002E6940">
      <w:pPr>
        <w:spacing w:line="360" w:lineRule="auto"/>
        <w:jc w:val="center"/>
        <w:rPr>
          <w:rFonts w:ascii="黑体" w:eastAsia="黑体" w:hAnsi="黑体" w:hint="eastAsia"/>
          <w:sz w:val="24"/>
          <w:szCs w:val="24"/>
        </w:rPr>
      </w:pPr>
    </w:p>
    <w:p w14:paraId="7614F98D" w14:textId="590149FF" w:rsidR="00D661B8" w:rsidRPr="00D05146" w:rsidRDefault="0000012A" w:rsidP="002E6940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 w:rsidRPr="00D05146">
        <w:rPr>
          <w:rFonts w:ascii="宋体" w:hAnsi="宋体" w:hint="eastAsia"/>
          <w:sz w:val="24"/>
          <w:szCs w:val="24"/>
        </w:rPr>
        <w:t>编号：</w:t>
      </w:r>
      <w:r w:rsidR="00C629B0" w:rsidRPr="00D05146">
        <w:rPr>
          <w:rFonts w:ascii="宋体" w:hAnsi="宋体" w:hint="eastAsia"/>
          <w:sz w:val="24"/>
          <w:szCs w:val="24"/>
        </w:rPr>
        <w:t>202500</w:t>
      </w:r>
      <w:r w:rsidR="00B23B23">
        <w:rPr>
          <w:rFonts w:ascii="宋体" w:hAnsi="宋体" w:hint="eastAsia"/>
          <w:sz w:val="24"/>
          <w:szCs w:val="24"/>
        </w:rPr>
        <w:t>4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D661B8" w14:paraId="01235388" w14:textId="77777777">
        <w:trPr>
          <w:trHeight w:val="838"/>
        </w:trPr>
        <w:tc>
          <w:tcPr>
            <w:tcW w:w="1526" w:type="dxa"/>
            <w:vAlign w:val="center"/>
          </w:tcPr>
          <w:p w14:paraId="1DB68B6A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14E51795" w14:textId="03B0F92A" w:rsidR="008613F6" w:rsidRPr="002E5386" w:rsidRDefault="008613F6" w:rsidP="008613F6">
            <w:pPr>
              <w:spacing w:line="360" w:lineRule="auto"/>
              <w:ind w:right="1100" w:firstLineChars="100" w:firstLine="240"/>
              <w:rPr>
                <w:rFonts w:ascii="宋体" w:hAnsi="宋体" w:hint="eastAsia"/>
                <w:sz w:val="24"/>
              </w:rPr>
            </w:pPr>
            <w:r w:rsidRPr="002E5386">
              <w:rPr>
                <w:rFonts w:ascii="宋体" w:hAnsi="宋体"/>
                <w:sz w:val="24"/>
              </w:rPr>
              <w:t>□特定对象调研          □分析师会议</w:t>
            </w:r>
          </w:p>
          <w:p w14:paraId="33C67D35" w14:textId="1985AE36" w:rsidR="008613F6" w:rsidRPr="002E5386" w:rsidRDefault="008613F6" w:rsidP="008613F6">
            <w:pPr>
              <w:spacing w:line="360" w:lineRule="auto"/>
              <w:ind w:right="1100" w:firstLineChars="100" w:firstLine="240"/>
              <w:rPr>
                <w:rFonts w:ascii="宋体" w:hAnsi="宋体" w:hint="eastAsia"/>
                <w:sz w:val="24"/>
              </w:rPr>
            </w:pPr>
            <w:r w:rsidRPr="002E5386">
              <w:rPr>
                <w:rFonts w:ascii="宋体" w:hAnsi="宋体" w:hint="eastAsia"/>
                <w:sz w:val="24"/>
              </w:rPr>
              <w:t xml:space="preserve">□媒体采访              </w:t>
            </w:r>
            <w:r w:rsidRPr="008613F6">
              <w:rPr>
                <w:rFonts w:ascii="Segoe UI Symbol" w:hAnsi="Segoe UI Symbol" w:cs="Segoe UI Symbol"/>
                <w:sz w:val="24"/>
              </w:rPr>
              <w:t>☑</w:t>
            </w:r>
            <w:r w:rsidRPr="002E5386">
              <w:rPr>
                <w:rFonts w:ascii="宋体" w:hAnsi="宋体" w:hint="eastAsia"/>
                <w:sz w:val="24"/>
              </w:rPr>
              <w:t>业绩说明会</w:t>
            </w:r>
          </w:p>
          <w:p w14:paraId="60BE1811" w14:textId="15A481F6" w:rsidR="008613F6" w:rsidRPr="002E5386" w:rsidRDefault="008613F6" w:rsidP="008613F6">
            <w:pPr>
              <w:spacing w:line="360" w:lineRule="auto"/>
              <w:ind w:right="1100" w:firstLineChars="100" w:firstLine="240"/>
              <w:rPr>
                <w:rFonts w:ascii="宋体" w:hAnsi="宋体" w:hint="eastAsia"/>
                <w:sz w:val="24"/>
              </w:rPr>
            </w:pPr>
            <w:r w:rsidRPr="002E5386">
              <w:rPr>
                <w:rFonts w:ascii="宋体" w:hAnsi="宋体" w:hint="eastAsia"/>
                <w:sz w:val="24"/>
              </w:rPr>
              <w:t>□新闻发布会            □路演活动</w:t>
            </w:r>
          </w:p>
          <w:p w14:paraId="7F0F1847" w14:textId="6C96E3FB" w:rsidR="00D661B8" w:rsidRPr="00C43BA5" w:rsidRDefault="008613F6" w:rsidP="008613F6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 w:rsidRPr="002E5386">
              <w:rPr>
                <w:rFonts w:ascii="宋体" w:hAnsi="宋体"/>
                <w:sz w:val="24"/>
              </w:rPr>
              <w:t>□</w:t>
            </w:r>
            <w:r w:rsidRPr="002E5386">
              <w:rPr>
                <w:rFonts w:ascii="宋体" w:hAnsi="宋体" w:hint="eastAsia"/>
                <w:sz w:val="24"/>
              </w:rPr>
              <w:t>现场参观              □其他</w:t>
            </w:r>
          </w:p>
        </w:tc>
      </w:tr>
      <w:tr w:rsidR="00EA0F1A" w14:paraId="4F0F5AD5" w14:textId="77777777">
        <w:trPr>
          <w:trHeight w:val="838"/>
        </w:trPr>
        <w:tc>
          <w:tcPr>
            <w:tcW w:w="1526" w:type="dxa"/>
            <w:vAlign w:val="center"/>
          </w:tcPr>
          <w:p w14:paraId="556E5B9D" w14:textId="5CB56CCB" w:rsidR="00EA0F1A" w:rsidRPr="00C43BA5" w:rsidRDefault="009A02DC">
            <w:pPr>
              <w:rPr>
                <w:rFonts w:ascii="宋体" w:hAnsi="宋体" w:hint="eastAsia"/>
                <w:sz w:val="24"/>
                <w:szCs w:val="24"/>
              </w:rPr>
            </w:pPr>
            <w:r w:rsidRPr="00004F7B">
              <w:rPr>
                <w:rFonts w:ascii="宋体" w:hAnsi="宋体" w:hint="eastAsia"/>
                <w:sz w:val="24"/>
                <w:szCs w:val="24"/>
              </w:rPr>
              <w:t>参与单位名称及人员姓名</w:t>
            </w:r>
          </w:p>
        </w:tc>
        <w:tc>
          <w:tcPr>
            <w:tcW w:w="7191" w:type="dxa"/>
            <w:vAlign w:val="center"/>
          </w:tcPr>
          <w:p w14:paraId="05BD6D1B" w14:textId="41EDF5F0" w:rsidR="00EA0F1A" w:rsidRPr="00141AB8" w:rsidRDefault="0007161B" w:rsidP="0000012A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  <w:lang w:val="en-GB"/>
              </w:rPr>
            </w:pPr>
            <w:r w:rsidRPr="000716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  <w:lang w:val="en-GB"/>
              </w:rPr>
              <w:t>投资者网上提问</w:t>
            </w:r>
          </w:p>
        </w:tc>
      </w:tr>
      <w:tr w:rsidR="00D661B8" w14:paraId="2AC7B7EA" w14:textId="77777777">
        <w:trPr>
          <w:trHeight w:val="838"/>
        </w:trPr>
        <w:tc>
          <w:tcPr>
            <w:tcW w:w="1526" w:type="dxa"/>
            <w:vAlign w:val="center"/>
          </w:tcPr>
          <w:p w14:paraId="43484613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46B50D30" w14:textId="14453C0A" w:rsidR="00D661B8" w:rsidRPr="00C43BA5" w:rsidRDefault="00141AB8" w:rsidP="000001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141A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  <w:lang w:val="en-GB"/>
              </w:rPr>
              <w:t>2025年吉林辖区上市公司投资者网上集体接待日</w:t>
            </w:r>
          </w:p>
        </w:tc>
      </w:tr>
      <w:tr w:rsidR="00D661B8" w14:paraId="37C0D788" w14:textId="77777777">
        <w:trPr>
          <w:trHeight w:val="799"/>
        </w:trPr>
        <w:tc>
          <w:tcPr>
            <w:tcW w:w="1526" w:type="dxa"/>
            <w:vAlign w:val="center"/>
          </w:tcPr>
          <w:p w14:paraId="4AE75ECE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292CD3AA" w14:textId="09932FE3" w:rsidR="00D661B8" w:rsidRPr="00C43BA5" w:rsidRDefault="0000012A" w:rsidP="000001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E05D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E05D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87119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7</w:t>
            </w:r>
            <w:r w:rsidR="00E05D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87119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:00-1</w:t>
            </w:r>
            <w:r w:rsidR="0087119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87119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661B8" w14:paraId="234D9BDE" w14:textId="77777777">
        <w:trPr>
          <w:trHeight w:val="838"/>
        </w:trPr>
        <w:tc>
          <w:tcPr>
            <w:tcW w:w="1526" w:type="dxa"/>
            <w:vAlign w:val="center"/>
          </w:tcPr>
          <w:p w14:paraId="7C194DC6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地点/方式</w:t>
            </w:r>
          </w:p>
        </w:tc>
        <w:tc>
          <w:tcPr>
            <w:tcW w:w="7191" w:type="dxa"/>
          </w:tcPr>
          <w:p w14:paraId="615209C4" w14:textId="5A41EF7F" w:rsidR="00D661B8" w:rsidRPr="00C43BA5" w:rsidRDefault="00051D87" w:rsidP="000001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051D87">
              <w:rPr>
                <w:rFonts w:ascii="宋体" w:hAnsi="宋体" w:hint="eastAsia"/>
                <w:bCs/>
                <w:sz w:val="24"/>
                <w:szCs w:val="24"/>
              </w:rPr>
              <w:t>公司通过全景网“投资者关系互动平台”（https://ir.p5w.net）采用网络远程的方式召开业绩说明会</w:t>
            </w:r>
          </w:p>
        </w:tc>
      </w:tr>
      <w:tr w:rsidR="00D661B8" w14:paraId="18DEFA98" w14:textId="77777777">
        <w:trPr>
          <w:trHeight w:val="838"/>
        </w:trPr>
        <w:tc>
          <w:tcPr>
            <w:tcW w:w="1526" w:type="dxa"/>
            <w:vAlign w:val="center"/>
          </w:tcPr>
          <w:p w14:paraId="73614A32" w14:textId="18A62F2B" w:rsidR="00D661B8" w:rsidRPr="00C43BA5" w:rsidRDefault="0097209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上市公司接待</w:t>
            </w:r>
            <w:r w:rsidR="0000012A" w:rsidRPr="00C43BA5"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7191" w:type="dxa"/>
            <w:vAlign w:val="center"/>
          </w:tcPr>
          <w:p w14:paraId="64BC88DD" w14:textId="76761F03" w:rsidR="00644936" w:rsidRDefault="00D439FA" w:rsidP="0000012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</w:t>
            </w:r>
            <w:r w:rsidR="0000012A" w:rsidRPr="00C43BA5">
              <w:rPr>
                <w:rFonts w:ascii="宋体" w:hAnsi="宋体" w:cs="宋体" w:hint="eastAsia"/>
                <w:sz w:val="24"/>
                <w:szCs w:val="24"/>
              </w:rPr>
              <w:t>副总经理：</w:t>
            </w:r>
            <w:r w:rsidR="00051D87">
              <w:rPr>
                <w:rFonts w:ascii="宋体" w:hAnsi="宋体" w:cs="宋体" w:hint="eastAsia"/>
                <w:sz w:val="24"/>
                <w:szCs w:val="24"/>
              </w:rPr>
              <w:t>卢山</w:t>
            </w:r>
          </w:p>
          <w:p w14:paraId="19BC3097" w14:textId="7E1E8D8D" w:rsidR="00AF6C9B" w:rsidRDefault="00AF6C9B" w:rsidP="0000012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公司战略发展部部长：尚尔原</w:t>
            </w:r>
          </w:p>
          <w:p w14:paraId="766842FE" w14:textId="798A5255" w:rsidR="00ED0B62" w:rsidRPr="00C43BA5" w:rsidRDefault="00D439FA" w:rsidP="000001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公司</w:t>
            </w:r>
            <w:r w:rsidR="00C83C33" w:rsidRPr="002E5386">
              <w:rPr>
                <w:rFonts w:ascii="宋体" w:hAnsi="宋体" w:hint="eastAsia"/>
                <w:sz w:val="24"/>
              </w:rPr>
              <w:t>投资者</w:t>
            </w:r>
            <w:proofErr w:type="gramStart"/>
            <w:r w:rsidR="00C83C33" w:rsidRPr="002E5386">
              <w:rPr>
                <w:rFonts w:ascii="宋体" w:hAnsi="宋体" w:hint="eastAsia"/>
                <w:sz w:val="24"/>
              </w:rPr>
              <w:t>关系室</w:t>
            </w:r>
            <w:proofErr w:type="gramEnd"/>
            <w:r w:rsidR="00C83C33" w:rsidRPr="002E5386">
              <w:rPr>
                <w:rFonts w:ascii="宋体" w:hAnsi="宋体" w:hint="eastAsia"/>
                <w:sz w:val="24"/>
              </w:rPr>
              <w:t>主任</w:t>
            </w:r>
            <w:r w:rsidR="00C83C33">
              <w:rPr>
                <w:rFonts w:ascii="宋体" w:hAnsi="宋体" w:hint="eastAsia"/>
                <w:sz w:val="24"/>
              </w:rPr>
              <w:t>：</w:t>
            </w:r>
            <w:r w:rsidR="00C83C33" w:rsidRPr="002E5386">
              <w:rPr>
                <w:rFonts w:ascii="宋体" w:hAnsi="宋体" w:hint="eastAsia"/>
                <w:sz w:val="24"/>
              </w:rPr>
              <w:t>潘滢玥</w:t>
            </w:r>
          </w:p>
        </w:tc>
      </w:tr>
      <w:tr w:rsidR="00D661B8" w14:paraId="1711BCC4" w14:textId="77777777">
        <w:trPr>
          <w:trHeight w:val="557"/>
        </w:trPr>
        <w:tc>
          <w:tcPr>
            <w:tcW w:w="1526" w:type="dxa"/>
            <w:vAlign w:val="center"/>
          </w:tcPr>
          <w:p w14:paraId="3D40577C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686907B6" w14:textId="77777777" w:rsidR="00D661B8" w:rsidRDefault="0000012A" w:rsidP="000707AB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43BA5">
              <w:rPr>
                <w:rFonts w:ascii="宋体" w:hAnsi="宋体" w:hint="eastAsia"/>
                <w:b/>
                <w:sz w:val="24"/>
                <w:szCs w:val="24"/>
              </w:rPr>
              <w:t>投资者关系活动主要内容</w:t>
            </w:r>
          </w:p>
          <w:p w14:paraId="2059BEE4" w14:textId="2CA83190" w:rsidR="00D661B8" w:rsidRPr="00930615" w:rsidRDefault="001823C5" w:rsidP="00481CC0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问题1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 w:rsidR="009C5978" w:rsidRPr="009C5978">
              <w:rPr>
                <w:rFonts w:ascii="宋体" w:hAnsi="宋体" w:hint="eastAsia"/>
                <w:b/>
                <w:bCs/>
                <w:sz w:val="24"/>
                <w:szCs w:val="24"/>
              </w:rPr>
              <w:t>为什么公司股价长期严重破净？公司打算如何解决这个问题？</w:t>
            </w:r>
          </w:p>
          <w:p w14:paraId="2DFCE847" w14:textId="327B92EE" w:rsidR="00D661B8" w:rsidRPr="00C43BA5" w:rsidRDefault="0056071D" w:rsidP="000707AB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0402F2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F0528F" w:rsidRPr="00F0528F">
              <w:rPr>
                <w:rFonts w:ascii="宋体" w:hAnsi="宋体" w:hint="eastAsia"/>
                <w:sz w:val="24"/>
                <w:szCs w:val="24"/>
              </w:rPr>
              <w:t>您好，公司的</w:t>
            </w:r>
            <w:proofErr w:type="gramStart"/>
            <w:r w:rsidR="00F0528F" w:rsidRPr="00F0528F">
              <w:rPr>
                <w:rFonts w:ascii="宋体" w:hAnsi="宋体" w:hint="eastAsia"/>
                <w:sz w:val="24"/>
                <w:szCs w:val="24"/>
              </w:rPr>
              <w:t>股价受</w:t>
            </w:r>
            <w:proofErr w:type="gramEnd"/>
            <w:r w:rsidR="00F0528F" w:rsidRPr="00F0528F">
              <w:rPr>
                <w:rFonts w:ascii="宋体" w:hAnsi="宋体" w:hint="eastAsia"/>
                <w:sz w:val="24"/>
                <w:szCs w:val="24"/>
              </w:rPr>
              <w:t>市场行情等多方面因素影响，存在一定的不确定性。公司于2025年4月10日发布了估值提升计划，制定了明确的措施。目前公司在市场开发方面已经有所突破，新接订单情况陆续发布公告；同时开展与</w:t>
            </w:r>
            <w:proofErr w:type="gramStart"/>
            <w:r w:rsidR="00F0528F" w:rsidRPr="00F0528F">
              <w:rPr>
                <w:rFonts w:ascii="宋体" w:hAnsi="宋体" w:hint="eastAsia"/>
                <w:sz w:val="24"/>
                <w:szCs w:val="24"/>
              </w:rPr>
              <w:t>低空经济</w:t>
            </w:r>
            <w:proofErr w:type="gramEnd"/>
            <w:r w:rsidR="00F0528F" w:rsidRPr="00F0528F">
              <w:rPr>
                <w:rFonts w:ascii="宋体" w:hAnsi="宋体" w:hint="eastAsia"/>
                <w:sz w:val="24"/>
                <w:szCs w:val="24"/>
              </w:rPr>
              <w:t>及机器人产业相关公司的战略合作；推动主要股东增持；宣告2024年分红计划，现金分红比例超过50%；持续开展高质量业绩说明会、多渠道开展投资者</w:t>
            </w:r>
            <w:r w:rsidR="00F0528F" w:rsidRPr="00F0528F">
              <w:rPr>
                <w:rFonts w:ascii="宋体" w:hAnsi="宋体" w:hint="eastAsia"/>
                <w:sz w:val="24"/>
                <w:szCs w:val="24"/>
              </w:rPr>
              <w:lastRenderedPageBreak/>
              <w:t>交流等活动也都按计划进行。感谢您对公司的关注！</w:t>
            </w:r>
          </w:p>
          <w:p w14:paraId="5A67AF27" w14:textId="2E3FF045" w:rsidR="00D661B8" w:rsidRPr="00930615" w:rsidRDefault="00922D29" w:rsidP="00481CC0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问题2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 w:rsidR="00F0528F" w:rsidRPr="00F0528F">
              <w:rPr>
                <w:rFonts w:ascii="宋体" w:hAnsi="宋体" w:hint="eastAsia"/>
                <w:b/>
                <w:bCs/>
                <w:sz w:val="24"/>
                <w:szCs w:val="24"/>
              </w:rPr>
              <w:t>公司在手</w:t>
            </w:r>
            <w:proofErr w:type="gramStart"/>
            <w:r w:rsidR="00F0528F" w:rsidRPr="00F0528F">
              <w:rPr>
                <w:rFonts w:ascii="宋体" w:hAnsi="宋体" w:hint="eastAsia"/>
                <w:b/>
                <w:bCs/>
                <w:sz w:val="24"/>
                <w:szCs w:val="24"/>
              </w:rPr>
              <w:t>现金超</w:t>
            </w:r>
            <w:proofErr w:type="gramEnd"/>
            <w:r w:rsidR="00F0528F" w:rsidRPr="00F0528F">
              <w:rPr>
                <w:rFonts w:ascii="宋体" w:hAnsi="宋体" w:hint="eastAsia"/>
                <w:b/>
                <w:bCs/>
                <w:sz w:val="24"/>
                <w:szCs w:val="24"/>
              </w:rPr>
              <w:t>90亿，股价</w:t>
            </w:r>
            <w:proofErr w:type="gramStart"/>
            <w:r w:rsidR="00F0528F" w:rsidRPr="00F0528F">
              <w:rPr>
                <w:rFonts w:ascii="宋体" w:hAnsi="宋体" w:hint="eastAsia"/>
                <w:b/>
                <w:bCs/>
                <w:sz w:val="24"/>
                <w:szCs w:val="24"/>
              </w:rPr>
              <w:t>破净如此</w:t>
            </w:r>
            <w:proofErr w:type="gramEnd"/>
            <w:r w:rsidR="00F0528F" w:rsidRPr="00F0528F">
              <w:rPr>
                <w:rFonts w:ascii="宋体" w:hAnsi="宋体" w:hint="eastAsia"/>
                <w:b/>
                <w:bCs/>
                <w:sz w:val="24"/>
                <w:szCs w:val="24"/>
              </w:rPr>
              <w:t>严重，为什么不回购注销维护市值形象</w:t>
            </w:r>
            <w:proofErr w:type="gramStart"/>
            <w:r w:rsidR="00F0528F" w:rsidRPr="00F0528F">
              <w:rPr>
                <w:rFonts w:ascii="宋体" w:hAnsi="宋体" w:hint="eastAsia"/>
                <w:b/>
                <w:bCs/>
                <w:sz w:val="24"/>
                <w:szCs w:val="24"/>
              </w:rPr>
              <w:t>跟股东</w:t>
            </w:r>
            <w:proofErr w:type="gramEnd"/>
            <w:r w:rsidR="00F0528F" w:rsidRPr="00F0528F">
              <w:rPr>
                <w:rFonts w:ascii="宋体" w:hAnsi="宋体" w:hint="eastAsia"/>
                <w:b/>
                <w:bCs/>
                <w:sz w:val="24"/>
                <w:szCs w:val="24"/>
              </w:rPr>
              <w:t>利益？</w:t>
            </w:r>
          </w:p>
          <w:p w14:paraId="52F43DF3" w14:textId="55F53AA1" w:rsidR="00D42E38" w:rsidRDefault="0056071D" w:rsidP="00D42E38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0402F2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EC1EE1" w:rsidRPr="00EC1EE1">
              <w:rPr>
                <w:rFonts w:ascii="宋体" w:hAnsi="宋体" w:hint="eastAsia"/>
                <w:sz w:val="24"/>
                <w:szCs w:val="24"/>
              </w:rPr>
              <w:t>您好，公司的</w:t>
            </w:r>
            <w:proofErr w:type="gramStart"/>
            <w:r w:rsidR="00EC1EE1" w:rsidRPr="00EC1EE1">
              <w:rPr>
                <w:rFonts w:ascii="宋体" w:hAnsi="宋体" w:hint="eastAsia"/>
                <w:sz w:val="24"/>
                <w:szCs w:val="24"/>
              </w:rPr>
              <w:t>股价受</w:t>
            </w:r>
            <w:proofErr w:type="gramEnd"/>
            <w:r w:rsidR="00EC1EE1" w:rsidRPr="00EC1EE1">
              <w:rPr>
                <w:rFonts w:ascii="宋体" w:hAnsi="宋体" w:hint="eastAsia"/>
                <w:sz w:val="24"/>
                <w:szCs w:val="24"/>
              </w:rPr>
              <w:t>市场行情等多方面因素影响，存在一定的不确定性。目前公司没有回购股</w:t>
            </w:r>
            <w:proofErr w:type="gramStart"/>
            <w:r w:rsidR="00EC1EE1" w:rsidRPr="00EC1EE1">
              <w:rPr>
                <w:rFonts w:ascii="宋体" w:hAnsi="宋体" w:hint="eastAsia"/>
                <w:sz w:val="24"/>
                <w:szCs w:val="24"/>
              </w:rPr>
              <w:t>份相关</w:t>
            </w:r>
            <w:proofErr w:type="gramEnd"/>
            <w:r w:rsidR="00EC1EE1" w:rsidRPr="00EC1EE1">
              <w:rPr>
                <w:rFonts w:ascii="宋体" w:hAnsi="宋体" w:hint="eastAsia"/>
                <w:sz w:val="24"/>
                <w:szCs w:val="24"/>
              </w:rPr>
              <w:t>计划，未来若有，公司将会严格按照法律法规要求及时履行信息披露义务。感谢您对公司的关注！</w:t>
            </w:r>
          </w:p>
          <w:p w14:paraId="51913BDF" w14:textId="7BB9649A" w:rsidR="00D661B8" w:rsidRPr="00D42E38" w:rsidRDefault="00922D29" w:rsidP="00481CC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问题3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 w:rsidR="00EC1EE1" w:rsidRPr="00EC1EE1">
              <w:rPr>
                <w:rFonts w:ascii="宋体" w:hAnsi="宋体" w:hint="eastAsia"/>
                <w:b/>
                <w:bCs/>
                <w:sz w:val="24"/>
                <w:szCs w:val="24"/>
              </w:rPr>
              <w:t>请问贵公司怎么解决公司破净值问题？</w:t>
            </w:r>
          </w:p>
          <w:p w14:paraId="4BB2AAEF" w14:textId="0840165A" w:rsidR="00D661B8" w:rsidRPr="00C43BA5" w:rsidRDefault="0056071D" w:rsidP="002F2301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0402F2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0612E2" w:rsidRPr="000612E2">
              <w:rPr>
                <w:rFonts w:ascii="宋体" w:hAnsi="宋体" w:hint="eastAsia"/>
                <w:sz w:val="24"/>
                <w:szCs w:val="24"/>
              </w:rPr>
              <w:t>您好，公司的</w:t>
            </w:r>
            <w:proofErr w:type="gramStart"/>
            <w:r w:rsidR="000612E2" w:rsidRPr="000612E2">
              <w:rPr>
                <w:rFonts w:ascii="宋体" w:hAnsi="宋体" w:hint="eastAsia"/>
                <w:sz w:val="24"/>
                <w:szCs w:val="24"/>
              </w:rPr>
              <w:t>股价受</w:t>
            </w:r>
            <w:proofErr w:type="gramEnd"/>
            <w:r w:rsidR="000612E2" w:rsidRPr="000612E2">
              <w:rPr>
                <w:rFonts w:ascii="宋体" w:hAnsi="宋体" w:hint="eastAsia"/>
                <w:sz w:val="24"/>
                <w:szCs w:val="24"/>
              </w:rPr>
              <w:t>市场行情等多方面因素影响，存在一定的不确定性。公司于2025年4月10日发布了估值提升计划，制定了明确的措施。目前公司在市场开发方面已经有所突破，新接订单情况陆续发布公告；同时开展与</w:t>
            </w:r>
            <w:proofErr w:type="gramStart"/>
            <w:r w:rsidR="000612E2" w:rsidRPr="000612E2">
              <w:rPr>
                <w:rFonts w:ascii="宋体" w:hAnsi="宋体" w:hint="eastAsia"/>
                <w:sz w:val="24"/>
                <w:szCs w:val="24"/>
              </w:rPr>
              <w:t>低空经济</w:t>
            </w:r>
            <w:proofErr w:type="gramEnd"/>
            <w:r w:rsidR="000612E2" w:rsidRPr="000612E2">
              <w:rPr>
                <w:rFonts w:ascii="宋体" w:hAnsi="宋体" w:hint="eastAsia"/>
                <w:sz w:val="24"/>
                <w:szCs w:val="24"/>
              </w:rPr>
              <w:t>及机器人产业相关公司的战略合作；推动主要股东增持；宣告2024年分红计划，现金分红比例超过50%；持续开展高质量业绩说明会、多渠道开展投资者交流等活动也都按计划进行。感谢您对公司的关注！</w:t>
            </w:r>
          </w:p>
          <w:p w14:paraId="20547342" w14:textId="0CB4780D" w:rsidR="00D661B8" w:rsidRPr="00930615" w:rsidRDefault="00930615" w:rsidP="00481CC0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问题4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 w:rsidR="008B4FB3" w:rsidRPr="008B4FB3">
              <w:rPr>
                <w:rFonts w:ascii="宋体" w:hAnsi="宋体" w:hint="eastAsia"/>
                <w:b/>
                <w:bCs/>
                <w:sz w:val="24"/>
                <w:szCs w:val="24"/>
              </w:rPr>
              <w:t>股市是不确定的市场，但是公司本身的价值是确定的，为什么</w:t>
            </w:r>
            <w:proofErr w:type="gramStart"/>
            <w:r w:rsidR="008B4FB3" w:rsidRPr="008B4FB3">
              <w:rPr>
                <w:rFonts w:ascii="宋体" w:hAnsi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="008B4FB3" w:rsidRPr="008B4FB3">
              <w:rPr>
                <w:rFonts w:ascii="宋体" w:hAnsi="宋体" w:hint="eastAsia"/>
                <w:b/>
                <w:bCs/>
                <w:sz w:val="24"/>
                <w:szCs w:val="24"/>
              </w:rPr>
              <w:t>汽富维的股价长期运行在合理价值之下？每次股市波动，富维的股价都是涨的最慢而跌的最快，如果股市对所有同类股票的不确定性环境是一样的话，为什么别的同类产业公司股价都能翻几倍，而富维涨50%都没有，那么这样的不确定性，是人为的还是市场客观的？</w:t>
            </w:r>
          </w:p>
          <w:p w14:paraId="5961C6BA" w14:textId="480057C4" w:rsidR="00D661B8" w:rsidRPr="00C43BA5" w:rsidRDefault="0056071D" w:rsidP="002F2301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0402F2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995D58" w:rsidRPr="00995D58">
              <w:rPr>
                <w:rFonts w:ascii="宋体" w:hAnsi="宋体" w:hint="eastAsia"/>
                <w:sz w:val="24"/>
                <w:szCs w:val="24"/>
              </w:rPr>
              <w:t>您好，我们理解投资者对股价的关切，公司股价确实受资本市场、宏观经济、行业周期、风格偏好等因素综合影响，未来公司会按照整体战略规划，积极布局新能源、智能网联、新质生产力等产业转型，继续巩固加深现有业务生产制造能力，持续加强市场销售、产品研发、节约挖潜等经营管理工作，努力提升公司价值表现。感谢您对公司的关注！</w:t>
            </w:r>
          </w:p>
        </w:tc>
      </w:tr>
    </w:tbl>
    <w:p w14:paraId="1E8373F6" w14:textId="77777777" w:rsidR="00D661B8" w:rsidRDefault="00D661B8"/>
    <w:p w14:paraId="34046628" w14:textId="77777777" w:rsidR="00D661B8" w:rsidRDefault="00D661B8"/>
    <w:sectPr w:rsidR="00D661B8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BFAF" w14:textId="77777777" w:rsidR="00AA632E" w:rsidRDefault="00AA632E">
      <w:r>
        <w:separator/>
      </w:r>
    </w:p>
  </w:endnote>
  <w:endnote w:type="continuationSeparator" w:id="0">
    <w:p w14:paraId="52D5BA96" w14:textId="77777777" w:rsidR="00AA632E" w:rsidRDefault="00AA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2344" w14:textId="77777777" w:rsidR="00AA632E" w:rsidRDefault="00AA632E">
      <w:r>
        <w:separator/>
      </w:r>
    </w:p>
  </w:footnote>
  <w:footnote w:type="continuationSeparator" w:id="0">
    <w:p w14:paraId="51E79368" w14:textId="77777777" w:rsidR="00AA632E" w:rsidRDefault="00AA6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115E" w14:textId="77777777" w:rsidR="00D661B8" w:rsidRDefault="0000012A">
    <w:pPr>
      <w:pStyle w:val="a3"/>
      <w:tabs>
        <w:tab w:val="clear" w:pos="4153"/>
      </w:tabs>
      <w:jc w:val="right"/>
    </w:pPr>
    <w:r>
      <w:rPr>
        <w:rFonts w:hint="eastAsia"/>
      </w:rPr>
      <w:t>长春</w:t>
    </w:r>
    <w:proofErr w:type="gramStart"/>
    <w:r>
      <w:rPr>
        <w:rFonts w:hint="eastAsia"/>
      </w:rPr>
      <w:t>一</w:t>
    </w:r>
    <w:proofErr w:type="gramEnd"/>
    <w:r>
      <w:rPr>
        <w:rFonts w:hint="eastAsia"/>
      </w:rPr>
      <w:t>汽富维汽车零部件股份有限公司投资者关系活动记录表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826CD"/>
    <w:multiLevelType w:val="hybridMultilevel"/>
    <w:tmpl w:val="2C8A02F6"/>
    <w:lvl w:ilvl="0" w:tplc="F684E7F4">
      <w:start w:val="1"/>
      <w:numFmt w:val="japaneseCounting"/>
      <w:lvlText w:val="%1、"/>
      <w:lvlJc w:val="left"/>
      <w:pPr>
        <w:ind w:left="468" w:hanging="468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405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D661B8"/>
    <w:rsid w:val="0000012A"/>
    <w:rsid w:val="0000541F"/>
    <w:rsid w:val="000402F2"/>
    <w:rsid w:val="00051D87"/>
    <w:rsid w:val="000612E2"/>
    <w:rsid w:val="000633D5"/>
    <w:rsid w:val="000707AB"/>
    <w:rsid w:val="0007161B"/>
    <w:rsid w:val="00082BB8"/>
    <w:rsid w:val="00141AB8"/>
    <w:rsid w:val="001823C5"/>
    <w:rsid w:val="001B0EAA"/>
    <w:rsid w:val="001B392C"/>
    <w:rsid w:val="0028386F"/>
    <w:rsid w:val="002937C4"/>
    <w:rsid w:val="002E6940"/>
    <w:rsid w:val="002F2301"/>
    <w:rsid w:val="003E167E"/>
    <w:rsid w:val="003F2DEF"/>
    <w:rsid w:val="00440623"/>
    <w:rsid w:val="00481CC0"/>
    <w:rsid w:val="004D62D1"/>
    <w:rsid w:val="004F0915"/>
    <w:rsid w:val="00534466"/>
    <w:rsid w:val="00552703"/>
    <w:rsid w:val="0056071D"/>
    <w:rsid w:val="005C04C0"/>
    <w:rsid w:val="005E6278"/>
    <w:rsid w:val="00644936"/>
    <w:rsid w:val="006A2695"/>
    <w:rsid w:val="006B35C8"/>
    <w:rsid w:val="006D0214"/>
    <w:rsid w:val="006D6147"/>
    <w:rsid w:val="00723F6A"/>
    <w:rsid w:val="00744617"/>
    <w:rsid w:val="007456A0"/>
    <w:rsid w:val="00775E8A"/>
    <w:rsid w:val="007765F6"/>
    <w:rsid w:val="008613F6"/>
    <w:rsid w:val="0087119A"/>
    <w:rsid w:val="008941D8"/>
    <w:rsid w:val="008B4FB3"/>
    <w:rsid w:val="00922D29"/>
    <w:rsid w:val="00930615"/>
    <w:rsid w:val="009623E4"/>
    <w:rsid w:val="00972091"/>
    <w:rsid w:val="00993A08"/>
    <w:rsid w:val="00995D58"/>
    <w:rsid w:val="009A02DC"/>
    <w:rsid w:val="009B7CF0"/>
    <w:rsid w:val="009C5978"/>
    <w:rsid w:val="00A0252F"/>
    <w:rsid w:val="00A4628A"/>
    <w:rsid w:val="00A47DA6"/>
    <w:rsid w:val="00A77803"/>
    <w:rsid w:val="00A92EF1"/>
    <w:rsid w:val="00AA632E"/>
    <w:rsid w:val="00AC1696"/>
    <w:rsid w:val="00AC5505"/>
    <w:rsid w:val="00AF6C9B"/>
    <w:rsid w:val="00B23B23"/>
    <w:rsid w:val="00B760FF"/>
    <w:rsid w:val="00BA2D3C"/>
    <w:rsid w:val="00C43BA5"/>
    <w:rsid w:val="00C6288E"/>
    <w:rsid w:val="00C629B0"/>
    <w:rsid w:val="00C83C33"/>
    <w:rsid w:val="00D05146"/>
    <w:rsid w:val="00D42E38"/>
    <w:rsid w:val="00D439FA"/>
    <w:rsid w:val="00D65346"/>
    <w:rsid w:val="00D661B8"/>
    <w:rsid w:val="00D82823"/>
    <w:rsid w:val="00DB3882"/>
    <w:rsid w:val="00DC7EE7"/>
    <w:rsid w:val="00DE23D6"/>
    <w:rsid w:val="00E05D44"/>
    <w:rsid w:val="00E64198"/>
    <w:rsid w:val="00EA0F1A"/>
    <w:rsid w:val="00EC1EE1"/>
    <w:rsid w:val="00ED0B62"/>
    <w:rsid w:val="00F03D97"/>
    <w:rsid w:val="00F0528F"/>
    <w:rsid w:val="00F325D5"/>
    <w:rsid w:val="00F748EC"/>
    <w:rsid w:val="00FB44E1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56113"/>
  <w15:docId w15:val="{CDCBDC31-D9F7-4966-B16F-173C70BC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C6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629B0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1B0EAA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440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李雨平</cp:lastModifiedBy>
  <cp:revision>65</cp:revision>
  <dcterms:created xsi:type="dcterms:W3CDTF">2025-05-20T09:04:00Z</dcterms:created>
  <dcterms:modified xsi:type="dcterms:W3CDTF">2025-05-27T07:52:00Z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