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233B4">
      <w:pPr>
        <w:pStyle w:val="7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bookmarkStart w:id="3" w:name="_GoBack"/>
      <w:bookmarkEnd w:id="3"/>
      <w:r>
        <w:rPr>
          <w:rFonts w:hint="eastAsia"/>
        </w:rPr>
        <w:t>证券代码：</w:t>
      </w:r>
      <w:r>
        <w:rPr>
          <w:rFonts w:hint="eastAsia"/>
          <w:b/>
        </w:rPr>
        <w:t>6</w:t>
      </w:r>
      <w:r>
        <w:rPr>
          <w:b/>
        </w:rPr>
        <w:t>00941</w:t>
      </w:r>
      <w:r>
        <w:rPr>
          <w:rFonts w:hint="eastAsia"/>
        </w:rPr>
        <w:t xml:space="preserve">                          证券简称：</w:t>
      </w:r>
      <w:r>
        <w:rPr>
          <w:rFonts w:hint="eastAsia"/>
          <w:b/>
        </w:rPr>
        <w:t>中国移动</w:t>
      </w:r>
    </w:p>
    <w:p w14:paraId="40B63A29">
      <w:pPr>
        <w:pStyle w:val="7"/>
        <w:spacing w:before="0" w:beforeAutospacing="0" w:after="0" w:afterAutospacing="0" w:line="360" w:lineRule="auto"/>
        <w:jc w:val="center"/>
        <w:rPr>
          <w:rFonts w:hint="eastAsia"/>
          <w:b/>
        </w:rPr>
      </w:pPr>
      <w:r>
        <w:rPr>
          <w:rFonts w:hint="eastAsia"/>
          <w:b/>
        </w:rPr>
        <w:t>中国移动有限公司投资者关系活动记录表</w:t>
      </w:r>
    </w:p>
    <w:p w14:paraId="29E21275">
      <w:pPr>
        <w:pStyle w:val="7"/>
        <w:spacing w:before="0" w:beforeAutospacing="0" w:after="0" w:afterAutospacing="0" w:line="360" w:lineRule="auto"/>
        <w:ind w:firstLine="480" w:firstLineChars="200"/>
        <w:jc w:val="right"/>
        <w:rPr>
          <w:rFonts w:hint="eastAsia" w:eastAsia="宋体"/>
          <w:lang w:eastAsia="zh-CN"/>
        </w:rPr>
      </w:pPr>
      <w:r>
        <w:rPr>
          <w:rFonts w:hint="eastAsia"/>
        </w:rPr>
        <w:t>编号：2025-00</w:t>
      </w:r>
      <w:r>
        <w:rPr>
          <w:rFonts w:hint="eastAsia"/>
          <w:lang w:val="en-US" w:eastAsia="zh-CN"/>
        </w:rPr>
        <w:t>4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0108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F45FFF8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6600" w:type="dxa"/>
          </w:tcPr>
          <w:p w14:paraId="2B79A3F0">
            <w:pPr>
              <w:pStyle w:val="7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□分析师会议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媒体采访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业绩说明会</w:t>
            </w:r>
          </w:p>
          <w:p w14:paraId="7492F5AB">
            <w:pPr>
              <w:pStyle w:val="7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新闻发布会 □路演活动 □现场参观</w:t>
            </w:r>
          </w:p>
          <w:p w14:paraId="44E785E6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□其他 （请文字说明其他活动内容）</w:t>
            </w:r>
          </w:p>
        </w:tc>
      </w:tr>
      <w:tr w14:paraId="388F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96" w:type="dxa"/>
          </w:tcPr>
          <w:p w14:paraId="4510F9EE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6600" w:type="dxa"/>
          </w:tcPr>
          <w:p w14:paraId="3750F9E7">
            <w:pPr>
              <w:pStyle w:val="7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大公报、中国新闻社、阿思达克财经新闻(AASTOCKS)、明报、国际日报、信报财经等机构共23人</w:t>
            </w:r>
          </w:p>
        </w:tc>
      </w:tr>
      <w:tr w14:paraId="1380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1D43EAC">
            <w:pPr>
              <w:pStyle w:val="7"/>
              <w:spacing w:before="0" w:beforeAutospacing="0" w:after="0" w:afterAutospacing="0"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6600" w:type="dxa"/>
          </w:tcPr>
          <w:p w14:paraId="46750CFF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5年8月7日</w:t>
            </w:r>
            <w:r>
              <w:t>1</w:t>
            </w:r>
            <w:r>
              <w:rPr>
                <w:rFonts w:hint="eastAsia"/>
              </w:rPr>
              <w:t>7：0</w:t>
            </w:r>
            <w:r>
              <w:t>0-</w:t>
            </w:r>
            <w:r>
              <w:rPr>
                <w:rFonts w:hint="eastAsia"/>
              </w:rPr>
              <w:t>18：</w:t>
            </w:r>
            <w:r>
              <w:t>00</w:t>
            </w:r>
          </w:p>
        </w:tc>
      </w:tr>
      <w:tr w14:paraId="0258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3103300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6600" w:type="dxa"/>
          </w:tcPr>
          <w:p w14:paraId="5F8166FB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中国香港</w:t>
            </w:r>
          </w:p>
        </w:tc>
      </w:tr>
      <w:tr w14:paraId="74CF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96" w:type="dxa"/>
          </w:tcPr>
          <w:p w14:paraId="1CDF3BB8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6600" w:type="dxa"/>
          </w:tcPr>
          <w:p w14:paraId="3B02C86E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中国移动执行董事兼董事长杨杰、执行董事兼首席执行官何飚、执行董事王利民、执行董事兼财务总监李荣华、副总经理张冬、副总经理陈怀达</w:t>
            </w:r>
          </w:p>
        </w:tc>
      </w:tr>
      <w:tr w14:paraId="2373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96" w:type="dxa"/>
          </w:tcPr>
          <w:p w14:paraId="689666AC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6600" w:type="dxa"/>
          </w:tcPr>
          <w:p w14:paraId="4BF72DD3">
            <w:pPr>
              <w:pStyle w:val="18"/>
              <w:widowControl/>
              <w:numPr>
                <w:ilvl w:val="0"/>
                <w:numId w:val="1"/>
              </w:numPr>
              <w:spacing w:line="360" w:lineRule="auto"/>
              <w:ind w:firstLine="482"/>
              <w:contextualSpacing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公司如何看待本次中期业绩？对全年及中长期有何展望？</w:t>
            </w:r>
          </w:p>
          <w:p w14:paraId="415ED912"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上半年，面对复杂多变的外部环境，公司发展稳中有进。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是主要业绩指标稳健增长，归母净利润同比增长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5.0%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，净利润率、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EBITDA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率、年化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ROE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等指标同比提升。二是转型效果不断显现，数字化转型收入占比突破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1/3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。三是发展质量不断提升，中高端客户价值保拓率达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102%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。四是公司价值进一步显现，市值实现良好增长。</w:t>
            </w:r>
          </w:p>
          <w:p w14:paraId="7AEC7E69"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同时，公司发展仍面临压力和挑战，上半年通信服务收入同比增长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0.7%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，增速放缓，营运收入、移动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ARPU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、现金流同比下降。主要原因包括以下几方面：一是传统通信需求渐趋饱和，人口红利渐趋消退，国内移动电话普及率达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百人，客户上网时长、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DOU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增速进入平稳期（客户平均上网时长约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天）。二是新型信息服务还在培育和发展之中，</w:t>
            </w:r>
            <w:bookmarkStart w:id="0" w:name="OLE_LINK1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新业务市场空间广阔</w:t>
            </w:r>
            <w:bookmarkEnd w:id="0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，业务增长快，上半年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直接收入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，但规模体量仍较小，创收创利能力仍需培育。三是市场竞争比较激烈。四是有效需求仍不足，上半年国内市场手机整体出货量同比下降，客户的平均换机周期不断拉长。五是公司更加注重高质量发展，追求有利润的收入、有现金流的收入。六是高基数基础上持续增长的难度加大。</w:t>
            </w:r>
          </w:p>
          <w:p w14:paraId="6B2C7354"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公司对未来发展充满信心，一是国家宏观经济回升向好，国家制定出台一系列更加积极有为的宏观政策，推动国民经济稳中向好；二是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带来行业发展新机遇；三是公司具备良好的发展基础，战略明晰、策略有效、执行有力。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业绩指引为，努力实现全年收入稳健增长，利润良好增长。未来两到三年，发展机遇与挑战并存，公司将坚持稳中求进，力争实现收入、利润良好增长。公司将紧扣“一二二五”战略实施思路，锚定“世界一流信息服务科技创新公司”发展定位，全面实施“三大计划”，持续推进“三个深化”，着力落实“三大任务”，更加注重三个方面，一是更加注重转变发展方式，加速动能转换；二是更加注重转型升级；三是更加注重锻造高品质的产品及服务。</w:t>
            </w:r>
          </w:p>
          <w:p w14:paraId="6E84B38F">
            <w:pPr>
              <w:pStyle w:val="18"/>
              <w:widowControl/>
              <w:numPr>
                <w:ilvl w:val="0"/>
                <w:numId w:val="1"/>
              </w:numPr>
              <w:spacing w:line="360" w:lineRule="auto"/>
              <w:ind w:firstLine="482"/>
              <w:contextualSpacing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上半年公司个人市场收入及移动</w:t>
            </w:r>
            <w:r>
              <w:rPr>
                <w:rFonts w:ascii="宋体" w:hAnsi="宋体"/>
                <w:b/>
                <w:bCs/>
                <w:sz w:val="24"/>
              </w:rPr>
              <w:t>ARPU</w:t>
            </w:r>
            <w:r>
              <w:rPr>
                <w:rFonts w:hint="eastAsia" w:ascii="宋体" w:hAnsi="宋体"/>
                <w:b/>
                <w:bCs/>
                <w:sz w:val="24"/>
              </w:rPr>
              <w:t>有所下降，看到公司指引全年个人市场收入企稳回升，请问将如何实现这一目标？</w:t>
            </w:r>
          </w:p>
          <w:p w14:paraId="73E962CB">
            <w:pPr>
              <w:pStyle w:val="18"/>
              <w:spacing w:line="360" w:lineRule="auto"/>
              <w:ind w:firstLine="48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当前，传统通信服务已进入存量运营时代，中国移动坚持强化行业自律，坚持高质量、可持续发展。公司将加快构建基于细分市场、细分客户、细分场景、细分需求的运营体系，持续深化基于规模的价值经营。</w:t>
            </w:r>
          </w:p>
          <w:p w14:paraId="139408CB">
            <w:pPr>
              <w:pStyle w:val="18"/>
              <w:spacing w:line="360" w:lineRule="auto"/>
              <w:ind w:firstLine="48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下半年，公司将围绕进一步提升客户思维和运营思维开展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四个三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工作：一是满足客户的“三类价值”。广泛汇聚智能硬件、数字内容、生活服务等跨行业、跨领域的优质资源，打造数智生活商城，从单纯的通信服务向长流程、多环节、全生态的信息服务拓展。围绕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连接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权益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硬件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推动产品的灵活封装、自由组合、精准推送，为客户提供一站式解决方案，满足客户的功能价值、体验价值和情绪价值。二是推行“三大回馈计划”，即全球通升级计划、网龄成长计划和移动爱家计划。全球通升级计划围绕“权益、服务、网络、保障、身份”五个维度提升全球通客户的尊享感。网龄成长计划以客户网龄体系为主线，推出“网龄成长礼”“网龄生日礼”“网龄惊喜礼”。移动爱家计划围绕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爱与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AI”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，开展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“1+5+3”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家庭融合运营，即“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站式管理”全家通信消费；与家人“共享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类资源”，包括语音流量共享、家庭设备共享、群组业务共享、应用共享、权益共享；与亲友同享“</w:t>
            </w:r>
            <w:bookmarkStart w:id="1" w:name="OLE_LINK2"/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重回馈</w:t>
            </w:r>
            <w:bookmarkEnd w:id="1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”，推出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欢迎礼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爱家礼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聚会礼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等回馈。三是运营模式进行“三个度”升级，即提升客户的知晓度、参与度、满意度。四是推行“三个一”</w:t>
            </w:r>
            <w:bookmarkStart w:id="2" w:name="OLE_LINK3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服务举措</w:t>
            </w:r>
            <w:bookmarkEnd w:id="2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，即一套客户服务承诺、一个服务监督平台、一个大服务体系。</w:t>
            </w:r>
          </w:p>
          <w:p w14:paraId="22B03041">
            <w:pPr>
              <w:pStyle w:val="18"/>
              <w:widowControl/>
              <w:numPr>
                <w:ilvl w:val="0"/>
                <w:numId w:val="1"/>
              </w:numPr>
              <w:spacing w:line="360" w:lineRule="auto"/>
              <w:ind w:firstLine="482"/>
              <w:contextualSpacing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看到公司在</w:t>
            </w:r>
            <w:r>
              <w:rPr>
                <w:rFonts w:ascii="宋体" w:hAnsi="宋体"/>
                <w:b/>
                <w:bCs/>
                <w:sz w:val="24"/>
              </w:rPr>
              <w:t>2025</w:t>
            </w:r>
            <w:r>
              <w:rPr>
                <w:rFonts w:hint="eastAsia" w:ascii="宋体" w:hAnsi="宋体"/>
                <w:b/>
                <w:bCs/>
                <w:sz w:val="24"/>
              </w:rPr>
              <w:t>年世界人工智能大会上发布了“灵犀</w:t>
            </w:r>
            <w:r>
              <w:rPr>
                <w:rFonts w:ascii="宋体" w:hAnsi="宋体"/>
                <w:b/>
                <w:bCs/>
                <w:sz w:val="24"/>
              </w:rPr>
              <w:t>2.0</w:t>
            </w:r>
            <w:r>
              <w:rPr>
                <w:rFonts w:hint="eastAsia" w:ascii="宋体" w:hAnsi="宋体"/>
                <w:b/>
                <w:bCs/>
                <w:sz w:val="24"/>
              </w:rPr>
              <w:t>智能体”，请问公司在</w:t>
            </w:r>
            <w:r>
              <w:rPr>
                <w:rFonts w:ascii="宋体" w:hAnsi="宋体"/>
                <w:b/>
                <w:bCs/>
                <w:sz w:val="24"/>
              </w:rPr>
              <w:t>AI</w:t>
            </w:r>
            <w:r>
              <w:rPr>
                <w:rFonts w:hint="eastAsia" w:ascii="宋体" w:hAnsi="宋体"/>
                <w:b/>
                <w:bCs/>
                <w:sz w:val="24"/>
              </w:rPr>
              <w:t>方面的投资计划？</w:t>
            </w:r>
          </w:p>
          <w:p w14:paraId="7E37F178"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“AI+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”行动计划是公司“三大计划”之一，近两年公司不断加大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方面的投资。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直接投资规模和占比预计进一步提升，投资结构方面，推理侧的投资将增加。</w:t>
            </w:r>
          </w:p>
          <w:p w14:paraId="12D6A685"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月中国移动全球合作伙伴大会首次发布“灵犀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智能体”，可向用户提供贯通通信、办公、康养、教育、生活、娱乐等多场景的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服务。近期，公司推出“灵犀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智能体”，围绕技术、入口、场景实现“三个升级”，技术升级方面，基于自研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MoMA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智能决策引擎，升级多智能体协同架构；入口升级方面，聚焦多种硬件承载，构建立体化入口矩阵；场景升级方面，构建覆盖“出行、办公、生活、家庭”的多维服务矩阵。目前，已在家庭泛屏、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5G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消息、中国移动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等多个触点面向用户开放服务，月活跃用户突破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万。</w:t>
            </w:r>
          </w:p>
          <w:p w14:paraId="1B2FEA09">
            <w:pPr>
              <w:pStyle w:val="18"/>
              <w:widowControl/>
              <w:numPr>
                <w:ilvl w:val="0"/>
                <w:numId w:val="1"/>
              </w:numPr>
              <w:spacing w:line="360" w:lineRule="auto"/>
              <w:ind w:firstLine="482"/>
              <w:contextualSpacing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请问公司</w:t>
            </w:r>
            <w:r>
              <w:rPr>
                <w:rFonts w:ascii="宋体" w:hAnsi="宋体"/>
                <w:b/>
                <w:bCs/>
                <w:sz w:val="24"/>
              </w:rPr>
              <w:t>AI</w:t>
            </w:r>
            <w:r>
              <w:rPr>
                <w:rFonts w:hint="eastAsia" w:ascii="宋体" w:hAnsi="宋体"/>
                <w:b/>
                <w:bCs/>
                <w:sz w:val="24"/>
              </w:rPr>
              <w:t>直接收入的规模和来源？</w:t>
            </w:r>
          </w:p>
          <w:p w14:paraId="6D422428"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公司积极推动产品和服务嵌入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，具体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收入较难准确拆分。公司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直接收入模式有以下几种：一是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即服务，二是垂直行业解决方案（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AI+DICT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），例如为中国石油打造的昆仑大模型，三是数据服务和标注，四是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标准化产品。</w:t>
            </w:r>
          </w:p>
          <w:p w14:paraId="54697BAD">
            <w:pPr>
              <w:pStyle w:val="18"/>
              <w:widowControl/>
              <w:numPr>
                <w:ilvl w:val="0"/>
                <w:numId w:val="1"/>
              </w:numPr>
              <w:spacing w:line="360" w:lineRule="auto"/>
              <w:ind w:firstLine="482"/>
              <w:contextualSpacing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近期公司进一步收购了香港宽频股权，请问公司未来在香港地区的业务有何布局？</w:t>
            </w:r>
          </w:p>
          <w:p w14:paraId="643D6C60">
            <w:pPr>
              <w:pStyle w:val="18"/>
              <w:spacing w:line="360" w:lineRule="auto"/>
              <w:ind w:firstLine="48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公司要约收购香港宽频交易已于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日达成要约实施的全部先决条件，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，公司已正式启动要约工作，目前各项工作正在有序推进，具体情况可查阅相关公告。公司将严格按照监管要求，依法合规开展经营，同时，将进一步加强协同运营，为香港广大客户提供更优质的通信和信息服务。</w:t>
            </w:r>
          </w:p>
        </w:tc>
      </w:tr>
      <w:tr w14:paraId="4E30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5237A05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附件清单（如有）</w:t>
            </w:r>
          </w:p>
        </w:tc>
        <w:tc>
          <w:tcPr>
            <w:tcW w:w="6600" w:type="dxa"/>
          </w:tcPr>
          <w:p w14:paraId="5D0CC6B7">
            <w:pPr>
              <w:pStyle w:val="7"/>
              <w:spacing w:before="0" w:beforeAutospacing="0" w:after="0" w:afterAutospacing="0" w:line="360" w:lineRule="auto"/>
              <w:rPr>
                <w:rFonts w:hint="eastAsia"/>
                <w:b/>
              </w:rPr>
            </w:pPr>
          </w:p>
        </w:tc>
      </w:tr>
      <w:tr w14:paraId="0FF2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BB2AFAF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600" w:type="dxa"/>
          </w:tcPr>
          <w:p w14:paraId="010AA1EC">
            <w:pPr>
              <w:pStyle w:val="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2025年8月7日</w:t>
            </w:r>
          </w:p>
        </w:tc>
      </w:tr>
    </w:tbl>
    <w:p w14:paraId="66A2A6A9"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BB7"/>
    <w:multiLevelType w:val="multilevel"/>
    <w:tmpl w:val="66E22BB7"/>
    <w:lvl w:ilvl="0" w:tentative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520" w:hanging="440"/>
      </w:pPr>
    </w:lvl>
    <w:lvl w:ilvl="2" w:tentative="0">
      <w:start w:val="1"/>
      <w:numFmt w:val="lowerRoman"/>
      <w:lvlText w:val="%3."/>
      <w:lvlJc w:val="right"/>
      <w:pPr>
        <w:ind w:left="960" w:hanging="440"/>
      </w:pPr>
    </w:lvl>
    <w:lvl w:ilvl="3" w:tentative="0">
      <w:start w:val="1"/>
      <w:numFmt w:val="decimal"/>
      <w:lvlText w:val="%4."/>
      <w:lvlJc w:val="left"/>
      <w:pPr>
        <w:ind w:left="1400" w:hanging="440"/>
      </w:pPr>
    </w:lvl>
    <w:lvl w:ilvl="4" w:tentative="0">
      <w:start w:val="1"/>
      <w:numFmt w:val="lowerLetter"/>
      <w:lvlText w:val="%5)"/>
      <w:lvlJc w:val="left"/>
      <w:pPr>
        <w:ind w:left="1840" w:hanging="440"/>
      </w:pPr>
    </w:lvl>
    <w:lvl w:ilvl="5" w:tentative="0">
      <w:start w:val="1"/>
      <w:numFmt w:val="lowerRoman"/>
      <w:lvlText w:val="%6."/>
      <w:lvlJc w:val="right"/>
      <w:pPr>
        <w:ind w:left="2280" w:hanging="440"/>
      </w:pPr>
    </w:lvl>
    <w:lvl w:ilvl="6" w:tentative="0">
      <w:start w:val="1"/>
      <w:numFmt w:val="decimal"/>
      <w:lvlText w:val="%7."/>
      <w:lvlJc w:val="left"/>
      <w:pPr>
        <w:ind w:left="2720" w:hanging="440"/>
      </w:pPr>
    </w:lvl>
    <w:lvl w:ilvl="7" w:tentative="0">
      <w:start w:val="1"/>
      <w:numFmt w:val="lowerLetter"/>
      <w:lvlText w:val="%8)"/>
      <w:lvlJc w:val="left"/>
      <w:pPr>
        <w:ind w:left="3160" w:hanging="440"/>
      </w:pPr>
    </w:lvl>
    <w:lvl w:ilvl="8" w:tentative="0">
      <w:start w:val="1"/>
      <w:numFmt w:val="lowerRoman"/>
      <w:lvlText w:val="%9."/>
      <w:lvlJc w:val="right"/>
      <w:pPr>
        <w:ind w:left="3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mMjhjYTVmMTBlYmY5NTlmYTg0YjgyZmFhNGE3YjYifQ=="/>
  </w:docVars>
  <w:rsids>
    <w:rsidRoot w:val="00037B6D"/>
    <w:rsid w:val="00000EF1"/>
    <w:rsid w:val="00000FF2"/>
    <w:rsid w:val="0000232D"/>
    <w:rsid w:val="00003F86"/>
    <w:rsid w:val="00004F20"/>
    <w:rsid w:val="00005A42"/>
    <w:rsid w:val="000074AF"/>
    <w:rsid w:val="0000792E"/>
    <w:rsid w:val="00011691"/>
    <w:rsid w:val="000133E0"/>
    <w:rsid w:val="0001474B"/>
    <w:rsid w:val="000148E3"/>
    <w:rsid w:val="0001518B"/>
    <w:rsid w:val="000158A7"/>
    <w:rsid w:val="0001645D"/>
    <w:rsid w:val="00025BA7"/>
    <w:rsid w:val="00026A7A"/>
    <w:rsid w:val="00033487"/>
    <w:rsid w:val="0003428F"/>
    <w:rsid w:val="00037B6D"/>
    <w:rsid w:val="00043DC1"/>
    <w:rsid w:val="00044337"/>
    <w:rsid w:val="00044D33"/>
    <w:rsid w:val="00045752"/>
    <w:rsid w:val="000458FD"/>
    <w:rsid w:val="000464AC"/>
    <w:rsid w:val="0005260A"/>
    <w:rsid w:val="00052E9A"/>
    <w:rsid w:val="0005515A"/>
    <w:rsid w:val="000559E1"/>
    <w:rsid w:val="00055A2C"/>
    <w:rsid w:val="00061B2C"/>
    <w:rsid w:val="0006362B"/>
    <w:rsid w:val="00063F78"/>
    <w:rsid w:val="00067A3A"/>
    <w:rsid w:val="00070EB6"/>
    <w:rsid w:val="00072779"/>
    <w:rsid w:val="00072FF6"/>
    <w:rsid w:val="0007317F"/>
    <w:rsid w:val="000755E9"/>
    <w:rsid w:val="00077072"/>
    <w:rsid w:val="00080065"/>
    <w:rsid w:val="00080153"/>
    <w:rsid w:val="00081053"/>
    <w:rsid w:val="00085106"/>
    <w:rsid w:val="00086BE6"/>
    <w:rsid w:val="00086F4A"/>
    <w:rsid w:val="00087480"/>
    <w:rsid w:val="00087E29"/>
    <w:rsid w:val="0009125E"/>
    <w:rsid w:val="000916F2"/>
    <w:rsid w:val="000940F3"/>
    <w:rsid w:val="000958E2"/>
    <w:rsid w:val="000968C8"/>
    <w:rsid w:val="00097CA7"/>
    <w:rsid w:val="00097F92"/>
    <w:rsid w:val="000A0C5F"/>
    <w:rsid w:val="000A3507"/>
    <w:rsid w:val="000A3E6D"/>
    <w:rsid w:val="000A5257"/>
    <w:rsid w:val="000A5F7C"/>
    <w:rsid w:val="000A6CA5"/>
    <w:rsid w:val="000B000B"/>
    <w:rsid w:val="000B045C"/>
    <w:rsid w:val="000B328A"/>
    <w:rsid w:val="000B3B38"/>
    <w:rsid w:val="000B744F"/>
    <w:rsid w:val="000C358E"/>
    <w:rsid w:val="000C3D37"/>
    <w:rsid w:val="000C4EB0"/>
    <w:rsid w:val="000C660A"/>
    <w:rsid w:val="000D0F26"/>
    <w:rsid w:val="000D173D"/>
    <w:rsid w:val="000D1FBC"/>
    <w:rsid w:val="000D303A"/>
    <w:rsid w:val="000D5454"/>
    <w:rsid w:val="000E218E"/>
    <w:rsid w:val="000F0EF5"/>
    <w:rsid w:val="000F59AE"/>
    <w:rsid w:val="000F62E7"/>
    <w:rsid w:val="000F6879"/>
    <w:rsid w:val="000F7990"/>
    <w:rsid w:val="001001B1"/>
    <w:rsid w:val="0010388A"/>
    <w:rsid w:val="00103F61"/>
    <w:rsid w:val="00105155"/>
    <w:rsid w:val="001052B7"/>
    <w:rsid w:val="00107D4D"/>
    <w:rsid w:val="00110F3E"/>
    <w:rsid w:val="00111833"/>
    <w:rsid w:val="00113326"/>
    <w:rsid w:val="00113D0D"/>
    <w:rsid w:val="00114291"/>
    <w:rsid w:val="001165C5"/>
    <w:rsid w:val="00122825"/>
    <w:rsid w:val="001279D4"/>
    <w:rsid w:val="00130125"/>
    <w:rsid w:val="001305D6"/>
    <w:rsid w:val="00132D35"/>
    <w:rsid w:val="001331F6"/>
    <w:rsid w:val="0013487D"/>
    <w:rsid w:val="00136530"/>
    <w:rsid w:val="00136F6F"/>
    <w:rsid w:val="00137331"/>
    <w:rsid w:val="00137927"/>
    <w:rsid w:val="001432DA"/>
    <w:rsid w:val="00144612"/>
    <w:rsid w:val="001456A9"/>
    <w:rsid w:val="0015069B"/>
    <w:rsid w:val="001514CA"/>
    <w:rsid w:val="00151AA1"/>
    <w:rsid w:val="001541A9"/>
    <w:rsid w:val="00155019"/>
    <w:rsid w:val="00157CC3"/>
    <w:rsid w:val="00160003"/>
    <w:rsid w:val="00161816"/>
    <w:rsid w:val="00163A14"/>
    <w:rsid w:val="00166949"/>
    <w:rsid w:val="00170AED"/>
    <w:rsid w:val="00170BE6"/>
    <w:rsid w:val="00171620"/>
    <w:rsid w:val="00177E31"/>
    <w:rsid w:val="00180E60"/>
    <w:rsid w:val="001820DD"/>
    <w:rsid w:val="00184689"/>
    <w:rsid w:val="00184FB7"/>
    <w:rsid w:val="001872C4"/>
    <w:rsid w:val="001905F9"/>
    <w:rsid w:val="00191384"/>
    <w:rsid w:val="00197658"/>
    <w:rsid w:val="001A138E"/>
    <w:rsid w:val="001A2B9F"/>
    <w:rsid w:val="001A2DCE"/>
    <w:rsid w:val="001A791E"/>
    <w:rsid w:val="001B06D9"/>
    <w:rsid w:val="001B1AAE"/>
    <w:rsid w:val="001B1CEB"/>
    <w:rsid w:val="001B2845"/>
    <w:rsid w:val="001B2953"/>
    <w:rsid w:val="001B3E03"/>
    <w:rsid w:val="001B5BA4"/>
    <w:rsid w:val="001B6410"/>
    <w:rsid w:val="001C29F7"/>
    <w:rsid w:val="001C687D"/>
    <w:rsid w:val="001C746B"/>
    <w:rsid w:val="001D044D"/>
    <w:rsid w:val="001D12B2"/>
    <w:rsid w:val="001D1419"/>
    <w:rsid w:val="001D6886"/>
    <w:rsid w:val="001E34C1"/>
    <w:rsid w:val="001E3EC1"/>
    <w:rsid w:val="001E3FA5"/>
    <w:rsid w:val="001F006D"/>
    <w:rsid w:val="00200DDA"/>
    <w:rsid w:val="0020789E"/>
    <w:rsid w:val="00210957"/>
    <w:rsid w:val="00213F92"/>
    <w:rsid w:val="0021725E"/>
    <w:rsid w:val="0022087B"/>
    <w:rsid w:val="00230BFC"/>
    <w:rsid w:val="00231DA6"/>
    <w:rsid w:val="00233CB9"/>
    <w:rsid w:val="00240ADE"/>
    <w:rsid w:val="00242465"/>
    <w:rsid w:val="00242768"/>
    <w:rsid w:val="00242B73"/>
    <w:rsid w:val="00247098"/>
    <w:rsid w:val="0024752C"/>
    <w:rsid w:val="002529B8"/>
    <w:rsid w:val="0025324C"/>
    <w:rsid w:val="00253F13"/>
    <w:rsid w:val="002548AA"/>
    <w:rsid w:val="00256846"/>
    <w:rsid w:val="002600B5"/>
    <w:rsid w:val="00261376"/>
    <w:rsid w:val="00263895"/>
    <w:rsid w:val="00266F53"/>
    <w:rsid w:val="002676DF"/>
    <w:rsid w:val="00267F2E"/>
    <w:rsid w:val="00267F87"/>
    <w:rsid w:val="00270F87"/>
    <w:rsid w:val="002716A9"/>
    <w:rsid w:val="002725F7"/>
    <w:rsid w:val="00272710"/>
    <w:rsid w:val="00272D8C"/>
    <w:rsid w:val="00272E33"/>
    <w:rsid w:val="002771AD"/>
    <w:rsid w:val="002773AD"/>
    <w:rsid w:val="00277646"/>
    <w:rsid w:val="0028066D"/>
    <w:rsid w:val="00280E61"/>
    <w:rsid w:val="00284325"/>
    <w:rsid w:val="0028584A"/>
    <w:rsid w:val="002861E8"/>
    <w:rsid w:val="00286DE3"/>
    <w:rsid w:val="002870E5"/>
    <w:rsid w:val="00287207"/>
    <w:rsid w:val="00291B52"/>
    <w:rsid w:val="00292685"/>
    <w:rsid w:val="00294CAD"/>
    <w:rsid w:val="002A1C06"/>
    <w:rsid w:val="002A21AC"/>
    <w:rsid w:val="002A274E"/>
    <w:rsid w:val="002A3969"/>
    <w:rsid w:val="002A3D4C"/>
    <w:rsid w:val="002B0A6A"/>
    <w:rsid w:val="002B0ED5"/>
    <w:rsid w:val="002B2A24"/>
    <w:rsid w:val="002B79A2"/>
    <w:rsid w:val="002C04C0"/>
    <w:rsid w:val="002C1983"/>
    <w:rsid w:val="002C4949"/>
    <w:rsid w:val="002C4CCE"/>
    <w:rsid w:val="002D1A23"/>
    <w:rsid w:val="002D204C"/>
    <w:rsid w:val="002D2630"/>
    <w:rsid w:val="002D5E0B"/>
    <w:rsid w:val="002D6531"/>
    <w:rsid w:val="002D69E5"/>
    <w:rsid w:val="002E15BA"/>
    <w:rsid w:val="002E4746"/>
    <w:rsid w:val="002E49C9"/>
    <w:rsid w:val="002E75EC"/>
    <w:rsid w:val="002F0CE6"/>
    <w:rsid w:val="002F154B"/>
    <w:rsid w:val="002F3745"/>
    <w:rsid w:val="002F400A"/>
    <w:rsid w:val="002F561D"/>
    <w:rsid w:val="00303D8E"/>
    <w:rsid w:val="00304330"/>
    <w:rsid w:val="00306654"/>
    <w:rsid w:val="00306C2F"/>
    <w:rsid w:val="0030735C"/>
    <w:rsid w:val="0031015F"/>
    <w:rsid w:val="00310866"/>
    <w:rsid w:val="00311EB9"/>
    <w:rsid w:val="003146C3"/>
    <w:rsid w:val="00316793"/>
    <w:rsid w:val="0032040D"/>
    <w:rsid w:val="003314B9"/>
    <w:rsid w:val="003344FD"/>
    <w:rsid w:val="00336983"/>
    <w:rsid w:val="00340F46"/>
    <w:rsid w:val="00344A2A"/>
    <w:rsid w:val="0034729B"/>
    <w:rsid w:val="00347317"/>
    <w:rsid w:val="0035094A"/>
    <w:rsid w:val="00352601"/>
    <w:rsid w:val="00354646"/>
    <w:rsid w:val="00354FD7"/>
    <w:rsid w:val="003551ED"/>
    <w:rsid w:val="0035660F"/>
    <w:rsid w:val="00356747"/>
    <w:rsid w:val="00360FC5"/>
    <w:rsid w:val="00361CEB"/>
    <w:rsid w:val="00362DB3"/>
    <w:rsid w:val="00363420"/>
    <w:rsid w:val="003668B1"/>
    <w:rsid w:val="00366D30"/>
    <w:rsid w:val="003706F8"/>
    <w:rsid w:val="00371040"/>
    <w:rsid w:val="0037155A"/>
    <w:rsid w:val="003746FD"/>
    <w:rsid w:val="0037510E"/>
    <w:rsid w:val="00376158"/>
    <w:rsid w:val="0037750A"/>
    <w:rsid w:val="00384D48"/>
    <w:rsid w:val="00385230"/>
    <w:rsid w:val="0038584E"/>
    <w:rsid w:val="00386D6C"/>
    <w:rsid w:val="003909A9"/>
    <w:rsid w:val="0039350F"/>
    <w:rsid w:val="00394976"/>
    <w:rsid w:val="00395FBC"/>
    <w:rsid w:val="003979D0"/>
    <w:rsid w:val="003A0091"/>
    <w:rsid w:val="003A04EB"/>
    <w:rsid w:val="003A078C"/>
    <w:rsid w:val="003A129C"/>
    <w:rsid w:val="003A2B17"/>
    <w:rsid w:val="003A4BA9"/>
    <w:rsid w:val="003A4EF4"/>
    <w:rsid w:val="003B0D45"/>
    <w:rsid w:val="003B1714"/>
    <w:rsid w:val="003B17FD"/>
    <w:rsid w:val="003B1FDD"/>
    <w:rsid w:val="003B3E36"/>
    <w:rsid w:val="003C1589"/>
    <w:rsid w:val="003C71CC"/>
    <w:rsid w:val="003C77FC"/>
    <w:rsid w:val="003D331C"/>
    <w:rsid w:val="003D6322"/>
    <w:rsid w:val="003E0940"/>
    <w:rsid w:val="003E135E"/>
    <w:rsid w:val="003E1D3F"/>
    <w:rsid w:val="003E2ED9"/>
    <w:rsid w:val="003E32D2"/>
    <w:rsid w:val="003E434C"/>
    <w:rsid w:val="003E7EE8"/>
    <w:rsid w:val="003F0220"/>
    <w:rsid w:val="003F044A"/>
    <w:rsid w:val="003F3AB5"/>
    <w:rsid w:val="003F3E0D"/>
    <w:rsid w:val="00400FC6"/>
    <w:rsid w:val="00403E50"/>
    <w:rsid w:val="00405829"/>
    <w:rsid w:val="004059A4"/>
    <w:rsid w:val="00406D23"/>
    <w:rsid w:val="00406E4A"/>
    <w:rsid w:val="00406F77"/>
    <w:rsid w:val="00411C30"/>
    <w:rsid w:val="004175FA"/>
    <w:rsid w:val="00417DD7"/>
    <w:rsid w:val="004206D7"/>
    <w:rsid w:val="00420763"/>
    <w:rsid w:val="00421339"/>
    <w:rsid w:val="00424872"/>
    <w:rsid w:val="00425599"/>
    <w:rsid w:val="004270BA"/>
    <w:rsid w:val="004275C8"/>
    <w:rsid w:val="004309E8"/>
    <w:rsid w:val="00430A2D"/>
    <w:rsid w:val="004336CB"/>
    <w:rsid w:val="00434682"/>
    <w:rsid w:val="00434709"/>
    <w:rsid w:val="004351E7"/>
    <w:rsid w:val="0043711A"/>
    <w:rsid w:val="00440E34"/>
    <w:rsid w:val="00445643"/>
    <w:rsid w:val="00445D38"/>
    <w:rsid w:val="00450A08"/>
    <w:rsid w:val="00450C5D"/>
    <w:rsid w:val="004510B1"/>
    <w:rsid w:val="0045132D"/>
    <w:rsid w:val="004517FF"/>
    <w:rsid w:val="00453D85"/>
    <w:rsid w:val="004605AD"/>
    <w:rsid w:val="0046061A"/>
    <w:rsid w:val="00463D3F"/>
    <w:rsid w:val="0046402E"/>
    <w:rsid w:val="00464A11"/>
    <w:rsid w:val="004653F8"/>
    <w:rsid w:val="00466A05"/>
    <w:rsid w:val="00466F0C"/>
    <w:rsid w:val="0046755F"/>
    <w:rsid w:val="00470A9A"/>
    <w:rsid w:val="00470EA8"/>
    <w:rsid w:val="004744BC"/>
    <w:rsid w:val="00477FCC"/>
    <w:rsid w:val="0048018D"/>
    <w:rsid w:val="00484AF9"/>
    <w:rsid w:val="00484F8C"/>
    <w:rsid w:val="0048733A"/>
    <w:rsid w:val="00490920"/>
    <w:rsid w:val="00491988"/>
    <w:rsid w:val="00492018"/>
    <w:rsid w:val="00493898"/>
    <w:rsid w:val="004964B9"/>
    <w:rsid w:val="00496FA4"/>
    <w:rsid w:val="004A069F"/>
    <w:rsid w:val="004A10FA"/>
    <w:rsid w:val="004A251C"/>
    <w:rsid w:val="004A2F14"/>
    <w:rsid w:val="004A30B9"/>
    <w:rsid w:val="004A4000"/>
    <w:rsid w:val="004A49AA"/>
    <w:rsid w:val="004A68AD"/>
    <w:rsid w:val="004B0000"/>
    <w:rsid w:val="004B26AC"/>
    <w:rsid w:val="004B554C"/>
    <w:rsid w:val="004C0671"/>
    <w:rsid w:val="004C33F2"/>
    <w:rsid w:val="004C3BAE"/>
    <w:rsid w:val="004C444F"/>
    <w:rsid w:val="004D06E9"/>
    <w:rsid w:val="004D370E"/>
    <w:rsid w:val="004D4709"/>
    <w:rsid w:val="004E1A84"/>
    <w:rsid w:val="004E1F49"/>
    <w:rsid w:val="004E2431"/>
    <w:rsid w:val="004E2D6C"/>
    <w:rsid w:val="004E2EB3"/>
    <w:rsid w:val="004E729D"/>
    <w:rsid w:val="004E7563"/>
    <w:rsid w:val="004F243D"/>
    <w:rsid w:val="004F4A52"/>
    <w:rsid w:val="004F6E3D"/>
    <w:rsid w:val="004F75F8"/>
    <w:rsid w:val="004F7FFD"/>
    <w:rsid w:val="005002C2"/>
    <w:rsid w:val="00501EB8"/>
    <w:rsid w:val="005106F4"/>
    <w:rsid w:val="00510D88"/>
    <w:rsid w:val="00514306"/>
    <w:rsid w:val="005144CF"/>
    <w:rsid w:val="00516D8C"/>
    <w:rsid w:val="00517062"/>
    <w:rsid w:val="00517439"/>
    <w:rsid w:val="00517B12"/>
    <w:rsid w:val="005206BE"/>
    <w:rsid w:val="005226A4"/>
    <w:rsid w:val="005228A1"/>
    <w:rsid w:val="0052332E"/>
    <w:rsid w:val="00526A9E"/>
    <w:rsid w:val="00527623"/>
    <w:rsid w:val="00531780"/>
    <w:rsid w:val="005326F7"/>
    <w:rsid w:val="005342AB"/>
    <w:rsid w:val="00537EE2"/>
    <w:rsid w:val="005406CE"/>
    <w:rsid w:val="00540B05"/>
    <w:rsid w:val="0054154C"/>
    <w:rsid w:val="00543BD8"/>
    <w:rsid w:val="00545CC4"/>
    <w:rsid w:val="00545E7F"/>
    <w:rsid w:val="005462C8"/>
    <w:rsid w:val="00546364"/>
    <w:rsid w:val="00547829"/>
    <w:rsid w:val="00547F21"/>
    <w:rsid w:val="00551F9A"/>
    <w:rsid w:val="00552B51"/>
    <w:rsid w:val="005534BB"/>
    <w:rsid w:val="00560984"/>
    <w:rsid w:val="0056242C"/>
    <w:rsid w:val="0056269D"/>
    <w:rsid w:val="00567054"/>
    <w:rsid w:val="00570D61"/>
    <w:rsid w:val="00571E67"/>
    <w:rsid w:val="00572AD7"/>
    <w:rsid w:val="0057373D"/>
    <w:rsid w:val="00574495"/>
    <w:rsid w:val="00575C10"/>
    <w:rsid w:val="00576299"/>
    <w:rsid w:val="00576BCB"/>
    <w:rsid w:val="005804E0"/>
    <w:rsid w:val="005813CD"/>
    <w:rsid w:val="0058148B"/>
    <w:rsid w:val="0058232E"/>
    <w:rsid w:val="00587DF9"/>
    <w:rsid w:val="005937A4"/>
    <w:rsid w:val="00593A54"/>
    <w:rsid w:val="005945B0"/>
    <w:rsid w:val="005A12EA"/>
    <w:rsid w:val="005A14CE"/>
    <w:rsid w:val="005A2FD6"/>
    <w:rsid w:val="005A398C"/>
    <w:rsid w:val="005A4B8D"/>
    <w:rsid w:val="005B0F53"/>
    <w:rsid w:val="005B1149"/>
    <w:rsid w:val="005B3EED"/>
    <w:rsid w:val="005B40E3"/>
    <w:rsid w:val="005B45AC"/>
    <w:rsid w:val="005B6BB4"/>
    <w:rsid w:val="005C131C"/>
    <w:rsid w:val="005C33F0"/>
    <w:rsid w:val="005C7376"/>
    <w:rsid w:val="005D1E4E"/>
    <w:rsid w:val="005D2D0D"/>
    <w:rsid w:val="005D665A"/>
    <w:rsid w:val="005D67AB"/>
    <w:rsid w:val="005D7158"/>
    <w:rsid w:val="005E01B6"/>
    <w:rsid w:val="005E1EFC"/>
    <w:rsid w:val="005E2BAC"/>
    <w:rsid w:val="005E2F1F"/>
    <w:rsid w:val="005E32AD"/>
    <w:rsid w:val="005E5DCC"/>
    <w:rsid w:val="005E6180"/>
    <w:rsid w:val="005E68B7"/>
    <w:rsid w:val="005E6CFA"/>
    <w:rsid w:val="005E6D1C"/>
    <w:rsid w:val="005F0F8D"/>
    <w:rsid w:val="005F185F"/>
    <w:rsid w:val="005F6729"/>
    <w:rsid w:val="005F77F4"/>
    <w:rsid w:val="005F7BE4"/>
    <w:rsid w:val="005F7FAB"/>
    <w:rsid w:val="006007B5"/>
    <w:rsid w:val="006007DA"/>
    <w:rsid w:val="006013DF"/>
    <w:rsid w:val="0060501E"/>
    <w:rsid w:val="006061C6"/>
    <w:rsid w:val="00607209"/>
    <w:rsid w:val="006118A7"/>
    <w:rsid w:val="00613888"/>
    <w:rsid w:val="00617312"/>
    <w:rsid w:val="00617E2D"/>
    <w:rsid w:val="00620A23"/>
    <w:rsid w:val="00621025"/>
    <w:rsid w:val="0062220C"/>
    <w:rsid w:val="00622F75"/>
    <w:rsid w:val="00624126"/>
    <w:rsid w:val="00626E37"/>
    <w:rsid w:val="00631CDC"/>
    <w:rsid w:val="00631F6F"/>
    <w:rsid w:val="00633487"/>
    <w:rsid w:val="00633AB9"/>
    <w:rsid w:val="006355AB"/>
    <w:rsid w:val="00635DAF"/>
    <w:rsid w:val="00637C21"/>
    <w:rsid w:val="00641D1E"/>
    <w:rsid w:val="0064271D"/>
    <w:rsid w:val="006432BF"/>
    <w:rsid w:val="00645CDB"/>
    <w:rsid w:val="00646FA0"/>
    <w:rsid w:val="006471C7"/>
    <w:rsid w:val="006472A1"/>
    <w:rsid w:val="006476A9"/>
    <w:rsid w:val="0065091C"/>
    <w:rsid w:val="00653025"/>
    <w:rsid w:val="00654663"/>
    <w:rsid w:val="006561CC"/>
    <w:rsid w:val="0065632A"/>
    <w:rsid w:val="00660317"/>
    <w:rsid w:val="00662D59"/>
    <w:rsid w:val="0066382A"/>
    <w:rsid w:val="006639A6"/>
    <w:rsid w:val="00664EE5"/>
    <w:rsid w:val="006709FA"/>
    <w:rsid w:val="00672D50"/>
    <w:rsid w:val="00673765"/>
    <w:rsid w:val="00675478"/>
    <w:rsid w:val="00676851"/>
    <w:rsid w:val="006775A8"/>
    <w:rsid w:val="00677ABC"/>
    <w:rsid w:val="0068026E"/>
    <w:rsid w:val="006803B2"/>
    <w:rsid w:val="006803CF"/>
    <w:rsid w:val="00680690"/>
    <w:rsid w:val="006817FF"/>
    <w:rsid w:val="0068243A"/>
    <w:rsid w:val="00686756"/>
    <w:rsid w:val="00687B29"/>
    <w:rsid w:val="00693C7B"/>
    <w:rsid w:val="0069522C"/>
    <w:rsid w:val="00695D34"/>
    <w:rsid w:val="00697DE6"/>
    <w:rsid w:val="006A3A32"/>
    <w:rsid w:val="006A432F"/>
    <w:rsid w:val="006A6180"/>
    <w:rsid w:val="006A6AFD"/>
    <w:rsid w:val="006A7373"/>
    <w:rsid w:val="006A77E2"/>
    <w:rsid w:val="006A7931"/>
    <w:rsid w:val="006B011D"/>
    <w:rsid w:val="006B17A0"/>
    <w:rsid w:val="006B28F0"/>
    <w:rsid w:val="006C1129"/>
    <w:rsid w:val="006C115B"/>
    <w:rsid w:val="006C19B3"/>
    <w:rsid w:val="006C1F7B"/>
    <w:rsid w:val="006C1F8E"/>
    <w:rsid w:val="006D13AF"/>
    <w:rsid w:val="006D1DBA"/>
    <w:rsid w:val="006D74A5"/>
    <w:rsid w:val="006D7552"/>
    <w:rsid w:val="006E194D"/>
    <w:rsid w:val="006E3978"/>
    <w:rsid w:val="006E41A6"/>
    <w:rsid w:val="006E69A7"/>
    <w:rsid w:val="006F10D9"/>
    <w:rsid w:val="006F1FBE"/>
    <w:rsid w:val="006F306B"/>
    <w:rsid w:val="006F4516"/>
    <w:rsid w:val="006F74C0"/>
    <w:rsid w:val="007003E8"/>
    <w:rsid w:val="00701853"/>
    <w:rsid w:val="00702DC3"/>
    <w:rsid w:val="0070550F"/>
    <w:rsid w:val="00706D44"/>
    <w:rsid w:val="00707DCF"/>
    <w:rsid w:val="00712275"/>
    <w:rsid w:val="007127EE"/>
    <w:rsid w:val="007131B6"/>
    <w:rsid w:val="00716410"/>
    <w:rsid w:val="007168BA"/>
    <w:rsid w:val="00717C3D"/>
    <w:rsid w:val="00717DE7"/>
    <w:rsid w:val="00720842"/>
    <w:rsid w:val="0072158D"/>
    <w:rsid w:val="00722827"/>
    <w:rsid w:val="007238DE"/>
    <w:rsid w:val="007277E2"/>
    <w:rsid w:val="007323F5"/>
    <w:rsid w:val="00733183"/>
    <w:rsid w:val="007342ED"/>
    <w:rsid w:val="00734919"/>
    <w:rsid w:val="007403A6"/>
    <w:rsid w:val="00741E12"/>
    <w:rsid w:val="0074426C"/>
    <w:rsid w:val="007468EC"/>
    <w:rsid w:val="00750CD4"/>
    <w:rsid w:val="00752695"/>
    <w:rsid w:val="00754824"/>
    <w:rsid w:val="00754B4D"/>
    <w:rsid w:val="00754D7D"/>
    <w:rsid w:val="00755F28"/>
    <w:rsid w:val="00760A9A"/>
    <w:rsid w:val="007632DA"/>
    <w:rsid w:val="00765371"/>
    <w:rsid w:val="00770E5E"/>
    <w:rsid w:val="0077194D"/>
    <w:rsid w:val="007728F8"/>
    <w:rsid w:val="00773FE8"/>
    <w:rsid w:val="007766DE"/>
    <w:rsid w:val="007773B9"/>
    <w:rsid w:val="007804D1"/>
    <w:rsid w:val="007811AE"/>
    <w:rsid w:val="00781FA9"/>
    <w:rsid w:val="007876EC"/>
    <w:rsid w:val="0079311F"/>
    <w:rsid w:val="007939D8"/>
    <w:rsid w:val="00794089"/>
    <w:rsid w:val="007A335A"/>
    <w:rsid w:val="007B09C8"/>
    <w:rsid w:val="007B61D0"/>
    <w:rsid w:val="007C12C1"/>
    <w:rsid w:val="007C2BBE"/>
    <w:rsid w:val="007C6D86"/>
    <w:rsid w:val="007D292F"/>
    <w:rsid w:val="007D3050"/>
    <w:rsid w:val="007D3567"/>
    <w:rsid w:val="007D48CA"/>
    <w:rsid w:val="007D4E81"/>
    <w:rsid w:val="007D60F2"/>
    <w:rsid w:val="007D7690"/>
    <w:rsid w:val="007E4321"/>
    <w:rsid w:val="007E55B6"/>
    <w:rsid w:val="007E5765"/>
    <w:rsid w:val="007E6456"/>
    <w:rsid w:val="007E736C"/>
    <w:rsid w:val="007E759D"/>
    <w:rsid w:val="007F1A5E"/>
    <w:rsid w:val="007F5484"/>
    <w:rsid w:val="007F5E9E"/>
    <w:rsid w:val="00800C03"/>
    <w:rsid w:val="00801BA5"/>
    <w:rsid w:val="00803A9A"/>
    <w:rsid w:val="00805615"/>
    <w:rsid w:val="00812178"/>
    <w:rsid w:val="008245E1"/>
    <w:rsid w:val="00826898"/>
    <w:rsid w:val="00832BB4"/>
    <w:rsid w:val="00833F99"/>
    <w:rsid w:val="0083769B"/>
    <w:rsid w:val="00840FD0"/>
    <w:rsid w:val="00843605"/>
    <w:rsid w:val="00843932"/>
    <w:rsid w:val="008448AD"/>
    <w:rsid w:val="008473B2"/>
    <w:rsid w:val="00847DD7"/>
    <w:rsid w:val="00850D35"/>
    <w:rsid w:val="00852266"/>
    <w:rsid w:val="00856F20"/>
    <w:rsid w:val="008577E4"/>
    <w:rsid w:val="00857A37"/>
    <w:rsid w:val="008619D1"/>
    <w:rsid w:val="00862CF0"/>
    <w:rsid w:val="0087000E"/>
    <w:rsid w:val="00871E1D"/>
    <w:rsid w:val="00872244"/>
    <w:rsid w:val="00872C63"/>
    <w:rsid w:val="008730A7"/>
    <w:rsid w:val="008742F5"/>
    <w:rsid w:val="008750ED"/>
    <w:rsid w:val="00875586"/>
    <w:rsid w:val="00877804"/>
    <w:rsid w:val="008810ED"/>
    <w:rsid w:val="008822B0"/>
    <w:rsid w:val="008822D8"/>
    <w:rsid w:val="0088767A"/>
    <w:rsid w:val="00887FD6"/>
    <w:rsid w:val="00890605"/>
    <w:rsid w:val="0089103E"/>
    <w:rsid w:val="008923B0"/>
    <w:rsid w:val="00893510"/>
    <w:rsid w:val="0089648A"/>
    <w:rsid w:val="0089721E"/>
    <w:rsid w:val="00897351"/>
    <w:rsid w:val="00897966"/>
    <w:rsid w:val="008A0536"/>
    <w:rsid w:val="008A4897"/>
    <w:rsid w:val="008A745D"/>
    <w:rsid w:val="008B2925"/>
    <w:rsid w:val="008B3D0F"/>
    <w:rsid w:val="008B5D92"/>
    <w:rsid w:val="008B6680"/>
    <w:rsid w:val="008B73DA"/>
    <w:rsid w:val="008C03E3"/>
    <w:rsid w:val="008C4197"/>
    <w:rsid w:val="008C6501"/>
    <w:rsid w:val="008D14BC"/>
    <w:rsid w:val="008D1771"/>
    <w:rsid w:val="008D42D3"/>
    <w:rsid w:val="008D513C"/>
    <w:rsid w:val="008D5ABF"/>
    <w:rsid w:val="008D6E57"/>
    <w:rsid w:val="008E034B"/>
    <w:rsid w:val="008E06F4"/>
    <w:rsid w:val="008E0DE5"/>
    <w:rsid w:val="008E1A61"/>
    <w:rsid w:val="008E265F"/>
    <w:rsid w:val="008E50D2"/>
    <w:rsid w:val="008E60FE"/>
    <w:rsid w:val="008F32F2"/>
    <w:rsid w:val="008F36F2"/>
    <w:rsid w:val="008F5535"/>
    <w:rsid w:val="008F6B33"/>
    <w:rsid w:val="008F757C"/>
    <w:rsid w:val="00900897"/>
    <w:rsid w:val="009019A2"/>
    <w:rsid w:val="00906013"/>
    <w:rsid w:val="0090651B"/>
    <w:rsid w:val="00907C3D"/>
    <w:rsid w:val="00910E6F"/>
    <w:rsid w:val="00911866"/>
    <w:rsid w:val="009123F7"/>
    <w:rsid w:val="0091274C"/>
    <w:rsid w:val="00920DB5"/>
    <w:rsid w:val="00923C03"/>
    <w:rsid w:val="00924A18"/>
    <w:rsid w:val="009260BD"/>
    <w:rsid w:val="00927A30"/>
    <w:rsid w:val="00927F10"/>
    <w:rsid w:val="00931F29"/>
    <w:rsid w:val="00932871"/>
    <w:rsid w:val="00932E17"/>
    <w:rsid w:val="00933B3B"/>
    <w:rsid w:val="00943CCF"/>
    <w:rsid w:val="009510C4"/>
    <w:rsid w:val="00951435"/>
    <w:rsid w:val="009518FA"/>
    <w:rsid w:val="00952229"/>
    <w:rsid w:val="00955957"/>
    <w:rsid w:val="00956957"/>
    <w:rsid w:val="00957786"/>
    <w:rsid w:val="00960BC0"/>
    <w:rsid w:val="0096218B"/>
    <w:rsid w:val="00965435"/>
    <w:rsid w:val="00975333"/>
    <w:rsid w:val="009765D1"/>
    <w:rsid w:val="00987DE6"/>
    <w:rsid w:val="00990A27"/>
    <w:rsid w:val="00991634"/>
    <w:rsid w:val="00991F43"/>
    <w:rsid w:val="00992F12"/>
    <w:rsid w:val="009940DE"/>
    <w:rsid w:val="009942BE"/>
    <w:rsid w:val="00996085"/>
    <w:rsid w:val="009A0BCB"/>
    <w:rsid w:val="009A16AD"/>
    <w:rsid w:val="009A2CAB"/>
    <w:rsid w:val="009A4E17"/>
    <w:rsid w:val="009A550F"/>
    <w:rsid w:val="009A5D8D"/>
    <w:rsid w:val="009A6E23"/>
    <w:rsid w:val="009B41A8"/>
    <w:rsid w:val="009B465A"/>
    <w:rsid w:val="009B6910"/>
    <w:rsid w:val="009C05BE"/>
    <w:rsid w:val="009C0C1C"/>
    <w:rsid w:val="009C1528"/>
    <w:rsid w:val="009C1A30"/>
    <w:rsid w:val="009C72B6"/>
    <w:rsid w:val="009C7EB0"/>
    <w:rsid w:val="009D0D15"/>
    <w:rsid w:val="009D1DEB"/>
    <w:rsid w:val="009D3D2C"/>
    <w:rsid w:val="009D3D55"/>
    <w:rsid w:val="009D4CE5"/>
    <w:rsid w:val="009D55D0"/>
    <w:rsid w:val="009D735A"/>
    <w:rsid w:val="009E0845"/>
    <w:rsid w:val="009E21CC"/>
    <w:rsid w:val="009E250B"/>
    <w:rsid w:val="009E4383"/>
    <w:rsid w:val="009E6C2F"/>
    <w:rsid w:val="009E7EDB"/>
    <w:rsid w:val="009F1E7B"/>
    <w:rsid w:val="009F1F68"/>
    <w:rsid w:val="009F61C8"/>
    <w:rsid w:val="009F6954"/>
    <w:rsid w:val="00A00A5B"/>
    <w:rsid w:val="00A01BF2"/>
    <w:rsid w:val="00A01C78"/>
    <w:rsid w:val="00A03662"/>
    <w:rsid w:val="00A060B1"/>
    <w:rsid w:val="00A062EF"/>
    <w:rsid w:val="00A118F0"/>
    <w:rsid w:val="00A128B6"/>
    <w:rsid w:val="00A12C46"/>
    <w:rsid w:val="00A15F78"/>
    <w:rsid w:val="00A17F12"/>
    <w:rsid w:val="00A22803"/>
    <w:rsid w:val="00A22B92"/>
    <w:rsid w:val="00A22CE8"/>
    <w:rsid w:val="00A25D52"/>
    <w:rsid w:val="00A265AB"/>
    <w:rsid w:val="00A27CB3"/>
    <w:rsid w:val="00A30D61"/>
    <w:rsid w:val="00A352CA"/>
    <w:rsid w:val="00A35CF6"/>
    <w:rsid w:val="00A36F67"/>
    <w:rsid w:val="00A44ADA"/>
    <w:rsid w:val="00A5002F"/>
    <w:rsid w:val="00A506DB"/>
    <w:rsid w:val="00A52D4E"/>
    <w:rsid w:val="00A5338F"/>
    <w:rsid w:val="00A606EC"/>
    <w:rsid w:val="00A6193C"/>
    <w:rsid w:val="00A6251A"/>
    <w:rsid w:val="00A6603E"/>
    <w:rsid w:val="00A67251"/>
    <w:rsid w:val="00A72C03"/>
    <w:rsid w:val="00A7512F"/>
    <w:rsid w:val="00A7690F"/>
    <w:rsid w:val="00A772D9"/>
    <w:rsid w:val="00A777B9"/>
    <w:rsid w:val="00A77B16"/>
    <w:rsid w:val="00A81ACE"/>
    <w:rsid w:val="00A81F23"/>
    <w:rsid w:val="00A821FC"/>
    <w:rsid w:val="00A82657"/>
    <w:rsid w:val="00A83D2A"/>
    <w:rsid w:val="00A858AD"/>
    <w:rsid w:val="00A9026E"/>
    <w:rsid w:val="00A90448"/>
    <w:rsid w:val="00A96B16"/>
    <w:rsid w:val="00AA1696"/>
    <w:rsid w:val="00AA3535"/>
    <w:rsid w:val="00AA4B01"/>
    <w:rsid w:val="00AA5ADB"/>
    <w:rsid w:val="00AA6745"/>
    <w:rsid w:val="00AB2379"/>
    <w:rsid w:val="00AB4E18"/>
    <w:rsid w:val="00AB58C1"/>
    <w:rsid w:val="00AB5B48"/>
    <w:rsid w:val="00AB5D80"/>
    <w:rsid w:val="00AB715D"/>
    <w:rsid w:val="00AB7BFB"/>
    <w:rsid w:val="00AB7D2B"/>
    <w:rsid w:val="00AC12D4"/>
    <w:rsid w:val="00AC3F51"/>
    <w:rsid w:val="00AC4597"/>
    <w:rsid w:val="00AC4939"/>
    <w:rsid w:val="00AC5E49"/>
    <w:rsid w:val="00AD0137"/>
    <w:rsid w:val="00AD05F7"/>
    <w:rsid w:val="00AD4DCC"/>
    <w:rsid w:val="00AE036F"/>
    <w:rsid w:val="00AE03C6"/>
    <w:rsid w:val="00AE0820"/>
    <w:rsid w:val="00AE0DBD"/>
    <w:rsid w:val="00AE3D5F"/>
    <w:rsid w:val="00AE59E8"/>
    <w:rsid w:val="00AE5A3B"/>
    <w:rsid w:val="00AE7CD5"/>
    <w:rsid w:val="00AF2EDE"/>
    <w:rsid w:val="00AF50FD"/>
    <w:rsid w:val="00AF5E31"/>
    <w:rsid w:val="00AF624D"/>
    <w:rsid w:val="00AF64AE"/>
    <w:rsid w:val="00AF6B3C"/>
    <w:rsid w:val="00AF7FE5"/>
    <w:rsid w:val="00B015DF"/>
    <w:rsid w:val="00B01FCD"/>
    <w:rsid w:val="00B027D8"/>
    <w:rsid w:val="00B02A22"/>
    <w:rsid w:val="00B03EED"/>
    <w:rsid w:val="00B04DF3"/>
    <w:rsid w:val="00B0563F"/>
    <w:rsid w:val="00B12224"/>
    <w:rsid w:val="00B124CA"/>
    <w:rsid w:val="00B13066"/>
    <w:rsid w:val="00B14826"/>
    <w:rsid w:val="00B2115C"/>
    <w:rsid w:val="00B217B8"/>
    <w:rsid w:val="00B22960"/>
    <w:rsid w:val="00B229AC"/>
    <w:rsid w:val="00B23776"/>
    <w:rsid w:val="00B237EE"/>
    <w:rsid w:val="00B269E1"/>
    <w:rsid w:val="00B30520"/>
    <w:rsid w:val="00B331F7"/>
    <w:rsid w:val="00B357AF"/>
    <w:rsid w:val="00B359BE"/>
    <w:rsid w:val="00B400BD"/>
    <w:rsid w:val="00B45C88"/>
    <w:rsid w:val="00B46B8D"/>
    <w:rsid w:val="00B5196A"/>
    <w:rsid w:val="00B51C68"/>
    <w:rsid w:val="00B53333"/>
    <w:rsid w:val="00B54C3C"/>
    <w:rsid w:val="00B60C59"/>
    <w:rsid w:val="00B620EF"/>
    <w:rsid w:val="00B62184"/>
    <w:rsid w:val="00B65432"/>
    <w:rsid w:val="00B679EB"/>
    <w:rsid w:val="00B71407"/>
    <w:rsid w:val="00B716DF"/>
    <w:rsid w:val="00B74CD8"/>
    <w:rsid w:val="00B75942"/>
    <w:rsid w:val="00B812A9"/>
    <w:rsid w:val="00B815CE"/>
    <w:rsid w:val="00B81845"/>
    <w:rsid w:val="00B83178"/>
    <w:rsid w:val="00B8493E"/>
    <w:rsid w:val="00B87E67"/>
    <w:rsid w:val="00B9445C"/>
    <w:rsid w:val="00B96542"/>
    <w:rsid w:val="00B965B7"/>
    <w:rsid w:val="00B977A8"/>
    <w:rsid w:val="00BA0DBF"/>
    <w:rsid w:val="00BA11D3"/>
    <w:rsid w:val="00BA1F46"/>
    <w:rsid w:val="00BA2D80"/>
    <w:rsid w:val="00BA3EB8"/>
    <w:rsid w:val="00BB0551"/>
    <w:rsid w:val="00BB13F5"/>
    <w:rsid w:val="00BB14D1"/>
    <w:rsid w:val="00BB2D58"/>
    <w:rsid w:val="00BB2D9E"/>
    <w:rsid w:val="00BB4645"/>
    <w:rsid w:val="00BB65A8"/>
    <w:rsid w:val="00BB66B2"/>
    <w:rsid w:val="00BC0BA3"/>
    <w:rsid w:val="00BC204C"/>
    <w:rsid w:val="00BC2743"/>
    <w:rsid w:val="00BC3F7B"/>
    <w:rsid w:val="00BC43AB"/>
    <w:rsid w:val="00BC5DFC"/>
    <w:rsid w:val="00BC612E"/>
    <w:rsid w:val="00BC6792"/>
    <w:rsid w:val="00BD1127"/>
    <w:rsid w:val="00BD374E"/>
    <w:rsid w:val="00BD44B9"/>
    <w:rsid w:val="00BD5777"/>
    <w:rsid w:val="00BD7C66"/>
    <w:rsid w:val="00BD7D3A"/>
    <w:rsid w:val="00BE0565"/>
    <w:rsid w:val="00BE12F3"/>
    <w:rsid w:val="00BE1427"/>
    <w:rsid w:val="00BE3314"/>
    <w:rsid w:val="00BE714E"/>
    <w:rsid w:val="00BE74AF"/>
    <w:rsid w:val="00BF1AF1"/>
    <w:rsid w:val="00BF353A"/>
    <w:rsid w:val="00BF5EF1"/>
    <w:rsid w:val="00BF68C9"/>
    <w:rsid w:val="00C0089D"/>
    <w:rsid w:val="00C018AB"/>
    <w:rsid w:val="00C0556C"/>
    <w:rsid w:val="00C05AE0"/>
    <w:rsid w:val="00C0658C"/>
    <w:rsid w:val="00C06BBA"/>
    <w:rsid w:val="00C077D2"/>
    <w:rsid w:val="00C1011D"/>
    <w:rsid w:val="00C13D3F"/>
    <w:rsid w:val="00C15491"/>
    <w:rsid w:val="00C15856"/>
    <w:rsid w:val="00C17C1D"/>
    <w:rsid w:val="00C17D13"/>
    <w:rsid w:val="00C2139A"/>
    <w:rsid w:val="00C21D50"/>
    <w:rsid w:val="00C222E0"/>
    <w:rsid w:val="00C23562"/>
    <w:rsid w:val="00C26606"/>
    <w:rsid w:val="00C268E4"/>
    <w:rsid w:val="00C27204"/>
    <w:rsid w:val="00C27A35"/>
    <w:rsid w:val="00C330F2"/>
    <w:rsid w:val="00C35363"/>
    <w:rsid w:val="00C35553"/>
    <w:rsid w:val="00C37E42"/>
    <w:rsid w:val="00C41E35"/>
    <w:rsid w:val="00C421E8"/>
    <w:rsid w:val="00C4430E"/>
    <w:rsid w:val="00C4509F"/>
    <w:rsid w:val="00C479B6"/>
    <w:rsid w:val="00C5004C"/>
    <w:rsid w:val="00C5133D"/>
    <w:rsid w:val="00C52887"/>
    <w:rsid w:val="00C530B1"/>
    <w:rsid w:val="00C535F8"/>
    <w:rsid w:val="00C558D8"/>
    <w:rsid w:val="00C57287"/>
    <w:rsid w:val="00C6154E"/>
    <w:rsid w:val="00C61D21"/>
    <w:rsid w:val="00C61D85"/>
    <w:rsid w:val="00C63BAA"/>
    <w:rsid w:val="00C656CD"/>
    <w:rsid w:val="00C659BF"/>
    <w:rsid w:val="00C65B86"/>
    <w:rsid w:val="00C727A4"/>
    <w:rsid w:val="00C73178"/>
    <w:rsid w:val="00C74042"/>
    <w:rsid w:val="00C7407D"/>
    <w:rsid w:val="00C76DBE"/>
    <w:rsid w:val="00C82C7A"/>
    <w:rsid w:val="00C8334E"/>
    <w:rsid w:val="00C84FE8"/>
    <w:rsid w:val="00C87E35"/>
    <w:rsid w:val="00C90EB3"/>
    <w:rsid w:val="00C92E34"/>
    <w:rsid w:val="00C9397D"/>
    <w:rsid w:val="00C97A8A"/>
    <w:rsid w:val="00C97E86"/>
    <w:rsid w:val="00CA2437"/>
    <w:rsid w:val="00CA29DA"/>
    <w:rsid w:val="00CA4E35"/>
    <w:rsid w:val="00CA7C8B"/>
    <w:rsid w:val="00CB0209"/>
    <w:rsid w:val="00CB4245"/>
    <w:rsid w:val="00CB4684"/>
    <w:rsid w:val="00CB49F2"/>
    <w:rsid w:val="00CB4F49"/>
    <w:rsid w:val="00CB6C44"/>
    <w:rsid w:val="00CC1078"/>
    <w:rsid w:val="00CC22F6"/>
    <w:rsid w:val="00CC7C6C"/>
    <w:rsid w:val="00CD0051"/>
    <w:rsid w:val="00CD1A6A"/>
    <w:rsid w:val="00CD1F40"/>
    <w:rsid w:val="00CD28CB"/>
    <w:rsid w:val="00CD3C85"/>
    <w:rsid w:val="00CD5E12"/>
    <w:rsid w:val="00CE12B3"/>
    <w:rsid w:val="00CE3891"/>
    <w:rsid w:val="00CE57BE"/>
    <w:rsid w:val="00CE5EC0"/>
    <w:rsid w:val="00CE63FA"/>
    <w:rsid w:val="00CE68BD"/>
    <w:rsid w:val="00CE7AC8"/>
    <w:rsid w:val="00CF0976"/>
    <w:rsid w:val="00CF1AB3"/>
    <w:rsid w:val="00CF3830"/>
    <w:rsid w:val="00CF54FD"/>
    <w:rsid w:val="00CF6752"/>
    <w:rsid w:val="00CF726A"/>
    <w:rsid w:val="00CF7B49"/>
    <w:rsid w:val="00D00CF5"/>
    <w:rsid w:val="00D023B8"/>
    <w:rsid w:val="00D0254A"/>
    <w:rsid w:val="00D038B8"/>
    <w:rsid w:val="00D03CE2"/>
    <w:rsid w:val="00D06D75"/>
    <w:rsid w:val="00D11551"/>
    <w:rsid w:val="00D12B7E"/>
    <w:rsid w:val="00D13688"/>
    <w:rsid w:val="00D14348"/>
    <w:rsid w:val="00D1507D"/>
    <w:rsid w:val="00D16E20"/>
    <w:rsid w:val="00D17389"/>
    <w:rsid w:val="00D20A52"/>
    <w:rsid w:val="00D21CEF"/>
    <w:rsid w:val="00D260D0"/>
    <w:rsid w:val="00D26BB5"/>
    <w:rsid w:val="00D273D8"/>
    <w:rsid w:val="00D2757A"/>
    <w:rsid w:val="00D27607"/>
    <w:rsid w:val="00D334AF"/>
    <w:rsid w:val="00D35B24"/>
    <w:rsid w:val="00D35D57"/>
    <w:rsid w:val="00D365F9"/>
    <w:rsid w:val="00D36E43"/>
    <w:rsid w:val="00D370B4"/>
    <w:rsid w:val="00D40AEF"/>
    <w:rsid w:val="00D43675"/>
    <w:rsid w:val="00D43977"/>
    <w:rsid w:val="00D449B2"/>
    <w:rsid w:val="00D44CFD"/>
    <w:rsid w:val="00D458AD"/>
    <w:rsid w:val="00D45CD1"/>
    <w:rsid w:val="00D45E89"/>
    <w:rsid w:val="00D47CFC"/>
    <w:rsid w:val="00D506C6"/>
    <w:rsid w:val="00D52694"/>
    <w:rsid w:val="00D54038"/>
    <w:rsid w:val="00D5459E"/>
    <w:rsid w:val="00D54F9D"/>
    <w:rsid w:val="00D56440"/>
    <w:rsid w:val="00D56563"/>
    <w:rsid w:val="00D578F6"/>
    <w:rsid w:val="00D6118C"/>
    <w:rsid w:val="00D6340F"/>
    <w:rsid w:val="00D64EC7"/>
    <w:rsid w:val="00D75AA0"/>
    <w:rsid w:val="00D76F31"/>
    <w:rsid w:val="00D7750E"/>
    <w:rsid w:val="00D77E81"/>
    <w:rsid w:val="00D81B4A"/>
    <w:rsid w:val="00D82BB6"/>
    <w:rsid w:val="00D8331E"/>
    <w:rsid w:val="00D8600A"/>
    <w:rsid w:val="00D86467"/>
    <w:rsid w:val="00D86D71"/>
    <w:rsid w:val="00D90893"/>
    <w:rsid w:val="00D93539"/>
    <w:rsid w:val="00D93DEF"/>
    <w:rsid w:val="00D95B5B"/>
    <w:rsid w:val="00DA1733"/>
    <w:rsid w:val="00DA1C20"/>
    <w:rsid w:val="00DA497D"/>
    <w:rsid w:val="00DA5847"/>
    <w:rsid w:val="00DA5ED3"/>
    <w:rsid w:val="00DA7CDC"/>
    <w:rsid w:val="00DB07FD"/>
    <w:rsid w:val="00DB4C5D"/>
    <w:rsid w:val="00DB4EE3"/>
    <w:rsid w:val="00DC0DA1"/>
    <w:rsid w:val="00DC12EA"/>
    <w:rsid w:val="00DC2F5E"/>
    <w:rsid w:val="00DC364F"/>
    <w:rsid w:val="00DC4D5E"/>
    <w:rsid w:val="00DC58FB"/>
    <w:rsid w:val="00DC7EC9"/>
    <w:rsid w:val="00DD04AE"/>
    <w:rsid w:val="00DD067D"/>
    <w:rsid w:val="00DD3EB4"/>
    <w:rsid w:val="00DD422F"/>
    <w:rsid w:val="00DD4C10"/>
    <w:rsid w:val="00DD666E"/>
    <w:rsid w:val="00DD7053"/>
    <w:rsid w:val="00DD71BA"/>
    <w:rsid w:val="00DE1172"/>
    <w:rsid w:val="00DE1C90"/>
    <w:rsid w:val="00DE4170"/>
    <w:rsid w:val="00DE709F"/>
    <w:rsid w:val="00DF188B"/>
    <w:rsid w:val="00DF559B"/>
    <w:rsid w:val="00DF69DD"/>
    <w:rsid w:val="00E04B7E"/>
    <w:rsid w:val="00E07C88"/>
    <w:rsid w:val="00E10E83"/>
    <w:rsid w:val="00E16436"/>
    <w:rsid w:val="00E170D5"/>
    <w:rsid w:val="00E21E9C"/>
    <w:rsid w:val="00E24547"/>
    <w:rsid w:val="00E25F5D"/>
    <w:rsid w:val="00E30450"/>
    <w:rsid w:val="00E30A95"/>
    <w:rsid w:val="00E32130"/>
    <w:rsid w:val="00E33750"/>
    <w:rsid w:val="00E344C9"/>
    <w:rsid w:val="00E35D5C"/>
    <w:rsid w:val="00E4099B"/>
    <w:rsid w:val="00E40B42"/>
    <w:rsid w:val="00E43E56"/>
    <w:rsid w:val="00E445C8"/>
    <w:rsid w:val="00E450C1"/>
    <w:rsid w:val="00E457FD"/>
    <w:rsid w:val="00E46231"/>
    <w:rsid w:val="00E47968"/>
    <w:rsid w:val="00E5214C"/>
    <w:rsid w:val="00E53303"/>
    <w:rsid w:val="00E55A60"/>
    <w:rsid w:val="00E6101E"/>
    <w:rsid w:val="00E61B69"/>
    <w:rsid w:val="00E61CE2"/>
    <w:rsid w:val="00E63150"/>
    <w:rsid w:val="00E6715C"/>
    <w:rsid w:val="00E7116E"/>
    <w:rsid w:val="00E756D6"/>
    <w:rsid w:val="00E81F2E"/>
    <w:rsid w:val="00E82338"/>
    <w:rsid w:val="00E8414A"/>
    <w:rsid w:val="00E86814"/>
    <w:rsid w:val="00E86D64"/>
    <w:rsid w:val="00E925C5"/>
    <w:rsid w:val="00E93614"/>
    <w:rsid w:val="00E9412E"/>
    <w:rsid w:val="00E97045"/>
    <w:rsid w:val="00E971C0"/>
    <w:rsid w:val="00EA0BD7"/>
    <w:rsid w:val="00EA2E08"/>
    <w:rsid w:val="00EA5A2D"/>
    <w:rsid w:val="00EB273E"/>
    <w:rsid w:val="00EB27F2"/>
    <w:rsid w:val="00EB2DED"/>
    <w:rsid w:val="00EB5800"/>
    <w:rsid w:val="00EB5841"/>
    <w:rsid w:val="00EC0652"/>
    <w:rsid w:val="00EC2933"/>
    <w:rsid w:val="00EC335F"/>
    <w:rsid w:val="00EC3A60"/>
    <w:rsid w:val="00EC4307"/>
    <w:rsid w:val="00EC618C"/>
    <w:rsid w:val="00ED24EA"/>
    <w:rsid w:val="00ED27D1"/>
    <w:rsid w:val="00ED3296"/>
    <w:rsid w:val="00ED3A72"/>
    <w:rsid w:val="00ED41CA"/>
    <w:rsid w:val="00EE1D77"/>
    <w:rsid w:val="00EE7A28"/>
    <w:rsid w:val="00EF0342"/>
    <w:rsid w:val="00EF4624"/>
    <w:rsid w:val="00EF5A75"/>
    <w:rsid w:val="00F0115F"/>
    <w:rsid w:val="00F0202D"/>
    <w:rsid w:val="00F0210C"/>
    <w:rsid w:val="00F027FC"/>
    <w:rsid w:val="00F04DCC"/>
    <w:rsid w:val="00F06A15"/>
    <w:rsid w:val="00F07A73"/>
    <w:rsid w:val="00F109C0"/>
    <w:rsid w:val="00F138EB"/>
    <w:rsid w:val="00F15146"/>
    <w:rsid w:val="00F15A0B"/>
    <w:rsid w:val="00F15BED"/>
    <w:rsid w:val="00F15E40"/>
    <w:rsid w:val="00F16FFC"/>
    <w:rsid w:val="00F2263D"/>
    <w:rsid w:val="00F22790"/>
    <w:rsid w:val="00F235E4"/>
    <w:rsid w:val="00F235E5"/>
    <w:rsid w:val="00F256E9"/>
    <w:rsid w:val="00F271EF"/>
    <w:rsid w:val="00F31097"/>
    <w:rsid w:val="00F31FC7"/>
    <w:rsid w:val="00F323CB"/>
    <w:rsid w:val="00F331AE"/>
    <w:rsid w:val="00F33AF7"/>
    <w:rsid w:val="00F35249"/>
    <w:rsid w:val="00F35B79"/>
    <w:rsid w:val="00F35FB7"/>
    <w:rsid w:val="00F37B49"/>
    <w:rsid w:val="00F37EA9"/>
    <w:rsid w:val="00F43BB6"/>
    <w:rsid w:val="00F44D4C"/>
    <w:rsid w:val="00F523F8"/>
    <w:rsid w:val="00F54BA8"/>
    <w:rsid w:val="00F60846"/>
    <w:rsid w:val="00F62125"/>
    <w:rsid w:val="00F6717D"/>
    <w:rsid w:val="00F730F1"/>
    <w:rsid w:val="00F76E63"/>
    <w:rsid w:val="00F77A54"/>
    <w:rsid w:val="00F8056E"/>
    <w:rsid w:val="00F8156E"/>
    <w:rsid w:val="00F839A3"/>
    <w:rsid w:val="00F8484A"/>
    <w:rsid w:val="00F85814"/>
    <w:rsid w:val="00F9393A"/>
    <w:rsid w:val="00F939CF"/>
    <w:rsid w:val="00F93F8D"/>
    <w:rsid w:val="00FA091F"/>
    <w:rsid w:val="00FA11E6"/>
    <w:rsid w:val="00FA1879"/>
    <w:rsid w:val="00FA3086"/>
    <w:rsid w:val="00FA4C5F"/>
    <w:rsid w:val="00FA6645"/>
    <w:rsid w:val="00FA71B3"/>
    <w:rsid w:val="00FA7639"/>
    <w:rsid w:val="00FB3516"/>
    <w:rsid w:val="00FB55CE"/>
    <w:rsid w:val="00FB5F4B"/>
    <w:rsid w:val="00FC0D8B"/>
    <w:rsid w:val="00FC308A"/>
    <w:rsid w:val="00FC3343"/>
    <w:rsid w:val="00FD023A"/>
    <w:rsid w:val="00FD11E2"/>
    <w:rsid w:val="00FD24E8"/>
    <w:rsid w:val="00FD41BA"/>
    <w:rsid w:val="00FD45A1"/>
    <w:rsid w:val="00FD51D9"/>
    <w:rsid w:val="00FE3097"/>
    <w:rsid w:val="00FE6ED9"/>
    <w:rsid w:val="00FE72DA"/>
    <w:rsid w:val="00FE7703"/>
    <w:rsid w:val="00FE7DF2"/>
    <w:rsid w:val="00FF3014"/>
    <w:rsid w:val="00FF32E1"/>
    <w:rsid w:val="00FF3940"/>
    <w:rsid w:val="00FF3F1C"/>
    <w:rsid w:val="00FF6405"/>
    <w:rsid w:val="00FF6842"/>
    <w:rsid w:val="00FF6E09"/>
    <w:rsid w:val="01536131"/>
    <w:rsid w:val="01E52931"/>
    <w:rsid w:val="026954E1"/>
    <w:rsid w:val="03B629A7"/>
    <w:rsid w:val="03BC6991"/>
    <w:rsid w:val="04A82D5E"/>
    <w:rsid w:val="06771CCC"/>
    <w:rsid w:val="08C276F9"/>
    <w:rsid w:val="08F40621"/>
    <w:rsid w:val="0A4B76B3"/>
    <w:rsid w:val="0AA40717"/>
    <w:rsid w:val="0AC27E84"/>
    <w:rsid w:val="0B073AE9"/>
    <w:rsid w:val="0BD55995"/>
    <w:rsid w:val="0E447955"/>
    <w:rsid w:val="1053332C"/>
    <w:rsid w:val="10B95885"/>
    <w:rsid w:val="11AA463D"/>
    <w:rsid w:val="12185679"/>
    <w:rsid w:val="12266F4A"/>
    <w:rsid w:val="122F2827"/>
    <w:rsid w:val="12843C71"/>
    <w:rsid w:val="13E7095B"/>
    <w:rsid w:val="14810D8C"/>
    <w:rsid w:val="14AA5F63"/>
    <w:rsid w:val="15346532"/>
    <w:rsid w:val="157870C4"/>
    <w:rsid w:val="16A576FF"/>
    <w:rsid w:val="16B62BE6"/>
    <w:rsid w:val="16F05D79"/>
    <w:rsid w:val="170C73DC"/>
    <w:rsid w:val="17DD60DF"/>
    <w:rsid w:val="17FFB719"/>
    <w:rsid w:val="1A0538E9"/>
    <w:rsid w:val="1C024584"/>
    <w:rsid w:val="1D72B1BC"/>
    <w:rsid w:val="1DDE783F"/>
    <w:rsid w:val="1EAF7DC2"/>
    <w:rsid w:val="1F021BB0"/>
    <w:rsid w:val="1F881934"/>
    <w:rsid w:val="1FC85AE5"/>
    <w:rsid w:val="1FEF72EF"/>
    <w:rsid w:val="1FFD0BFB"/>
    <w:rsid w:val="1FFFDF75"/>
    <w:rsid w:val="209B180C"/>
    <w:rsid w:val="20A670EA"/>
    <w:rsid w:val="212136FE"/>
    <w:rsid w:val="21644313"/>
    <w:rsid w:val="21EF7359"/>
    <w:rsid w:val="22EF4483"/>
    <w:rsid w:val="24635DDC"/>
    <w:rsid w:val="24C3687B"/>
    <w:rsid w:val="24FD7EE2"/>
    <w:rsid w:val="25FD0E3E"/>
    <w:rsid w:val="264E49A1"/>
    <w:rsid w:val="287B7B98"/>
    <w:rsid w:val="2A1536D4"/>
    <w:rsid w:val="2AD72DE8"/>
    <w:rsid w:val="2B9E76FA"/>
    <w:rsid w:val="2BFD80C4"/>
    <w:rsid w:val="2CAE74F5"/>
    <w:rsid w:val="2CE15228"/>
    <w:rsid w:val="2CFF157F"/>
    <w:rsid w:val="2D600851"/>
    <w:rsid w:val="2E2C21F8"/>
    <w:rsid w:val="2EFFA3D7"/>
    <w:rsid w:val="2FBFA126"/>
    <w:rsid w:val="301C570B"/>
    <w:rsid w:val="307A20B6"/>
    <w:rsid w:val="30A02E9B"/>
    <w:rsid w:val="30B31860"/>
    <w:rsid w:val="337B4340"/>
    <w:rsid w:val="34CB1593"/>
    <w:rsid w:val="353A031B"/>
    <w:rsid w:val="35F42D38"/>
    <w:rsid w:val="35FC5123"/>
    <w:rsid w:val="370D5089"/>
    <w:rsid w:val="3711523B"/>
    <w:rsid w:val="37B482BF"/>
    <w:rsid w:val="38646DDA"/>
    <w:rsid w:val="38901B46"/>
    <w:rsid w:val="38E51D53"/>
    <w:rsid w:val="397152BF"/>
    <w:rsid w:val="39FFF308"/>
    <w:rsid w:val="3A13393F"/>
    <w:rsid w:val="3AE74579"/>
    <w:rsid w:val="3AE996B2"/>
    <w:rsid w:val="3AFEB3AF"/>
    <w:rsid w:val="3B3D4362"/>
    <w:rsid w:val="3BB9CA5F"/>
    <w:rsid w:val="3BE35BF5"/>
    <w:rsid w:val="3BEABB92"/>
    <w:rsid w:val="3CBA010B"/>
    <w:rsid w:val="3CEA279F"/>
    <w:rsid w:val="3DF31500"/>
    <w:rsid w:val="3EFB8C0A"/>
    <w:rsid w:val="3F37606B"/>
    <w:rsid w:val="3F4FC73B"/>
    <w:rsid w:val="3F7F48B4"/>
    <w:rsid w:val="3F9D4449"/>
    <w:rsid w:val="3FA56E51"/>
    <w:rsid w:val="3FAF21FD"/>
    <w:rsid w:val="3FDA3488"/>
    <w:rsid w:val="3FFEAF15"/>
    <w:rsid w:val="40925627"/>
    <w:rsid w:val="4177527B"/>
    <w:rsid w:val="41A07991"/>
    <w:rsid w:val="41D77121"/>
    <w:rsid w:val="424072AD"/>
    <w:rsid w:val="432F4329"/>
    <w:rsid w:val="43C33713"/>
    <w:rsid w:val="440A7EF1"/>
    <w:rsid w:val="44320323"/>
    <w:rsid w:val="45091C30"/>
    <w:rsid w:val="45694E8F"/>
    <w:rsid w:val="45905EAD"/>
    <w:rsid w:val="45F139F6"/>
    <w:rsid w:val="45F67E6A"/>
    <w:rsid w:val="462C207A"/>
    <w:rsid w:val="47665118"/>
    <w:rsid w:val="47A3727C"/>
    <w:rsid w:val="48CB5887"/>
    <w:rsid w:val="498D4D9F"/>
    <w:rsid w:val="49F7B968"/>
    <w:rsid w:val="4A8F7AF1"/>
    <w:rsid w:val="4C0B2731"/>
    <w:rsid w:val="4CB16E35"/>
    <w:rsid w:val="4DFBC51C"/>
    <w:rsid w:val="4E465CA3"/>
    <w:rsid w:val="4EDE75B9"/>
    <w:rsid w:val="4F771D00"/>
    <w:rsid w:val="4F7B945A"/>
    <w:rsid w:val="505E72D4"/>
    <w:rsid w:val="52AA05F3"/>
    <w:rsid w:val="53B8F71C"/>
    <w:rsid w:val="5472334E"/>
    <w:rsid w:val="54D9517B"/>
    <w:rsid w:val="57EFBD9C"/>
    <w:rsid w:val="57F59E4C"/>
    <w:rsid w:val="58407813"/>
    <w:rsid w:val="5A776A28"/>
    <w:rsid w:val="5AFF6943"/>
    <w:rsid w:val="5BC92FC8"/>
    <w:rsid w:val="5BE37F9A"/>
    <w:rsid w:val="5BFF75B3"/>
    <w:rsid w:val="5C0C4088"/>
    <w:rsid w:val="5CC45262"/>
    <w:rsid w:val="5CDA7A8D"/>
    <w:rsid w:val="5E115985"/>
    <w:rsid w:val="5EDB5F93"/>
    <w:rsid w:val="5EFBB865"/>
    <w:rsid w:val="5F3BF302"/>
    <w:rsid w:val="5F477DBE"/>
    <w:rsid w:val="5F7D4617"/>
    <w:rsid w:val="5F8F0DB9"/>
    <w:rsid w:val="5FBC5BD8"/>
    <w:rsid w:val="5FBE605F"/>
    <w:rsid w:val="5FBF846D"/>
    <w:rsid w:val="5FCE47FB"/>
    <w:rsid w:val="5FDCE83D"/>
    <w:rsid w:val="5FEEFB08"/>
    <w:rsid w:val="5FFD1861"/>
    <w:rsid w:val="5FFF6FBE"/>
    <w:rsid w:val="60286BFF"/>
    <w:rsid w:val="603F5A06"/>
    <w:rsid w:val="609E5FFC"/>
    <w:rsid w:val="613E0519"/>
    <w:rsid w:val="64A137DB"/>
    <w:rsid w:val="65A84A34"/>
    <w:rsid w:val="65D200F0"/>
    <w:rsid w:val="67EB8B6E"/>
    <w:rsid w:val="67FB0F53"/>
    <w:rsid w:val="67FE3885"/>
    <w:rsid w:val="6806413A"/>
    <w:rsid w:val="682A2E18"/>
    <w:rsid w:val="69CC12FA"/>
    <w:rsid w:val="6B155449"/>
    <w:rsid w:val="6B8E4AB9"/>
    <w:rsid w:val="6BFF1BFB"/>
    <w:rsid w:val="6BFF8FB2"/>
    <w:rsid w:val="6CFD9C48"/>
    <w:rsid w:val="6D374CDD"/>
    <w:rsid w:val="6D9F6916"/>
    <w:rsid w:val="6E407BC1"/>
    <w:rsid w:val="6EA77C40"/>
    <w:rsid w:val="6EBF4990"/>
    <w:rsid w:val="6F3FADE9"/>
    <w:rsid w:val="6F4DF835"/>
    <w:rsid w:val="6F5B17D9"/>
    <w:rsid w:val="6F779855"/>
    <w:rsid w:val="6F7F86E9"/>
    <w:rsid w:val="6FB9B841"/>
    <w:rsid w:val="6FD788F4"/>
    <w:rsid w:val="6FE3CAD3"/>
    <w:rsid w:val="6FFEECDE"/>
    <w:rsid w:val="703D260A"/>
    <w:rsid w:val="70C16696"/>
    <w:rsid w:val="70E7214C"/>
    <w:rsid w:val="71891188"/>
    <w:rsid w:val="71ED1E0E"/>
    <w:rsid w:val="71FAE3D5"/>
    <w:rsid w:val="7298621E"/>
    <w:rsid w:val="73460627"/>
    <w:rsid w:val="73BCABE1"/>
    <w:rsid w:val="73C34CCA"/>
    <w:rsid w:val="73C92407"/>
    <w:rsid w:val="73D15E1D"/>
    <w:rsid w:val="74203ACE"/>
    <w:rsid w:val="74C07CAE"/>
    <w:rsid w:val="74F965AB"/>
    <w:rsid w:val="75287D2D"/>
    <w:rsid w:val="75A90742"/>
    <w:rsid w:val="75FC5B8A"/>
    <w:rsid w:val="76E23F0B"/>
    <w:rsid w:val="76FF59B2"/>
    <w:rsid w:val="776E228C"/>
    <w:rsid w:val="77AD276B"/>
    <w:rsid w:val="77D94932"/>
    <w:rsid w:val="783C3AEF"/>
    <w:rsid w:val="78770683"/>
    <w:rsid w:val="788310B4"/>
    <w:rsid w:val="799D05BD"/>
    <w:rsid w:val="79EA05D6"/>
    <w:rsid w:val="79F74E48"/>
    <w:rsid w:val="7A6FD85A"/>
    <w:rsid w:val="7B334D35"/>
    <w:rsid w:val="7BAE2752"/>
    <w:rsid w:val="7BEF6892"/>
    <w:rsid w:val="7BF749C5"/>
    <w:rsid w:val="7BFBECA0"/>
    <w:rsid w:val="7C140115"/>
    <w:rsid w:val="7C99023D"/>
    <w:rsid w:val="7CDFEABF"/>
    <w:rsid w:val="7D5F382B"/>
    <w:rsid w:val="7DB71B27"/>
    <w:rsid w:val="7DD17A46"/>
    <w:rsid w:val="7DDF4C8B"/>
    <w:rsid w:val="7E97EF19"/>
    <w:rsid w:val="7EFFC523"/>
    <w:rsid w:val="7F3AB93C"/>
    <w:rsid w:val="7F3F2D33"/>
    <w:rsid w:val="7F7FB6FC"/>
    <w:rsid w:val="7FBF0AA7"/>
    <w:rsid w:val="7FCFA118"/>
    <w:rsid w:val="7FDDF18F"/>
    <w:rsid w:val="7FDF3446"/>
    <w:rsid w:val="7FDFD13C"/>
    <w:rsid w:val="7FFD3B64"/>
    <w:rsid w:val="7FFDB422"/>
    <w:rsid w:val="89FC8088"/>
    <w:rsid w:val="8F6EB6B8"/>
    <w:rsid w:val="9EDFC77D"/>
    <w:rsid w:val="A9EF1389"/>
    <w:rsid w:val="AEBF71A6"/>
    <w:rsid w:val="B5FA5C98"/>
    <w:rsid w:val="B7FD51A0"/>
    <w:rsid w:val="BC313DA8"/>
    <w:rsid w:val="BC9FDB41"/>
    <w:rsid w:val="BCB76945"/>
    <w:rsid w:val="BCDC57DF"/>
    <w:rsid w:val="BE6D2F12"/>
    <w:rsid w:val="BEFFDAA5"/>
    <w:rsid w:val="BFBF8D30"/>
    <w:rsid w:val="BFF7B35F"/>
    <w:rsid w:val="BFFD4BDB"/>
    <w:rsid w:val="C38FC914"/>
    <w:rsid w:val="CDE6FEC6"/>
    <w:rsid w:val="CDFF7DCA"/>
    <w:rsid w:val="D3A63B7A"/>
    <w:rsid w:val="DACF98F9"/>
    <w:rsid w:val="DD7F557E"/>
    <w:rsid w:val="DEFC9A12"/>
    <w:rsid w:val="DFB6DA13"/>
    <w:rsid w:val="DFBF93C5"/>
    <w:rsid w:val="DFEFE4E2"/>
    <w:rsid w:val="DFFBF1F4"/>
    <w:rsid w:val="DFFF305F"/>
    <w:rsid w:val="E3DFBC2A"/>
    <w:rsid w:val="EBD9ED6A"/>
    <w:rsid w:val="EBFF7E62"/>
    <w:rsid w:val="EDBB7820"/>
    <w:rsid w:val="EDE7EC95"/>
    <w:rsid w:val="EFCEC015"/>
    <w:rsid w:val="F2B79CD3"/>
    <w:rsid w:val="F3D7A3DF"/>
    <w:rsid w:val="F3ED2C45"/>
    <w:rsid w:val="F5DE6135"/>
    <w:rsid w:val="F5FB3E5C"/>
    <w:rsid w:val="F5FF7079"/>
    <w:rsid w:val="F7774FFF"/>
    <w:rsid w:val="F7BFCB1C"/>
    <w:rsid w:val="F96EB800"/>
    <w:rsid w:val="FB255BE6"/>
    <w:rsid w:val="FB3FD260"/>
    <w:rsid w:val="FBEF8AD1"/>
    <w:rsid w:val="FBFE7F8E"/>
    <w:rsid w:val="FDB506C9"/>
    <w:rsid w:val="FE7F6B50"/>
    <w:rsid w:val="FE9F0C76"/>
    <w:rsid w:val="FEBEFE11"/>
    <w:rsid w:val="FEDEF4EB"/>
    <w:rsid w:val="FEFDA46D"/>
    <w:rsid w:val="FEFF141F"/>
    <w:rsid w:val="FF2FE175"/>
    <w:rsid w:val="FF3E5ED9"/>
    <w:rsid w:val="FF3F2490"/>
    <w:rsid w:val="FF7C36B7"/>
    <w:rsid w:val="FFA952D5"/>
    <w:rsid w:val="FFBB63D4"/>
    <w:rsid w:val="FFCB10AD"/>
    <w:rsid w:val="FFEEEA7B"/>
    <w:rsid w:val="FFF561E1"/>
    <w:rsid w:val="FFFA2AA3"/>
    <w:rsid w:val="FFFB20E0"/>
    <w:rsid w:val="FFFB9E05"/>
    <w:rsid w:val="FFFE92B6"/>
    <w:rsid w:val="FFFFF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23"/>
    <w:semiHidden/>
    <w:unhideWhenUsed/>
    <w:qFormat/>
    <w:uiPriority w:val="9"/>
    <w:pPr>
      <w:keepNext/>
      <w:keepLines/>
      <w:widowControl/>
      <w:spacing w:before="80" w:after="40"/>
      <w:ind w:left="200" w:hanging="200" w:hangingChars="200"/>
      <w:jc w:val="left"/>
      <w:outlineLvl w:val="4"/>
    </w:pPr>
    <w:rPr>
      <w:rFonts w:asciiTheme="minorHAnsi" w:hAnsiTheme="minorHAnsi" w:eastAsiaTheme="minorEastAsia" w:cstheme="majorBidi"/>
      <w:color w:val="376092" w:themeColor="accent1" w:themeShade="BF"/>
      <w:sz w:val="24"/>
      <w14:ligatures w14:val="standardContextual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8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标题 5 字符"/>
    <w:basedOn w:val="10"/>
    <w:link w:val="2"/>
    <w:semiHidden/>
    <w:qFormat/>
    <w:uiPriority w:val="9"/>
    <w:rPr>
      <w:rFonts w:asciiTheme="minorHAnsi" w:hAnsiTheme="minorHAnsi" w:eastAsiaTheme="minorEastAsia" w:cstheme="majorBidi"/>
      <w:color w:val="376092" w:themeColor="accent1" w:themeShade="BF"/>
      <w:kern w:val="2"/>
      <w:sz w:val="24"/>
      <w:szCs w:val="24"/>
      <w14:ligatures w14:val="standardContextual"/>
    </w:rPr>
  </w:style>
  <w:style w:type="paragraph" w:customStyle="1" w:styleId="24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CMCC</Company>
  <Pages>4</Pages>
  <Words>2305</Words>
  <Characters>2421</Characters>
  <Lines>17</Lines>
  <Paragraphs>4</Paragraphs>
  <TotalTime>3</TotalTime>
  <ScaleCrop>false</ScaleCrop>
  <LinksUpToDate>false</LinksUpToDate>
  <CharactersWithSpaces>2453</CharactersWithSpaces>
  <Application>WPS Office_12.1.0.22529_F1E327BC-269C-435d-A152-05C5408002CA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2025-08-29T06:45:00Z</dcterms:created>
  <dc:creator>hh</dc:creator>
  <cp:lastModifiedBy>李淑珍</cp:lastModifiedBy>
  <cp:lastPrinted>2025-04-18T03:20:00Z</cp:lastPrinted>
  <dcterms:modified xsi:type="dcterms:W3CDTF">2025-09-05T06:38:27Z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566A7C4D9D7343E28F9ECFF732308A77_13</vt:lpwstr>
  </property>
  <property fmtid="{D5CDD505-2E9C-101B-9397-08002B2CF9AE}" pid="4" name="KSOTemplateDocerSaveRecord">
    <vt:lpwstr>eyJoZGlkIjoiMDljYzUzMWQ4OWI0YzBkYjYzMDRhZTY5ZjZkYmFmYTgiLCJ1c2VySWQiOiI0MDM4NjYwOTgifQ==</vt:lpwstr>
  </property>
</Properties>
</file>