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0CF99E" w14:textId="77777777" w:rsidR="00BC4481" w:rsidRDefault="00BC4481">
      <w:r>
        <w:rPr>
          <w:rFonts w:hint="eastAsia"/>
        </w:rPr>
        <w:t>证券代码：</w:t>
      </w:r>
      <w:r w:rsidR="0058265E">
        <w:rPr>
          <w:rFonts w:hint="eastAsia"/>
        </w:rPr>
        <w:t>603286</w:t>
      </w:r>
      <w:r>
        <w:rPr>
          <w:rFonts w:hint="eastAsia"/>
        </w:rPr>
        <w:t xml:space="preserve">                                             </w:t>
      </w:r>
      <w:r>
        <w:rPr>
          <w:rFonts w:hint="eastAsia"/>
        </w:rPr>
        <w:t>证券简称：</w:t>
      </w:r>
      <w:r w:rsidR="0058265E">
        <w:rPr>
          <w:rFonts w:hint="eastAsia"/>
        </w:rPr>
        <w:t>日盈电子</w:t>
      </w:r>
    </w:p>
    <w:p w14:paraId="2AD105C1" w14:textId="77777777" w:rsidR="00BC4481" w:rsidRDefault="00BC4481"/>
    <w:p w14:paraId="2FD69169" w14:textId="77777777" w:rsidR="00BC4481" w:rsidRDefault="0058265E">
      <w:pPr>
        <w:jc w:val="center"/>
        <w:rPr>
          <w:b/>
          <w:bCs/>
          <w:sz w:val="28"/>
        </w:rPr>
      </w:pPr>
      <w:r>
        <w:rPr>
          <w:rFonts w:hint="eastAsia"/>
          <w:b/>
          <w:bCs/>
          <w:sz w:val="28"/>
        </w:rPr>
        <w:t>江苏日盈电子</w:t>
      </w:r>
      <w:r w:rsidR="00BC4481">
        <w:rPr>
          <w:rFonts w:hint="eastAsia"/>
          <w:b/>
          <w:bCs/>
          <w:sz w:val="28"/>
        </w:rPr>
        <w:t>股份有限公司投资者关系活动记录表</w:t>
      </w:r>
    </w:p>
    <w:p w14:paraId="559529E2" w14:textId="69E3EB4F" w:rsidR="00BC4481" w:rsidRPr="002E152C" w:rsidRDefault="00BC4481">
      <w:pPr>
        <w:jc w:val="center"/>
        <w:rPr>
          <w:rFonts w:ascii="宋体" w:hAnsi="宋体"/>
          <w:sz w:val="24"/>
        </w:rPr>
      </w:pPr>
      <w:r>
        <w:rPr>
          <w:rFonts w:hint="eastAsia"/>
          <w:b/>
          <w:bCs/>
          <w:sz w:val="28"/>
        </w:rPr>
        <w:t xml:space="preserve">                                               </w:t>
      </w:r>
      <w:r w:rsidRPr="002E152C">
        <w:rPr>
          <w:rFonts w:ascii="宋体" w:hAnsi="宋体" w:hint="eastAsia"/>
          <w:sz w:val="24"/>
        </w:rPr>
        <w:t>编号：20</w:t>
      </w:r>
      <w:r w:rsidR="008910D7" w:rsidRPr="002E152C">
        <w:rPr>
          <w:rFonts w:ascii="宋体" w:hAnsi="宋体"/>
          <w:sz w:val="24"/>
        </w:rPr>
        <w:t>2</w:t>
      </w:r>
      <w:r w:rsidR="007509BF">
        <w:rPr>
          <w:rFonts w:ascii="宋体" w:hAnsi="宋体"/>
          <w:sz w:val="24"/>
        </w:rPr>
        <w:t>5</w:t>
      </w:r>
      <w:r w:rsidRPr="002E152C">
        <w:rPr>
          <w:rFonts w:ascii="宋体" w:hAnsi="宋体" w:hint="eastAsia"/>
          <w:sz w:val="24"/>
        </w:rPr>
        <w:t>-0</w:t>
      </w:r>
      <w:r w:rsidR="007B3553" w:rsidRPr="002E152C">
        <w:rPr>
          <w:rFonts w:ascii="宋体" w:hAnsi="宋体" w:hint="eastAsia"/>
          <w:sz w:val="24"/>
        </w:rPr>
        <w:t>0</w:t>
      </w:r>
      <w:r w:rsidR="004B73A2">
        <w:rPr>
          <w:rFonts w:ascii="宋体" w:hAnsi="宋体"/>
          <w:sz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6"/>
        <w:gridCol w:w="6759"/>
      </w:tblGrid>
      <w:tr w:rsidR="00BC4481" w14:paraId="0F5726FE" w14:textId="77777777">
        <w:trPr>
          <w:trHeight w:val="1172"/>
        </w:trPr>
        <w:tc>
          <w:tcPr>
            <w:tcW w:w="2456" w:type="dxa"/>
            <w:vAlign w:val="center"/>
          </w:tcPr>
          <w:p w14:paraId="56749A8B" w14:textId="77777777" w:rsidR="00BC4481" w:rsidRDefault="00BC4481">
            <w:pPr>
              <w:rPr>
                <w:sz w:val="24"/>
              </w:rPr>
            </w:pPr>
            <w:r>
              <w:rPr>
                <w:rFonts w:hint="eastAsia"/>
                <w:b/>
                <w:bCs/>
                <w:sz w:val="24"/>
              </w:rPr>
              <w:t>投资者关系活动类别</w:t>
            </w:r>
          </w:p>
        </w:tc>
        <w:tc>
          <w:tcPr>
            <w:tcW w:w="6759" w:type="dxa"/>
          </w:tcPr>
          <w:p w14:paraId="52599F5C" w14:textId="77777777" w:rsidR="00BC4481" w:rsidRDefault="008910D7">
            <w:pPr>
              <w:spacing w:line="360" w:lineRule="auto"/>
              <w:jc w:val="left"/>
              <w:rPr>
                <w:sz w:val="24"/>
              </w:rPr>
            </w:pPr>
            <w:r>
              <w:rPr>
                <w:sz w:val="24"/>
              </w:rPr>
              <w:t></w:t>
            </w:r>
            <w:r w:rsidR="00BC4481">
              <w:rPr>
                <w:rFonts w:ascii="Arial" w:hAnsi="Arial" w:cs="Arial" w:hint="eastAsia"/>
                <w:sz w:val="24"/>
              </w:rPr>
              <w:t xml:space="preserve"> </w:t>
            </w:r>
            <w:r w:rsidR="00BC4481">
              <w:rPr>
                <w:rFonts w:hint="eastAsia"/>
                <w:sz w:val="24"/>
              </w:rPr>
              <w:t>特定对象调研</w:t>
            </w:r>
            <w:r w:rsidR="000853D4">
              <w:rPr>
                <w:rFonts w:hint="eastAsia"/>
                <w:sz w:val="24"/>
              </w:rPr>
              <w:t xml:space="preserve">     </w:t>
            </w:r>
            <w:r w:rsidR="00160AF4">
              <w:rPr>
                <w:sz w:val="24"/>
              </w:rPr>
              <w:t xml:space="preserve"> </w:t>
            </w:r>
            <w:r w:rsidR="000853D4">
              <w:rPr>
                <w:rFonts w:hint="eastAsia"/>
                <w:sz w:val="24"/>
              </w:rPr>
              <w:t xml:space="preserve"> </w:t>
            </w:r>
            <w:r w:rsidR="000853D4" w:rsidRPr="000853D4">
              <w:rPr>
                <w:sz w:val="24"/>
              </w:rPr>
              <w:t></w:t>
            </w:r>
            <w:r w:rsidR="000853D4">
              <w:rPr>
                <w:sz w:val="24"/>
              </w:rPr>
              <w:t xml:space="preserve"> </w:t>
            </w:r>
            <w:r w:rsidR="00BC4481">
              <w:rPr>
                <w:rFonts w:hint="eastAsia"/>
                <w:sz w:val="24"/>
              </w:rPr>
              <w:t>分析师会议</w:t>
            </w:r>
          </w:p>
          <w:p w14:paraId="53437698" w14:textId="77777777" w:rsidR="00BC4481" w:rsidRDefault="00BC4481">
            <w:pPr>
              <w:tabs>
                <w:tab w:val="center" w:pos="3147"/>
              </w:tabs>
              <w:spacing w:line="360" w:lineRule="auto"/>
              <w:jc w:val="left"/>
              <w:rPr>
                <w:sz w:val="24"/>
              </w:rPr>
            </w:pPr>
            <w:r>
              <w:rPr>
                <w:sz w:val="24"/>
              </w:rPr>
              <w:t></w:t>
            </w:r>
            <w:r>
              <w:rPr>
                <w:rFonts w:hint="eastAsia"/>
                <w:sz w:val="24"/>
              </w:rPr>
              <w:t xml:space="preserve"> </w:t>
            </w:r>
            <w:r>
              <w:rPr>
                <w:rFonts w:hint="eastAsia"/>
                <w:sz w:val="24"/>
              </w:rPr>
              <w:t>媒体采访</w:t>
            </w:r>
            <w:r>
              <w:rPr>
                <w:rFonts w:hint="eastAsia"/>
                <w:sz w:val="24"/>
              </w:rPr>
              <w:t xml:space="preserve">        </w:t>
            </w:r>
            <w:r w:rsidR="000853D4">
              <w:rPr>
                <w:sz w:val="24"/>
              </w:rPr>
              <w:t xml:space="preserve"> </w:t>
            </w:r>
            <w:r>
              <w:rPr>
                <w:rFonts w:hint="eastAsia"/>
                <w:sz w:val="24"/>
              </w:rPr>
              <w:t xml:space="preserve"> </w:t>
            </w:r>
            <w:r w:rsidR="000853D4">
              <w:rPr>
                <w:sz w:val="24"/>
              </w:rPr>
              <w:t xml:space="preserve"> </w:t>
            </w:r>
            <w:r w:rsidR="008910D7">
              <w:rPr>
                <w:rFonts w:ascii="Arial" w:hAnsi="Arial" w:cs="Arial"/>
                <w:sz w:val="24"/>
              </w:rPr>
              <w:t>√</w:t>
            </w:r>
            <w:r w:rsidR="000853D4">
              <w:rPr>
                <w:sz w:val="24"/>
              </w:rPr>
              <w:t xml:space="preserve"> </w:t>
            </w:r>
            <w:r>
              <w:rPr>
                <w:rFonts w:hint="eastAsia"/>
                <w:sz w:val="24"/>
              </w:rPr>
              <w:t>业绩说明会</w:t>
            </w:r>
          </w:p>
          <w:p w14:paraId="5E298DD1" w14:textId="77777777" w:rsidR="00BC4481" w:rsidRDefault="00BC4481">
            <w:pPr>
              <w:spacing w:line="360" w:lineRule="auto"/>
              <w:jc w:val="left"/>
              <w:rPr>
                <w:sz w:val="24"/>
              </w:rPr>
            </w:pPr>
            <w:r>
              <w:rPr>
                <w:sz w:val="24"/>
              </w:rPr>
              <w:t></w:t>
            </w:r>
            <w:r>
              <w:rPr>
                <w:rFonts w:hint="eastAsia"/>
                <w:sz w:val="24"/>
              </w:rPr>
              <w:t xml:space="preserve"> </w:t>
            </w:r>
            <w:r>
              <w:rPr>
                <w:rFonts w:hint="eastAsia"/>
                <w:sz w:val="24"/>
              </w:rPr>
              <w:t>新闻发布会</w:t>
            </w:r>
            <w:r>
              <w:rPr>
                <w:rFonts w:hint="eastAsia"/>
                <w:sz w:val="24"/>
              </w:rPr>
              <w:t xml:space="preserve">       </w:t>
            </w:r>
            <w:r w:rsidR="000853D4">
              <w:rPr>
                <w:sz w:val="24"/>
              </w:rPr>
              <w:t xml:space="preserve"> </w:t>
            </w:r>
            <w:r>
              <w:rPr>
                <w:rFonts w:hint="eastAsia"/>
                <w:sz w:val="24"/>
              </w:rPr>
              <w:t xml:space="preserve"> </w:t>
            </w:r>
            <w:r>
              <w:rPr>
                <w:sz w:val="24"/>
              </w:rPr>
              <w:t></w:t>
            </w:r>
            <w:r>
              <w:rPr>
                <w:rFonts w:hint="eastAsia"/>
                <w:sz w:val="24"/>
              </w:rPr>
              <w:t xml:space="preserve"> </w:t>
            </w:r>
            <w:r>
              <w:rPr>
                <w:rFonts w:hint="eastAsia"/>
                <w:sz w:val="24"/>
              </w:rPr>
              <w:t>路演活动</w:t>
            </w:r>
          </w:p>
          <w:p w14:paraId="7B327AA4" w14:textId="77777777" w:rsidR="00BC4481" w:rsidRDefault="000853D4" w:rsidP="000853D4">
            <w:pPr>
              <w:spacing w:line="360" w:lineRule="auto"/>
              <w:jc w:val="left"/>
              <w:rPr>
                <w:sz w:val="24"/>
              </w:rPr>
            </w:pPr>
            <w:r w:rsidRPr="000853D4">
              <w:rPr>
                <w:rFonts w:ascii="Arial" w:hAnsi="Arial" w:cs="Arial"/>
                <w:sz w:val="24"/>
              </w:rPr>
              <w:t></w:t>
            </w:r>
            <w:r>
              <w:rPr>
                <w:rFonts w:ascii="Arial" w:hAnsi="Arial" w:cs="Arial"/>
                <w:sz w:val="24"/>
              </w:rPr>
              <w:t xml:space="preserve"> </w:t>
            </w:r>
            <w:r w:rsidR="00BC4481">
              <w:rPr>
                <w:rFonts w:hint="eastAsia"/>
                <w:sz w:val="24"/>
              </w:rPr>
              <w:t>现场参观</w:t>
            </w:r>
          </w:p>
          <w:p w14:paraId="5A97DF1C" w14:textId="77777777" w:rsidR="00BC4481" w:rsidRDefault="00BC4481">
            <w:pPr>
              <w:spacing w:line="360" w:lineRule="auto"/>
              <w:jc w:val="left"/>
              <w:rPr>
                <w:sz w:val="24"/>
              </w:rPr>
            </w:pPr>
            <w:r>
              <w:rPr>
                <w:sz w:val="24"/>
              </w:rPr>
              <w:t></w:t>
            </w:r>
            <w:r>
              <w:rPr>
                <w:rFonts w:hint="eastAsia"/>
                <w:sz w:val="24"/>
              </w:rPr>
              <w:t xml:space="preserve"> </w:t>
            </w:r>
            <w:r>
              <w:rPr>
                <w:rFonts w:hint="eastAsia"/>
                <w:sz w:val="24"/>
              </w:rPr>
              <w:t>其他</w:t>
            </w:r>
            <w:r>
              <w:rPr>
                <w:rFonts w:hint="eastAsia"/>
                <w:sz w:val="24"/>
                <w:u w:val="single"/>
              </w:rPr>
              <w:t>（请文字说明其他活动内容）</w:t>
            </w:r>
          </w:p>
        </w:tc>
      </w:tr>
      <w:tr w:rsidR="00BC4481" w14:paraId="49781F8B" w14:textId="77777777">
        <w:trPr>
          <w:trHeight w:val="754"/>
        </w:trPr>
        <w:tc>
          <w:tcPr>
            <w:tcW w:w="2456" w:type="dxa"/>
            <w:vAlign w:val="center"/>
          </w:tcPr>
          <w:p w14:paraId="1D7F8E61" w14:textId="77777777" w:rsidR="00BC4481" w:rsidRDefault="00BC4481">
            <w:pPr>
              <w:rPr>
                <w:sz w:val="24"/>
              </w:rPr>
            </w:pPr>
            <w:r>
              <w:rPr>
                <w:rFonts w:hint="eastAsia"/>
                <w:b/>
                <w:bCs/>
                <w:sz w:val="24"/>
              </w:rPr>
              <w:t>参与单位名称及人员姓名</w:t>
            </w:r>
          </w:p>
        </w:tc>
        <w:tc>
          <w:tcPr>
            <w:tcW w:w="6759" w:type="dxa"/>
            <w:vAlign w:val="center"/>
          </w:tcPr>
          <w:p w14:paraId="4185EA3E" w14:textId="7B0E5B21" w:rsidR="00BC4481" w:rsidRDefault="00FC0660" w:rsidP="004B73A2">
            <w:pPr>
              <w:rPr>
                <w:sz w:val="24"/>
              </w:rPr>
            </w:pPr>
            <w:r w:rsidRPr="00FC0660">
              <w:rPr>
                <w:rFonts w:ascii="宋体" w:hAnsi="宋体" w:hint="eastAsia"/>
                <w:sz w:val="24"/>
              </w:rPr>
              <w:t>202</w:t>
            </w:r>
            <w:r w:rsidR="004B73A2">
              <w:rPr>
                <w:rFonts w:ascii="宋体" w:hAnsi="宋体"/>
                <w:sz w:val="24"/>
              </w:rPr>
              <w:t>5</w:t>
            </w:r>
            <w:r w:rsidRPr="00FC0660">
              <w:rPr>
                <w:rFonts w:ascii="宋体" w:hAnsi="宋体" w:hint="eastAsia"/>
                <w:sz w:val="24"/>
              </w:rPr>
              <w:t>年</w:t>
            </w:r>
            <w:r w:rsidR="004B73A2">
              <w:rPr>
                <w:rFonts w:ascii="宋体" w:hAnsi="宋体" w:hint="eastAsia"/>
                <w:sz w:val="24"/>
              </w:rPr>
              <w:t>半年</w:t>
            </w:r>
            <w:r w:rsidRPr="00FC0660">
              <w:rPr>
                <w:rFonts w:ascii="宋体" w:hAnsi="宋体" w:hint="eastAsia"/>
                <w:sz w:val="24"/>
              </w:rPr>
              <w:t>度业绩说明会</w:t>
            </w:r>
            <w:r w:rsidR="009E4D89" w:rsidRPr="009E4D89">
              <w:rPr>
                <w:rFonts w:hint="eastAsia"/>
                <w:sz w:val="24"/>
              </w:rPr>
              <w:t>采用</w:t>
            </w:r>
            <w:r w:rsidR="00160AF4" w:rsidRPr="008910D7">
              <w:rPr>
                <w:rFonts w:hint="eastAsia"/>
                <w:sz w:val="24"/>
              </w:rPr>
              <w:t>上证路演中心</w:t>
            </w:r>
            <w:r w:rsidR="002E152C" w:rsidRPr="002E152C">
              <w:rPr>
                <w:rFonts w:hint="eastAsia"/>
                <w:sz w:val="24"/>
              </w:rPr>
              <w:t>网络互动</w:t>
            </w:r>
            <w:r w:rsidR="009E4D89" w:rsidRPr="009E4D89">
              <w:rPr>
                <w:rFonts w:hint="eastAsia"/>
                <w:sz w:val="24"/>
              </w:rPr>
              <w:t>方式进行，面向全体投资者。</w:t>
            </w:r>
          </w:p>
        </w:tc>
      </w:tr>
      <w:tr w:rsidR="00BC4481" w14:paraId="720520F6" w14:textId="77777777">
        <w:trPr>
          <w:trHeight w:val="692"/>
        </w:trPr>
        <w:tc>
          <w:tcPr>
            <w:tcW w:w="2456" w:type="dxa"/>
            <w:vAlign w:val="center"/>
          </w:tcPr>
          <w:p w14:paraId="205EFB3A" w14:textId="77777777" w:rsidR="00BC4481" w:rsidRDefault="00BC4481">
            <w:pPr>
              <w:rPr>
                <w:sz w:val="24"/>
              </w:rPr>
            </w:pPr>
            <w:r>
              <w:rPr>
                <w:rFonts w:hint="eastAsia"/>
                <w:b/>
                <w:bCs/>
                <w:sz w:val="24"/>
              </w:rPr>
              <w:t>时间</w:t>
            </w:r>
          </w:p>
        </w:tc>
        <w:tc>
          <w:tcPr>
            <w:tcW w:w="6759" w:type="dxa"/>
            <w:vAlign w:val="center"/>
          </w:tcPr>
          <w:p w14:paraId="76D8B0D7" w14:textId="3772411E" w:rsidR="00BC4481" w:rsidRDefault="004116F4" w:rsidP="004B73A2">
            <w:pPr>
              <w:rPr>
                <w:rFonts w:ascii="宋体" w:hAnsi="宋体"/>
                <w:sz w:val="24"/>
              </w:rPr>
            </w:pPr>
            <w:r>
              <w:rPr>
                <w:rFonts w:ascii="宋体" w:hAnsi="宋体" w:hint="eastAsia"/>
                <w:sz w:val="24"/>
              </w:rPr>
              <w:t>20</w:t>
            </w:r>
            <w:r w:rsidR="008910D7">
              <w:rPr>
                <w:rFonts w:ascii="宋体" w:hAnsi="宋体"/>
                <w:sz w:val="24"/>
              </w:rPr>
              <w:t>2</w:t>
            </w:r>
            <w:r w:rsidR="007509BF">
              <w:rPr>
                <w:rFonts w:ascii="宋体" w:hAnsi="宋体"/>
                <w:sz w:val="24"/>
              </w:rPr>
              <w:t>5</w:t>
            </w:r>
            <w:r>
              <w:rPr>
                <w:rFonts w:ascii="宋体" w:hAnsi="宋体" w:hint="eastAsia"/>
                <w:sz w:val="24"/>
              </w:rPr>
              <w:t>年</w:t>
            </w:r>
            <w:r w:rsidR="004B73A2">
              <w:rPr>
                <w:rFonts w:ascii="宋体" w:hAnsi="宋体"/>
                <w:sz w:val="24"/>
              </w:rPr>
              <w:t>9</w:t>
            </w:r>
            <w:r>
              <w:rPr>
                <w:rFonts w:ascii="宋体" w:hAnsi="宋体" w:hint="eastAsia"/>
                <w:sz w:val="24"/>
              </w:rPr>
              <w:t>月</w:t>
            </w:r>
            <w:r w:rsidR="007509BF">
              <w:rPr>
                <w:rFonts w:ascii="宋体" w:hAnsi="宋体"/>
                <w:sz w:val="24"/>
              </w:rPr>
              <w:t>9</w:t>
            </w:r>
            <w:r>
              <w:rPr>
                <w:rFonts w:ascii="宋体" w:hAnsi="宋体" w:hint="eastAsia"/>
                <w:sz w:val="24"/>
              </w:rPr>
              <w:t>日</w:t>
            </w:r>
            <w:r w:rsidR="00003BE9">
              <w:rPr>
                <w:rFonts w:ascii="宋体" w:hAnsi="宋体" w:hint="eastAsia"/>
                <w:sz w:val="24"/>
              </w:rPr>
              <w:t>下午</w:t>
            </w:r>
            <w:r w:rsidR="00003BE9">
              <w:rPr>
                <w:rFonts w:ascii="宋体" w:hAnsi="宋体"/>
                <w:sz w:val="24"/>
              </w:rPr>
              <w:t>3</w:t>
            </w:r>
            <w:r w:rsidR="008910D7">
              <w:rPr>
                <w:rFonts w:ascii="宋体" w:hAnsi="宋体" w:hint="eastAsia"/>
                <w:sz w:val="24"/>
              </w:rPr>
              <w:t>:</w:t>
            </w:r>
            <w:r w:rsidR="008910D7">
              <w:rPr>
                <w:rFonts w:ascii="宋体" w:hAnsi="宋体"/>
                <w:sz w:val="24"/>
              </w:rPr>
              <w:t>00</w:t>
            </w:r>
            <w:r w:rsidR="008910D7">
              <w:rPr>
                <w:rFonts w:ascii="宋体" w:hAnsi="宋体" w:hint="eastAsia"/>
                <w:sz w:val="24"/>
              </w:rPr>
              <w:t>-</w:t>
            </w:r>
            <w:r w:rsidR="00003BE9">
              <w:rPr>
                <w:rFonts w:ascii="宋体" w:hAnsi="宋体"/>
                <w:sz w:val="24"/>
              </w:rPr>
              <w:t>4</w:t>
            </w:r>
            <w:r w:rsidR="008910D7">
              <w:rPr>
                <w:rFonts w:ascii="宋体" w:hAnsi="宋体" w:hint="eastAsia"/>
                <w:sz w:val="24"/>
              </w:rPr>
              <w:t>:</w:t>
            </w:r>
            <w:r w:rsidR="008910D7">
              <w:rPr>
                <w:rFonts w:ascii="宋体" w:hAnsi="宋体"/>
                <w:sz w:val="24"/>
              </w:rPr>
              <w:t>00</w:t>
            </w:r>
          </w:p>
        </w:tc>
      </w:tr>
      <w:tr w:rsidR="00BC4481" w14:paraId="4B224820" w14:textId="77777777">
        <w:trPr>
          <w:trHeight w:val="557"/>
        </w:trPr>
        <w:tc>
          <w:tcPr>
            <w:tcW w:w="2456" w:type="dxa"/>
            <w:vAlign w:val="center"/>
          </w:tcPr>
          <w:p w14:paraId="49CE7D1F" w14:textId="77777777" w:rsidR="00BC4481" w:rsidRDefault="00BC4481">
            <w:pPr>
              <w:rPr>
                <w:sz w:val="24"/>
              </w:rPr>
            </w:pPr>
            <w:r>
              <w:rPr>
                <w:rFonts w:hint="eastAsia"/>
                <w:b/>
                <w:bCs/>
                <w:sz w:val="24"/>
              </w:rPr>
              <w:t>地点</w:t>
            </w:r>
          </w:p>
        </w:tc>
        <w:tc>
          <w:tcPr>
            <w:tcW w:w="6759" w:type="dxa"/>
            <w:vAlign w:val="center"/>
          </w:tcPr>
          <w:p w14:paraId="11A2DC91" w14:textId="77777777" w:rsidR="00160AF4" w:rsidRDefault="008910D7">
            <w:pPr>
              <w:rPr>
                <w:sz w:val="24"/>
              </w:rPr>
            </w:pPr>
            <w:r w:rsidRPr="008910D7">
              <w:rPr>
                <w:rFonts w:hint="eastAsia"/>
                <w:sz w:val="24"/>
              </w:rPr>
              <w:t>上海证券交易所上证路演中心</w:t>
            </w:r>
          </w:p>
          <w:p w14:paraId="2FF45309" w14:textId="77777777" w:rsidR="00BC4481" w:rsidRDefault="008910D7">
            <w:pPr>
              <w:rPr>
                <w:sz w:val="24"/>
              </w:rPr>
            </w:pPr>
            <w:r w:rsidRPr="008910D7">
              <w:rPr>
                <w:rFonts w:hint="eastAsia"/>
                <w:sz w:val="24"/>
              </w:rPr>
              <w:t>（网址：</w:t>
            </w:r>
            <w:r w:rsidRPr="008910D7">
              <w:rPr>
                <w:rFonts w:hint="eastAsia"/>
                <w:sz w:val="24"/>
              </w:rPr>
              <w:t>http://roadshow.sseinfo.com/</w:t>
            </w:r>
            <w:r w:rsidRPr="008910D7">
              <w:rPr>
                <w:rFonts w:hint="eastAsia"/>
                <w:sz w:val="24"/>
              </w:rPr>
              <w:t>）</w:t>
            </w:r>
          </w:p>
        </w:tc>
      </w:tr>
      <w:tr w:rsidR="00BC4481" w14:paraId="21C7AD8F" w14:textId="77777777">
        <w:trPr>
          <w:trHeight w:val="712"/>
        </w:trPr>
        <w:tc>
          <w:tcPr>
            <w:tcW w:w="2456" w:type="dxa"/>
            <w:vAlign w:val="center"/>
          </w:tcPr>
          <w:p w14:paraId="7D35D4E1" w14:textId="77777777" w:rsidR="00BC4481" w:rsidRDefault="00BC4481">
            <w:pPr>
              <w:rPr>
                <w:sz w:val="24"/>
              </w:rPr>
            </w:pPr>
            <w:r>
              <w:rPr>
                <w:rFonts w:hint="eastAsia"/>
                <w:b/>
                <w:bCs/>
                <w:sz w:val="24"/>
              </w:rPr>
              <w:t>上市公司接待人姓名</w:t>
            </w:r>
          </w:p>
        </w:tc>
        <w:tc>
          <w:tcPr>
            <w:tcW w:w="6759" w:type="dxa"/>
            <w:vAlign w:val="center"/>
          </w:tcPr>
          <w:p w14:paraId="1534B31A" w14:textId="42210E4B" w:rsidR="00BC4481" w:rsidRDefault="008910D7" w:rsidP="007509BF">
            <w:pPr>
              <w:rPr>
                <w:sz w:val="24"/>
              </w:rPr>
            </w:pPr>
            <w:r w:rsidRPr="008910D7">
              <w:rPr>
                <w:rFonts w:hint="eastAsia"/>
                <w:sz w:val="24"/>
              </w:rPr>
              <w:t>董事长是蓉珠</w:t>
            </w:r>
            <w:r w:rsidR="009E4D89">
              <w:rPr>
                <w:rFonts w:hint="eastAsia"/>
                <w:sz w:val="24"/>
              </w:rPr>
              <w:t>女士</w:t>
            </w:r>
            <w:r w:rsidR="00160AF4">
              <w:rPr>
                <w:rFonts w:hint="eastAsia"/>
                <w:sz w:val="24"/>
              </w:rPr>
              <w:t>，</w:t>
            </w:r>
            <w:r w:rsidRPr="008910D7">
              <w:rPr>
                <w:rFonts w:hint="eastAsia"/>
                <w:sz w:val="24"/>
              </w:rPr>
              <w:t>董事、总经理陆鹏</w:t>
            </w:r>
            <w:r w:rsidR="009E4D89">
              <w:rPr>
                <w:rFonts w:hint="eastAsia"/>
                <w:sz w:val="24"/>
              </w:rPr>
              <w:t>先生</w:t>
            </w:r>
            <w:r w:rsidR="00160AF4">
              <w:rPr>
                <w:rFonts w:hint="eastAsia"/>
                <w:sz w:val="24"/>
              </w:rPr>
              <w:t>，</w:t>
            </w:r>
            <w:r w:rsidR="007509BF">
              <w:rPr>
                <w:rFonts w:hint="eastAsia"/>
                <w:sz w:val="24"/>
              </w:rPr>
              <w:t>董事会秘书毛家宝先生，</w:t>
            </w:r>
            <w:r w:rsidR="00003BE9" w:rsidRPr="008910D7">
              <w:rPr>
                <w:rFonts w:hint="eastAsia"/>
                <w:sz w:val="24"/>
              </w:rPr>
              <w:t>财务总监庄小利</w:t>
            </w:r>
            <w:r w:rsidR="00003BE9">
              <w:rPr>
                <w:rFonts w:hint="eastAsia"/>
                <w:sz w:val="24"/>
              </w:rPr>
              <w:t>女士，</w:t>
            </w:r>
            <w:r w:rsidR="0078487D" w:rsidRPr="008910D7">
              <w:rPr>
                <w:rFonts w:hint="eastAsia"/>
                <w:sz w:val="24"/>
              </w:rPr>
              <w:t>独立董事</w:t>
            </w:r>
            <w:r w:rsidR="004B73A2">
              <w:rPr>
                <w:rFonts w:hint="eastAsia"/>
                <w:sz w:val="24"/>
              </w:rPr>
              <w:t>宋冰心女士</w:t>
            </w:r>
          </w:p>
        </w:tc>
      </w:tr>
      <w:tr w:rsidR="00BC4481" w14:paraId="1380109D" w14:textId="77777777">
        <w:trPr>
          <w:trHeight w:val="558"/>
        </w:trPr>
        <w:tc>
          <w:tcPr>
            <w:tcW w:w="2456" w:type="dxa"/>
            <w:vAlign w:val="center"/>
          </w:tcPr>
          <w:p w14:paraId="045A1ADF" w14:textId="77777777" w:rsidR="00BC4481" w:rsidRDefault="00BC4481">
            <w:pPr>
              <w:rPr>
                <w:b/>
                <w:bCs/>
                <w:sz w:val="24"/>
              </w:rPr>
            </w:pPr>
          </w:p>
          <w:p w14:paraId="0FC5A146" w14:textId="77777777" w:rsidR="00BC4481" w:rsidRDefault="00BC4481">
            <w:pPr>
              <w:rPr>
                <w:b/>
                <w:bCs/>
                <w:sz w:val="24"/>
              </w:rPr>
            </w:pPr>
          </w:p>
          <w:p w14:paraId="2BC8C01D" w14:textId="77777777" w:rsidR="00BC4481" w:rsidRDefault="00BC4481">
            <w:pPr>
              <w:rPr>
                <w:b/>
                <w:bCs/>
                <w:sz w:val="24"/>
              </w:rPr>
            </w:pPr>
          </w:p>
          <w:p w14:paraId="4F7EEF87" w14:textId="77777777" w:rsidR="00BC4481" w:rsidRDefault="00BC4481">
            <w:pPr>
              <w:rPr>
                <w:b/>
                <w:bCs/>
                <w:sz w:val="24"/>
              </w:rPr>
            </w:pPr>
          </w:p>
          <w:p w14:paraId="53B7E376" w14:textId="77777777" w:rsidR="00BC4481" w:rsidRDefault="00BC4481">
            <w:pPr>
              <w:rPr>
                <w:b/>
                <w:bCs/>
                <w:sz w:val="24"/>
              </w:rPr>
            </w:pPr>
          </w:p>
          <w:p w14:paraId="509E0267" w14:textId="77777777" w:rsidR="00BC4481" w:rsidRDefault="00BC4481">
            <w:pPr>
              <w:rPr>
                <w:b/>
                <w:bCs/>
                <w:sz w:val="24"/>
              </w:rPr>
            </w:pPr>
          </w:p>
          <w:p w14:paraId="58CF0FC5" w14:textId="77777777" w:rsidR="00BC4481" w:rsidRDefault="00BC4481">
            <w:pPr>
              <w:rPr>
                <w:b/>
                <w:bCs/>
                <w:sz w:val="24"/>
              </w:rPr>
            </w:pPr>
          </w:p>
          <w:p w14:paraId="1A9CD70E" w14:textId="77777777" w:rsidR="00BC4481" w:rsidRDefault="00BC4481">
            <w:r>
              <w:rPr>
                <w:rFonts w:hint="eastAsia"/>
                <w:b/>
                <w:bCs/>
                <w:sz w:val="24"/>
              </w:rPr>
              <w:t>投资者关系活动主要内容介绍</w:t>
            </w:r>
          </w:p>
        </w:tc>
        <w:tc>
          <w:tcPr>
            <w:tcW w:w="6759" w:type="dxa"/>
          </w:tcPr>
          <w:p w14:paraId="7F363E61" w14:textId="6791693F" w:rsidR="00530613" w:rsidRDefault="00530613" w:rsidP="00D13751">
            <w:pPr>
              <w:spacing w:line="360" w:lineRule="auto"/>
              <w:rPr>
                <w:rFonts w:ascii="宋体" w:hAnsi="宋体"/>
                <w:b/>
                <w:sz w:val="24"/>
                <w:szCs w:val="24"/>
              </w:rPr>
            </w:pPr>
            <w:r w:rsidRPr="00530613">
              <w:rPr>
                <w:rFonts w:ascii="宋体" w:hAnsi="宋体" w:hint="eastAsia"/>
                <w:b/>
                <w:sz w:val="24"/>
                <w:szCs w:val="24"/>
              </w:rPr>
              <w:t>投资者关系活动主要内容</w:t>
            </w:r>
            <w:r>
              <w:rPr>
                <w:rFonts w:ascii="宋体" w:hAnsi="宋体" w:hint="eastAsia"/>
                <w:b/>
                <w:sz w:val="24"/>
                <w:szCs w:val="24"/>
              </w:rPr>
              <w:t>：</w:t>
            </w:r>
          </w:p>
          <w:p w14:paraId="78FC23F7" w14:textId="77777777" w:rsidR="00530613" w:rsidRDefault="00530613" w:rsidP="00530613">
            <w:pPr>
              <w:spacing w:line="360" w:lineRule="auto"/>
              <w:rPr>
                <w:rFonts w:ascii="宋体" w:hAnsi="宋体"/>
                <w:b/>
                <w:sz w:val="24"/>
                <w:szCs w:val="24"/>
              </w:rPr>
            </w:pPr>
          </w:p>
          <w:p w14:paraId="0AC6042D" w14:textId="76C0CDCB" w:rsidR="00530613" w:rsidRPr="001F6D23" w:rsidRDefault="00530613" w:rsidP="00530613">
            <w:pPr>
              <w:spacing w:line="360" w:lineRule="auto"/>
              <w:rPr>
                <w:rFonts w:ascii="宋体" w:hAnsi="宋体"/>
                <w:sz w:val="24"/>
                <w:szCs w:val="24"/>
              </w:rPr>
            </w:pPr>
            <w:r w:rsidRPr="00D13751">
              <w:rPr>
                <w:rFonts w:ascii="宋体" w:hAnsi="宋体" w:hint="eastAsia"/>
                <w:b/>
                <w:sz w:val="24"/>
                <w:szCs w:val="24"/>
              </w:rPr>
              <w:t>问：</w:t>
            </w:r>
            <w:r>
              <w:rPr>
                <w:rFonts w:ascii="宋体"/>
                <w:sz w:val="24"/>
              </w:rPr>
              <w:t>请问目前电子皮肤产品的客户验证进展如何？</w:t>
            </w:r>
          </w:p>
          <w:p w14:paraId="3660895A" w14:textId="0B71C7AE" w:rsidR="00530613" w:rsidRPr="00530613" w:rsidRDefault="00530613" w:rsidP="00530613">
            <w:pPr>
              <w:spacing w:line="360" w:lineRule="auto"/>
              <w:rPr>
                <w:rFonts w:ascii="宋体" w:hAnsi="宋体" w:hint="eastAsia"/>
                <w:b/>
                <w:sz w:val="24"/>
                <w:szCs w:val="24"/>
              </w:rPr>
            </w:pPr>
            <w:r w:rsidRPr="009C12CD">
              <w:rPr>
                <w:rFonts w:ascii="宋体" w:hAnsi="宋体" w:hint="eastAsia"/>
                <w:sz w:val="24"/>
                <w:szCs w:val="24"/>
              </w:rPr>
              <w:t>答</w:t>
            </w:r>
            <w:r>
              <w:rPr>
                <w:rFonts w:ascii="宋体" w:hAnsi="宋体" w:hint="eastAsia"/>
                <w:sz w:val="24"/>
                <w:szCs w:val="24"/>
              </w:rPr>
              <w:t>：</w:t>
            </w:r>
            <w:r>
              <w:rPr>
                <w:rFonts w:ascii="宋体"/>
                <w:sz w:val="24"/>
              </w:rPr>
              <w:t>尊敬的投资者，您好！公司电子皮肤产品积极与国内外具身智能客户确认需求、完成样件制作、实现部分头部客户送样。谢谢！</w:t>
            </w:r>
          </w:p>
          <w:p w14:paraId="30821E02" w14:textId="77777777" w:rsidR="00530613" w:rsidRDefault="00530613" w:rsidP="00530613">
            <w:pPr>
              <w:spacing w:line="360" w:lineRule="auto"/>
              <w:rPr>
                <w:rFonts w:ascii="宋体" w:hAnsi="宋体"/>
                <w:b/>
                <w:sz w:val="24"/>
                <w:szCs w:val="24"/>
              </w:rPr>
            </w:pPr>
          </w:p>
          <w:p w14:paraId="1F4325D5" w14:textId="77777777" w:rsidR="00530613" w:rsidRPr="001F6D23" w:rsidRDefault="00530613" w:rsidP="00530613">
            <w:pPr>
              <w:spacing w:line="360" w:lineRule="auto"/>
              <w:rPr>
                <w:rFonts w:ascii="宋体" w:hAnsi="宋体"/>
                <w:sz w:val="24"/>
                <w:szCs w:val="24"/>
              </w:rPr>
            </w:pPr>
            <w:r w:rsidRPr="00D13751">
              <w:rPr>
                <w:rFonts w:ascii="宋体" w:hAnsi="宋体" w:hint="eastAsia"/>
                <w:b/>
                <w:sz w:val="24"/>
                <w:szCs w:val="24"/>
              </w:rPr>
              <w:t>问：</w:t>
            </w:r>
            <w:r w:rsidRPr="00530613">
              <w:rPr>
                <w:rFonts w:ascii="宋体" w:hAnsi="宋体" w:hint="eastAsia"/>
                <w:sz w:val="24"/>
                <w:szCs w:val="24"/>
              </w:rPr>
              <w:t>公司在美国密歇根州建设的工厂原计划2025年投产。请问目前美国工厂的建设进度是否符合预期？预计何时能正式投产？</w:t>
            </w:r>
          </w:p>
          <w:p w14:paraId="507F77BE" w14:textId="6E0F2069" w:rsidR="00530613" w:rsidRDefault="00530613" w:rsidP="00530613">
            <w:pPr>
              <w:spacing w:line="360" w:lineRule="auto"/>
              <w:rPr>
                <w:rFonts w:ascii="宋体" w:hAnsi="宋体" w:hint="eastAsia"/>
                <w:b/>
                <w:sz w:val="24"/>
                <w:szCs w:val="24"/>
              </w:rPr>
            </w:pPr>
            <w:r w:rsidRPr="009C12CD">
              <w:rPr>
                <w:rFonts w:ascii="宋体" w:hAnsi="宋体" w:hint="eastAsia"/>
                <w:sz w:val="24"/>
                <w:szCs w:val="24"/>
              </w:rPr>
              <w:t>答</w:t>
            </w:r>
            <w:r>
              <w:rPr>
                <w:rFonts w:ascii="宋体" w:hAnsi="宋体" w:hint="eastAsia"/>
                <w:sz w:val="24"/>
                <w:szCs w:val="24"/>
              </w:rPr>
              <w:t>：</w:t>
            </w:r>
            <w:r>
              <w:rPr>
                <w:rFonts w:ascii="宋体"/>
                <w:sz w:val="24"/>
              </w:rPr>
              <w:t>尊敬的投资者，您好！公司正在积极推进美国工厂的建设、投产工作，按照计划，预计2025年年底投产。</w:t>
            </w:r>
          </w:p>
          <w:p w14:paraId="555B59A6" w14:textId="77777777" w:rsidR="00530613" w:rsidRDefault="00530613" w:rsidP="00D13751">
            <w:pPr>
              <w:spacing w:line="360" w:lineRule="auto"/>
              <w:rPr>
                <w:rFonts w:ascii="宋体" w:hAnsi="宋体"/>
                <w:b/>
                <w:sz w:val="24"/>
                <w:szCs w:val="24"/>
              </w:rPr>
            </w:pPr>
          </w:p>
          <w:p w14:paraId="007E9754" w14:textId="430EB607" w:rsidR="00256483" w:rsidRPr="00256483" w:rsidRDefault="004214BF" w:rsidP="00530613">
            <w:pPr>
              <w:spacing w:line="360" w:lineRule="auto"/>
              <w:rPr>
                <w:rFonts w:ascii="宋体" w:hAnsi="宋体" w:hint="eastAsia"/>
                <w:sz w:val="24"/>
                <w:szCs w:val="24"/>
              </w:rPr>
            </w:pPr>
            <w:r w:rsidRPr="00D13751">
              <w:rPr>
                <w:rFonts w:ascii="宋体" w:hAnsi="宋体" w:hint="eastAsia"/>
                <w:b/>
                <w:sz w:val="24"/>
                <w:szCs w:val="24"/>
              </w:rPr>
              <w:t>问：</w:t>
            </w:r>
            <w:r w:rsidR="00530613">
              <w:rPr>
                <w:rFonts w:ascii="宋体"/>
                <w:sz w:val="24"/>
              </w:rPr>
              <w:t>近期全球关税政策变化对公司直接出口业务以及美国工厂的原材料采购成本有何具体影响？公司如何应对这些挑战？</w:t>
            </w:r>
            <w:r>
              <w:rPr>
                <w:rFonts w:ascii="宋体" w:hAnsi="宋体" w:hint="eastAsia"/>
                <w:sz w:val="24"/>
                <w:szCs w:val="24"/>
              </w:rPr>
              <w:lastRenderedPageBreak/>
              <w:t>答：</w:t>
            </w:r>
            <w:r w:rsidR="00530613">
              <w:rPr>
                <w:rFonts w:ascii="宋体"/>
                <w:sz w:val="24"/>
              </w:rPr>
              <w:t>尊敬的投资者，您好！公司2024 年度直接出口美国业务占比公司业务不足 1%，且公司在美国密歇根州正在建设美国工厂，该美国工厂按照原计划将于2025 年投产，因此，公司目前判断美国加征关税对公司美国业务影响不大。针对全球关税政策变化，公司会密切评估关税对公司的影响，并积极采取相应的应对措施。</w:t>
            </w:r>
            <w:bookmarkStart w:id="0" w:name="_GoBack"/>
            <w:bookmarkEnd w:id="0"/>
          </w:p>
        </w:tc>
      </w:tr>
      <w:tr w:rsidR="00BC4481" w14:paraId="3A92698F" w14:textId="77777777">
        <w:trPr>
          <w:trHeight w:val="523"/>
        </w:trPr>
        <w:tc>
          <w:tcPr>
            <w:tcW w:w="2456" w:type="dxa"/>
            <w:vAlign w:val="center"/>
          </w:tcPr>
          <w:p w14:paraId="330A1920" w14:textId="77777777" w:rsidR="00BC4481" w:rsidRDefault="00BC4481">
            <w:pPr>
              <w:rPr>
                <w:sz w:val="24"/>
              </w:rPr>
            </w:pPr>
            <w:r>
              <w:rPr>
                <w:rFonts w:hint="eastAsia"/>
                <w:b/>
                <w:bCs/>
                <w:sz w:val="24"/>
              </w:rPr>
              <w:lastRenderedPageBreak/>
              <w:t>附件清单（如有）</w:t>
            </w:r>
          </w:p>
        </w:tc>
        <w:tc>
          <w:tcPr>
            <w:tcW w:w="6759" w:type="dxa"/>
            <w:vAlign w:val="center"/>
          </w:tcPr>
          <w:p w14:paraId="2572A78C" w14:textId="77777777" w:rsidR="00BC4481" w:rsidRDefault="00BC4481">
            <w:pPr>
              <w:rPr>
                <w:sz w:val="24"/>
              </w:rPr>
            </w:pPr>
            <w:r>
              <w:rPr>
                <w:rFonts w:hint="eastAsia"/>
                <w:sz w:val="24"/>
              </w:rPr>
              <w:t>无</w:t>
            </w:r>
          </w:p>
        </w:tc>
      </w:tr>
      <w:tr w:rsidR="00BC4481" w14:paraId="04C16E1E" w14:textId="77777777">
        <w:trPr>
          <w:trHeight w:val="559"/>
        </w:trPr>
        <w:tc>
          <w:tcPr>
            <w:tcW w:w="2456" w:type="dxa"/>
            <w:vAlign w:val="center"/>
          </w:tcPr>
          <w:p w14:paraId="1DE85DEB" w14:textId="77777777" w:rsidR="00BC4481" w:rsidRDefault="00BC4481">
            <w:pPr>
              <w:rPr>
                <w:b/>
                <w:sz w:val="24"/>
              </w:rPr>
            </w:pPr>
            <w:r>
              <w:rPr>
                <w:rFonts w:hint="eastAsia"/>
                <w:b/>
                <w:sz w:val="24"/>
              </w:rPr>
              <w:t>日期</w:t>
            </w:r>
          </w:p>
        </w:tc>
        <w:tc>
          <w:tcPr>
            <w:tcW w:w="6759" w:type="dxa"/>
            <w:vAlign w:val="center"/>
          </w:tcPr>
          <w:p w14:paraId="7667BCC3" w14:textId="5BF928D8" w:rsidR="00BC4481" w:rsidRDefault="00BC4481" w:rsidP="004B73A2">
            <w:pPr>
              <w:rPr>
                <w:rFonts w:ascii="宋体" w:hAnsi="宋体"/>
                <w:sz w:val="24"/>
              </w:rPr>
            </w:pPr>
            <w:r>
              <w:rPr>
                <w:rFonts w:ascii="宋体" w:hAnsi="宋体" w:hint="eastAsia"/>
                <w:sz w:val="24"/>
              </w:rPr>
              <w:t>20</w:t>
            </w:r>
            <w:r w:rsidR="000D0991">
              <w:rPr>
                <w:rFonts w:ascii="宋体" w:hAnsi="宋体"/>
                <w:sz w:val="24"/>
              </w:rPr>
              <w:t>2</w:t>
            </w:r>
            <w:r w:rsidR="008C1B6E">
              <w:rPr>
                <w:rFonts w:ascii="宋体" w:hAnsi="宋体"/>
                <w:sz w:val="24"/>
              </w:rPr>
              <w:t>5</w:t>
            </w:r>
            <w:r>
              <w:rPr>
                <w:rFonts w:ascii="宋体" w:hAnsi="宋体" w:hint="eastAsia"/>
                <w:sz w:val="24"/>
              </w:rPr>
              <w:t>年</w:t>
            </w:r>
            <w:r w:rsidR="004B73A2">
              <w:rPr>
                <w:rFonts w:ascii="宋体" w:hAnsi="宋体"/>
                <w:sz w:val="24"/>
              </w:rPr>
              <w:t>9</w:t>
            </w:r>
            <w:r>
              <w:rPr>
                <w:rFonts w:ascii="宋体" w:hAnsi="宋体" w:hint="eastAsia"/>
                <w:sz w:val="24"/>
              </w:rPr>
              <w:t>月</w:t>
            </w:r>
            <w:r w:rsidR="008C1B6E">
              <w:rPr>
                <w:rFonts w:ascii="宋体" w:hAnsi="宋体"/>
                <w:sz w:val="24"/>
              </w:rPr>
              <w:t>9</w:t>
            </w:r>
            <w:r>
              <w:rPr>
                <w:rFonts w:ascii="宋体" w:hAnsi="宋体" w:hint="eastAsia"/>
                <w:sz w:val="24"/>
              </w:rPr>
              <w:t>日</w:t>
            </w:r>
          </w:p>
        </w:tc>
      </w:tr>
    </w:tbl>
    <w:p w14:paraId="0BAA3052" w14:textId="77777777" w:rsidR="00BC4481" w:rsidRDefault="00BC4481"/>
    <w:sectPr w:rsidR="00BC4481" w:rsidSect="00BE15AC">
      <w:pgSz w:w="11906" w:h="16838"/>
      <w:pgMar w:top="1276" w:right="1800" w:bottom="1418"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39C68" w14:textId="77777777" w:rsidR="00425212" w:rsidRDefault="00425212" w:rsidP="00CC6F57">
      <w:r>
        <w:separator/>
      </w:r>
    </w:p>
  </w:endnote>
  <w:endnote w:type="continuationSeparator" w:id="0">
    <w:p w14:paraId="4B4C067B" w14:textId="77777777" w:rsidR="00425212" w:rsidRDefault="00425212" w:rsidP="00CC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B2744" w14:textId="77777777" w:rsidR="00425212" w:rsidRDefault="00425212" w:rsidP="00CC6F57">
      <w:r>
        <w:separator/>
      </w:r>
    </w:p>
  </w:footnote>
  <w:footnote w:type="continuationSeparator" w:id="0">
    <w:p w14:paraId="73AD9331" w14:textId="77777777" w:rsidR="00425212" w:rsidRDefault="00425212" w:rsidP="00CC6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lvl w:ilvl="0">
      <w:start w:val="1"/>
      <w:numFmt w:val="chineseCounting"/>
      <w:suff w:val="nothing"/>
      <w:lvlText w:val="%1、"/>
      <w:lvlJc w:val="left"/>
    </w:lvl>
  </w:abstractNum>
  <w:abstractNum w:abstractNumId="1">
    <w:nsid w:val="0FF44795"/>
    <w:multiLevelType w:val="hybridMultilevel"/>
    <w:tmpl w:val="F2067360"/>
    <w:lvl w:ilvl="0" w:tplc="60FAEE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CE23C7"/>
    <w:multiLevelType w:val="hybridMultilevel"/>
    <w:tmpl w:val="69C6725C"/>
    <w:lvl w:ilvl="0" w:tplc="809C556C">
      <w:start w:val="1"/>
      <w:numFmt w:val="decimal"/>
      <w:lvlText w:val="%1、"/>
      <w:lvlJc w:val="left"/>
      <w:pPr>
        <w:ind w:left="349" w:hanging="360"/>
      </w:pPr>
      <w:rPr>
        <w:rFonts w:hint="default"/>
      </w:rPr>
    </w:lvl>
    <w:lvl w:ilvl="1" w:tplc="04090019" w:tentative="1">
      <w:start w:val="1"/>
      <w:numFmt w:val="lowerLetter"/>
      <w:lvlText w:val="%2)"/>
      <w:lvlJc w:val="left"/>
      <w:pPr>
        <w:ind w:left="829" w:hanging="420"/>
      </w:pPr>
    </w:lvl>
    <w:lvl w:ilvl="2" w:tplc="0409001B" w:tentative="1">
      <w:start w:val="1"/>
      <w:numFmt w:val="lowerRoman"/>
      <w:lvlText w:val="%3."/>
      <w:lvlJc w:val="right"/>
      <w:pPr>
        <w:ind w:left="1249" w:hanging="420"/>
      </w:pPr>
    </w:lvl>
    <w:lvl w:ilvl="3" w:tplc="0409000F" w:tentative="1">
      <w:start w:val="1"/>
      <w:numFmt w:val="decimal"/>
      <w:lvlText w:val="%4."/>
      <w:lvlJc w:val="left"/>
      <w:pPr>
        <w:ind w:left="1669" w:hanging="420"/>
      </w:pPr>
    </w:lvl>
    <w:lvl w:ilvl="4" w:tplc="04090019" w:tentative="1">
      <w:start w:val="1"/>
      <w:numFmt w:val="lowerLetter"/>
      <w:lvlText w:val="%5)"/>
      <w:lvlJc w:val="left"/>
      <w:pPr>
        <w:ind w:left="2089" w:hanging="420"/>
      </w:pPr>
    </w:lvl>
    <w:lvl w:ilvl="5" w:tplc="0409001B" w:tentative="1">
      <w:start w:val="1"/>
      <w:numFmt w:val="lowerRoman"/>
      <w:lvlText w:val="%6."/>
      <w:lvlJc w:val="right"/>
      <w:pPr>
        <w:ind w:left="2509" w:hanging="420"/>
      </w:pPr>
    </w:lvl>
    <w:lvl w:ilvl="6" w:tplc="0409000F" w:tentative="1">
      <w:start w:val="1"/>
      <w:numFmt w:val="decimal"/>
      <w:lvlText w:val="%7."/>
      <w:lvlJc w:val="left"/>
      <w:pPr>
        <w:ind w:left="2929" w:hanging="420"/>
      </w:pPr>
    </w:lvl>
    <w:lvl w:ilvl="7" w:tplc="04090019" w:tentative="1">
      <w:start w:val="1"/>
      <w:numFmt w:val="lowerLetter"/>
      <w:lvlText w:val="%8)"/>
      <w:lvlJc w:val="left"/>
      <w:pPr>
        <w:ind w:left="3349" w:hanging="420"/>
      </w:pPr>
    </w:lvl>
    <w:lvl w:ilvl="8" w:tplc="0409001B" w:tentative="1">
      <w:start w:val="1"/>
      <w:numFmt w:val="lowerRoman"/>
      <w:lvlText w:val="%9."/>
      <w:lvlJc w:val="right"/>
      <w:pPr>
        <w:ind w:left="3769" w:hanging="420"/>
      </w:pPr>
    </w:lvl>
  </w:abstractNum>
  <w:abstractNum w:abstractNumId="3">
    <w:nsid w:val="19783534"/>
    <w:multiLevelType w:val="hybridMultilevel"/>
    <w:tmpl w:val="E78A1A3C"/>
    <w:lvl w:ilvl="0" w:tplc="1194A816">
      <w:start w:val="1"/>
      <w:numFmt w:val="decimal"/>
      <w:lvlText w:val="%1、"/>
      <w:lvlJc w:val="left"/>
      <w:pPr>
        <w:ind w:left="349" w:hanging="360"/>
      </w:pPr>
      <w:rPr>
        <w:rFonts w:hint="default"/>
      </w:rPr>
    </w:lvl>
    <w:lvl w:ilvl="1" w:tplc="04090019" w:tentative="1">
      <w:start w:val="1"/>
      <w:numFmt w:val="lowerLetter"/>
      <w:lvlText w:val="%2)"/>
      <w:lvlJc w:val="left"/>
      <w:pPr>
        <w:ind w:left="829" w:hanging="420"/>
      </w:pPr>
    </w:lvl>
    <w:lvl w:ilvl="2" w:tplc="0409001B" w:tentative="1">
      <w:start w:val="1"/>
      <w:numFmt w:val="lowerRoman"/>
      <w:lvlText w:val="%3."/>
      <w:lvlJc w:val="right"/>
      <w:pPr>
        <w:ind w:left="1249" w:hanging="420"/>
      </w:pPr>
    </w:lvl>
    <w:lvl w:ilvl="3" w:tplc="0409000F" w:tentative="1">
      <w:start w:val="1"/>
      <w:numFmt w:val="decimal"/>
      <w:lvlText w:val="%4."/>
      <w:lvlJc w:val="left"/>
      <w:pPr>
        <w:ind w:left="1669" w:hanging="420"/>
      </w:pPr>
    </w:lvl>
    <w:lvl w:ilvl="4" w:tplc="04090019" w:tentative="1">
      <w:start w:val="1"/>
      <w:numFmt w:val="lowerLetter"/>
      <w:lvlText w:val="%5)"/>
      <w:lvlJc w:val="left"/>
      <w:pPr>
        <w:ind w:left="2089" w:hanging="420"/>
      </w:pPr>
    </w:lvl>
    <w:lvl w:ilvl="5" w:tplc="0409001B" w:tentative="1">
      <w:start w:val="1"/>
      <w:numFmt w:val="lowerRoman"/>
      <w:lvlText w:val="%6."/>
      <w:lvlJc w:val="right"/>
      <w:pPr>
        <w:ind w:left="2509" w:hanging="420"/>
      </w:pPr>
    </w:lvl>
    <w:lvl w:ilvl="6" w:tplc="0409000F" w:tentative="1">
      <w:start w:val="1"/>
      <w:numFmt w:val="decimal"/>
      <w:lvlText w:val="%7."/>
      <w:lvlJc w:val="left"/>
      <w:pPr>
        <w:ind w:left="2929" w:hanging="420"/>
      </w:pPr>
    </w:lvl>
    <w:lvl w:ilvl="7" w:tplc="04090019" w:tentative="1">
      <w:start w:val="1"/>
      <w:numFmt w:val="lowerLetter"/>
      <w:lvlText w:val="%8)"/>
      <w:lvlJc w:val="left"/>
      <w:pPr>
        <w:ind w:left="3349" w:hanging="420"/>
      </w:pPr>
    </w:lvl>
    <w:lvl w:ilvl="8" w:tplc="0409001B" w:tentative="1">
      <w:start w:val="1"/>
      <w:numFmt w:val="lowerRoman"/>
      <w:lvlText w:val="%9."/>
      <w:lvlJc w:val="right"/>
      <w:pPr>
        <w:ind w:left="3769" w:hanging="420"/>
      </w:pPr>
    </w:lvl>
  </w:abstractNum>
  <w:abstractNum w:abstractNumId="4">
    <w:nsid w:val="26DD30CD"/>
    <w:multiLevelType w:val="hybridMultilevel"/>
    <w:tmpl w:val="25BC23B4"/>
    <w:lvl w:ilvl="0" w:tplc="8F10E51C">
      <w:start w:val="1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727031C"/>
    <w:multiLevelType w:val="hybridMultilevel"/>
    <w:tmpl w:val="9CE81A70"/>
    <w:lvl w:ilvl="0" w:tplc="7B0E3C82">
      <w:start w:val="4"/>
      <w:numFmt w:val="decimal"/>
      <w:lvlText w:val="%1、"/>
      <w:lvlJc w:val="left"/>
      <w:pPr>
        <w:ind w:left="349" w:hanging="360"/>
      </w:pPr>
      <w:rPr>
        <w:rFonts w:hint="default"/>
      </w:rPr>
    </w:lvl>
    <w:lvl w:ilvl="1" w:tplc="04090019" w:tentative="1">
      <w:start w:val="1"/>
      <w:numFmt w:val="lowerLetter"/>
      <w:lvlText w:val="%2)"/>
      <w:lvlJc w:val="left"/>
      <w:pPr>
        <w:ind w:left="829" w:hanging="420"/>
      </w:pPr>
    </w:lvl>
    <w:lvl w:ilvl="2" w:tplc="0409001B" w:tentative="1">
      <w:start w:val="1"/>
      <w:numFmt w:val="lowerRoman"/>
      <w:lvlText w:val="%3."/>
      <w:lvlJc w:val="right"/>
      <w:pPr>
        <w:ind w:left="1249" w:hanging="420"/>
      </w:pPr>
    </w:lvl>
    <w:lvl w:ilvl="3" w:tplc="0409000F" w:tentative="1">
      <w:start w:val="1"/>
      <w:numFmt w:val="decimal"/>
      <w:lvlText w:val="%4."/>
      <w:lvlJc w:val="left"/>
      <w:pPr>
        <w:ind w:left="1669" w:hanging="420"/>
      </w:pPr>
    </w:lvl>
    <w:lvl w:ilvl="4" w:tplc="04090019" w:tentative="1">
      <w:start w:val="1"/>
      <w:numFmt w:val="lowerLetter"/>
      <w:lvlText w:val="%5)"/>
      <w:lvlJc w:val="left"/>
      <w:pPr>
        <w:ind w:left="2089" w:hanging="420"/>
      </w:pPr>
    </w:lvl>
    <w:lvl w:ilvl="5" w:tplc="0409001B" w:tentative="1">
      <w:start w:val="1"/>
      <w:numFmt w:val="lowerRoman"/>
      <w:lvlText w:val="%6."/>
      <w:lvlJc w:val="right"/>
      <w:pPr>
        <w:ind w:left="2509" w:hanging="420"/>
      </w:pPr>
    </w:lvl>
    <w:lvl w:ilvl="6" w:tplc="0409000F" w:tentative="1">
      <w:start w:val="1"/>
      <w:numFmt w:val="decimal"/>
      <w:lvlText w:val="%7."/>
      <w:lvlJc w:val="left"/>
      <w:pPr>
        <w:ind w:left="2929" w:hanging="420"/>
      </w:pPr>
    </w:lvl>
    <w:lvl w:ilvl="7" w:tplc="04090019" w:tentative="1">
      <w:start w:val="1"/>
      <w:numFmt w:val="lowerLetter"/>
      <w:lvlText w:val="%8)"/>
      <w:lvlJc w:val="left"/>
      <w:pPr>
        <w:ind w:left="3349" w:hanging="420"/>
      </w:pPr>
    </w:lvl>
    <w:lvl w:ilvl="8" w:tplc="0409001B" w:tentative="1">
      <w:start w:val="1"/>
      <w:numFmt w:val="lowerRoman"/>
      <w:lvlText w:val="%9."/>
      <w:lvlJc w:val="right"/>
      <w:pPr>
        <w:ind w:left="3769" w:hanging="420"/>
      </w:pPr>
    </w:lvl>
  </w:abstractNum>
  <w:abstractNum w:abstractNumId="6">
    <w:nsid w:val="433D30D6"/>
    <w:multiLevelType w:val="hybridMultilevel"/>
    <w:tmpl w:val="84285418"/>
    <w:lvl w:ilvl="0" w:tplc="D08056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FFFFA8"/>
    <w:multiLevelType w:val="multilevel"/>
    <w:tmpl w:val="D23267D6"/>
    <w:lvl w:ilvl="0">
      <w:start w:val="2"/>
      <w:numFmt w:val="decimal"/>
      <w:suff w:val="nothing"/>
      <w:lvlText w:val="%1、"/>
      <w:lvlJc w:val="left"/>
    </w:lvl>
    <w:lvl w:ilvl="1" w:tentative="1">
      <w:start w:val="1"/>
      <w:numFmt w:val="lowerLetter"/>
      <w:lvlText w:val="%2)"/>
      <w:lvlJc w:val="left"/>
      <w:pPr>
        <w:ind w:left="829" w:hanging="420"/>
      </w:pPr>
    </w:lvl>
    <w:lvl w:ilvl="2" w:tentative="1">
      <w:start w:val="1"/>
      <w:numFmt w:val="lowerRoman"/>
      <w:lvlText w:val="%3."/>
      <w:lvlJc w:val="right"/>
      <w:pPr>
        <w:ind w:left="1249" w:hanging="420"/>
      </w:pPr>
    </w:lvl>
    <w:lvl w:ilvl="3" w:tentative="1">
      <w:start w:val="1"/>
      <w:numFmt w:val="decimal"/>
      <w:lvlText w:val="%4."/>
      <w:lvlJc w:val="left"/>
      <w:pPr>
        <w:ind w:left="1669" w:hanging="420"/>
      </w:pPr>
    </w:lvl>
    <w:lvl w:ilvl="4" w:tentative="1">
      <w:start w:val="1"/>
      <w:numFmt w:val="lowerLetter"/>
      <w:lvlText w:val="%5)"/>
      <w:lvlJc w:val="left"/>
      <w:pPr>
        <w:ind w:left="2089" w:hanging="420"/>
      </w:pPr>
    </w:lvl>
    <w:lvl w:ilvl="5" w:tentative="1">
      <w:start w:val="1"/>
      <w:numFmt w:val="lowerRoman"/>
      <w:lvlText w:val="%6."/>
      <w:lvlJc w:val="right"/>
      <w:pPr>
        <w:ind w:left="2509" w:hanging="420"/>
      </w:pPr>
    </w:lvl>
    <w:lvl w:ilvl="6" w:tentative="1">
      <w:start w:val="1"/>
      <w:numFmt w:val="decimal"/>
      <w:lvlText w:val="%7."/>
      <w:lvlJc w:val="left"/>
      <w:pPr>
        <w:ind w:left="2929" w:hanging="420"/>
      </w:pPr>
    </w:lvl>
    <w:lvl w:ilvl="7" w:tentative="1">
      <w:start w:val="1"/>
      <w:numFmt w:val="lowerLetter"/>
      <w:lvlText w:val="%8)"/>
      <w:lvlJc w:val="left"/>
      <w:pPr>
        <w:ind w:left="3349" w:hanging="420"/>
      </w:pPr>
    </w:lvl>
    <w:lvl w:ilvl="8" w:tentative="1">
      <w:start w:val="1"/>
      <w:numFmt w:val="lowerRoman"/>
      <w:lvlText w:val="%9."/>
      <w:lvlJc w:val="right"/>
      <w:pPr>
        <w:ind w:left="3769" w:hanging="420"/>
      </w:pPr>
    </w:lvl>
  </w:abstractNum>
  <w:abstractNum w:abstractNumId="8">
    <w:nsid w:val="56B77A07"/>
    <w:multiLevelType w:val="hybridMultilevel"/>
    <w:tmpl w:val="164E2078"/>
    <w:lvl w:ilvl="0" w:tplc="58E25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BC24D5B"/>
    <w:multiLevelType w:val="hybridMultilevel"/>
    <w:tmpl w:val="3AEAABCA"/>
    <w:lvl w:ilvl="0" w:tplc="C14C2ACC">
      <w:start w:val="1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8"/>
  </w:num>
  <w:num w:numId="4">
    <w:abstractNumId w:val="6"/>
  </w:num>
  <w:num w:numId="5">
    <w:abstractNumId w:val="5"/>
  </w:num>
  <w:num w:numId="6">
    <w:abstractNumId w:val="7"/>
    <w:lvlOverride w:ilvl="0">
      <w:startOverride w:val="4"/>
    </w:lvlOverride>
  </w:num>
  <w:num w:numId="7">
    <w:abstractNumId w:val="1"/>
  </w:num>
  <w:num w:numId="8">
    <w:abstractNumId w:val="9"/>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4C"/>
    <w:rsid w:val="00002A2E"/>
    <w:rsid w:val="00003BE9"/>
    <w:rsid w:val="00007005"/>
    <w:rsid w:val="00010E4B"/>
    <w:rsid w:val="00015199"/>
    <w:rsid w:val="00017BD4"/>
    <w:rsid w:val="00017C71"/>
    <w:rsid w:val="00017FEB"/>
    <w:rsid w:val="00021C69"/>
    <w:rsid w:val="00023D7C"/>
    <w:rsid w:val="00024564"/>
    <w:rsid w:val="00024CA2"/>
    <w:rsid w:val="00031F83"/>
    <w:rsid w:val="0003256D"/>
    <w:rsid w:val="00032C51"/>
    <w:rsid w:val="00033B3E"/>
    <w:rsid w:val="00041856"/>
    <w:rsid w:val="00044140"/>
    <w:rsid w:val="00046DE3"/>
    <w:rsid w:val="0004719D"/>
    <w:rsid w:val="000520CF"/>
    <w:rsid w:val="00055DA5"/>
    <w:rsid w:val="00060232"/>
    <w:rsid w:val="000634F3"/>
    <w:rsid w:val="000653CD"/>
    <w:rsid w:val="00065417"/>
    <w:rsid w:val="0006626B"/>
    <w:rsid w:val="00067722"/>
    <w:rsid w:val="00070EFB"/>
    <w:rsid w:val="00073DCA"/>
    <w:rsid w:val="000772CB"/>
    <w:rsid w:val="00081085"/>
    <w:rsid w:val="00083FDF"/>
    <w:rsid w:val="000853D4"/>
    <w:rsid w:val="00087583"/>
    <w:rsid w:val="00091800"/>
    <w:rsid w:val="00094AB8"/>
    <w:rsid w:val="000A2329"/>
    <w:rsid w:val="000A4C80"/>
    <w:rsid w:val="000B0562"/>
    <w:rsid w:val="000B07CF"/>
    <w:rsid w:val="000B1CBC"/>
    <w:rsid w:val="000B6848"/>
    <w:rsid w:val="000C3A60"/>
    <w:rsid w:val="000C6D82"/>
    <w:rsid w:val="000D0991"/>
    <w:rsid w:val="000D170A"/>
    <w:rsid w:val="000D18EA"/>
    <w:rsid w:val="000D4113"/>
    <w:rsid w:val="000D5AB4"/>
    <w:rsid w:val="000D7C5D"/>
    <w:rsid w:val="000E2BEB"/>
    <w:rsid w:val="000E3C67"/>
    <w:rsid w:val="000E4565"/>
    <w:rsid w:val="000F7625"/>
    <w:rsid w:val="000F7E89"/>
    <w:rsid w:val="001028C0"/>
    <w:rsid w:val="0010560E"/>
    <w:rsid w:val="00105F32"/>
    <w:rsid w:val="00107F29"/>
    <w:rsid w:val="0011364C"/>
    <w:rsid w:val="00121539"/>
    <w:rsid w:val="00121C0E"/>
    <w:rsid w:val="00121EF8"/>
    <w:rsid w:val="00131310"/>
    <w:rsid w:val="001320DA"/>
    <w:rsid w:val="00134BA0"/>
    <w:rsid w:val="00134EC5"/>
    <w:rsid w:val="00140233"/>
    <w:rsid w:val="00144E7E"/>
    <w:rsid w:val="0015076F"/>
    <w:rsid w:val="00151248"/>
    <w:rsid w:val="00160AF4"/>
    <w:rsid w:val="00164BA0"/>
    <w:rsid w:val="0016624D"/>
    <w:rsid w:val="00172A27"/>
    <w:rsid w:val="00172FC7"/>
    <w:rsid w:val="00175A65"/>
    <w:rsid w:val="0017663B"/>
    <w:rsid w:val="00177549"/>
    <w:rsid w:val="00180A1F"/>
    <w:rsid w:val="001819CF"/>
    <w:rsid w:val="00182820"/>
    <w:rsid w:val="00182F28"/>
    <w:rsid w:val="0018426D"/>
    <w:rsid w:val="001847F2"/>
    <w:rsid w:val="001878E4"/>
    <w:rsid w:val="00196761"/>
    <w:rsid w:val="00197FA6"/>
    <w:rsid w:val="001A3ACE"/>
    <w:rsid w:val="001A4455"/>
    <w:rsid w:val="001B25F1"/>
    <w:rsid w:val="001B2F42"/>
    <w:rsid w:val="001B3BBA"/>
    <w:rsid w:val="001B5860"/>
    <w:rsid w:val="001B72D6"/>
    <w:rsid w:val="001C044B"/>
    <w:rsid w:val="001C2B70"/>
    <w:rsid w:val="001C4D7F"/>
    <w:rsid w:val="001C4F4C"/>
    <w:rsid w:val="001C52BC"/>
    <w:rsid w:val="001C55C4"/>
    <w:rsid w:val="001C5CD1"/>
    <w:rsid w:val="001C6430"/>
    <w:rsid w:val="001D67A6"/>
    <w:rsid w:val="001E2F1A"/>
    <w:rsid w:val="001E3408"/>
    <w:rsid w:val="001E34ED"/>
    <w:rsid w:val="001F1FAC"/>
    <w:rsid w:val="001F4B61"/>
    <w:rsid w:val="001F4D2F"/>
    <w:rsid w:val="001F69D7"/>
    <w:rsid w:val="001F6D23"/>
    <w:rsid w:val="0020222C"/>
    <w:rsid w:val="00204703"/>
    <w:rsid w:val="00212CED"/>
    <w:rsid w:val="00217CD3"/>
    <w:rsid w:val="002232A0"/>
    <w:rsid w:val="002249F4"/>
    <w:rsid w:val="00224E37"/>
    <w:rsid w:val="00225771"/>
    <w:rsid w:val="00230208"/>
    <w:rsid w:val="002333E2"/>
    <w:rsid w:val="00234CE7"/>
    <w:rsid w:val="0023686C"/>
    <w:rsid w:val="00242245"/>
    <w:rsid w:val="0024246A"/>
    <w:rsid w:val="00243EE7"/>
    <w:rsid w:val="00244D90"/>
    <w:rsid w:val="002463B0"/>
    <w:rsid w:val="00247D1F"/>
    <w:rsid w:val="002521DC"/>
    <w:rsid w:val="00255BE0"/>
    <w:rsid w:val="00255C8F"/>
    <w:rsid w:val="00256483"/>
    <w:rsid w:val="00266BCB"/>
    <w:rsid w:val="00272AE0"/>
    <w:rsid w:val="002761FD"/>
    <w:rsid w:val="00280DCF"/>
    <w:rsid w:val="002824B9"/>
    <w:rsid w:val="002826C6"/>
    <w:rsid w:val="00283004"/>
    <w:rsid w:val="0028433B"/>
    <w:rsid w:val="0028577F"/>
    <w:rsid w:val="00295A24"/>
    <w:rsid w:val="00296E0E"/>
    <w:rsid w:val="002B0A6A"/>
    <w:rsid w:val="002B15E1"/>
    <w:rsid w:val="002B2D2B"/>
    <w:rsid w:val="002B4294"/>
    <w:rsid w:val="002B4587"/>
    <w:rsid w:val="002B4EBD"/>
    <w:rsid w:val="002B6882"/>
    <w:rsid w:val="002B6D23"/>
    <w:rsid w:val="002C005D"/>
    <w:rsid w:val="002C4249"/>
    <w:rsid w:val="002C430C"/>
    <w:rsid w:val="002C4754"/>
    <w:rsid w:val="002C4C8C"/>
    <w:rsid w:val="002C6C1B"/>
    <w:rsid w:val="002D60CE"/>
    <w:rsid w:val="002D6171"/>
    <w:rsid w:val="002D689C"/>
    <w:rsid w:val="002E0AF9"/>
    <w:rsid w:val="002E152C"/>
    <w:rsid w:val="002E1C0B"/>
    <w:rsid w:val="002E3681"/>
    <w:rsid w:val="002E6908"/>
    <w:rsid w:val="00300C28"/>
    <w:rsid w:val="00313644"/>
    <w:rsid w:val="00317D64"/>
    <w:rsid w:val="00320695"/>
    <w:rsid w:val="00323B07"/>
    <w:rsid w:val="00331D61"/>
    <w:rsid w:val="00335B85"/>
    <w:rsid w:val="00336F44"/>
    <w:rsid w:val="00337C3C"/>
    <w:rsid w:val="00341A98"/>
    <w:rsid w:val="00354BBC"/>
    <w:rsid w:val="00355083"/>
    <w:rsid w:val="00355393"/>
    <w:rsid w:val="00356691"/>
    <w:rsid w:val="00361950"/>
    <w:rsid w:val="0036427A"/>
    <w:rsid w:val="0036502C"/>
    <w:rsid w:val="00365BBF"/>
    <w:rsid w:val="00371F39"/>
    <w:rsid w:val="003748DD"/>
    <w:rsid w:val="00375152"/>
    <w:rsid w:val="00375831"/>
    <w:rsid w:val="003771BA"/>
    <w:rsid w:val="00377DCC"/>
    <w:rsid w:val="00386792"/>
    <w:rsid w:val="00386C65"/>
    <w:rsid w:val="0039392E"/>
    <w:rsid w:val="00394F27"/>
    <w:rsid w:val="00396A56"/>
    <w:rsid w:val="003A43FB"/>
    <w:rsid w:val="003A52AC"/>
    <w:rsid w:val="003A6159"/>
    <w:rsid w:val="003B0BED"/>
    <w:rsid w:val="003B223F"/>
    <w:rsid w:val="003B43DF"/>
    <w:rsid w:val="003B4A01"/>
    <w:rsid w:val="003C03EA"/>
    <w:rsid w:val="003C04BA"/>
    <w:rsid w:val="003C4B27"/>
    <w:rsid w:val="003C6507"/>
    <w:rsid w:val="003D5C81"/>
    <w:rsid w:val="003E0CF3"/>
    <w:rsid w:val="003E5AFE"/>
    <w:rsid w:val="003E6D15"/>
    <w:rsid w:val="003E76D8"/>
    <w:rsid w:val="003F1973"/>
    <w:rsid w:val="003F44B3"/>
    <w:rsid w:val="00401F0A"/>
    <w:rsid w:val="004116F4"/>
    <w:rsid w:val="00411B31"/>
    <w:rsid w:val="004132E4"/>
    <w:rsid w:val="004149AC"/>
    <w:rsid w:val="00415AD5"/>
    <w:rsid w:val="00415B89"/>
    <w:rsid w:val="00415D9B"/>
    <w:rsid w:val="00416278"/>
    <w:rsid w:val="00416A1A"/>
    <w:rsid w:val="004214BF"/>
    <w:rsid w:val="00422077"/>
    <w:rsid w:val="00422591"/>
    <w:rsid w:val="00425212"/>
    <w:rsid w:val="004259E6"/>
    <w:rsid w:val="00427920"/>
    <w:rsid w:val="004408EA"/>
    <w:rsid w:val="00441997"/>
    <w:rsid w:val="00442174"/>
    <w:rsid w:val="00442B09"/>
    <w:rsid w:val="004459C8"/>
    <w:rsid w:val="00445ED6"/>
    <w:rsid w:val="00450F79"/>
    <w:rsid w:val="00453850"/>
    <w:rsid w:val="00454924"/>
    <w:rsid w:val="00456695"/>
    <w:rsid w:val="004621DA"/>
    <w:rsid w:val="00467117"/>
    <w:rsid w:val="00467474"/>
    <w:rsid w:val="00471382"/>
    <w:rsid w:val="0047395B"/>
    <w:rsid w:val="00473D7B"/>
    <w:rsid w:val="00475E58"/>
    <w:rsid w:val="00480588"/>
    <w:rsid w:val="004819E0"/>
    <w:rsid w:val="004833D5"/>
    <w:rsid w:val="00484558"/>
    <w:rsid w:val="004874F8"/>
    <w:rsid w:val="00490ADB"/>
    <w:rsid w:val="004A0CE6"/>
    <w:rsid w:val="004A5BB5"/>
    <w:rsid w:val="004A7307"/>
    <w:rsid w:val="004B05D7"/>
    <w:rsid w:val="004B1393"/>
    <w:rsid w:val="004B28B3"/>
    <w:rsid w:val="004B2DA0"/>
    <w:rsid w:val="004B6A0B"/>
    <w:rsid w:val="004B73A2"/>
    <w:rsid w:val="004C4B1B"/>
    <w:rsid w:val="004D22AE"/>
    <w:rsid w:val="004D3463"/>
    <w:rsid w:val="004E025A"/>
    <w:rsid w:val="004E1158"/>
    <w:rsid w:val="004E3372"/>
    <w:rsid w:val="004E35F5"/>
    <w:rsid w:val="004E3F8B"/>
    <w:rsid w:val="004E4841"/>
    <w:rsid w:val="004E4C70"/>
    <w:rsid w:val="004F0F89"/>
    <w:rsid w:val="004F61CC"/>
    <w:rsid w:val="004F6F6E"/>
    <w:rsid w:val="00502ECF"/>
    <w:rsid w:val="00510744"/>
    <w:rsid w:val="00517485"/>
    <w:rsid w:val="00520A62"/>
    <w:rsid w:val="005214E7"/>
    <w:rsid w:val="0052286B"/>
    <w:rsid w:val="005229AD"/>
    <w:rsid w:val="00522C8D"/>
    <w:rsid w:val="00523CBE"/>
    <w:rsid w:val="00524D61"/>
    <w:rsid w:val="005261BB"/>
    <w:rsid w:val="005300AC"/>
    <w:rsid w:val="005304FC"/>
    <w:rsid w:val="00530613"/>
    <w:rsid w:val="00531AED"/>
    <w:rsid w:val="00533F9E"/>
    <w:rsid w:val="0053476B"/>
    <w:rsid w:val="0053517A"/>
    <w:rsid w:val="00535384"/>
    <w:rsid w:val="00537CF0"/>
    <w:rsid w:val="00541B6A"/>
    <w:rsid w:val="005500CF"/>
    <w:rsid w:val="00554428"/>
    <w:rsid w:val="00557794"/>
    <w:rsid w:val="005615E4"/>
    <w:rsid w:val="00564B9D"/>
    <w:rsid w:val="005673BE"/>
    <w:rsid w:val="00570423"/>
    <w:rsid w:val="00577828"/>
    <w:rsid w:val="00577B6F"/>
    <w:rsid w:val="0058265E"/>
    <w:rsid w:val="005835B7"/>
    <w:rsid w:val="00583B43"/>
    <w:rsid w:val="005865F9"/>
    <w:rsid w:val="00587772"/>
    <w:rsid w:val="005917B2"/>
    <w:rsid w:val="00592D39"/>
    <w:rsid w:val="005969CC"/>
    <w:rsid w:val="005A49B8"/>
    <w:rsid w:val="005A7CEF"/>
    <w:rsid w:val="005B14DB"/>
    <w:rsid w:val="005B210F"/>
    <w:rsid w:val="005B21F6"/>
    <w:rsid w:val="005B4753"/>
    <w:rsid w:val="005B5E70"/>
    <w:rsid w:val="005B72BA"/>
    <w:rsid w:val="005B7845"/>
    <w:rsid w:val="005C656B"/>
    <w:rsid w:val="005C677D"/>
    <w:rsid w:val="005D3199"/>
    <w:rsid w:val="005D4FFF"/>
    <w:rsid w:val="005D5C15"/>
    <w:rsid w:val="005D70DA"/>
    <w:rsid w:val="005E3E15"/>
    <w:rsid w:val="005E5D66"/>
    <w:rsid w:val="005F181F"/>
    <w:rsid w:val="005F3E15"/>
    <w:rsid w:val="005F68AB"/>
    <w:rsid w:val="005F7A1C"/>
    <w:rsid w:val="0060315D"/>
    <w:rsid w:val="006031F5"/>
    <w:rsid w:val="006079A8"/>
    <w:rsid w:val="00607A5F"/>
    <w:rsid w:val="006102E7"/>
    <w:rsid w:val="00611988"/>
    <w:rsid w:val="00612915"/>
    <w:rsid w:val="006154DA"/>
    <w:rsid w:val="006162D3"/>
    <w:rsid w:val="0061664D"/>
    <w:rsid w:val="0061685F"/>
    <w:rsid w:val="00616C86"/>
    <w:rsid w:val="00617FD3"/>
    <w:rsid w:val="0062581C"/>
    <w:rsid w:val="00635655"/>
    <w:rsid w:val="00636C88"/>
    <w:rsid w:val="00640D41"/>
    <w:rsid w:val="006411CF"/>
    <w:rsid w:val="00641727"/>
    <w:rsid w:val="00641FD7"/>
    <w:rsid w:val="00642072"/>
    <w:rsid w:val="00651E58"/>
    <w:rsid w:val="006529DD"/>
    <w:rsid w:val="006538DC"/>
    <w:rsid w:val="00663BD2"/>
    <w:rsid w:val="00665248"/>
    <w:rsid w:val="0067176F"/>
    <w:rsid w:val="00671ABC"/>
    <w:rsid w:val="00676ABF"/>
    <w:rsid w:val="006775EF"/>
    <w:rsid w:val="00681091"/>
    <w:rsid w:val="0068163A"/>
    <w:rsid w:val="006824BE"/>
    <w:rsid w:val="00682502"/>
    <w:rsid w:val="00682F96"/>
    <w:rsid w:val="00683DBA"/>
    <w:rsid w:val="006855C6"/>
    <w:rsid w:val="00686F28"/>
    <w:rsid w:val="00687E2A"/>
    <w:rsid w:val="006941FE"/>
    <w:rsid w:val="006959F5"/>
    <w:rsid w:val="00696757"/>
    <w:rsid w:val="006A04E4"/>
    <w:rsid w:val="006A05DE"/>
    <w:rsid w:val="006A16C4"/>
    <w:rsid w:val="006B0319"/>
    <w:rsid w:val="006B0FE8"/>
    <w:rsid w:val="006B1CC2"/>
    <w:rsid w:val="006C029E"/>
    <w:rsid w:val="006C405A"/>
    <w:rsid w:val="006C492B"/>
    <w:rsid w:val="006C5014"/>
    <w:rsid w:val="006C5B2A"/>
    <w:rsid w:val="006C5CEF"/>
    <w:rsid w:val="006D0BC1"/>
    <w:rsid w:val="006D5F04"/>
    <w:rsid w:val="006E3D52"/>
    <w:rsid w:val="006E55B2"/>
    <w:rsid w:val="00713023"/>
    <w:rsid w:val="00716AEB"/>
    <w:rsid w:val="0072061E"/>
    <w:rsid w:val="00721306"/>
    <w:rsid w:val="00724660"/>
    <w:rsid w:val="0072550A"/>
    <w:rsid w:val="00727657"/>
    <w:rsid w:val="00734D01"/>
    <w:rsid w:val="00735E5C"/>
    <w:rsid w:val="0073623A"/>
    <w:rsid w:val="00736783"/>
    <w:rsid w:val="00741121"/>
    <w:rsid w:val="00745C09"/>
    <w:rsid w:val="007509BF"/>
    <w:rsid w:val="00750FD9"/>
    <w:rsid w:val="007552F9"/>
    <w:rsid w:val="007629BB"/>
    <w:rsid w:val="00764391"/>
    <w:rsid w:val="007649E1"/>
    <w:rsid w:val="00767B29"/>
    <w:rsid w:val="0077001F"/>
    <w:rsid w:val="00775134"/>
    <w:rsid w:val="00775B51"/>
    <w:rsid w:val="007804B0"/>
    <w:rsid w:val="00783B6E"/>
    <w:rsid w:val="0078487D"/>
    <w:rsid w:val="00784EBE"/>
    <w:rsid w:val="0079270E"/>
    <w:rsid w:val="00795FCF"/>
    <w:rsid w:val="0079761B"/>
    <w:rsid w:val="007A117E"/>
    <w:rsid w:val="007A34A3"/>
    <w:rsid w:val="007B0702"/>
    <w:rsid w:val="007B3553"/>
    <w:rsid w:val="007B55B5"/>
    <w:rsid w:val="007C0365"/>
    <w:rsid w:val="007C0615"/>
    <w:rsid w:val="007C59A3"/>
    <w:rsid w:val="007D078C"/>
    <w:rsid w:val="007D0F47"/>
    <w:rsid w:val="007D4D4C"/>
    <w:rsid w:val="007D7D82"/>
    <w:rsid w:val="007E46AD"/>
    <w:rsid w:val="007E6E18"/>
    <w:rsid w:val="007F5FC9"/>
    <w:rsid w:val="00805224"/>
    <w:rsid w:val="00805352"/>
    <w:rsid w:val="0080679E"/>
    <w:rsid w:val="00806BC7"/>
    <w:rsid w:val="00811035"/>
    <w:rsid w:val="00811E96"/>
    <w:rsid w:val="00815062"/>
    <w:rsid w:val="008208A5"/>
    <w:rsid w:val="008227F1"/>
    <w:rsid w:val="00822F1D"/>
    <w:rsid w:val="00823F20"/>
    <w:rsid w:val="00824815"/>
    <w:rsid w:val="008307CB"/>
    <w:rsid w:val="00832C10"/>
    <w:rsid w:val="00833878"/>
    <w:rsid w:val="008354A8"/>
    <w:rsid w:val="00837575"/>
    <w:rsid w:val="0083785D"/>
    <w:rsid w:val="00841E73"/>
    <w:rsid w:val="0085038B"/>
    <w:rsid w:val="0085283F"/>
    <w:rsid w:val="00852E4A"/>
    <w:rsid w:val="00855589"/>
    <w:rsid w:val="0086140D"/>
    <w:rsid w:val="008632F9"/>
    <w:rsid w:val="0086423C"/>
    <w:rsid w:val="00865DB7"/>
    <w:rsid w:val="00872DD3"/>
    <w:rsid w:val="00876915"/>
    <w:rsid w:val="00881526"/>
    <w:rsid w:val="00883E22"/>
    <w:rsid w:val="00885C8D"/>
    <w:rsid w:val="008910D7"/>
    <w:rsid w:val="00892833"/>
    <w:rsid w:val="00892FA8"/>
    <w:rsid w:val="00894132"/>
    <w:rsid w:val="00894886"/>
    <w:rsid w:val="00895DDB"/>
    <w:rsid w:val="0089746E"/>
    <w:rsid w:val="008A06B6"/>
    <w:rsid w:val="008A3B23"/>
    <w:rsid w:val="008A59E3"/>
    <w:rsid w:val="008A5B23"/>
    <w:rsid w:val="008A67BF"/>
    <w:rsid w:val="008B53FD"/>
    <w:rsid w:val="008C1B6E"/>
    <w:rsid w:val="008C4559"/>
    <w:rsid w:val="008C612C"/>
    <w:rsid w:val="008C659F"/>
    <w:rsid w:val="008C77FA"/>
    <w:rsid w:val="008D060B"/>
    <w:rsid w:val="008D2BED"/>
    <w:rsid w:val="008E0FA8"/>
    <w:rsid w:val="008E39D3"/>
    <w:rsid w:val="008E6E19"/>
    <w:rsid w:val="008E7400"/>
    <w:rsid w:val="008E7B74"/>
    <w:rsid w:val="008F0AF9"/>
    <w:rsid w:val="008F1A72"/>
    <w:rsid w:val="008F5677"/>
    <w:rsid w:val="008F6725"/>
    <w:rsid w:val="00900226"/>
    <w:rsid w:val="0090052F"/>
    <w:rsid w:val="0090717C"/>
    <w:rsid w:val="00907CC0"/>
    <w:rsid w:val="00912E4B"/>
    <w:rsid w:val="00913797"/>
    <w:rsid w:val="009155F7"/>
    <w:rsid w:val="00915B07"/>
    <w:rsid w:val="00915D00"/>
    <w:rsid w:val="00916B5E"/>
    <w:rsid w:val="00917289"/>
    <w:rsid w:val="00920A05"/>
    <w:rsid w:val="009210AD"/>
    <w:rsid w:val="009217F1"/>
    <w:rsid w:val="00921996"/>
    <w:rsid w:val="00922A34"/>
    <w:rsid w:val="00924A0E"/>
    <w:rsid w:val="009250F4"/>
    <w:rsid w:val="0092560A"/>
    <w:rsid w:val="00927C2A"/>
    <w:rsid w:val="00931D2D"/>
    <w:rsid w:val="00932EC9"/>
    <w:rsid w:val="00933D88"/>
    <w:rsid w:val="00933DA1"/>
    <w:rsid w:val="00936707"/>
    <w:rsid w:val="00936B47"/>
    <w:rsid w:val="0093720F"/>
    <w:rsid w:val="009400B5"/>
    <w:rsid w:val="00943065"/>
    <w:rsid w:val="009448E7"/>
    <w:rsid w:val="0095084E"/>
    <w:rsid w:val="00951AEF"/>
    <w:rsid w:val="00952E8B"/>
    <w:rsid w:val="00955314"/>
    <w:rsid w:val="00956093"/>
    <w:rsid w:val="00956E9A"/>
    <w:rsid w:val="00965C1A"/>
    <w:rsid w:val="0096661A"/>
    <w:rsid w:val="00970802"/>
    <w:rsid w:val="0097204C"/>
    <w:rsid w:val="0097442B"/>
    <w:rsid w:val="009751B1"/>
    <w:rsid w:val="00975AD6"/>
    <w:rsid w:val="00977CDE"/>
    <w:rsid w:val="00982B38"/>
    <w:rsid w:val="00987925"/>
    <w:rsid w:val="00995643"/>
    <w:rsid w:val="00996FD4"/>
    <w:rsid w:val="009A104D"/>
    <w:rsid w:val="009A7A0D"/>
    <w:rsid w:val="009A7CAD"/>
    <w:rsid w:val="009C05B7"/>
    <w:rsid w:val="009C12CD"/>
    <w:rsid w:val="009C1BAC"/>
    <w:rsid w:val="009C5D7A"/>
    <w:rsid w:val="009C611F"/>
    <w:rsid w:val="009D17D9"/>
    <w:rsid w:val="009E4886"/>
    <w:rsid w:val="009E4D89"/>
    <w:rsid w:val="009E51AE"/>
    <w:rsid w:val="009E628A"/>
    <w:rsid w:val="009E63AE"/>
    <w:rsid w:val="009F21FD"/>
    <w:rsid w:val="009F6DF7"/>
    <w:rsid w:val="00A00B8B"/>
    <w:rsid w:val="00A0253E"/>
    <w:rsid w:val="00A02C53"/>
    <w:rsid w:val="00A03536"/>
    <w:rsid w:val="00A07203"/>
    <w:rsid w:val="00A16287"/>
    <w:rsid w:val="00A31452"/>
    <w:rsid w:val="00A36C68"/>
    <w:rsid w:val="00A37089"/>
    <w:rsid w:val="00A371E9"/>
    <w:rsid w:val="00A372F7"/>
    <w:rsid w:val="00A40550"/>
    <w:rsid w:val="00A40B97"/>
    <w:rsid w:val="00A415AC"/>
    <w:rsid w:val="00A42529"/>
    <w:rsid w:val="00A43A81"/>
    <w:rsid w:val="00A46CBC"/>
    <w:rsid w:val="00A516A4"/>
    <w:rsid w:val="00A55276"/>
    <w:rsid w:val="00A57F1B"/>
    <w:rsid w:val="00A602CB"/>
    <w:rsid w:val="00A62EAB"/>
    <w:rsid w:val="00A644BE"/>
    <w:rsid w:val="00A6489E"/>
    <w:rsid w:val="00A652A6"/>
    <w:rsid w:val="00A7475B"/>
    <w:rsid w:val="00A7632A"/>
    <w:rsid w:val="00A819B4"/>
    <w:rsid w:val="00A82BE2"/>
    <w:rsid w:val="00A83747"/>
    <w:rsid w:val="00A85546"/>
    <w:rsid w:val="00A907BE"/>
    <w:rsid w:val="00A92671"/>
    <w:rsid w:val="00A93028"/>
    <w:rsid w:val="00AA007E"/>
    <w:rsid w:val="00AA113B"/>
    <w:rsid w:val="00AA2532"/>
    <w:rsid w:val="00AA5407"/>
    <w:rsid w:val="00AA6ED4"/>
    <w:rsid w:val="00AB3D8D"/>
    <w:rsid w:val="00AB6C5D"/>
    <w:rsid w:val="00AC0607"/>
    <w:rsid w:val="00AC0CAB"/>
    <w:rsid w:val="00AC1563"/>
    <w:rsid w:val="00AC2350"/>
    <w:rsid w:val="00AD0775"/>
    <w:rsid w:val="00AD0A42"/>
    <w:rsid w:val="00AD30FD"/>
    <w:rsid w:val="00AD696F"/>
    <w:rsid w:val="00AD72F3"/>
    <w:rsid w:val="00AE1C89"/>
    <w:rsid w:val="00AE33C8"/>
    <w:rsid w:val="00AE346C"/>
    <w:rsid w:val="00AE4EAF"/>
    <w:rsid w:val="00AF270C"/>
    <w:rsid w:val="00AF280E"/>
    <w:rsid w:val="00AF47AA"/>
    <w:rsid w:val="00AF714A"/>
    <w:rsid w:val="00B0723D"/>
    <w:rsid w:val="00B1233D"/>
    <w:rsid w:val="00B12C0E"/>
    <w:rsid w:val="00B14D6A"/>
    <w:rsid w:val="00B15D41"/>
    <w:rsid w:val="00B178E2"/>
    <w:rsid w:val="00B20451"/>
    <w:rsid w:val="00B236CB"/>
    <w:rsid w:val="00B26B47"/>
    <w:rsid w:val="00B35916"/>
    <w:rsid w:val="00B376EC"/>
    <w:rsid w:val="00B4074E"/>
    <w:rsid w:val="00B43029"/>
    <w:rsid w:val="00B46746"/>
    <w:rsid w:val="00B46E61"/>
    <w:rsid w:val="00B51952"/>
    <w:rsid w:val="00B5370B"/>
    <w:rsid w:val="00B5425C"/>
    <w:rsid w:val="00B5501D"/>
    <w:rsid w:val="00B56914"/>
    <w:rsid w:val="00B57205"/>
    <w:rsid w:val="00B6092D"/>
    <w:rsid w:val="00B642A5"/>
    <w:rsid w:val="00B64589"/>
    <w:rsid w:val="00B71A1A"/>
    <w:rsid w:val="00B73914"/>
    <w:rsid w:val="00B74DFC"/>
    <w:rsid w:val="00B75B3E"/>
    <w:rsid w:val="00B766D9"/>
    <w:rsid w:val="00B76D9D"/>
    <w:rsid w:val="00B82202"/>
    <w:rsid w:val="00B84085"/>
    <w:rsid w:val="00B84281"/>
    <w:rsid w:val="00B846C1"/>
    <w:rsid w:val="00B8566C"/>
    <w:rsid w:val="00B863EC"/>
    <w:rsid w:val="00B95C06"/>
    <w:rsid w:val="00B97275"/>
    <w:rsid w:val="00B97F7C"/>
    <w:rsid w:val="00BA0241"/>
    <w:rsid w:val="00BA405C"/>
    <w:rsid w:val="00BA6938"/>
    <w:rsid w:val="00BB0685"/>
    <w:rsid w:val="00BB09F2"/>
    <w:rsid w:val="00BB30DC"/>
    <w:rsid w:val="00BB4396"/>
    <w:rsid w:val="00BB719F"/>
    <w:rsid w:val="00BB736E"/>
    <w:rsid w:val="00BC1CA7"/>
    <w:rsid w:val="00BC3090"/>
    <w:rsid w:val="00BC3668"/>
    <w:rsid w:val="00BC4481"/>
    <w:rsid w:val="00BD4563"/>
    <w:rsid w:val="00BD45BB"/>
    <w:rsid w:val="00BD4993"/>
    <w:rsid w:val="00BD4E86"/>
    <w:rsid w:val="00BD5A2D"/>
    <w:rsid w:val="00BD68D5"/>
    <w:rsid w:val="00BE15AC"/>
    <w:rsid w:val="00BE3B9F"/>
    <w:rsid w:val="00BE43BE"/>
    <w:rsid w:val="00BE53BE"/>
    <w:rsid w:val="00BE56A9"/>
    <w:rsid w:val="00BE62F2"/>
    <w:rsid w:val="00BE68C3"/>
    <w:rsid w:val="00BF00B5"/>
    <w:rsid w:val="00BF1749"/>
    <w:rsid w:val="00BF179F"/>
    <w:rsid w:val="00BF33CC"/>
    <w:rsid w:val="00BF413F"/>
    <w:rsid w:val="00BF5981"/>
    <w:rsid w:val="00BF5D91"/>
    <w:rsid w:val="00BF6B22"/>
    <w:rsid w:val="00C00B3C"/>
    <w:rsid w:val="00C10667"/>
    <w:rsid w:val="00C1174C"/>
    <w:rsid w:val="00C11D58"/>
    <w:rsid w:val="00C137A8"/>
    <w:rsid w:val="00C146CF"/>
    <w:rsid w:val="00C17F6F"/>
    <w:rsid w:val="00C21D1E"/>
    <w:rsid w:val="00C22045"/>
    <w:rsid w:val="00C25A22"/>
    <w:rsid w:val="00C25F86"/>
    <w:rsid w:val="00C27926"/>
    <w:rsid w:val="00C308F2"/>
    <w:rsid w:val="00C31EFA"/>
    <w:rsid w:val="00C3357B"/>
    <w:rsid w:val="00C35A6E"/>
    <w:rsid w:val="00C3628B"/>
    <w:rsid w:val="00C412DD"/>
    <w:rsid w:val="00C41834"/>
    <w:rsid w:val="00C445A4"/>
    <w:rsid w:val="00C468FF"/>
    <w:rsid w:val="00C52BEC"/>
    <w:rsid w:val="00C53607"/>
    <w:rsid w:val="00C54BC5"/>
    <w:rsid w:val="00C554F7"/>
    <w:rsid w:val="00C55BB0"/>
    <w:rsid w:val="00C60C67"/>
    <w:rsid w:val="00C6268C"/>
    <w:rsid w:val="00C6463C"/>
    <w:rsid w:val="00C701AC"/>
    <w:rsid w:val="00C724EC"/>
    <w:rsid w:val="00C73EA6"/>
    <w:rsid w:val="00C8039B"/>
    <w:rsid w:val="00C83C6F"/>
    <w:rsid w:val="00C8645A"/>
    <w:rsid w:val="00C90522"/>
    <w:rsid w:val="00C92AD1"/>
    <w:rsid w:val="00C93383"/>
    <w:rsid w:val="00C93C29"/>
    <w:rsid w:val="00C95801"/>
    <w:rsid w:val="00C97315"/>
    <w:rsid w:val="00CA1264"/>
    <w:rsid w:val="00CA6B52"/>
    <w:rsid w:val="00CB0301"/>
    <w:rsid w:val="00CB5123"/>
    <w:rsid w:val="00CB5666"/>
    <w:rsid w:val="00CB6A89"/>
    <w:rsid w:val="00CB7BFE"/>
    <w:rsid w:val="00CC05C2"/>
    <w:rsid w:val="00CC3095"/>
    <w:rsid w:val="00CC47AD"/>
    <w:rsid w:val="00CC63DC"/>
    <w:rsid w:val="00CC6F57"/>
    <w:rsid w:val="00CC6F95"/>
    <w:rsid w:val="00CD2833"/>
    <w:rsid w:val="00CD3C76"/>
    <w:rsid w:val="00CD52DC"/>
    <w:rsid w:val="00CD54A0"/>
    <w:rsid w:val="00CE0BCC"/>
    <w:rsid w:val="00CE4AA3"/>
    <w:rsid w:val="00CE5EA3"/>
    <w:rsid w:val="00CE6DC1"/>
    <w:rsid w:val="00CF0180"/>
    <w:rsid w:val="00CF1BE1"/>
    <w:rsid w:val="00CF4B88"/>
    <w:rsid w:val="00CF5378"/>
    <w:rsid w:val="00CF7FFE"/>
    <w:rsid w:val="00D13751"/>
    <w:rsid w:val="00D1427D"/>
    <w:rsid w:val="00D21681"/>
    <w:rsid w:val="00D21F7A"/>
    <w:rsid w:val="00D301C2"/>
    <w:rsid w:val="00D31C64"/>
    <w:rsid w:val="00D34078"/>
    <w:rsid w:val="00D35F5C"/>
    <w:rsid w:val="00D36015"/>
    <w:rsid w:val="00D51161"/>
    <w:rsid w:val="00D540A0"/>
    <w:rsid w:val="00D55FDD"/>
    <w:rsid w:val="00D61B8C"/>
    <w:rsid w:val="00D64D56"/>
    <w:rsid w:val="00D65E3C"/>
    <w:rsid w:val="00D67D04"/>
    <w:rsid w:val="00D7013C"/>
    <w:rsid w:val="00D71C83"/>
    <w:rsid w:val="00D73B86"/>
    <w:rsid w:val="00D74348"/>
    <w:rsid w:val="00D774D5"/>
    <w:rsid w:val="00D85D90"/>
    <w:rsid w:val="00D87F61"/>
    <w:rsid w:val="00D931F2"/>
    <w:rsid w:val="00D94B35"/>
    <w:rsid w:val="00D97CB2"/>
    <w:rsid w:val="00DA2D21"/>
    <w:rsid w:val="00DA3DD3"/>
    <w:rsid w:val="00DA4A97"/>
    <w:rsid w:val="00DA52C4"/>
    <w:rsid w:val="00DA5794"/>
    <w:rsid w:val="00DA604B"/>
    <w:rsid w:val="00DA7602"/>
    <w:rsid w:val="00DB673C"/>
    <w:rsid w:val="00DB694A"/>
    <w:rsid w:val="00DC48A6"/>
    <w:rsid w:val="00DC4D94"/>
    <w:rsid w:val="00DC5819"/>
    <w:rsid w:val="00DD0375"/>
    <w:rsid w:val="00DD30D8"/>
    <w:rsid w:val="00DE023D"/>
    <w:rsid w:val="00DE1977"/>
    <w:rsid w:val="00DE4E9E"/>
    <w:rsid w:val="00DF1340"/>
    <w:rsid w:val="00DF36BA"/>
    <w:rsid w:val="00DF38CC"/>
    <w:rsid w:val="00E0569B"/>
    <w:rsid w:val="00E20A62"/>
    <w:rsid w:val="00E217E6"/>
    <w:rsid w:val="00E22100"/>
    <w:rsid w:val="00E22847"/>
    <w:rsid w:val="00E23CD8"/>
    <w:rsid w:val="00E26840"/>
    <w:rsid w:val="00E26C73"/>
    <w:rsid w:val="00E33905"/>
    <w:rsid w:val="00E36934"/>
    <w:rsid w:val="00E40F5E"/>
    <w:rsid w:val="00E4172C"/>
    <w:rsid w:val="00E4251F"/>
    <w:rsid w:val="00E426F7"/>
    <w:rsid w:val="00E42E78"/>
    <w:rsid w:val="00E43164"/>
    <w:rsid w:val="00E437FF"/>
    <w:rsid w:val="00E461BE"/>
    <w:rsid w:val="00E47A83"/>
    <w:rsid w:val="00E51222"/>
    <w:rsid w:val="00E51506"/>
    <w:rsid w:val="00E61D2D"/>
    <w:rsid w:val="00E623A3"/>
    <w:rsid w:val="00E6327E"/>
    <w:rsid w:val="00E63374"/>
    <w:rsid w:val="00E70E88"/>
    <w:rsid w:val="00E71C6E"/>
    <w:rsid w:val="00E8198F"/>
    <w:rsid w:val="00E8776A"/>
    <w:rsid w:val="00E9136F"/>
    <w:rsid w:val="00E94048"/>
    <w:rsid w:val="00E948FE"/>
    <w:rsid w:val="00E95181"/>
    <w:rsid w:val="00E9623D"/>
    <w:rsid w:val="00E966FB"/>
    <w:rsid w:val="00E972E1"/>
    <w:rsid w:val="00EA1FDE"/>
    <w:rsid w:val="00EA5D36"/>
    <w:rsid w:val="00EA73A0"/>
    <w:rsid w:val="00EA794D"/>
    <w:rsid w:val="00EB4921"/>
    <w:rsid w:val="00EB4923"/>
    <w:rsid w:val="00EB799C"/>
    <w:rsid w:val="00EC0BCA"/>
    <w:rsid w:val="00EC34C5"/>
    <w:rsid w:val="00EC7A98"/>
    <w:rsid w:val="00EC7C12"/>
    <w:rsid w:val="00ED7B4A"/>
    <w:rsid w:val="00EE0A22"/>
    <w:rsid w:val="00EE124C"/>
    <w:rsid w:val="00EE1480"/>
    <w:rsid w:val="00EE2556"/>
    <w:rsid w:val="00EE3700"/>
    <w:rsid w:val="00EF3FB9"/>
    <w:rsid w:val="00EF459F"/>
    <w:rsid w:val="00EF4CFB"/>
    <w:rsid w:val="00EF5E3B"/>
    <w:rsid w:val="00EF6887"/>
    <w:rsid w:val="00F005BB"/>
    <w:rsid w:val="00F00D23"/>
    <w:rsid w:val="00F01F6F"/>
    <w:rsid w:val="00F036A6"/>
    <w:rsid w:val="00F03D3B"/>
    <w:rsid w:val="00F07427"/>
    <w:rsid w:val="00F10BD6"/>
    <w:rsid w:val="00F12C8B"/>
    <w:rsid w:val="00F13608"/>
    <w:rsid w:val="00F1784D"/>
    <w:rsid w:val="00F20283"/>
    <w:rsid w:val="00F2156D"/>
    <w:rsid w:val="00F240BA"/>
    <w:rsid w:val="00F24533"/>
    <w:rsid w:val="00F25C3B"/>
    <w:rsid w:val="00F27CDD"/>
    <w:rsid w:val="00F27F64"/>
    <w:rsid w:val="00F3078C"/>
    <w:rsid w:val="00F30D7C"/>
    <w:rsid w:val="00F3380E"/>
    <w:rsid w:val="00F3497A"/>
    <w:rsid w:val="00F40A7C"/>
    <w:rsid w:val="00F44382"/>
    <w:rsid w:val="00F44A4C"/>
    <w:rsid w:val="00F45B43"/>
    <w:rsid w:val="00F53D62"/>
    <w:rsid w:val="00F5627D"/>
    <w:rsid w:val="00F568B8"/>
    <w:rsid w:val="00F57461"/>
    <w:rsid w:val="00F63515"/>
    <w:rsid w:val="00F6684E"/>
    <w:rsid w:val="00F67155"/>
    <w:rsid w:val="00F67750"/>
    <w:rsid w:val="00F71C45"/>
    <w:rsid w:val="00F7208D"/>
    <w:rsid w:val="00F729DB"/>
    <w:rsid w:val="00F80977"/>
    <w:rsid w:val="00F812A6"/>
    <w:rsid w:val="00F831D7"/>
    <w:rsid w:val="00F8368A"/>
    <w:rsid w:val="00F86278"/>
    <w:rsid w:val="00F937AF"/>
    <w:rsid w:val="00FA0228"/>
    <w:rsid w:val="00FA1387"/>
    <w:rsid w:val="00FA27FE"/>
    <w:rsid w:val="00FA3383"/>
    <w:rsid w:val="00FB47C6"/>
    <w:rsid w:val="00FB5776"/>
    <w:rsid w:val="00FB5844"/>
    <w:rsid w:val="00FB6034"/>
    <w:rsid w:val="00FB60A3"/>
    <w:rsid w:val="00FB66B1"/>
    <w:rsid w:val="00FC0660"/>
    <w:rsid w:val="00FC098D"/>
    <w:rsid w:val="00FC4807"/>
    <w:rsid w:val="00FC5001"/>
    <w:rsid w:val="00FD7644"/>
    <w:rsid w:val="00FE1BF0"/>
    <w:rsid w:val="00FE42D8"/>
    <w:rsid w:val="00FE4857"/>
    <w:rsid w:val="00FF29E5"/>
    <w:rsid w:val="00FF3FF5"/>
    <w:rsid w:val="04825A73"/>
    <w:rsid w:val="0851600A"/>
    <w:rsid w:val="2CA4193B"/>
    <w:rsid w:val="62AE734B"/>
    <w:rsid w:val="65AB6378"/>
    <w:rsid w:val="792C6547"/>
    <w:rsid w:val="7AAE5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151D7FB"/>
  <w15:chartTrackingRefBased/>
  <w15:docId w15:val="{AF23C924-13C1-46D6-AFA0-FD39810E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paragraph" w:styleId="a3">
    <w:name w:val="Balloon Text"/>
    <w:basedOn w:val="a"/>
    <w:link w:val="Char"/>
    <w:rPr>
      <w:sz w:val="18"/>
      <w:szCs w:val="18"/>
      <w:lang w:val="x-none" w:eastAsia="x-none"/>
    </w:rPr>
  </w:style>
  <w:style w:type="paragraph" w:styleId="a4">
    <w:name w:val="Revision"/>
    <w:uiPriority w:val="99"/>
    <w:semiHidden/>
    <w:rPr>
      <w:kern w:val="2"/>
      <w:sz w:val="21"/>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74314">
      <w:bodyDiv w:val="1"/>
      <w:marLeft w:val="0"/>
      <w:marRight w:val="0"/>
      <w:marTop w:val="0"/>
      <w:marBottom w:val="0"/>
      <w:divBdr>
        <w:top w:val="none" w:sz="0" w:space="0" w:color="auto"/>
        <w:left w:val="none" w:sz="0" w:space="0" w:color="auto"/>
        <w:bottom w:val="none" w:sz="0" w:space="0" w:color="auto"/>
        <w:right w:val="none" w:sz="0" w:space="0" w:color="auto"/>
      </w:divBdr>
    </w:div>
    <w:div w:id="702631823">
      <w:bodyDiv w:val="1"/>
      <w:marLeft w:val="0"/>
      <w:marRight w:val="0"/>
      <w:marTop w:val="0"/>
      <w:marBottom w:val="0"/>
      <w:divBdr>
        <w:top w:val="none" w:sz="0" w:space="0" w:color="auto"/>
        <w:left w:val="none" w:sz="0" w:space="0" w:color="auto"/>
        <w:bottom w:val="none" w:sz="0" w:space="0" w:color="auto"/>
        <w:right w:val="none" w:sz="0" w:space="0" w:color="auto"/>
      </w:divBdr>
    </w:div>
    <w:div w:id="937372191">
      <w:bodyDiv w:val="1"/>
      <w:marLeft w:val="0"/>
      <w:marRight w:val="0"/>
      <w:marTop w:val="0"/>
      <w:marBottom w:val="0"/>
      <w:divBdr>
        <w:top w:val="none" w:sz="0" w:space="0" w:color="auto"/>
        <w:left w:val="none" w:sz="0" w:space="0" w:color="auto"/>
        <w:bottom w:val="none" w:sz="0" w:space="0" w:color="auto"/>
        <w:right w:val="none" w:sz="0" w:space="0" w:color="auto"/>
      </w:divBdr>
    </w:div>
    <w:div w:id="1201481181">
      <w:bodyDiv w:val="1"/>
      <w:marLeft w:val="0"/>
      <w:marRight w:val="0"/>
      <w:marTop w:val="0"/>
      <w:marBottom w:val="0"/>
      <w:divBdr>
        <w:top w:val="none" w:sz="0" w:space="0" w:color="auto"/>
        <w:left w:val="none" w:sz="0" w:space="0" w:color="auto"/>
        <w:bottom w:val="none" w:sz="0" w:space="0" w:color="auto"/>
        <w:right w:val="none" w:sz="0" w:space="0" w:color="auto"/>
      </w:divBdr>
    </w:div>
    <w:div w:id="1243300870">
      <w:bodyDiv w:val="1"/>
      <w:marLeft w:val="0"/>
      <w:marRight w:val="0"/>
      <w:marTop w:val="0"/>
      <w:marBottom w:val="0"/>
      <w:divBdr>
        <w:top w:val="none" w:sz="0" w:space="0" w:color="auto"/>
        <w:left w:val="none" w:sz="0" w:space="0" w:color="auto"/>
        <w:bottom w:val="none" w:sz="0" w:space="0" w:color="auto"/>
        <w:right w:val="none" w:sz="0" w:space="0" w:color="auto"/>
      </w:divBdr>
    </w:div>
    <w:div w:id="1324433075">
      <w:bodyDiv w:val="1"/>
      <w:marLeft w:val="0"/>
      <w:marRight w:val="0"/>
      <w:marTop w:val="0"/>
      <w:marBottom w:val="0"/>
      <w:divBdr>
        <w:top w:val="none" w:sz="0" w:space="0" w:color="auto"/>
        <w:left w:val="none" w:sz="0" w:space="0" w:color="auto"/>
        <w:bottom w:val="none" w:sz="0" w:space="0" w:color="auto"/>
        <w:right w:val="none" w:sz="0" w:space="0" w:color="auto"/>
      </w:divBdr>
    </w:div>
    <w:div w:id="1425111571">
      <w:bodyDiv w:val="1"/>
      <w:marLeft w:val="0"/>
      <w:marRight w:val="0"/>
      <w:marTop w:val="0"/>
      <w:marBottom w:val="0"/>
      <w:divBdr>
        <w:top w:val="none" w:sz="0" w:space="0" w:color="auto"/>
        <w:left w:val="none" w:sz="0" w:space="0" w:color="auto"/>
        <w:bottom w:val="none" w:sz="0" w:space="0" w:color="auto"/>
        <w:right w:val="none" w:sz="0" w:space="0" w:color="auto"/>
      </w:divBdr>
      <w:divsChild>
        <w:div w:id="529805141">
          <w:marLeft w:val="0"/>
          <w:marRight w:val="0"/>
          <w:marTop w:val="0"/>
          <w:marBottom w:val="0"/>
          <w:divBdr>
            <w:top w:val="none" w:sz="0" w:space="0" w:color="auto"/>
            <w:left w:val="none" w:sz="0" w:space="0" w:color="auto"/>
            <w:bottom w:val="none" w:sz="0" w:space="0" w:color="auto"/>
            <w:right w:val="none" w:sz="0" w:space="0" w:color="auto"/>
          </w:divBdr>
          <w:divsChild>
            <w:div w:id="1461068726">
              <w:marLeft w:val="0"/>
              <w:marRight w:val="0"/>
              <w:marTop w:val="0"/>
              <w:marBottom w:val="0"/>
              <w:divBdr>
                <w:top w:val="none" w:sz="0" w:space="0" w:color="auto"/>
                <w:left w:val="none" w:sz="0" w:space="0" w:color="auto"/>
                <w:bottom w:val="none" w:sz="0" w:space="0" w:color="auto"/>
                <w:right w:val="none" w:sz="0" w:space="0" w:color="auto"/>
              </w:divBdr>
              <w:divsChild>
                <w:div w:id="1726643124">
                  <w:marLeft w:val="0"/>
                  <w:marRight w:val="0"/>
                  <w:marTop w:val="0"/>
                  <w:marBottom w:val="600"/>
                  <w:divBdr>
                    <w:top w:val="none" w:sz="0" w:space="0" w:color="auto"/>
                    <w:left w:val="none" w:sz="0" w:space="0" w:color="auto"/>
                    <w:bottom w:val="none" w:sz="0" w:space="0" w:color="auto"/>
                    <w:right w:val="none" w:sz="0" w:space="0" w:color="auto"/>
                  </w:divBdr>
                  <w:divsChild>
                    <w:div w:id="1400975429">
                      <w:marLeft w:val="0"/>
                      <w:marRight w:val="0"/>
                      <w:marTop w:val="0"/>
                      <w:marBottom w:val="0"/>
                      <w:divBdr>
                        <w:top w:val="none" w:sz="0" w:space="0" w:color="auto"/>
                        <w:left w:val="none" w:sz="0" w:space="0" w:color="auto"/>
                        <w:bottom w:val="none" w:sz="0" w:space="0" w:color="auto"/>
                        <w:right w:val="none" w:sz="0" w:space="0" w:color="auto"/>
                      </w:divBdr>
                      <w:divsChild>
                        <w:div w:id="1369452089">
                          <w:marLeft w:val="0"/>
                          <w:marRight w:val="0"/>
                          <w:marTop w:val="0"/>
                          <w:marBottom w:val="0"/>
                          <w:divBdr>
                            <w:top w:val="none" w:sz="0" w:space="0" w:color="auto"/>
                            <w:left w:val="none" w:sz="0" w:space="0" w:color="auto"/>
                            <w:bottom w:val="none" w:sz="0" w:space="0" w:color="auto"/>
                            <w:right w:val="none" w:sz="0" w:space="0" w:color="auto"/>
                          </w:divBdr>
                          <w:divsChild>
                            <w:div w:id="998340702">
                              <w:marLeft w:val="0"/>
                              <w:marRight w:val="0"/>
                              <w:marTop w:val="0"/>
                              <w:marBottom w:val="0"/>
                              <w:divBdr>
                                <w:top w:val="none" w:sz="0" w:space="0" w:color="auto"/>
                                <w:left w:val="none" w:sz="0" w:space="0" w:color="auto"/>
                                <w:bottom w:val="none" w:sz="0" w:space="0" w:color="auto"/>
                                <w:right w:val="none" w:sz="0" w:space="0" w:color="auto"/>
                              </w:divBdr>
                              <w:divsChild>
                                <w:div w:id="72095788">
                                  <w:marLeft w:val="0"/>
                                  <w:marRight w:val="0"/>
                                  <w:marTop w:val="0"/>
                                  <w:marBottom w:val="0"/>
                                  <w:divBdr>
                                    <w:top w:val="none" w:sz="0" w:space="0" w:color="auto"/>
                                    <w:left w:val="none" w:sz="0" w:space="0" w:color="auto"/>
                                    <w:bottom w:val="none" w:sz="0" w:space="0" w:color="auto"/>
                                    <w:right w:val="none" w:sz="0" w:space="0" w:color="auto"/>
                                  </w:divBdr>
                                  <w:divsChild>
                                    <w:div w:id="1276012321">
                                      <w:marLeft w:val="0"/>
                                      <w:marRight w:val="0"/>
                                      <w:marTop w:val="0"/>
                                      <w:marBottom w:val="0"/>
                                      <w:divBdr>
                                        <w:top w:val="none" w:sz="0" w:space="0" w:color="auto"/>
                                        <w:left w:val="none" w:sz="0" w:space="0" w:color="auto"/>
                                        <w:bottom w:val="none" w:sz="0" w:space="0" w:color="auto"/>
                                        <w:right w:val="none" w:sz="0" w:space="0" w:color="auto"/>
                                      </w:divBdr>
                                      <w:divsChild>
                                        <w:div w:id="13490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48728">
                                  <w:marLeft w:val="0"/>
                                  <w:marRight w:val="0"/>
                                  <w:marTop w:val="0"/>
                                  <w:marBottom w:val="0"/>
                                  <w:divBdr>
                                    <w:top w:val="none" w:sz="0" w:space="0" w:color="auto"/>
                                    <w:left w:val="none" w:sz="0" w:space="0" w:color="auto"/>
                                    <w:bottom w:val="none" w:sz="0" w:space="0" w:color="auto"/>
                                    <w:right w:val="none" w:sz="0" w:space="0" w:color="auto"/>
                                  </w:divBdr>
                                  <w:divsChild>
                                    <w:div w:id="1304505301">
                                      <w:marLeft w:val="0"/>
                                      <w:marRight w:val="0"/>
                                      <w:marTop w:val="0"/>
                                      <w:marBottom w:val="0"/>
                                      <w:divBdr>
                                        <w:top w:val="none" w:sz="0" w:space="0" w:color="auto"/>
                                        <w:left w:val="none" w:sz="0" w:space="0" w:color="auto"/>
                                        <w:bottom w:val="none" w:sz="0" w:space="0" w:color="auto"/>
                                        <w:right w:val="none" w:sz="0" w:space="0" w:color="auto"/>
                                      </w:divBdr>
                                      <w:divsChild>
                                        <w:div w:id="2658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1991">
                                  <w:marLeft w:val="0"/>
                                  <w:marRight w:val="0"/>
                                  <w:marTop w:val="0"/>
                                  <w:marBottom w:val="0"/>
                                  <w:divBdr>
                                    <w:top w:val="none" w:sz="0" w:space="0" w:color="auto"/>
                                    <w:left w:val="none" w:sz="0" w:space="0" w:color="auto"/>
                                    <w:bottom w:val="single" w:sz="6" w:space="0" w:color="EEEEEE"/>
                                    <w:right w:val="none" w:sz="0" w:space="0" w:color="auto"/>
                                  </w:divBdr>
                                  <w:divsChild>
                                    <w:div w:id="719868227">
                                      <w:marLeft w:val="0"/>
                                      <w:marRight w:val="0"/>
                                      <w:marTop w:val="0"/>
                                      <w:marBottom w:val="0"/>
                                      <w:divBdr>
                                        <w:top w:val="none" w:sz="0" w:space="0" w:color="auto"/>
                                        <w:left w:val="none" w:sz="0" w:space="0" w:color="auto"/>
                                        <w:bottom w:val="none" w:sz="0" w:space="0" w:color="auto"/>
                                        <w:right w:val="none" w:sz="0" w:space="0" w:color="auto"/>
                                      </w:divBdr>
                                      <w:divsChild>
                                        <w:div w:id="120594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7440">
                                  <w:marLeft w:val="0"/>
                                  <w:marRight w:val="0"/>
                                  <w:marTop w:val="0"/>
                                  <w:marBottom w:val="0"/>
                                  <w:divBdr>
                                    <w:top w:val="none" w:sz="0" w:space="0" w:color="auto"/>
                                    <w:left w:val="none" w:sz="0" w:space="0" w:color="auto"/>
                                    <w:bottom w:val="single" w:sz="6" w:space="0" w:color="EEEEEE"/>
                                    <w:right w:val="none" w:sz="0" w:space="0" w:color="auto"/>
                                  </w:divBdr>
                                  <w:divsChild>
                                    <w:div w:id="565724530">
                                      <w:marLeft w:val="0"/>
                                      <w:marRight w:val="0"/>
                                      <w:marTop w:val="0"/>
                                      <w:marBottom w:val="0"/>
                                      <w:divBdr>
                                        <w:top w:val="none" w:sz="0" w:space="0" w:color="auto"/>
                                        <w:left w:val="none" w:sz="0" w:space="0" w:color="auto"/>
                                        <w:bottom w:val="none" w:sz="0" w:space="0" w:color="auto"/>
                                        <w:right w:val="none" w:sz="0" w:space="0" w:color="auto"/>
                                      </w:divBdr>
                                      <w:divsChild>
                                        <w:div w:id="14729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756">
                                  <w:marLeft w:val="0"/>
                                  <w:marRight w:val="0"/>
                                  <w:marTop w:val="0"/>
                                  <w:marBottom w:val="0"/>
                                  <w:divBdr>
                                    <w:top w:val="none" w:sz="0" w:space="0" w:color="auto"/>
                                    <w:left w:val="none" w:sz="0" w:space="0" w:color="auto"/>
                                    <w:bottom w:val="none" w:sz="0" w:space="0" w:color="auto"/>
                                    <w:right w:val="none" w:sz="0" w:space="0" w:color="auto"/>
                                  </w:divBdr>
                                  <w:divsChild>
                                    <w:div w:id="980428067">
                                      <w:marLeft w:val="0"/>
                                      <w:marRight w:val="0"/>
                                      <w:marTop w:val="0"/>
                                      <w:marBottom w:val="0"/>
                                      <w:divBdr>
                                        <w:top w:val="none" w:sz="0" w:space="0" w:color="auto"/>
                                        <w:left w:val="none" w:sz="0" w:space="0" w:color="auto"/>
                                        <w:bottom w:val="none" w:sz="0" w:space="0" w:color="auto"/>
                                        <w:right w:val="none" w:sz="0" w:space="0" w:color="auto"/>
                                      </w:divBdr>
                                      <w:divsChild>
                                        <w:div w:id="13876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3439">
                                  <w:marLeft w:val="0"/>
                                  <w:marRight w:val="0"/>
                                  <w:marTop w:val="0"/>
                                  <w:marBottom w:val="0"/>
                                  <w:divBdr>
                                    <w:top w:val="none" w:sz="0" w:space="0" w:color="auto"/>
                                    <w:left w:val="none" w:sz="0" w:space="0" w:color="auto"/>
                                    <w:bottom w:val="single" w:sz="6" w:space="0" w:color="EEEEEE"/>
                                    <w:right w:val="none" w:sz="0" w:space="0" w:color="auto"/>
                                  </w:divBdr>
                                  <w:divsChild>
                                    <w:div w:id="81488331">
                                      <w:marLeft w:val="0"/>
                                      <w:marRight w:val="0"/>
                                      <w:marTop w:val="0"/>
                                      <w:marBottom w:val="0"/>
                                      <w:divBdr>
                                        <w:top w:val="none" w:sz="0" w:space="0" w:color="auto"/>
                                        <w:left w:val="none" w:sz="0" w:space="0" w:color="auto"/>
                                        <w:bottom w:val="none" w:sz="0" w:space="0" w:color="auto"/>
                                        <w:right w:val="none" w:sz="0" w:space="0" w:color="auto"/>
                                      </w:divBdr>
                                      <w:divsChild>
                                        <w:div w:id="17968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7839">
                                  <w:marLeft w:val="0"/>
                                  <w:marRight w:val="0"/>
                                  <w:marTop w:val="0"/>
                                  <w:marBottom w:val="0"/>
                                  <w:divBdr>
                                    <w:top w:val="none" w:sz="0" w:space="0" w:color="auto"/>
                                    <w:left w:val="none" w:sz="0" w:space="0" w:color="auto"/>
                                    <w:bottom w:val="none" w:sz="0" w:space="0" w:color="auto"/>
                                    <w:right w:val="none" w:sz="0" w:space="0" w:color="auto"/>
                                  </w:divBdr>
                                  <w:divsChild>
                                    <w:div w:id="2059352480">
                                      <w:marLeft w:val="0"/>
                                      <w:marRight w:val="0"/>
                                      <w:marTop w:val="0"/>
                                      <w:marBottom w:val="0"/>
                                      <w:divBdr>
                                        <w:top w:val="none" w:sz="0" w:space="0" w:color="auto"/>
                                        <w:left w:val="none" w:sz="0" w:space="0" w:color="auto"/>
                                        <w:bottom w:val="none" w:sz="0" w:space="0" w:color="auto"/>
                                        <w:right w:val="none" w:sz="0" w:space="0" w:color="auto"/>
                                      </w:divBdr>
                                      <w:divsChild>
                                        <w:div w:id="2848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4913">
                                  <w:marLeft w:val="0"/>
                                  <w:marRight w:val="0"/>
                                  <w:marTop w:val="0"/>
                                  <w:marBottom w:val="0"/>
                                  <w:divBdr>
                                    <w:top w:val="none" w:sz="0" w:space="0" w:color="auto"/>
                                    <w:left w:val="none" w:sz="0" w:space="0" w:color="auto"/>
                                    <w:bottom w:val="single" w:sz="6" w:space="0" w:color="EEEEEE"/>
                                    <w:right w:val="none" w:sz="0" w:space="0" w:color="auto"/>
                                  </w:divBdr>
                                  <w:divsChild>
                                    <w:div w:id="1130513254">
                                      <w:marLeft w:val="0"/>
                                      <w:marRight w:val="0"/>
                                      <w:marTop w:val="0"/>
                                      <w:marBottom w:val="0"/>
                                      <w:divBdr>
                                        <w:top w:val="none" w:sz="0" w:space="0" w:color="auto"/>
                                        <w:left w:val="none" w:sz="0" w:space="0" w:color="auto"/>
                                        <w:bottom w:val="none" w:sz="0" w:space="0" w:color="auto"/>
                                        <w:right w:val="none" w:sz="0" w:space="0" w:color="auto"/>
                                      </w:divBdr>
                                      <w:divsChild>
                                        <w:div w:id="1789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0725">
                                  <w:marLeft w:val="0"/>
                                  <w:marRight w:val="0"/>
                                  <w:marTop w:val="0"/>
                                  <w:marBottom w:val="0"/>
                                  <w:divBdr>
                                    <w:top w:val="none" w:sz="0" w:space="0" w:color="auto"/>
                                    <w:left w:val="none" w:sz="0" w:space="0" w:color="auto"/>
                                    <w:bottom w:val="single" w:sz="6" w:space="0" w:color="EEEEEE"/>
                                    <w:right w:val="none" w:sz="0" w:space="0" w:color="auto"/>
                                  </w:divBdr>
                                  <w:divsChild>
                                    <w:div w:id="910578937">
                                      <w:marLeft w:val="0"/>
                                      <w:marRight w:val="0"/>
                                      <w:marTop w:val="0"/>
                                      <w:marBottom w:val="0"/>
                                      <w:divBdr>
                                        <w:top w:val="none" w:sz="0" w:space="0" w:color="auto"/>
                                        <w:left w:val="none" w:sz="0" w:space="0" w:color="auto"/>
                                        <w:bottom w:val="none" w:sz="0" w:space="0" w:color="auto"/>
                                        <w:right w:val="none" w:sz="0" w:space="0" w:color="auto"/>
                                      </w:divBdr>
                                      <w:divsChild>
                                        <w:div w:id="2618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1295">
                                  <w:marLeft w:val="0"/>
                                  <w:marRight w:val="0"/>
                                  <w:marTop w:val="0"/>
                                  <w:marBottom w:val="0"/>
                                  <w:divBdr>
                                    <w:top w:val="none" w:sz="0" w:space="0" w:color="auto"/>
                                    <w:left w:val="none" w:sz="0" w:space="0" w:color="auto"/>
                                    <w:bottom w:val="none" w:sz="0" w:space="0" w:color="auto"/>
                                    <w:right w:val="none" w:sz="0" w:space="0" w:color="auto"/>
                                  </w:divBdr>
                                  <w:divsChild>
                                    <w:div w:id="1056271821">
                                      <w:marLeft w:val="0"/>
                                      <w:marRight w:val="0"/>
                                      <w:marTop w:val="0"/>
                                      <w:marBottom w:val="0"/>
                                      <w:divBdr>
                                        <w:top w:val="none" w:sz="0" w:space="0" w:color="auto"/>
                                        <w:left w:val="none" w:sz="0" w:space="0" w:color="auto"/>
                                        <w:bottom w:val="none" w:sz="0" w:space="0" w:color="auto"/>
                                        <w:right w:val="none" w:sz="0" w:space="0" w:color="auto"/>
                                      </w:divBdr>
                                      <w:divsChild>
                                        <w:div w:id="21290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1646723">
      <w:bodyDiv w:val="1"/>
      <w:marLeft w:val="0"/>
      <w:marRight w:val="0"/>
      <w:marTop w:val="0"/>
      <w:marBottom w:val="0"/>
      <w:divBdr>
        <w:top w:val="none" w:sz="0" w:space="0" w:color="auto"/>
        <w:left w:val="none" w:sz="0" w:space="0" w:color="auto"/>
        <w:bottom w:val="none" w:sz="0" w:space="0" w:color="auto"/>
        <w:right w:val="none" w:sz="0" w:space="0" w:color="auto"/>
      </w:divBdr>
    </w:div>
    <w:div w:id="1840657177">
      <w:bodyDiv w:val="1"/>
      <w:marLeft w:val="0"/>
      <w:marRight w:val="0"/>
      <w:marTop w:val="0"/>
      <w:marBottom w:val="0"/>
      <w:divBdr>
        <w:top w:val="none" w:sz="0" w:space="0" w:color="auto"/>
        <w:left w:val="none" w:sz="0" w:space="0" w:color="auto"/>
        <w:bottom w:val="none" w:sz="0" w:space="0" w:color="auto"/>
        <w:right w:val="none" w:sz="0" w:space="0" w:color="auto"/>
      </w:divBdr>
      <w:divsChild>
        <w:div w:id="338583271">
          <w:marLeft w:val="0"/>
          <w:marRight w:val="0"/>
          <w:marTop w:val="0"/>
          <w:marBottom w:val="0"/>
          <w:divBdr>
            <w:top w:val="none" w:sz="0" w:space="0" w:color="auto"/>
            <w:left w:val="none" w:sz="0" w:space="0" w:color="auto"/>
            <w:bottom w:val="none" w:sz="0" w:space="0" w:color="auto"/>
            <w:right w:val="none" w:sz="0" w:space="0" w:color="auto"/>
          </w:divBdr>
        </w:div>
      </w:divsChild>
    </w:div>
    <w:div w:id="1928466253">
      <w:bodyDiv w:val="1"/>
      <w:marLeft w:val="0"/>
      <w:marRight w:val="0"/>
      <w:marTop w:val="0"/>
      <w:marBottom w:val="0"/>
      <w:divBdr>
        <w:top w:val="none" w:sz="0" w:space="0" w:color="auto"/>
        <w:left w:val="none" w:sz="0" w:space="0" w:color="auto"/>
        <w:bottom w:val="none" w:sz="0" w:space="0" w:color="auto"/>
        <w:right w:val="none" w:sz="0" w:space="0" w:color="auto"/>
      </w:divBdr>
    </w:div>
    <w:div w:id="20776257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135</Words>
  <Characters>770</Characters>
  <Application>Microsoft Office Word</Application>
  <DocSecurity>0</DocSecurity>
  <PresentationFormat/>
  <Lines>6</Lines>
  <Paragraphs>1</Paragraphs>
  <Slides>0</Slides>
  <Notes>0</Notes>
  <HiddenSlides>0</HiddenSlides>
  <MMClips>0</MMClips>
  <ScaleCrop>false</ScaleCrop>
  <Company>china</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证券代码：002623                                              证券简称：亚玛顿</dc:title>
  <dc:subject/>
  <dc:creator>Administrator</dc:creator>
  <cp:keywords/>
  <cp:lastModifiedBy>周质文</cp:lastModifiedBy>
  <cp:revision>8</cp:revision>
  <cp:lastPrinted>2016-07-11T01:17:00Z</cp:lastPrinted>
  <dcterms:created xsi:type="dcterms:W3CDTF">2024-05-08T08:32:00Z</dcterms:created>
  <dcterms:modified xsi:type="dcterms:W3CDTF">2025-09-09T08:09:00Z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