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539B8" w14:textId="79D90704" w:rsidR="00FD609D" w:rsidRPr="00E90B57" w:rsidRDefault="00FD609D" w:rsidP="00E90B57">
      <w:pPr>
        <w:spacing w:afterLines="50" w:after="156"/>
        <w:rPr>
          <w:rFonts w:ascii="宋体" w:eastAsia="宋体" w:hAnsi="宋体"/>
          <w:sz w:val="22"/>
        </w:rPr>
      </w:pPr>
      <w:r w:rsidRPr="00E90B57">
        <w:rPr>
          <w:rFonts w:ascii="宋体" w:eastAsia="宋体" w:hAnsi="宋体"/>
          <w:color w:val="000000"/>
          <w:kern w:val="0"/>
          <w:sz w:val="22"/>
        </w:rPr>
        <w:t>证券代码：600</w:t>
      </w:r>
      <w:r w:rsidR="004F601E">
        <w:rPr>
          <w:rFonts w:ascii="宋体" w:eastAsia="宋体" w:hAnsi="宋体"/>
          <w:color w:val="000000"/>
          <w:kern w:val="0"/>
          <w:sz w:val="22"/>
        </w:rPr>
        <w:t>602</w:t>
      </w:r>
      <w:r w:rsidRPr="00E90B57">
        <w:rPr>
          <w:rFonts w:ascii="宋体" w:eastAsia="宋体" w:hAnsi="宋体"/>
          <w:color w:val="000000"/>
          <w:kern w:val="0"/>
          <w:sz w:val="22"/>
        </w:rPr>
        <w:t xml:space="preserve"> 90090</w:t>
      </w:r>
      <w:r w:rsidR="004F601E">
        <w:rPr>
          <w:rFonts w:ascii="宋体" w:eastAsia="宋体" w:hAnsi="宋体"/>
          <w:color w:val="000000"/>
          <w:kern w:val="0"/>
          <w:sz w:val="22"/>
        </w:rPr>
        <w:t>1</w:t>
      </w:r>
      <w:r w:rsidRPr="00E90B57">
        <w:rPr>
          <w:rFonts w:ascii="宋体" w:eastAsia="宋体" w:hAnsi="宋体"/>
          <w:color w:val="000000"/>
          <w:kern w:val="0"/>
          <w:sz w:val="22"/>
        </w:rPr>
        <w:t xml:space="preserve">        </w:t>
      </w:r>
      <w:r w:rsidR="00E90B57">
        <w:rPr>
          <w:rFonts w:ascii="宋体" w:eastAsia="宋体" w:hAnsi="宋体"/>
          <w:color w:val="000000"/>
          <w:kern w:val="0"/>
          <w:sz w:val="22"/>
        </w:rPr>
        <w:t xml:space="preserve">       </w:t>
      </w:r>
      <w:r w:rsidRPr="00E90B57">
        <w:rPr>
          <w:rFonts w:ascii="宋体" w:eastAsia="宋体" w:hAnsi="宋体"/>
          <w:color w:val="000000"/>
          <w:kern w:val="0"/>
          <w:sz w:val="22"/>
        </w:rPr>
        <w:t xml:space="preserve">              证券简称：</w:t>
      </w:r>
      <w:proofErr w:type="gramStart"/>
      <w:r w:rsidR="004F601E">
        <w:rPr>
          <w:rFonts w:ascii="宋体" w:eastAsia="宋体" w:hAnsi="宋体" w:hint="eastAsia"/>
          <w:kern w:val="0"/>
          <w:sz w:val="22"/>
        </w:rPr>
        <w:t>云赛智联</w:t>
      </w:r>
      <w:r w:rsidRPr="00E90B57">
        <w:rPr>
          <w:rFonts w:ascii="宋体" w:eastAsia="宋体" w:hAnsi="宋体"/>
          <w:kern w:val="0"/>
          <w:sz w:val="22"/>
        </w:rPr>
        <w:t xml:space="preserve"> </w:t>
      </w:r>
      <w:r w:rsidR="004F601E">
        <w:rPr>
          <w:rFonts w:ascii="宋体" w:eastAsia="宋体" w:hAnsi="宋体" w:hint="eastAsia"/>
          <w:kern w:val="0"/>
          <w:sz w:val="22"/>
        </w:rPr>
        <w:t>云赛</w:t>
      </w:r>
      <w:proofErr w:type="gramEnd"/>
      <w:r w:rsidRPr="00E90B57">
        <w:rPr>
          <w:rFonts w:ascii="宋体" w:eastAsia="宋体" w:hAnsi="宋体"/>
          <w:kern w:val="0"/>
          <w:sz w:val="22"/>
        </w:rPr>
        <w:t>B股</w:t>
      </w:r>
    </w:p>
    <w:p w14:paraId="149EC349" w14:textId="0E8B24DD" w:rsidR="00FD609D" w:rsidRPr="000F6D5E" w:rsidRDefault="004F601E" w:rsidP="00E90B57">
      <w:pPr>
        <w:jc w:val="center"/>
        <w:rPr>
          <w:rFonts w:ascii="方正小标宋简体" w:eastAsia="方正小标宋简体"/>
          <w:sz w:val="36"/>
          <w:szCs w:val="36"/>
        </w:rPr>
      </w:pPr>
      <w:proofErr w:type="gramStart"/>
      <w:r w:rsidRPr="000F6D5E">
        <w:rPr>
          <w:rFonts w:ascii="方正小标宋简体" w:eastAsia="方正小标宋简体" w:hint="eastAsia"/>
          <w:sz w:val="36"/>
          <w:szCs w:val="36"/>
        </w:rPr>
        <w:t>云赛智联</w:t>
      </w:r>
      <w:proofErr w:type="gramEnd"/>
      <w:r w:rsidRPr="000F6D5E">
        <w:rPr>
          <w:rFonts w:ascii="方正小标宋简体" w:eastAsia="方正小标宋简体" w:hint="eastAsia"/>
          <w:sz w:val="36"/>
          <w:szCs w:val="36"/>
        </w:rPr>
        <w:t>股份</w:t>
      </w:r>
      <w:r w:rsidR="00FD609D" w:rsidRPr="000F6D5E">
        <w:rPr>
          <w:rFonts w:ascii="方正小标宋简体" w:eastAsia="方正小标宋简体" w:hint="eastAsia"/>
          <w:sz w:val="36"/>
          <w:szCs w:val="36"/>
        </w:rPr>
        <w:t>有限公司</w:t>
      </w:r>
    </w:p>
    <w:p w14:paraId="78F114E2" w14:textId="12BF6CEC" w:rsidR="00BB1B83" w:rsidRPr="000F6D5E" w:rsidRDefault="00FD609D" w:rsidP="00E90B57">
      <w:pPr>
        <w:jc w:val="center"/>
        <w:rPr>
          <w:rFonts w:ascii="方正小标宋简体" w:eastAsia="方正小标宋简体"/>
          <w:sz w:val="36"/>
          <w:szCs w:val="36"/>
        </w:rPr>
      </w:pPr>
      <w:r w:rsidRPr="000F6D5E">
        <w:rPr>
          <w:rFonts w:ascii="方正小标宋简体" w:eastAsia="方正小标宋简体" w:hint="eastAsia"/>
          <w:sz w:val="36"/>
          <w:szCs w:val="36"/>
        </w:rPr>
        <w:t>投资者关系活动记录表</w:t>
      </w:r>
    </w:p>
    <w:p w14:paraId="54C24604" w14:textId="5B5EFAAD" w:rsidR="00FD609D" w:rsidRPr="006F22B7" w:rsidRDefault="006F22B7" w:rsidP="00E90B57">
      <w:pPr>
        <w:jc w:val="right"/>
        <w:rPr>
          <w:rFonts w:ascii="宋体" w:eastAsia="宋体" w:hAnsi="宋体"/>
          <w:sz w:val="24"/>
          <w:szCs w:val="24"/>
        </w:rPr>
      </w:pPr>
      <w:r w:rsidRPr="006F22B7">
        <w:rPr>
          <w:rFonts w:ascii="宋体" w:eastAsia="宋体" w:hAnsi="宋体" w:hint="eastAsia"/>
          <w:sz w:val="24"/>
          <w:szCs w:val="24"/>
        </w:rPr>
        <w:t>编号：2025-001</w:t>
      </w:r>
    </w:p>
    <w:tbl>
      <w:tblPr>
        <w:tblStyle w:val="a3"/>
        <w:tblW w:w="0" w:type="auto"/>
        <w:tblLook w:val="04A0" w:firstRow="1" w:lastRow="0" w:firstColumn="1" w:lastColumn="0" w:noHBand="0" w:noVBand="1"/>
      </w:tblPr>
      <w:tblGrid>
        <w:gridCol w:w="1696"/>
        <w:gridCol w:w="7138"/>
      </w:tblGrid>
      <w:tr w:rsidR="00FD609D" w14:paraId="46607ECF" w14:textId="77777777" w:rsidTr="0015204F">
        <w:tc>
          <w:tcPr>
            <w:tcW w:w="1696" w:type="dxa"/>
            <w:vAlign w:val="center"/>
          </w:tcPr>
          <w:p w14:paraId="2AD67BD1" w14:textId="730B6E21" w:rsidR="00FD609D" w:rsidRPr="00FD609D" w:rsidRDefault="00FD609D" w:rsidP="00FD609D">
            <w:pPr>
              <w:jc w:val="center"/>
              <w:rPr>
                <w:rFonts w:ascii="宋体" w:eastAsia="宋体" w:hAnsi="宋体"/>
                <w:sz w:val="24"/>
                <w:szCs w:val="24"/>
              </w:rPr>
            </w:pPr>
            <w:r w:rsidRPr="00FD609D">
              <w:rPr>
                <w:rFonts w:ascii="宋体" w:eastAsia="宋体" w:hAnsi="宋体" w:hint="eastAsia"/>
                <w:color w:val="000000"/>
                <w:sz w:val="24"/>
                <w:szCs w:val="24"/>
              </w:rPr>
              <w:t>投资者关系活动类别</w:t>
            </w:r>
          </w:p>
        </w:tc>
        <w:tc>
          <w:tcPr>
            <w:tcW w:w="7138" w:type="dxa"/>
          </w:tcPr>
          <w:p w14:paraId="59FC4388" w14:textId="7C46451B" w:rsidR="00FD609D" w:rsidRPr="00FD609D" w:rsidRDefault="00FD609D" w:rsidP="0015204F">
            <w:pPr>
              <w:pStyle w:val="ql-align-justify"/>
              <w:spacing w:before="0" w:beforeAutospacing="0" w:after="0" w:afterAutospacing="0" w:line="360" w:lineRule="auto"/>
              <w:jc w:val="both"/>
            </w:pPr>
            <w:r w:rsidRPr="00FD609D">
              <w:t>□</w:t>
            </w:r>
            <w:r w:rsidR="006F22B7" w:rsidRPr="006F22B7">
              <w:rPr>
                <w:rFonts w:hint="eastAsia"/>
              </w:rPr>
              <w:t>特定对象调研</w:t>
            </w:r>
            <w:r>
              <w:rPr>
                <w:rFonts w:hint="eastAsia"/>
              </w:rPr>
              <w:t xml:space="preserve"> </w:t>
            </w:r>
            <w:r>
              <w:t xml:space="preserve">  </w:t>
            </w:r>
            <w:r w:rsidR="006F22B7">
              <w:t xml:space="preserve"> </w:t>
            </w:r>
            <w:r w:rsidRPr="00FD609D">
              <w:t xml:space="preserve"> □</w:t>
            </w:r>
            <w:r w:rsidR="006F22B7" w:rsidRPr="006F22B7">
              <w:rPr>
                <w:rFonts w:hint="eastAsia"/>
              </w:rPr>
              <w:t>分析师会议</w:t>
            </w:r>
          </w:p>
          <w:p w14:paraId="3DB7ACC5" w14:textId="3D47CA0A" w:rsidR="00FD609D" w:rsidRPr="00FD609D" w:rsidRDefault="00FD609D" w:rsidP="0015204F">
            <w:pPr>
              <w:pStyle w:val="ql-align-justify"/>
              <w:spacing w:before="0" w:beforeAutospacing="0" w:after="0" w:afterAutospacing="0" w:line="360" w:lineRule="auto"/>
              <w:jc w:val="both"/>
            </w:pPr>
            <w:r w:rsidRPr="00FD609D">
              <w:t>□</w:t>
            </w:r>
            <w:r w:rsidR="006F22B7" w:rsidRPr="006F22B7">
              <w:rPr>
                <w:rFonts w:hint="eastAsia"/>
              </w:rPr>
              <w:t>媒体采访</w:t>
            </w:r>
            <w:r>
              <w:rPr>
                <w:rFonts w:hint="eastAsia"/>
              </w:rPr>
              <w:t xml:space="preserve"> </w:t>
            </w:r>
            <w:r>
              <w:t xml:space="preserve">  </w:t>
            </w:r>
            <w:r w:rsidR="006F22B7">
              <w:t xml:space="preserve">    </w:t>
            </w:r>
            <w:r>
              <w:t xml:space="preserve"> </w:t>
            </w:r>
            <w:r w:rsidR="006F22B7" w:rsidRPr="006F22B7">
              <w:rPr>
                <w:rFonts w:hint="eastAsia"/>
              </w:rPr>
              <w:t>√</w:t>
            </w:r>
            <w:r w:rsidR="006F22B7" w:rsidRPr="00FD609D">
              <w:rPr>
                <w:rFonts w:hint="eastAsia"/>
              </w:rPr>
              <w:t>业绩说明会</w:t>
            </w:r>
          </w:p>
          <w:p w14:paraId="4A6BDEC7" w14:textId="30EEF30E" w:rsidR="00FD609D" w:rsidRPr="00FD609D" w:rsidRDefault="00FD609D" w:rsidP="0015204F">
            <w:pPr>
              <w:pStyle w:val="ql-align-justify"/>
              <w:spacing w:before="0" w:beforeAutospacing="0" w:after="0" w:afterAutospacing="0" w:line="360" w:lineRule="auto"/>
              <w:jc w:val="both"/>
            </w:pPr>
            <w:r w:rsidRPr="00FD609D">
              <w:t>□</w:t>
            </w:r>
            <w:r w:rsidR="006F22B7" w:rsidRPr="00FD609D">
              <w:t>新闻发布会</w:t>
            </w:r>
            <w:r>
              <w:rPr>
                <w:rFonts w:hint="eastAsia"/>
              </w:rPr>
              <w:t xml:space="preserve"> </w:t>
            </w:r>
            <w:r>
              <w:t xml:space="preserve">  </w:t>
            </w:r>
            <w:r w:rsidR="006F22B7">
              <w:t xml:space="preserve">   </w:t>
            </w:r>
            <w:r>
              <w:t xml:space="preserve"> </w:t>
            </w:r>
            <w:r w:rsidRPr="00FD609D">
              <w:t>□</w:t>
            </w:r>
            <w:r w:rsidR="006F22B7" w:rsidRPr="006F22B7">
              <w:rPr>
                <w:rFonts w:hint="eastAsia"/>
              </w:rPr>
              <w:t>路演活动</w:t>
            </w:r>
          </w:p>
          <w:p w14:paraId="0158CA96" w14:textId="4F51480F" w:rsidR="00FD609D" w:rsidRPr="00FD609D" w:rsidRDefault="00FD609D" w:rsidP="006F22B7">
            <w:pPr>
              <w:pStyle w:val="ql-align-justify"/>
              <w:spacing w:before="0" w:beforeAutospacing="0" w:after="0" w:afterAutospacing="0" w:line="360" w:lineRule="auto"/>
              <w:jc w:val="both"/>
            </w:pPr>
            <w:r w:rsidRPr="00FD609D">
              <w:t xml:space="preserve">□现场参观 </w:t>
            </w:r>
            <w:r>
              <w:t xml:space="preserve">  </w:t>
            </w:r>
            <w:r w:rsidR="006F22B7">
              <w:t xml:space="preserve">     </w:t>
            </w:r>
            <w:r>
              <w:t xml:space="preserve"> </w:t>
            </w:r>
            <w:r w:rsidRPr="00FD609D">
              <w:t>□其他</w:t>
            </w:r>
            <w:r w:rsidRPr="00FD609D">
              <w:rPr>
                <w:u w:val="single"/>
              </w:rPr>
              <w:t xml:space="preserve">        </w:t>
            </w:r>
            <w:r>
              <w:rPr>
                <w:u w:val="single"/>
              </w:rPr>
              <w:t xml:space="preserve">      </w:t>
            </w:r>
            <w:r w:rsidRPr="00FD609D">
              <w:rPr>
                <w:u w:val="single"/>
              </w:rPr>
              <w:t xml:space="preserve">      </w:t>
            </w:r>
          </w:p>
        </w:tc>
      </w:tr>
      <w:tr w:rsidR="00FD609D" w14:paraId="7E65D94C" w14:textId="77777777" w:rsidTr="0015204F">
        <w:tc>
          <w:tcPr>
            <w:tcW w:w="1696" w:type="dxa"/>
            <w:vAlign w:val="center"/>
          </w:tcPr>
          <w:p w14:paraId="7EEDAC61" w14:textId="570779B7" w:rsidR="00FD609D" w:rsidRPr="00FD609D" w:rsidRDefault="00FD609D" w:rsidP="00FD609D">
            <w:pPr>
              <w:pStyle w:val="a4"/>
              <w:jc w:val="center"/>
            </w:pPr>
            <w:r w:rsidRPr="00FD609D">
              <w:rPr>
                <w:rFonts w:hint="eastAsia"/>
                <w:color w:val="000000"/>
              </w:rPr>
              <w:t>参与单位名称及人员姓名</w:t>
            </w:r>
          </w:p>
        </w:tc>
        <w:tc>
          <w:tcPr>
            <w:tcW w:w="7138" w:type="dxa"/>
            <w:vAlign w:val="center"/>
          </w:tcPr>
          <w:p w14:paraId="7EFB0117" w14:textId="35501235" w:rsidR="00FD609D" w:rsidRPr="00FD609D" w:rsidRDefault="00FB29C8" w:rsidP="0015204F">
            <w:pPr>
              <w:rPr>
                <w:rFonts w:ascii="宋体" w:eastAsia="宋体" w:hAnsi="宋体"/>
                <w:sz w:val="24"/>
                <w:szCs w:val="24"/>
              </w:rPr>
            </w:pPr>
            <w:r w:rsidRPr="00616D79">
              <w:rPr>
                <w:rFonts w:ascii="宋体" w:eastAsia="宋体" w:hAnsi="宋体" w:hint="eastAsia"/>
                <w:sz w:val="24"/>
                <w:szCs w:val="24"/>
              </w:rPr>
              <w:t>2025年上海辖区上市公司集体接待日暨中报业绩说明会活动</w:t>
            </w:r>
          </w:p>
        </w:tc>
      </w:tr>
      <w:tr w:rsidR="00FD609D" w14:paraId="3A390584" w14:textId="77777777" w:rsidTr="0015204F">
        <w:tc>
          <w:tcPr>
            <w:tcW w:w="1696" w:type="dxa"/>
            <w:vAlign w:val="center"/>
          </w:tcPr>
          <w:p w14:paraId="244E21E3" w14:textId="01DA0812" w:rsidR="00FD609D" w:rsidRPr="00FD609D" w:rsidRDefault="00FD609D" w:rsidP="0015204F">
            <w:pPr>
              <w:spacing w:line="360" w:lineRule="auto"/>
              <w:jc w:val="center"/>
              <w:rPr>
                <w:rFonts w:ascii="宋体" w:eastAsia="宋体" w:hAnsi="宋体"/>
                <w:sz w:val="24"/>
                <w:szCs w:val="24"/>
              </w:rPr>
            </w:pPr>
            <w:r w:rsidRPr="00FD609D">
              <w:rPr>
                <w:rFonts w:ascii="宋体" w:eastAsia="宋体" w:hAnsi="宋体" w:hint="eastAsia"/>
                <w:sz w:val="24"/>
                <w:szCs w:val="24"/>
              </w:rPr>
              <w:t>时间</w:t>
            </w:r>
          </w:p>
        </w:tc>
        <w:tc>
          <w:tcPr>
            <w:tcW w:w="7138" w:type="dxa"/>
          </w:tcPr>
          <w:p w14:paraId="6476BCE2" w14:textId="7A71D53E" w:rsidR="00FD609D" w:rsidRPr="00FD609D" w:rsidRDefault="0015204F" w:rsidP="0015204F">
            <w:pPr>
              <w:spacing w:line="360" w:lineRule="auto"/>
              <w:rPr>
                <w:rFonts w:ascii="宋体" w:eastAsia="宋体" w:hAnsi="宋体"/>
                <w:sz w:val="24"/>
                <w:szCs w:val="24"/>
              </w:rPr>
            </w:pPr>
            <w:r w:rsidRPr="0015204F">
              <w:rPr>
                <w:rFonts w:ascii="宋体" w:eastAsia="宋体" w:hAnsi="宋体" w:hint="eastAsia"/>
                <w:sz w:val="24"/>
                <w:szCs w:val="24"/>
              </w:rPr>
              <w:t>2025年</w:t>
            </w:r>
            <w:r w:rsidR="004F601E">
              <w:rPr>
                <w:rFonts w:ascii="宋体" w:eastAsia="宋体" w:hAnsi="宋体"/>
                <w:sz w:val="24"/>
                <w:szCs w:val="24"/>
              </w:rPr>
              <w:t>9</w:t>
            </w:r>
            <w:r w:rsidRPr="0015204F">
              <w:rPr>
                <w:rFonts w:ascii="宋体" w:eastAsia="宋体" w:hAnsi="宋体" w:hint="eastAsia"/>
                <w:sz w:val="24"/>
                <w:szCs w:val="24"/>
              </w:rPr>
              <w:t>月1</w:t>
            </w:r>
            <w:r w:rsidR="004F601E">
              <w:rPr>
                <w:rFonts w:ascii="宋体" w:eastAsia="宋体" w:hAnsi="宋体"/>
                <w:sz w:val="24"/>
                <w:szCs w:val="24"/>
              </w:rPr>
              <w:t>9</w:t>
            </w:r>
            <w:r w:rsidRPr="0015204F">
              <w:rPr>
                <w:rFonts w:ascii="宋体" w:eastAsia="宋体" w:hAnsi="宋体" w:hint="eastAsia"/>
                <w:sz w:val="24"/>
                <w:szCs w:val="24"/>
              </w:rPr>
              <w:t>日15:00-1</w:t>
            </w:r>
            <w:r w:rsidR="004F601E">
              <w:rPr>
                <w:rFonts w:ascii="宋体" w:eastAsia="宋体" w:hAnsi="宋体"/>
                <w:sz w:val="24"/>
                <w:szCs w:val="24"/>
              </w:rPr>
              <w:t>7</w:t>
            </w:r>
            <w:r w:rsidRPr="0015204F">
              <w:rPr>
                <w:rFonts w:ascii="宋体" w:eastAsia="宋体" w:hAnsi="宋体" w:hint="eastAsia"/>
                <w:sz w:val="24"/>
                <w:szCs w:val="24"/>
              </w:rPr>
              <w:t>:</w:t>
            </w:r>
            <w:r w:rsidR="004F601E">
              <w:rPr>
                <w:rFonts w:ascii="宋体" w:eastAsia="宋体" w:hAnsi="宋体"/>
                <w:sz w:val="24"/>
                <w:szCs w:val="24"/>
              </w:rPr>
              <w:t>0</w:t>
            </w:r>
            <w:r w:rsidRPr="0015204F">
              <w:rPr>
                <w:rFonts w:ascii="宋体" w:eastAsia="宋体" w:hAnsi="宋体" w:hint="eastAsia"/>
                <w:sz w:val="24"/>
                <w:szCs w:val="24"/>
              </w:rPr>
              <w:t>0</w:t>
            </w:r>
          </w:p>
        </w:tc>
      </w:tr>
      <w:tr w:rsidR="00FD609D" w14:paraId="55442B90" w14:textId="77777777" w:rsidTr="0015204F">
        <w:tc>
          <w:tcPr>
            <w:tcW w:w="1696" w:type="dxa"/>
            <w:vAlign w:val="center"/>
          </w:tcPr>
          <w:p w14:paraId="38956382" w14:textId="2390AED2" w:rsidR="00FD609D" w:rsidRPr="00FD609D" w:rsidRDefault="00FD609D" w:rsidP="0015204F">
            <w:pPr>
              <w:spacing w:line="360" w:lineRule="auto"/>
              <w:jc w:val="center"/>
              <w:rPr>
                <w:rFonts w:ascii="宋体" w:eastAsia="宋体" w:hAnsi="宋体"/>
                <w:sz w:val="24"/>
                <w:szCs w:val="24"/>
              </w:rPr>
            </w:pPr>
            <w:r w:rsidRPr="00FD609D">
              <w:rPr>
                <w:rFonts w:ascii="宋体" w:eastAsia="宋体" w:hAnsi="宋体" w:hint="eastAsia"/>
                <w:sz w:val="24"/>
                <w:szCs w:val="24"/>
              </w:rPr>
              <w:t>地点</w:t>
            </w:r>
          </w:p>
        </w:tc>
        <w:tc>
          <w:tcPr>
            <w:tcW w:w="7138" w:type="dxa"/>
          </w:tcPr>
          <w:p w14:paraId="561741CD" w14:textId="70CEF0FC" w:rsidR="00FD609D" w:rsidRPr="00FD609D" w:rsidRDefault="00FB29C8" w:rsidP="0015204F">
            <w:pPr>
              <w:spacing w:line="360" w:lineRule="auto"/>
              <w:rPr>
                <w:rFonts w:ascii="宋体" w:eastAsia="宋体" w:hAnsi="宋体"/>
                <w:sz w:val="24"/>
                <w:szCs w:val="24"/>
              </w:rPr>
            </w:pPr>
            <w:r w:rsidRPr="00616D79">
              <w:rPr>
                <w:rFonts w:ascii="宋体" w:eastAsia="宋体" w:hAnsi="宋体"/>
                <w:sz w:val="24"/>
                <w:szCs w:val="24"/>
              </w:rPr>
              <w:t>“</w:t>
            </w:r>
            <w:r w:rsidRPr="00616D79">
              <w:rPr>
                <w:rFonts w:ascii="宋体" w:eastAsia="宋体" w:hAnsi="宋体" w:hint="eastAsia"/>
                <w:sz w:val="24"/>
                <w:szCs w:val="24"/>
              </w:rPr>
              <w:t>全景路演</w:t>
            </w:r>
            <w:r w:rsidRPr="00616D79">
              <w:rPr>
                <w:rFonts w:ascii="宋体" w:eastAsia="宋体" w:hAnsi="宋体"/>
                <w:sz w:val="24"/>
                <w:szCs w:val="24"/>
              </w:rPr>
              <w:t>”</w:t>
            </w:r>
            <w:r w:rsidRPr="00616D79">
              <w:rPr>
                <w:rFonts w:ascii="宋体" w:eastAsia="宋体" w:hAnsi="宋体" w:hint="eastAsia"/>
                <w:sz w:val="24"/>
                <w:szCs w:val="24"/>
              </w:rPr>
              <w:t>网站</w:t>
            </w:r>
            <w:bookmarkStart w:id="0" w:name="OLE_LINK1"/>
            <w:r>
              <w:rPr>
                <w:rFonts w:ascii="宋体" w:eastAsia="宋体" w:hAnsi="宋体" w:hint="eastAsia"/>
                <w:sz w:val="24"/>
                <w:szCs w:val="24"/>
              </w:rPr>
              <w:t>（</w:t>
            </w:r>
            <w:hyperlink r:id="rId4" w:history="1">
              <w:r w:rsidRPr="00616D79">
                <w:rPr>
                  <w:rFonts w:eastAsia="宋体"/>
                  <w:sz w:val="24"/>
                  <w:szCs w:val="24"/>
                </w:rPr>
                <w:t>https://rs.p5w.net</w:t>
              </w:r>
            </w:hyperlink>
            <w:r>
              <w:rPr>
                <w:rFonts w:ascii="宋体" w:eastAsia="宋体" w:hAnsi="宋体" w:hint="eastAsia"/>
                <w:sz w:val="24"/>
                <w:szCs w:val="24"/>
              </w:rPr>
              <w:t>）</w:t>
            </w:r>
            <w:bookmarkEnd w:id="0"/>
          </w:p>
        </w:tc>
      </w:tr>
      <w:tr w:rsidR="00FD609D" w14:paraId="5F80FE06" w14:textId="77777777" w:rsidTr="0015204F">
        <w:tc>
          <w:tcPr>
            <w:tcW w:w="1696" w:type="dxa"/>
            <w:vAlign w:val="center"/>
          </w:tcPr>
          <w:p w14:paraId="33482834" w14:textId="56910E90" w:rsidR="00FD609D" w:rsidRPr="00FD609D" w:rsidRDefault="00FD609D" w:rsidP="00FD609D">
            <w:pPr>
              <w:jc w:val="center"/>
              <w:rPr>
                <w:rFonts w:ascii="宋体" w:eastAsia="宋体" w:hAnsi="宋体"/>
                <w:sz w:val="24"/>
                <w:szCs w:val="24"/>
              </w:rPr>
            </w:pPr>
            <w:r w:rsidRPr="00FD609D">
              <w:rPr>
                <w:rFonts w:ascii="宋体" w:eastAsia="宋体" w:hAnsi="宋体" w:hint="eastAsia"/>
                <w:sz w:val="24"/>
                <w:szCs w:val="24"/>
              </w:rPr>
              <w:t>上市公司接待人员姓名</w:t>
            </w:r>
          </w:p>
        </w:tc>
        <w:tc>
          <w:tcPr>
            <w:tcW w:w="7138" w:type="dxa"/>
          </w:tcPr>
          <w:p w14:paraId="4E5B64EA" w14:textId="2DCB4F00" w:rsidR="00A577BE" w:rsidRPr="00A577BE" w:rsidRDefault="00A577BE" w:rsidP="00A07804">
            <w:pPr>
              <w:spacing w:beforeLines="50" w:before="156"/>
              <w:rPr>
                <w:rFonts w:ascii="宋体" w:eastAsia="宋体" w:hAnsi="宋体"/>
                <w:sz w:val="24"/>
                <w:szCs w:val="24"/>
              </w:rPr>
            </w:pPr>
            <w:r w:rsidRPr="00A577BE">
              <w:rPr>
                <w:rFonts w:ascii="宋体" w:eastAsia="宋体" w:hAnsi="宋体" w:hint="eastAsia"/>
                <w:sz w:val="24"/>
                <w:szCs w:val="24"/>
              </w:rPr>
              <w:t>总经理：</w:t>
            </w:r>
            <w:r w:rsidR="00E8615D">
              <w:rPr>
                <w:rFonts w:ascii="宋体" w:eastAsia="宋体" w:hAnsi="宋体" w:hint="eastAsia"/>
                <w:sz w:val="24"/>
                <w:szCs w:val="24"/>
              </w:rPr>
              <w:t>江骁勇先生</w:t>
            </w:r>
          </w:p>
          <w:p w14:paraId="233B31E3" w14:textId="07C20891" w:rsidR="00A577BE" w:rsidRPr="00A577BE" w:rsidRDefault="00A577BE" w:rsidP="00A577BE">
            <w:pPr>
              <w:rPr>
                <w:rFonts w:ascii="宋体" w:eastAsia="宋体" w:hAnsi="宋体"/>
                <w:sz w:val="24"/>
                <w:szCs w:val="24"/>
              </w:rPr>
            </w:pPr>
            <w:r w:rsidRPr="00A577BE">
              <w:rPr>
                <w:rFonts w:ascii="宋体" w:eastAsia="宋体" w:hAnsi="宋体" w:hint="eastAsia"/>
                <w:sz w:val="24"/>
                <w:szCs w:val="24"/>
              </w:rPr>
              <w:t>独立董事：</w:t>
            </w:r>
            <w:r w:rsidR="00E8615D">
              <w:rPr>
                <w:rFonts w:ascii="宋体" w:eastAsia="宋体" w:hAnsi="宋体" w:hint="eastAsia"/>
                <w:sz w:val="24"/>
                <w:szCs w:val="24"/>
              </w:rPr>
              <w:t>封松林</w:t>
            </w:r>
            <w:r w:rsidRPr="00A577BE">
              <w:rPr>
                <w:rFonts w:ascii="宋体" w:eastAsia="宋体" w:hAnsi="宋体" w:hint="eastAsia"/>
                <w:sz w:val="24"/>
                <w:szCs w:val="24"/>
              </w:rPr>
              <w:t>先生、</w:t>
            </w:r>
            <w:r w:rsidR="00E8615D">
              <w:rPr>
                <w:rFonts w:ascii="宋体" w:eastAsia="宋体" w:hAnsi="宋体" w:hint="eastAsia"/>
                <w:sz w:val="24"/>
                <w:szCs w:val="24"/>
              </w:rPr>
              <w:t>李远勤</w:t>
            </w:r>
            <w:r w:rsidRPr="00A577BE">
              <w:rPr>
                <w:rFonts w:ascii="宋体" w:eastAsia="宋体" w:hAnsi="宋体" w:hint="eastAsia"/>
                <w:sz w:val="24"/>
                <w:szCs w:val="24"/>
              </w:rPr>
              <w:t>女士、</w:t>
            </w:r>
            <w:r w:rsidR="00E8615D">
              <w:rPr>
                <w:rFonts w:ascii="宋体" w:eastAsia="宋体" w:hAnsi="宋体" w:hint="eastAsia"/>
                <w:sz w:val="24"/>
                <w:szCs w:val="24"/>
              </w:rPr>
              <w:t>董剑萍女士</w:t>
            </w:r>
          </w:p>
          <w:p w14:paraId="36F051CE" w14:textId="6A434797" w:rsidR="00E8615D" w:rsidRDefault="00E8615D" w:rsidP="00A577BE">
            <w:pPr>
              <w:rPr>
                <w:rFonts w:ascii="宋体" w:eastAsia="宋体" w:hAnsi="宋体"/>
                <w:sz w:val="24"/>
                <w:szCs w:val="24"/>
              </w:rPr>
            </w:pPr>
            <w:r>
              <w:rPr>
                <w:rFonts w:ascii="宋体" w:eastAsia="宋体" w:hAnsi="宋体" w:hint="eastAsia"/>
                <w:sz w:val="24"/>
                <w:szCs w:val="24"/>
              </w:rPr>
              <w:t>总会计师：唐青女士</w:t>
            </w:r>
          </w:p>
          <w:p w14:paraId="723B1427" w14:textId="6F2A686A" w:rsidR="00FD609D" w:rsidRPr="00FD609D" w:rsidRDefault="00E8615D" w:rsidP="00E8615D">
            <w:pPr>
              <w:rPr>
                <w:rFonts w:ascii="宋体" w:eastAsia="宋体" w:hAnsi="宋体"/>
                <w:sz w:val="24"/>
                <w:szCs w:val="24"/>
              </w:rPr>
            </w:pPr>
            <w:r w:rsidRPr="00A577BE">
              <w:rPr>
                <w:rFonts w:ascii="宋体" w:eastAsia="宋体" w:hAnsi="宋体" w:hint="eastAsia"/>
                <w:sz w:val="24"/>
                <w:szCs w:val="24"/>
              </w:rPr>
              <w:t>董事会秘书：</w:t>
            </w:r>
            <w:r w:rsidR="00FB29C8">
              <w:rPr>
                <w:rFonts w:ascii="宋体" w:eastAsia="宋体" w:hAnsi="宋体" w:hint="eastAsia"/>
                <w:sz w:val="24"/>
                <w:szCs w:val="24"/>
              </w:rPr>
              <w:t>张杏兴</w:t>
            </w:r>
            <w:r w:rsidRPr="00A577BE">
              <w:rPr>
                <w:rFonts w:ascii="宋体" w:eastAsia="宋体" w:hAnsi="宋体" w:hint="eastAsia"/>
                <w:sz w:val="24"/>
                <w:szCs w:val="24"/>
              </w:rPr>
              <w:t>先生</w:t>
            </w:r>
          </w:p>
        </w:tc>
      </w:tr>
      <w:tr w:rsidR="00FD609D" w14:paraId="0CFBF345" w14:textId="77777777" w:rsidTr="00277516">
        <w:trPr>
          <w:trHeight w:val="2400"/>
        </w:trPr>
        <w:tc>
          <w:tcPr>
            <w:tcW w:w="1696" w:type="dxa"/>
            <w:vAlign w:val="center"/>
          </w:tcPr>
          <w:p w14:paraId="729E0EB5" w14:textId="3C3AF747" w:rsidR="00FD609D" w:rsidRPr="00FD609D" w:rsidRDefault="00FD609D" w:rsidP="00FD609D">
            <w:pPr>
              <w:jc w:val="center"/>
              <w:rPr>
                <w:rFonts w:ascii="宋体" w:eastAsia="宋体" w:hAnsi="宋体"/>
                <w:sz w:val="24"/>
                <w:szCs w:val="24"/>
              </w:rPr>
            </w:pPr>
            <w:r w:rsidRPr="00FD609D">
              <w:rPr>
                <w:rFonts w:ascii="宋体" w:eastAsia="宋体" w:hAnsi="宋体" w:hint="eastAsia"/>
                <w:color w:val="000000"/>
                <w:sz w:val="24"/>
                <w:szCs w:val="24"/>
              </w:rPr>
              <w:t>投资者关系活动主要内容介绍</w:t>
            </w:r>
          </w:p>
        </w:tc>
        <w:tc>
          <w:tcPr>
            <w:tcW w:w="7138" w:type="dxa"/>
          </w:tcPr>
          <w:p w14:paraId="33B4F558"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【问题1】有句老话：百艺通，不如</w:t>
            </w:r>
            <w:proofErr w:type="gramStart"/>
            <w:r w:rsidRPr="007F0018">
              <w:rPr>
                <w:rFonts w:ascii="宋体" w:eastAsia="宋体" w:hAnsi="宋体" w:hint="eastAsia"/>
                <w:sz w:val="24"/>
                <w:szCs w:val="24"/>
              </w:rPr>
              <w:t>一</w:t>
            </w:r>
            <w:proofErr w:type="gramEnd"/>
            <w:r w:rsidRPr="007F0018">
              <w:rPr>
                <w:rFonts w:ascii="宋体" w:eastAsia="宋体" w:hAnsi="宋体" w:hint="eastAsia"/>
                <w:sz w:val="24"/>
                <w:szCs w:val="24"/>
              </w:rPr>
              <w:t>艺精。 公司有没有计划做大一种业务提高知名度？比如扩大IDC业务，自主研发AI智能体等？</w:t>
            </w:r>
          </w:p>
          <w:p w14:paraId="4034F23B"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【回复】尊敬的投资者，您好！</w:t>
            </w:r>
            <w:proofErr w:type="gramStart"/>
            <w:r w:rsidRPr="007F0018">
              <w:rPr>
                <w:rFonts w:ascii="宋体" w:eastAsia="宋体" w:hAnsi="宋体" w:hint="eastAsia"/>
                <w:sz w:val="24"/>
                <w:szCs w:val="24"/>
              </w:rPr>
              <w:t>云赛智联</w:t>
            </w:r>
            <w:proofErr w:type="gramEnd"/>
            <w:r w:rsidRPr="007F0018">
              <w:rPr>
                <w:rFonts w:ascii="宋体" w:eastAsia="宋体" w:hAnsi="宋体" w:hint="eastAsia"/>
                <w:sz w:val="24"/>
                <w:szCs w:val="24"/>
              </w:rPr>
              <w:t>是一家以</w:t>
            </w:r>
            <w:proofErr w:type="gramStart"/>
            <w:r w:rsidRPr="007F0018">
              <w:rPr>
                <w:rFonts w:ascii="宋体" w:eastAsia="宋体" w:hAnsi="宋体" w:hint="eastAsia"/>
                <w:sz w:val="24"/>
                <w:szCs w:val="24"/>
              </w:rPr>
              <w:t>云服务</w:t>
            </w:r>
            <w:proofErr w:type="gramEnd"/>
            <w:r w:rsidRPr="007F0018">
              <w:rPr>
                <w:rFonts w:ascii="宋体" w:eastAsia="宋体" w:hAnsi="宋体" w:hint="eastAsia"/>
                <w:sz w:val="24"/>
                <w:szCs w:val="24"/>
              </w:rPr>
              <w:t>大数据、行业解决方案、智能产品为核心业务的专业化信息技术服务企业。公司将继续秉承“做优IDC、做强云服务、做深大数据、发展AI应用、打造解决方案”的战略实施路径，加快各个环节核心能力的培育，提升全</w:t>
            </w:r>
            <w:proofErr w:type="gramStart"/>
            <w:r w:rsidRPr="007F0018">
              <w:rPr>
                <w:rFonts w:ascii="宋体" w:eastAsia="宋体" w:hAnsi="宋体" w:hint="eastAsia"/>
                <w:sz w:val="24"/>
                <w:szCs w:val="24"/>
              </w:rPr>
              <w:t>链服务</w:t>
            </w:r>
            <w:proofErr w:type="gramEnd"/>
            <w:r w:rsidRPr="007F0018">
              <w:rPr>
                <w:rFonts w:ascii="宋体" w:eastAsia="宋体" w:hAnsi="宋体" w:hint="eastAsia"/>
                <w:sz w:val="24"/>
                <w:szCs w:val="24"/>
              </w:rPr>
              <w:t>和伴随式服务两项核心能力。感谢关注！</w:t>
            </w:r>
          </w:p>
          <w:p w14:paraId="4A3DA34A" w14:textId="77777777" w:rsidR="007F0018" w:rsidRPr="007F0018" w:rsidRDefault="007F0018" w:rsidP="007F0018">
            <w:pPr>
              <w:snapToGrid w:val="0"/>
              <w:spacing w:line="300" w:lineRule="exact"/>
              <w:rPr>
                <w:rFonts w:ascii="宋体" w:eastAsia="宋体" w:hAnsi="宋体"/>
                <w:sz w:val="24"/>
                <w:szCs w:val="24"/>
              </w:rPr>
            </w:pPr>
          </w:p>
          <w:p w14:paraId="39AE3044"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【问题2】</w:t>
            </w:r>
            <w:proofErr w:type="gramStart"/>
            <w:r w:rsidRPr="007F0018">
              <w:rPr>
                <w:rFonts w:ascii="宋体" w:eastAsia="宋体" w:hAnsi="宋体" w:hint="eastAsia"/>
                <w:sz w:val="24"/>
                <w:szCs w:val="24"/>
              </w:rPr>
              <w:t>云赛智联</w:t>
            </w:r>
            <w:proofErr w:type="gramEnd"/>
            <w:r w:rsidRPr="007F0018">
              <w:rPr>
                <w:rFonts w:ascii="宋体" w:eastAsia="宋体" w:hAnsi="宋体" w:hint="eastAsia"/>
                <w:sz w:val="24"/>
                <w:szCs w:val="24"/>
              </w:rPr>
              <w:t>有成熟完善的冷液业务吗</w:t>
            </w:r>
            <w:r w:rsidRPr="007F0018">
              <w:rPr>
                <w:rFonts w:ascii="宋体" w:eastAsia="宋体" w:hAnsi="宋体" w:hint="eastAsia"/>
                <w:sz w:val="24"/>
                <w:szCs w:val="24"/>
              </w:rPr>
              <w:tab/>
            </w:r>
          </w:p>
          <w:p w14:paraId="6A7E6722"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【回复】尊敬的投资者，您好！在“做优IDC”方面，公司聚焦于打造能提供绿色环保和智能管理</w:t>
            </w:r>
            <w:proofErr w:type="gramStart"/>
            <w:r w:rsidRPr="007F0018">
              <w:rPr>
                <w:rFonts w:ascii="宋体" w:eastAsia="宋体" w:hAnsi="宋体" w:hint="eastAsia"/>
                <w:sz w:val="24"/>
                <w:szCs w:val="24"/>
              </w:rPr>
              <w:t>的智算机房</w:t>
            </w:r>
            <w:proofErr w:type="gramEnd"/>
            <w:r w:rsidRPr="007F0018">
              <w:rPr>
                <w:rFonts w:ascii="宋体" w:eastAsia="宋体" w:hAnsi="宋体" w:hint="eastAsia"/>
                <w:sz w:val="24"/>
                <w:szCs w:val="24"/>
              </w:rPr>
              <w:t>产品。通过大力推进技术节能，完善风冷系统改造和优化气流组织，启动液冷节能改造，提高系统制冷效率，降低PUE。感谢关注！</w:t>
            </w:r>
          </w:p>
          <w:p w14:paraId="0E4779AB" w14:textId="77777777" w:rsidR="007F0018" w:rsidRPr="007F0018" w:rsidRDefault="007F0018" w:rsidP="007F0018">
            <w:pPr>
              <w:snapToGrid w:val="0"/>
              <w:spacing w:line="300" w:lineRule="exact"/>
              <w:rPr>
                <w:rFonts w:ascii="宋体" w:eastAsia="宋体" w:hAnsi="宋体"/>
                <w:sz w:val="24"/>
                <w:szCs w:val="24"/>
              </w:rPr>
            </w:pPr>
          </w:p>
          <w:p w14:paraId="67134154"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【问题3】基于目前国内市场大环境经济压力较大情况下，</w:t>
            </w:r>
            <w:proofErr w:type="gramStart"/>
            <w:r w:rsidRPr="007F0018">
              <w:rPr>
                <w:rFonts w:ascii="宋体" w:eastAsia="宋体" w:hAnsi="宋体" w:hint="eastAsia"/>
                <w:sz w:val="24"/>
                <w:szCs w:val="24"/>
              </w:rPr>
              <w:t>云赛智联</w:t>
            </w:r>
            <w:proofErr w:type="gramEnd"/>
            <w:r w:rsidRPr="007F0018">
              <w:rPr>
                <w:rFonts w:ascii="宋体" w:eastAsia="宋体" w:hAnsi="宋体" w:hint="eastAsia"/>
                <w:sz w:val="24"/>
                <w:szCs w:val="24"/>
              </w:rPr>
              <w:t>是否有明确针对未来业务保障和发展的规划?</w:t>
            </w:r>
          </w:p>
          <w:p w14:paraId="68BE13CC"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lastRenderedPageBreak/>
              <w:t>【回复】尊敬的投资者，您好！公司紧紧围绕“主业聚焦，结构优化，能力提升，防范风险”的经营方针，推进公司稳健发展，深度融入城市数字化转型实践。以数字化转型为发展主线，面向云计算、大数据及人工智能等新一代信息技术，强化基础设施底座、数据中台的核心能力提升，形成以信息技术产业为主体，信息化和智能化高度融合的业务格局。2025年，公司将全力推进人工智能产业的布局，围绕AI发展主线，</w:t>
            </w:r>
            <w:proofErr w:type="gramStart"/>
            <w:r w:rsidRPr="007F0018">
              <w:rPr>
                <w:rFonts w:ascii="宋体" w:eastAsia="宋体" w:hAnsi="宋体" w:hint="eastAsia"/>
                <w:sz w:val="24"/>
                <w:szCs w:val="24"/>
              </w:rPr>
              <w:t>从智算</w:t>
            </w:r>
            <w:proofErr w:type="gramEnd"/>
            <w:r w:rsidRPr="007F0018">
              <w:rPr>
                <w:rFonts w:ascii="宋体" w:eastAsia="宋体" w:hAnsi="宋体" w:hint="eastAsia"/>
                <w:sz w:val="24"/>
                <w:szCs w:val="24"/>
              </w:rPr>
              <w:t>中心IDC建设、</w:t>
            </w:r>
            <w:proofErr w:type="gramStart"/>
            <w:r w:rsidRPr="007F0018">
              <w:rPr>
                <w:rFonts w:ascii="宋体" w:eastAsia="宋体" w:hAnsi="宋体" w:hint="eastAsia"/>
                <w:sz w:val="24"/>
                <w:szCs w:val="24"/>
              </w:rPr>
              <w:t>垂类模型</w:t>
            </w:r>
            <w:proofErr w:type="gramEnd"/>
            <w:r w:rsidRPr="007F0018">
              <w:rPr>
                <w:rFonts w:ascii="宋体" w:eastAsia="宋体" w:hAnsi="宋体" w:hint="eastAsia"/>
                <w:sz w:val="24"/>
                <w:szCs w:val="24"/>
              </w:rPr>
              <w:t>应用几个层面布局人工智能产业。深耕解决方案行业赛道，高度重视大模型和</w:t>
            </w:r>
            <w:proofErr w:type="gramStart"/>
            <w:r w:rsidRPr="007F0018">
              <w:rPr>
                <w:rFonts w:ascii="宋体" w:eastAsia="宋体" w:hAnsi="宋体" w:hint="eastAsia"/>
                <w:sz w:val="24"/>
                <w:szCs w:val="24"/>
              </w:rPr>
              <w:t>智能算力发展</w:t>
            </w:r>
            <w:proofErr w:type="gramEnd"/>
            <w:r w:rsidRPr="007F0018">
              <w:rPr>
                <w:rFonts w:ascii="宋体" w:eastAsia="宋体" w:hAnsi="宋体" w:hint="eastAsia"/>
                <w:sz w:val="24"/>
                <w:szCs w:val="24"/>
              </w:rPr>
              <w:t>等新技术给系统集成和解决方案业务带来的挑战和机遇，以夯实数据中台和AI工具化（包括数据汇聚、数据治理、数据安全、模型优化等）能力为基础，提升针对不同用户的可复制性。继续秉承“做优IDC、做强云服务、做深大数据、发展AI应用、打造解决方案”的战略实施路径，加快各个环节核心能力的培育，提升全</w:t>
            </w:r>
            <w:proofErr w:type="gramStart"/>
            <w:r w:rsidRPr="007F0018">
              <w:rPr>
                <w:rFonts w:ascii="宋体" w:eastAsia="宋体" w:hAnsi="宋体" w:hint="eastAsia"/>
                <w:sz w:val="24"/>
                <w:szCs w:val="24"/>
              </w:rPr>
              <w:t>链服务</w:t>
            </w:r>
            <w:proofErr w:type="gramEnd"/>
            <w:r w:rsidRPr="007F0018">
              <w:rPr>
                <w:rFonts w:ascii="宋体" w:eastAsia="宋体" w:hAnsi="宋体" w:hint="eastAsia"/>
                <w:sz w:val="24"/>
                <w:szCs w:val="24"/>
              </w:rPr>
              <w:t>和伴随式服务两项核心能力。感谢关注！</w:t>
            </w:r>
          </w:p>
          <w:p w14:paraId="5F0A629B" w14:textId="77777777" w:rsidR="007F0018" w:rsidRPr="007F0018" w:rsidRDefault="007F0018" w:rsidP="007F0018">
            <w:pPr>
              <w:snapToGrid w:val="0"/>
              <w:spacing w:line="300" w:lineRule="exact"/>
              <w:rPr>
                <w:rFonts w:ascii="宋体" w:eastAsia="宋体" w:hAnsi="宋体"/>
                <w:sz w:val="24"/>
                <w:szCs w:val="24"/>
              </w:rPr>
            </w:pPr>
          </w:p>
          <w:p w14:paraId="2C75CAEC"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【问题4】公司在“提高信息披露质量、加强投资者沟通等方式，积极向市场传递公司投资价值”方面有举体的举措吗？</w:t>
            </w:r>
          </w:p>
          <w:p w14:paraId="3DF687D1"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回复】尊敬的投资者，您好！公司重视投资者关系管理工作，持续优化投资者沟通机制，通过业绩说明会、投资者集中接待活动、接待机构调研、投资者热线和上证E互动平台等方式，建立多维度的投资者沟通渠道，积极与投资者进行沟通交流。公司还将通过完善制度建设、加强内部管理、</w:t>
            </w:r>
            <w:proofErr w:type="gramStart"/>
            <w:r w:rsidRPr="007F0018">
              <w:rPr>
                <w:rFonts w:ascii="宋体" w:eastAsia="宋体" w:hAnsi="宋体" w:hint="eastAsia"/>
                <w:sz w:val="24"/>
                <w:szCs w:val="24"/>
              </w:rPr>
              <w:t>优化信披内容</w:t>
            </w:r>
            <w:proofErr w:type="gramEnd"/>
            <w:r w:rsidRPr="007F0018">
              <w:rPr>
                <w:rFonts w:ascii="宋体" w:eastAsia="宋体" w:hAnsi="宋体" w:hint="eastAsia"/>
                <w:sz w:val="24"/>
                <w:szCs w:val="24"/>
              </w:rPr>
              <w:t>等措施加强信息披露质量。感谢关注！</w:t>
            </w:r>
          </w:p>
          <w:p w14:paraId="35C52CBA" w14:textId="77777777" w:rsidR="007F0018" w:rsidRPr="007F0018" w:rsidRDefault="007F0018" w:rsidP="007F0018">
            <w:pPr>
              <w:snapToGrid w:val="0"/>
              <w:spacing w:line="300" w:lineRule="exact"/>
              <w:rPr>
                <w:rFonts w:ascii="宋体" w:eastAsia="宋体" w:hAnsi="宋体"/>
                <w:sz w:val="24"/>
                <w:szCs w:val="24"/>
              </w:rPr>
            </w:pPr>
          </w:p>
          <w:p w14:paraId="6851A034"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【问题5】公司今后会在哪些方面加大研发力度？</w:t>
            </w:r>
          </w:p>
          <w:p w14:paraId="1E7BD36B"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【回复】尊敬的投资者，您好！公司将继续秉承“做优IDC、做强云服务、做深大数据、发展AI应用、打造解决方案”的战略实施路径，加快各个环节核心能力的培育，提升全</w:t>
            </w:r>
            <w:proofErr w:type="gramStart"/>
            <w:r w:rsidRPr="007F0018">
              <w:rPr>
                <w:rFonts w:ascii="宋体" w:eastAsia="宋体" w:hAnsi="宋体" w:hint="eastAsia"/>
                <w:sz w:val="24"/>
                <w:szCs w:val="24"/>
              </w:rPr>
              <w:t>链服务</w:t>
            </w:r>
            <w:proofErr w:type="gramEnd"/>
            <w:r w:rsidRPr="007F0018">
              <w:rPr>
                <w:rFonts w:ascii="宋体" w:eastAsia="宋体" w:hAnsi="宋体" w:hint="eastAsia"/>
                <w:sz w:val="24"/>
                <w:szCs w:val="24"/>
              </w:rPr>
              <w:t>和伴随式服务两项核心能力。感谢关注！</w:t>
            </w:r>
          </w:p>
          <w:p w14:paraId="0F6A7243" w14:textId="77777777" w:rsidR="007F0018" w:rsidRPr="007F0018" w:rsidRDefault="007F0018" w:rsidP="007F0018">
            <w:pPr>
              <w:snapToGrid w:val="0"/>
              <w:spacing w:line="300" w:lineRule="exact"/>
              <w:rPr>
                <w:rFonts w:ascii="宋体" w:eastAsia="宋体" w:hAnsi="宋体"/>
                <w:sz w:val="24"/>
                <w:szCs w:val="24"/>
              </w:rPr>
            </w:pPr>
          </w:p>
          <w:p w14:paraId="01AE2546"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【问题6】请问贵公司有参股哪些人工智能独角兽企业</w:t>
            </w:r>
          </w:p>
          <w:p w14:paraId="10D892FF"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【回复】尊敬的投资者，您好！公司当前未参股人工智能独角兽企业。感谢关注！</w:t>
            </w:r>
          </w:p>
          <w:p w14:paraId="5F8C0CB1" w14:textId="77777777" w:rsidR="007F0018" w:rsidRPr="007F0018" w:rsidRDefault="007F0018" w:rsidP="007F0018">
            <w:pPr>
              <w:snapToGrid w:val="0"/>
              <w:spacing w:line="300" w:lineRule="exact"/>
              <w:rPr>
                <w:rFonts w:ascii="宋体" w:eastAsia="宋体" w:hAnsi="宋体"/>
                <w:sz w:val="24"/>
                <w:szCs w:val="24"/>
              </w:rPr>
            </w:pPr>
          </w:p>
          <w:p w14:paraId="1ACFBACB"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【问题7】请问贵公司近期有没有</w:t>
            </w:r>
            <w:proofErr w:type="spellStart"/>
            <w:r w:rsidRPr="007F0018">
              <w:rPr>
                <w:rFonts w:ascii="宋体" w:eastAsia="宋体" w:hAnsi="宋体" w:hint="eastAsia"/>
                <w:sz w:val="24"/>
                <w:szCs w:val="24"/>
              </w:rPr>
              <w:t>ai</w:t>
            </w:r>
            <w:proofErr w:type="spellEnd"/>
            <w:r w:rsidRPr="007F0018">
              <w:rPr>
                <w:rFonts w:ascii="宋体" w:eastAsia="宋体" w:hAnsi="宋体" w:hint="eastAsia"/>
                <w:sz w:val="24"/>
                <w:szCs w:val="24"/>
              </w:rPr>
              <w:t>应用类产品推出。</w:t>
            </w:r>
          </w:p>
          <w:p w14:paraId="2E3DC514"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【回复】尊敬的投资者，您好！目前公司着重在AI+政务、AI+企业数字化、AI+医疗等细分领域进行了深入探索，拥有众多的实践经验和成功案例。感谢关注！</w:t>
            </w:r>
          </w:p>
          <w:p w14:paraId="12BE671C" w14:textId="77777777" w:rsidR="007F0018" w:rsidRPr="007F0018" w:rsidRDefault="007F0018" w:rsidP="007F0018">
            <w:pPr>
              <w:snapToGrid w:val="0"/>
              <w:spacing w:line="300" w:lineRule="exact"/>
              <w:rPr>
                <w:rFonts w:ascii="宋体" w:eastAsia="宋体" w:hAnsi="宋体"/>
                <w:sz w:val="24"/>
                <w:szCs w:val="24"/>
              </w:rPr>
            </w:pPr>
          </w:p>
          <w:p w14:paraId="2D8664A8"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【问题8】2025 年 8 月 21 日，印发《关于深入实施 “人工智能 ” 行动的意见》，为行业发展注入强劲动力。想请问</w:t>
            </w:r>
            <w:proofErr w:type="gramStart"/>
            <w:r w:rsidRPr="007F0018">
              <w:rPr>
                <w:rFonts w:ascii="宋体" w:eastAsia="宋体" w:hAnsi="宋体" w:hint="eastAsia"/>
                <w:sz w:val="24"/>
                <w:szCs w:val="24"/>
              </w:rPr>
              <w:t>云赛智联</w:t>
            </w:r>
            <w:proofErr w:type="gramEnd"/>
            <w:r w:rsidRPr="007F0018">
              <w:rPr>
                <w:rFonts w:ascii="宋体" w:eastAsia="宋体" w:hAnsi="宋体" w:hint="eastAsia"/>
                <w:sz w:val="24"/>
                <w:szCs w:val="24"/>
              </w:rPr>
              <w:t>，面对这一政策机遇，如何凭借既有优势，在“人工智能”领域深化</w:t>
            </w:r>
            <w:r w:rsidRPr="007F0018">
              <w:rPr>
                <w:rFonts w:ascii="宋体" w:eastAsia="宋体" w:hAnsi="宋体" w:hint="eastAsia"/>
                <w:sz w:val="24"/>
                <w:szCs w:val="24"/>
              </w:rPr>
              <w:lastRenderedPageBreak/>
              <w:t>布局？在技术创新、业务拓展、合作模式等方面，有哪些初步战略构想 ？</w:t>
            </w:r>
          </w:p>
          <w:p w14:paraId="17D03F73"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【回复】尊敬的投资者，您好！公司努力探索人工智能技术的商业模式，依托在各垂直行业的理解与认知，深挖客户需求，在招投标、汽车制造、金融、游戏、咨询等行业中实现了</w:t>
            </w:r>
            <w:proofErr w:type="gramStart"/>
            <w:r w:rsidRPr="007F0018">
              <w:rPr>
                <w:rFonts w:ascii="宋体" w:eastAsia="宋体" w:hAnsi="宋体" w:hint="eastAsia"/>
                <w:sz w:val="24"/>
                <w:szCs w:val="24"/>
              </w:rPr>
              <w:t>商用垂类大</w:t>
            </w:r>
            <w:proofErr w:type="gramEnd"/>
            <w:r w:rsidRPr="007F0018">
              <w:rPr>
                <w:rFonts w:ascii="宋体" w:eastAsia="宋体" w:hAnsi="宋体" w:hint="eastAsia"/>
                <w:sz w:val="24"/>
                <w:szCs w:val="24"/>
              </w:rPr>
              <w:t>模型应用场景的项目落地。公司将加强人工智能技术商业模式的探索，依托在各垂直行业的理解与认知，深挖客户需求，凭借完善的行业生态圈，围绕AI发展主线，</w:t>
            </w:r>
            <w:proofErr w:type="gramStart"/>
            <w:r w:rsidRPr="007F0018">
              <w:rPr>
                <w:rFonts w:ascii="宋体" w:eastAsia="宋体" w:hAnsi="宋体" w:hint="eastAsia"/>
                <w:sz w:val="24"/>
                <w:szCs w:val="24"/>
              </w:rPr>
              <w:t>从智算</w:t>
            </w:r>
            <w:proofErr w:type="gramEnd"/>
            <w:r w:rsidRPr="007F0018">
              <w:rPr>
                <w:rFonts w:ascii="宋体" w:eastAsia="宋体" w:hAnsi="宋体" w:hint="eastAsia"/>
                <w:sz w:val="24"/>
                <w:szCs w:val="24"/>
              </w:rPr>
              <w:t>中心IDC建设、</w:t>
            </w:r>
            <w:proofErr w:type="gramStart"/>
            <w:r w:rsidRPr="007F0018">
              <w:rPr>
                <w:rFonts w:ascii="宋体" w:eastAsia="宋体" w:hAnsi="宋体" w:hint="eastAsia"/>
                <w:sz w:val="24"/>
                <w:szCs w:val="24"/>
              </w:rPr>
              <w:t>算力平台</w:t>
            </w:r>
            <w:proofErr w:type="gramEnd"/>
            <w:r w:rsidRPr="007F0018">
              <w:rPr>
                <w:rFonts w:ascii="宋体" w:eastAsia="宋体" w:hAnsi="宋体" w:hint="eastAsia"/>
                <w:sz w:val="24"/>
                <w:szCs w:val="24"/>
              </w:rPr>
              <w:t>服务、</w:t>
            </w:r>
            <w:proofErr w:type="gramStart"/>
            <w:r w:rsidRPr="007F0018">
              <w:rPr>
                <w:rFonts w:ascii="宋体" w:eastAsia="宋体" w:hAnsi="宋体" w:hint="eastAsia"/>
                <w:sz w:val="24"/>
                <w:szCs w:val="24"/>
              </w:rPr>
              <w:t>垂类模型</w:t>
            </w:r>
            <w:proofErr w:type="gramEnd"/>
            <w:r w:rsidRPr="007F0018">
              <w:rPr>
                <w:rFonts w:ascii="宋体" w:eastAsia="宋体" w:hAnsi="宋体" w:hint="eastAsia"/>
                <w:sz w:val="24"/>
                <w:szCs w:val="24"/>
              </w:rPr>
              <w:t>应用等层面布局人工智能产业：完成松江大数据中心（二期）</w:t>
            </w:r>
            <w:proofErr w:type="gramStart"/>
            <w:r w:rsidRPr="007F0018">
              <w:rPr>
                <w:rFonts w:ascii="宋体" w:eastAsia="宋体" w:hAnsi="宋体" w:hint="eastAsia"/>
                <w:sz w:val="24"/>
                <w:szCs w:val="24"/>
              </w:rPr>
              <w:t>智算中心</w:t>
            </w:r>
            <w:proofErr w:type="gramEnd"/>
            <w:r w:rsidRPr="007F0018">
              <w:rPr>
                <w:rFonts w:ascii="宋体" w:eastAsia="宋体" w:hAnsi="宋体" w:hint="eastAsia"/>
                <w:sz w:val="24"/>
                <w:szCs w:val="24"/>
              </w:rPr>
              <w:t>的建设及配套运营，建成支撑大规模智能</w:t>
            </w:r>
            <w:proofErr w:type="gramStart"/>
            <w:r w:rsidRPr="007F0018">
              <w:rPr>
                <w:rFonts w:ascii="宋体" w:eastAsia="宋体" w:hAnsi="宋体" w:hint="eastAsia"/>
                <w:sz w:val="24"/>
                <w:szCs w:val="24"/>
              </w:rPr>
              <w:t>算力集群的优质智算</w:t>
            </w:r>
            <w:proofErr w:type="gramEnd"/>
            <w:r w:rsidRPr="007F0018">
              <w:rPr>
                <w:rFonts w:ascii="宋体" w:eastAsia="宋体" w:hAnsi="宋体" w:hint="eastAsia"/>
                <w:sz w:val="24"/>
                <w:szCs w:val="24"/>
              </w:rPr>
              <w:t>中心；大力支持参股企业上海智能算力科技有限公司发展，打造自主智能</w:t>
            </w:r>
            <w:proofErr w:type="gramStart"/>
            <w:r w:rsidRPr="007F0018">
              <w:rPr>
                <w:rFonts w:ascii="宋体" w:eastAsia="宋体" w:hAnsi="宋体" w:hint="eastAsia"/>
                <w:sz w:val="24"/>
                <w:szCs w:val="24"/>
              </w:rPr>
              <w:t>算力产业</w:t>
            </w:r>
            <w:proofErr w:type="gramEnd"/>
            <w:r w:rsidRPr="007F0018">
              <w:rPr>
                <w:rFonts w:ascii="宋体" w:eastAsia="宋体" w:hAnsi="宋体" w:hint="eastAsia"/>
                <w:sz w:val="24"/>
                <w:szCs w:val="24"/>
              </w:rPr>
              <w:t>生态；</w:t>
            </w:r>
            <w:proofErr w:type="gramStart"/>
            <w:r w:rsidRPr="007F0018">
              <w:rPr>
                <w:rFonts w:ascii="宋体" w:eastAsia="宋体" w:hAnsi="宋体" w:hint="eastAsia"/>
                <w:sz w:val="24"/>
                <w:szCs w:val="24"/>
              </w:rPr>
              <w:t>垂类模型</w:t>
            </w:r>
            <w:proofErr w:type="gramEnd"/>
            <w:r w:rsidRPr="007F0018">
              <w:rPr>
                <w:rFonts w:ascii="宋体" w:eastAsia="宋体" w:hAnsi="宋体" w:hint="eastAsia"/>
                <w:sz w:val="24"/>
                <w:szCs w:val="24"/>
              </w:rPr>
              <w:t>应用方面，将专注于政务服务和大型国企为主的</w:t>
            </w:r>
            <w:proofErr w:type="gramStart"/>
            <w:r w:rsidRPr="007F0018">
              <w:rPr>
                <w:rFonts w:ascii="宋体" w:eastAsia="宋体" w:hAnsi="宋体" w:hint="eastAsia"/>
                <w:sz w:val="24"/>
                <w:szCs w:val="24"/>
              </w:rPr>
              <w:t>商务垂类模型</w:t>
            </w:r>
            <w:proofErr w:type="gramEnd"/>
            <w:r w:rsidRPr="007F0018">
              <w:rPr>
                <w:rFonts w:ascii="宋体" w:eastAsia="宋体" w:hAnsi="宋体" w:hint="eastAsia"/>
                <w:sz w:val="24"/>
                <w:szCs w:val="24"/>
              </w:rPr>
              <w:t>，为客户提供深层次服务，在相关行业寻找复制推广的商机。感谢关注！</w:t>
            </w:r>
          </w:p>
          <w:p w14:paraId="2B1EDE05" w14:textId="77777777" w:rsidR="007F0018" w:rsidRPr="007F0018" w:rsidRDefault="007F0018" w:rsidP="007F0018">
            <w:pPr>
              <w:snapToGrid w:val="0"/>
              <w:spacing w:line="300" w:lineRule="exact"/>
              <w:rPr>
                <w:rFonts w:ascii="宋体" w:eastAsia="宋体" w:hAnsi="宋体"/>
                <w:sz w:val="24"/>
                <w:szCs w:val="24"/>
              </w:rPr>
            </w:pPr>
          </w:p>
          <w:p w14:paraId="5A3824FB"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【问题9】近期国内有数据中心的并购案例，如秦淮数据。我们</w:t>
            </w:r>
            <w:proofErr w:type="gramStart"/>
            <w:r w:rsidRPr="007F0018">
              <w:rPr>
                <w:rFonts w:ascii="宋体" w:eastAsia="宋体" w:hAnsi="宋体" w:hint="eastAsia"/>
                <w:sz w:val="24"/>
                <w:szCs w:val="24"/>
              </w:rPr>
              <w:t>了解云赛目前的智算中心</w:t>
            </w:r>
            <w:proofErr w:type="gramEnd"/>
            <w:r w:rsidRPr="007F0018">
              <w:rPr>
                <w:rFonts w:ascii="宋体" w:eastAsia="宋体" w:hAnsi="宋体" w:hint="eastAsia"/>
                <w:sz w:val="24"/>
                <w:szCs w:val="24"/>
              </w:rPr>
              <w:t>建设正在实现从零到</w:t>
            </w:r>
            <w:proofErr w:type="gramStart"/>
            <w:r w:rsidRPr="007F0018">
              <w:rPr>
                <w:rFonts w:ascii="宋体" w:eastAsia="宋体" w:hAnsi="宋体" w:hint="eastAsia"/>
                <w:sz w:val="24"/>
                <w:szCs w:val="24"/>
              </w:rPr>
              <w:t>一</w:t>
            </w:r>
            <w:proofErr w:type="gramEnd"/>
            <w:r w:rsidRPr="007F0018">
              <w:rPr>
                <w:rFonts w:ascii="宋体" w:eastAsia="宋体" w:hAnsi="宋体" w:hint="eastAsia"/>
                <w:sz w:val="24"/>
                <w:szCs w:val="24"/>
              </w:rPr>
              <w:t>。想问公司从战略上有没有</w:t>
            </w:r>
            <w:proofErr w:type="gramStart"/>
            <w:r w:rsidRPr="007F0018">
              <w:rPr>
                <w:rFonts w:ascii="宋体" w:eastAsia="宋体" w:hAnsi="宋体" w:hint="eastAsia"/>
                <w:sz w:val="24"/>
                <w:szCs w:val="24"/>
              </w:rPr>
              <w:t>考虑智算中心</w:t>
            </w:r>
            <w:proofErr w:type="gramEnd"/>
            <w:r w:rsidRPr="007F0018">
              <w:rPr>
                <w:rFonts w:ascii="宋体" w:eastAsia="宋体" w:hAnsi="宋体" w:hint="eastAsia"/>
                <w:sz w:val="24"/>
                <w:szCs w:val="24"/>
              </w:rPr>
              <w:t>从一到n的后续布局？另外，公司董事长有提到内生外引，想请贵司阐述具体如何实现内生外引？</w:t>
            </w:r>
          </w:p>
          <w:p w14:paraId="36EF8FBE"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【回复】尊敬的投资者，您好！公司会根据自身发展战略、具体经营状况以及证监会相关规定等因素综合考虑，如有相关计划，公司将严格按照相关法律法规及时履行信息披露义务。感谢关注！</w:t>
            </w:r>
          </w:p>
          <w:p w14:paraId="1F6A4EB5" w14:textId="77777777" w:rsidR="007F0018" w:rsidRPr="007F0018" w:rsidRDefault="007F0018" w:rsidP="007F0018">
            <w:pPr>
              <w:snapToGrid w:val="0"/>
              <w:spacing w:line="300" w:lineRule="exact"/>
              <w:rPr>
                <w:rFonts w:ascii="宋体" w:eastAsia="宋体" w:hAnsi="宋体"/>
                <w:sz w:val="24"/>
                <w:szCs w:val="24"/>
              </w:rPr>
            </w:pPr>
          </w:p>
          <w:p w14:paraId="4C5A31B2"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【问题10】公司的三大业务之中与同行相比，核心竞争力是什么？业务目前有向全国布局或出海布局吗，公司对市值管理有具体的举措吗，有计划回购或高管，员工股权激励机制吗</w:t>
            </w:r>
          </w:p>
          <w:p w14:paraId="3B315F7E"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回复】尊敬的投资者，您好！公司不断提升“整体作战能力、共性技术统筹研发能力、人才支撑能力”，加快培育核心竞争力。发挥顶层规划设计能力优势，积极参与标准建设。目前公司是“上海市人工智能行业协会副会长单位”“上海市算力网络协会副理事长单位”。上半年公司通过</w:t>
            </w:r>
            <w:proofErr w:type="gramStart"/>
            <w:r w:rsidRPr="007F0018">
              <w:rPr>
                <w:rFonts w:ascii="宋体" w:eastAsia="宋体" w:hAnsi="宋体" w:hint="eastAsia"/>
                <w:sz w:val="24"/>
                <w:szCs w:val="24"/>
              </w:rPr>
              <w:t>全国数标委</w:t>
            </w:r>
            <w:proofErr w:type="gramEnd"/>
            <w:r w:rsidRPr="007F0018">
              <w:rPr>
                <w:rFonts w:ascii="宋体" w:eastAsia="宋体" w:hAnsi="宋体" w:hint="eastAsia"/>
                <w:sz w:val="24"/>
                <w:szCs w:val="24"/>
              </w:rPr>
              <w:t>成员资质审核，目前公司已主导发布两项智慧城市领域的国际标准，主导或参与制定了4项国家标准，促进公司核心技术和整体解决方案能力提升，初步形成面向复杂系统的全链与伴随式服务能力。公司会根据自身发展战略、具体经营状况以及证监会相关规定等因素综合考虑回购计划和股权激励，后续如有相关方案，公司将严格按照相关法律法规及时履行信息披露义务。感谢关注！</w:t>
            </w:r>
          </w:p>
          <w:p w14:paraId="702938D7" w14:textId="77777777" w:rsidR="007F0018" w:rsidRPr="007F0018" w:rsidRDefault="007F0018" w:rsidP="007F0018">
            <w:pPr>
              <w:snapToGrid w:val="0"/>
              <w:spacing w:line="300" w:lineRule="exact"/>
              <w:rPr>
                <w:rFonts w:ascii="宋体" w:eastAsia="宋体" w:hAnsi="宋体"/>
                <w:sz w:val="24"/>
                <w:szCs w:val="24"/>
              </w:rPr>
            </w:pPr>
          </w:p>
          <w:p w14:paraId="787688A9"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【问题11】贵司2025年半年报显示研发投入达到1.73亿元，比上年同期减少了15.39。能否举例说明近两年核心技术突破如何转化为具体客户案例？未来研发方向是否会向AI大模型、数据要素流通等前沿领域倾斜？</w:t>
            </w:r>
          </w:p>
          <w:p w14:paraId="7665C5A2"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lastRenderedPageBreak/>
              <w:t>【回复】尊敬的投资者，您好！</w:t>
            </w:r>
            <w:proofErr w:type="gramStart"/>
            <w:r w:rsidRPr="007F0018">
              <w:rPr>
                <w:rFonts w:ascii="宋体" w:eastAsia="宋体" w:hAnsi="宋体" w:hint="eastAsia"/>
                <w:sz w:val="24"/>
                <w:szCs w:val="24"/>
              </w:rPr>
              <w:t>云赛智联不断</w:t>
            </w:r>
            <w:proofErr w:type="gramEnd"/>
            <w:r w:rsidRPr="007F0018">
              <w:rPr>
                <w:rFonts w:ascii="宋体" w:eastAsia="宋体" w:hAnsi="宋体" w:hint="eastAsia"/>
                <w:sz w:val="24"/>
                <w:szCs w:val="24"/>
              </w:rPr>
              <w:t>提升“整体作战能力、共性技术统筹研发能力、人才支撑能力”，加快培育核心竞争力。上半年公司共申请知识产权36件，其中发明专利11件，授权发明专利4件，获</w:t>
            </w:r>
            <w:proofErr w:type="gramStart"/>
            <w:r w:rsidRPr="007F0018">
              <w:rPr>
                <w:rFonts w:ascii="宋体" w:eastAsia="宋体" w:hAnsi="宋体" w:hint="eastAsia"/>
                <w:sz w:val="24"/>
                <w:szCs w:val="24"/>
              </w:rPr>
              <w:t>批政府</w:t>
            </w:r>
            <w:proofErr w:type="gramEnd"/>
            <w:r w:rsidRPr="007F0018">
              <w:rPr>
                <w:rFonts w:ascii="宋体" w:eastAsia="宋体" w:hAnsi="宋体" w:hint="eastAsia"/>
                <w:sz w:val="24"/>
                <w:szCs w:val="24"/>
              </w:rPr>
              <w:t>科技项目1项，《云赛智联智慧城市Ⅲ期》和《高端全自动滴定分析系统》2个项目通过专家评审。目前，公司已主导发布2项智慧城市领域的国际标准，主导或参与制定了《智慧城市 城市智能中枢参考架构》《水处理剂分析方法第三部分：氨氮含量的测定》等4项国家标准，促进公司核心技术和整体解决方案能力不断提升，初步形成了面向复杂系统的全链与伴随式服务能力。公司在智慧城市和数字化转型领域成绩显著，荣获多项奖项荣誉，行业地位不断提升。公司将继续秉承“做优IDC、做强云服务、做深大数据、发展AI应用、打造解决方案”的战略实施路径，加快各个环节核心能力的培育，提升全链服务和伴随式服务两项核心能力。感谢关注！</w:t>
            </w:r>
          </w:p>
          <w:p w14:paraId="395BDD00" w14:textId="77777777" w:rsidR="007F0018" w:rsidRPr="007F0018" w:rsidRDefault="007F0018" w:rsidP="007F0018">
            <w:pPr>
              <w:snapToGrid w:val="0"/>
              <w:spacing w:line="300" w:lineRule="exact"/>
              <w:rPr>
                <w:rFonts w:ascii="宋体" w:eastAsia="宋体" w:hAnsi="宋体"/>
                <w:sz w:val="24"/>
                <w:szCs w:val="24"/>
              </w:rPr>
            </w:pPr>
          </w:p>
          <w:p w14:paraId="143A1A4D"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【问题12】在政务云市场，阿里云、</w:t>
            </w:r>
            <w:proofErr w:type="gramStart"/>
            <w:r w:rsidRPr="007F0018">
              <w:rPr>
                <w:rFonts w:ascii="宋体" w:eastAsia="宋体" w:hAnsi="宋体" w:hint="eastAsia"/>
                <w:sz w:val="24"/>
                <w:szCs w:val="24"/>
              </w:rPr>
              <w:t>腾讯云</w:t>
            </w:r>
            <w:proofErr w:type="gramEnd"/>
            <w:r w:rsidRPr="007F0018">
              <w:rPr>
                <w:rFonts w:ascii="宋体" w:eastAsia="宋体" w:hAnsi="宋体" w:hint="eastAsia"/>
                <w:sz w:val="24"/>
                <w:szCs w:val="24"/>
              </w:rPr>
              <w:t>等互联网厂商加速布局。贵</w:t>
            </w:r>
            <w:proofErr w:type="gramStart"/>
            <w:r w:rsidRPr="007F0018">
              <w:rPr>
                <w:rFonts w:ascii="宋体" w:eastAsia="宋体" w:hAnsi="宋体" w:hint="eastAsia"/>
                <w:sz w:val="24"/>
                <w:szCs w:val="24"/>
              </w:rPr>
              <w:t>司作为</w:t>
            </w:r>
            <w:proofErr w:type="gramEnd"/>
            <w:r w:rsidRPr="007F0018">
              <w:rPr>
                <w:rFonts w:ascii="宋体" w:eastAsia="宋体" w:hAnsi="宋体" w:hint="eastAsia"/>
                <w:sz w:val="24"/>
                <w:szCs w:val="24"/>
              </w:rPr>
              <w:t>上海国资背景的IT服务商，如何通过差异化竞争来巩固市场份额？是否有计划与头部云厂商形成生态合作？</w:t>
            </w:r>
          </w:p>
          <w:p w14:paraId="140FB286"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【回复】尊敬的投资者，您好！</w:t>
            </w:r>
            <w:proofErr w:type="gramStart"/>
            <w:r w:rsidRPr="007F0018">
              <w:rPr>
                <w:rFonts w:ascii="宋体" w:eastAsia="宋体" w:hAnsi="宋体" w:hint="eastAsia"/>
                <w:sz w:val="24"/>
                <w:szCs w:val="24"/>
              </w:rPr>
              <w:t>云赛智联持续强化云服务</w:t>
            </w:r>
            <w:proofErr w:type="gramEnd"/>
            <w:r w:rsidRPr="007F0018">
              <w:rPr>
                <w:rFonts w:ascii="宋体" w:eastAsia="宋体" w:hAnsi="宋体" w:hint="eastAsia"/>
                <w:sz w:val="24"/>
                <w:szCs w:val="24"/>
              </w:rPr>
              <w:t>的全国布局，并积极开拓出海业务。公司是微软、阿里、华为等知名云厂商的紧密合作伙伴，拥有高等级的MSP资质和自主研发的</w:t>
            </w:r>
            <w:proofErr w:type="gramStart"/>
            <w:r w:rsidRPr="007F0018">
              <w:rPr>
                <w:rFonts w:ascii="宋体" w:eastAsia="宋体" w:hAnsi="宋体" w:hint="eastAsia"/>
                <w:sz w:val="24"/>
                <w:szCs w:val="24"/>
              </w:rPr>
              <w:t>云管理</w:t>
            </w:r>
            <w:proofErr w:type="gramEnd"/>
            <w:r w:rsidRPr="007F0018">
              <w:rPr>
                <w:rFonts w:ascii="宋体" w:eastAsia="宋体" w:hAnsi="宋体" w:hint="eastAsia"/>
                <w:sz w:val="24"/>
                <w:szCs w:val="24"/>
              </w:rPr>
              <w:t>平台，为全国超过1万家客户提供MSP云服务。公司同时加快信创产品，特别是网络安全领域和国产软件操作系统领域的产品布局，紧跟市场和客户需求，及时调整产品线和服务策略，持续提升面向客户的服务能力。感谢关注！</w:t>
            </w:r>
          </w:p>
          <w:p w14:paraId="39407B26" w14:textId="77777777" w:rsidR="007F0018" w:rsidRPr="007F0018" w:rsidRDefault="007F0018" w:rsidP="007F0018">
            <w:pPr>
              <w:snapToGrid w:val="0"/>
              <w:spacing w:line="300" w:lineRule="exact"/>
              <w:rPr>
                <w:rFonts w:ascii="宋体" w:eastAsia="宋体" w:hAnsi="宋体"/>
                <w:sz w:val="24"/>
                <w:szCs w:val="24"/>
              </w:rPr>
            </w:pPr>
          </w:p>
          <w:p w14:paraId="79C12AAE"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【问题13】</w:t>
            </w:r>
            <w:proofErr w:type="gramStart"/>
            <w:r w:rsidRPr="007F0018">
              <w:rPr>
                <w:rFonts w:ascii="宋体" w:eastAsia="宋体" w:hAnsi="宋体" w:hint="eastAsia"/>
                <w:sz w:val="24"/>
                <w:szCs w:val="24"/>
              </w:rPr>
              <w:t>为何公司</w:t>
            </w:r>
            <w:proofErr w:type="gramEnd"/>
            <w:r w:rsidRPr="007F0018">
              <w:rPr>
                <w:rFonts w:ascii="宋体" w:eastAsia="宋体" w:hAnsi="宋体" w:hint="eastAsia"/>
                <w:sz w:val="24"/>
                <w:szCs w:val="24"/>
              </w:rPr>
              <w:t>松江二期项目进展经过了两年的建设才完成48%？公司的计划是何时投产？</w:t>
            </w:r>
          </w:p>
          <w:p w14:paraId="028F592A"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【回复】尊敬的投资者，您好！公司积极布局</w:t>
            </w:r>
            <w:proofErr w:type="gramStart"/>
            <w:r w:rsidRPr="007F0018">
              <w:rPr>
                <w:rFonts w:ascii="宋体" w:eastAsia="宋体" w:hAnsi="宋体" w:hint="eastAsia"/>
                <w:sz w:val="24"/>
                <w:szCs w:val="24"/>
              </w:rPr>
              <w:t>智能算力业务</w:t>
            </w:r>
            <w:proofErr w:type="gramEnd"/>
            <w:r w:rsidRPr="007F0018">
              <w:rPr>
                <w:rFonts w:ascii="宋体" w:eastAsia="宋体" w:hAnsi="宋体" w:hint="eastAsia"/>
                <w:sz w:val="24"/>
                <w:szCs w:val="24"/>
              </w:rPr>
              <w:t>，夯实“做优IDC”的基础底座。松江大数据计算中心二期项目是上海市为打造超大规模自主可控智能</w:t>
            </w:r>
            <w:proofErr w:type="gramStart"/>
            <w:r w:rsidRPr="007F0018">
              <w:rPr>
                <w:rFonts w:ascii="宋体" w:eastAsia="宋体" w:hAnsi="宋体" w:hint="eastAsia"/>
                <w:sz w:val="24"/>
                <w:szCs w:val="24"/>
              </w:rPr>
              <w:t>算力基础</w:t>
            </w:r>
            <w:proofErr w:type="gramEnd"/>
            <w:r w:rsidRPr="007F0018">
              <w:rPr>
                <w:rFonts w:ascii="宋体" w:eastAsia="宋体" w:hAnsi="宋体" w:hint="eastAsia"/>
                <w:sz w:val="24"/>
                <w:szCs w:val="24"/>
              </w:rPr>
              <w:t>设施而部署的政策</w:t>
            </w:r>
            <w:proofErr w:type="gramStart"/>
            <w:r w:rsidRPr="007F0018">
              <w:rPr>
                <w:rFonts w:ascii="宋体" w:eastAsia="宋体" w:hAnsi="宋体" w:hint="eastAsia"/>
                <w:sz w:val="24"/>
                <w:szCs w:val="24"/>
              </w:rPr>
              <w:t>导向型重大</w:t>
            </w:r>
            <w:proofErr w:type="gramEnd"/>
            <w:r w:rsidRPr="007F0018">
              <w:rPr>
                <w:rFonts w:ascii="宋体" w:eastAsia="宋体" w:hAnsi="宋体" w:hint="eastAsia"/>
                <w:sz w:val="24"/>
                <w:szCs w:val="24"/>
              </w:rPr>
              <w:t>项目，项目全面投产后，将成为全国</w:t>
            </w:r>
            <w:proofErr w:type="gramStart"/>
            <w:r w:rsidRPr="007F0018">
              <w:rPr>
                <w:rFonts w:ascii="宋体" w:eastAsia="宋体" w:hAnsi="宋体" w:hint="eastAsia"/>
                <w:sz w:val="24"/>
                <w:szCs w:val="24"/>
              </w:rPr>
              <w:t>算力规模</w:t>
            </w:r>
            <w:proofErr w:type="gramEnd"/>
            <w:r w:rsidRPr="007F0018">
              <w:rPr>
                <w:rFonts w:ascii="宋体" w:eastAsia="宋体" w:hAnsi="宋体" w:hint="eastAsia"/>
                <w:sz w:val="24"/>
                <w:szCs w:val="24"/>
              </w:rPr>
              <w:t>领先</w:t>
            </w:r>
            <w:proofErr w:type="gramStart"/>
            <w:r w:rsidRPr="007F0018">
              <w:rPr>
                <w:rFonts w:ascii="宋体" w:eastAsia="宋体" w:hAnsi="宋体" w:hint="eastAsia"/>
                <w:sz w:val="24"/>
                <w:szCs w:val="24"/>
              </w:rPr>
              <w:t>的智算中心</w:t>
            </w:r>
            <w:proofErr w:type="gramEnd"/>
            <w:r w:rsidRPr="007F0018">
              <w:rPr>
                <w:rFonts w:ascii="宋体" w:eastAsia="宋体" w:hAnsi="宋体" w:hint="eastAsia"/>
                <w:sz w:val="24"/>
                <w:szCs w:val="24"/>
              </w:rPr>
              <w:t>，为上海夯实数字新基建、培育</w:t>
            </w:r>
            <w:proofErr w:type="gramStart"/>
            <w:r w:rsidRPr="007F0018">
              <w:rPr>
                <w:rFonts w:ascii="宋体" w:eastAsia="宋体" w:hAnsi="宋体" w:hint="eastAsia"/>
                <w:sz w:val="24"/>
                <w:szCs w:val="24"/>
              </w:rPr>
              <w:t>算力产业</w:t>
            </w:r>
            <w:proofErr w:type="gramEnd"/>
            <w:r w:rsidRPr="007F0018">
              <w:rPr>
                <w:rFonts w:ascii="宋体" w:eastAsia="宋体" w:hAnsi="宋体" w:hint="eastAsia"/>
                <w:sz w:val="24"/>
                <w:szCs w:val="24"/>
              </w:rPr>
              <w:t>集群、加快智慧城市建设提供重要支撑。 公司继续致力于参与“上海算力”建设，助力支持参股企业上海智能算力科技有限公司形成万卡规模的</w:t>
            </w:r>
            <w:proofErr w:type="gramStart"/>
            <w:r w:rsidRPr="007F0018">
              <w:rPr>
                <w:rFonts w:ascii="宋体" w:eastAsia="宋体" w:hAnsi="宋体" w:hint="eastAsia"/>
                <w:sz w:val="24"/>
                <w:szCs w:val="24"/>
              </w:rPr>
              <w:t>智能算力供应</w:t>
            </w:r>
            <w:proofErr w:type="gramEnd"/>
            <w:r w:rsidRPr="007F0018">
              <w:rPr>
                <w:rFonts w:ascii="宋体" w:eastAsia="宋体" w:hAnsi="宋体" w:hint="eastAsia"/>
                <w:sz w:val="24"/>
                <w:szCs w:val="24"/>
              </w:rPr>
              <w:t>，2025年将实现整体交付，为上海人工智能产业提供高品质</w:t>
            </w:r>
            <w:proofErr w:type="gramStart"/>
            <w:r w:rsidRPr="007F0018">
              <w:rPr>
                <w:rFonts w:ascii="宋体" w:eastAsia="宋体" w:hAnsi="宋体" w:hint="eastAsia"/>
                <w:sz w:val="24"/>
                <w:szCs w:val="24"/>
              </w:rPr>
              <w:t>的智算中心</w:t>
            </w:r>
            <w:proofErr w:type="gramEnd"/>
            <w:r w:rsidRPr="007F0018">
              <w:rPr>
                <w:rFonts w:ascii="宋体" w:eastAsia="宋体" w:hAnsi="宋体" w:hint="eastAsia"/>
                <w:sz w:val="24"/>
                <w:szCs w:val="24"/>
              </w:rPr>
              <w:t>和高质量的智能运维服务。感谢关注！</w:t>
            </w:r>
          </w:p>
          <w:p w14:paraId="505C4ECA" w14:textId="77777777" w:rsidR="007F0018" w:rsidRPr="007F0018" w:rsidRDefault="007F0018" w:rsidP="007F0018">
            <w:pPr>
              <w:snapToGrid w:val="0"/>
              <w:spacing w:line="300" w:lineRule="exact"/>
              <w:rPr>
                <w:rFonts w:ascii="宋体" w:eastAsia="宋体" w:hAnsi="宋体"/>
                <w:sz w:val="24"/>
                <w:szCs w:val="24"/>
              </w:rPr>
            </w:pPr>
          </w:p>
          <w:p w14:paraId="00476D83"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【问题14】以人工智能等新一代技术的背景下，公司如何实现产业布局</w:t>
            </w:r>
            <w:proofErr w:type="gramStart"/>
            <w:r w:rsidRPr="007F0018">
              <w:rPr>
                <w:rFonts w:ascii="宋体" w:eastAsia="宋体" w:hAnsi="宋体" w:hint="eastAsia"/>
                <w:sz w:val="24"/>
                <w:szCs w:val="24"/>
              </w:rPr>
              <w:t>及垂类</w:t>
            </w:r>
            <w:proofErr w:type="gramEnd"/>
            <w:r w:rsidRPr="007F0018">
              <w:rPr>
                <w:rFonts w:ascii="宋体" w:eastAsia="宋体" w:hAnsi="宋体" w:hint="eastAsia"/>
                <w:sz w:val="24"/>
                <w:szCs w:val="24"/>
              </w:rPr>
              <w:t>应用项目落地？</w:t>
            </w:r>
          </w:p>
          <w:p w14:paraId="4F40E1B4"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【回复】尊敬的投资者，您好！公司努力探索人工智能技术的商业模式，依托在各垂直行业的理解与认知，深挖客户需求，在招投标、</w:t>
            </w:r>
            <w:r w:rsidRPr="007F0018">
              <w:rPr>
                <w:rFonts w:ascii="宋体" w:eastAsia="宋体" w:hAnsi="宋体" w:hint="eastAsia"/>
                <w:sz w:val="24"/>
                <w:szCs w:val="24"/>
              </w:rPr>
              <w:lastRenderedPageBreak/>
              <w:t>汽车制造、金融、游戏、咨询等行业中实现了</w:t>
            </w:r>
            <w:proofErr w:type="gramStart"/>
            <w:r w:rsidRPr="007F0018">
              <w:rPr>
                <w:rFonts w:ascii="宋体" w:eastAsia="宋体" w:hAnsi="宋体" w:hint="eastAsia"/>
                <w:sz w:val="24"/>
                <w:szCs w:val="24"/>
              </w:rPr>
              <w:t>商用垂类大</w:t>
            </w:r>
            <w:proofErr w:type="gramEnd"/>
            <w:r w:rsidRPr="007F0018">
              <w:rPr>
                <w:rFonts w:ascii="宋体" w:eastAsia="宋体" w:hAnsi="宋体" w:hint="eastAsia"/>
                <w:sz w:val="24"/>
                <w:szCs w:val="24"/>
              </w:rPr>
              <w:t>模型应用场景的项目落地。 公司将加强人工智能技术商业模式的探索，依托在各垂直行业的理解与认知，深挖客户需求，凭借完善的行业生态圈，围绕AI发展主线，</w:t>
            </w:r>
            <w:proofErr w:type="gramStart"/>
            <w:r w:rsidRPr="007F0018">
              <w:rPr>
                <w:rFonts w:ascii="宋体" w:eastAsia="宋体" w:hAnsi="宋体" w:hint="eastAsia"/>
                <w:sz w:val="24"/>
                <w:szCs w:val="24"/>
              </w:rPr>
              <w:t>从智算</w:t>
            </w:r>
            <w:proofErr w:type="gramEnd"/>
            <w:r w:rsidRPr="007F0018">
              <w:rPr>
                <w:rFonts w:ascii="宋体" w:eastAsia="宋体" w:hAnsi="宋体" w:hint="eastAsia"/>
                <w:sz w:val="24"/>
                <w:szCs w:val="24"/>
              </w:rPr>
              <w:t>中心IDC建设、</w:t>
            </w:r>
            <w:proofErr w:type="gramStart"/>
            <w:r w:rsidRPr="007F0018">
              <w:rPr>
                <w:rFonts w:ascii="宋体" w:eastAsia="宋体" w:hAnsi="宋体" w:hint="eastAsia"/>
                <w:sz w:val="24"/>
                <w:szCs w:val="24"/>
              </w:rPr>
              <w:t>算力平台</w:t>
            </w:r>
            <w:proofErr w:type="gramEnd"/>
            <w:r w:rsidRPr="007F0018">
              <w:rPr>
                <w:rFonts w:ascii="宋体" w:eastAsia="宋体" w:hAnsi="宋体" w:hint="eastAsia"/>
                <w:sz w:val="24"/>
                <w:szCs w:val="24"/>
              </w:rPr>
              <w:t>服务、</w:t>
            </w:r>
            <w:proofErr w:type="gramStart"/>
            <w:r w:rsidRPr="007F0018">
              <w:rPr>
                <w:rFonts w:ascii="宋体" w:eastAsia="宋体" w:hAnsi="宋体" w:hint="eastAsia"/>
                <w:sz w:val="24"/>
                <w:szCs w:val="24"/>
              </w:rPr>
              <w:t>垂类模型</w:t>
            </w:r>
            <w:proofErr w:type="gramEnd"/>
            <w:r w:rsidRPr="007F0018">
              <w:rPr>
                <w:rFonts w:ascii="宋体" w:eastAsia="宋体" w:hAnsi="宋体" w:hint="eastAsia"/>
                <w:sz w:val="24"/>
                <w:szCs w:val="24"/>
              </w:rPr>
              <w:t>应用等层面布局人工智能产业：完成松江大数据中心（二期）</w:t>
            </w:r>
            <w:proofErr w:type="gramStart"/>
            <w:r w:rsidRPr="007F0018">
              <w:rPr>
                <w:rFonts w:ascii="宋体" w:eastAsia="宋体" w:hAnsi="宋体" w:hint="eastAsia"/>
                <w:sz w:val="24"/>
                <w:szCs w:val="24"/>
              </w:rPr>
              <w:t>智算中心</w:t>
            </w:r>
            <w:proofErr w:type="gramEnd"/>
            <w:r w:rsidRPr="007F0018">
              <w:rPr>
                <w:rFonts w:ascii="宋体" w:eastAsia="宋体" w:hAnsi="宋体" w:hint="eastAsia"/>
                <w:sz w:val="24"/>
                <w:szCs w:val="24"/>
              </w:rPr>
              <w:t>的建设及配套运营，建成支撑大规模智能</w:t>
            </w:r>
            <w:proofErr w:type="gramStart"/>
            <w:r w:rsidRPr="007F0018">
              <w:rPr>
                <w:rFonts w:ascii="宋体" w:eastAsia="宋体" w:hAnsi="宋体" w:hint="eastAsia"/>
                <w:sz w:val="24"/>
                <w:szCs w:val="24"/>
              </w:rPr>
              <w:t>算力集群的优质智算</w:t>
            </w:r>
            <w:proofErr w:type="gramEnd"/>
            <w:r w:rsidRPr="007F0018">
              <w:rPr>
                <w:rFonts w:ascii="宋体" w:eastAsia="宋体" w:hAnsi="宋体" w:hint="eastAsia"/>
                <w:sz w:val="24"/>
                <w:szCs w:val="24"/>
              </w:rPr>
              <w:t>中心；大力支持参股企业上海智能算力科技有限公司发展，打造自主智能</w:t>
            </w:r>
            <w:proofErr w:type="gramStart"/>
            <w:r w:rsidRPr="007F0018">
              <w:rPr>
                <w:rFonts w:ascii="宋体" w:eastAsia="宋体" w:hAnsi="宋体" w:hint="eastAsia"/>
                <w:sz w:val="24"/>
                <w:szCs w:val="24"/>
              </w:rPr>
              <w:t>算力产业</w:t>
            </w:r>
            <w:proofErr w:type="gramEnd"/>
            <w:r w:rsidRPr="007F0018">
              <w:rPr>
                <w:rFonts w:ascii="宋体" w:eastAsia="宋体" w:hAnsi="宋体" w:hint="eastAsia"/>
                <w:sz w:val="24"/>
                <w:szCs w:val="24"/>
              </w:rPr>
              <w:t>生态；</w:t>
            </w:r>
            <w:proofErr w:type="gramStart"/>
            <w:r w:rsidRPr="007F0018">
              <w:rPr>
                <w:rFonts w:ascii="宋体" w:eastAsia="宋体" w:hAnsi="宋体" w:hint="eastAsia"/>
                <w:sz w:val="24"/>
                <w:szCs w:val="24"/>
              </w:rPr>
              <w:t>垂类模型</w:t>
            </w:r>
            <w:proofErr w:type="gramEnd"/>
            <w:r w:rsidRPr="007F0018">
              <w:rPr>
                <w:rFonts w:ascii="宋体" w:eastAsia="宋体" w:hAnsi="宋体" w:hint="eastAsia"/>
                <w:sz w:val="24"/>
                <w:szCs w:val="24"/>
              </w:rPr>
              <w:t>应用方面，将专注于政务服务和大型国企为主的</w:t>
            </w:r>
            <w:proofErr w:type="gramStart"/>
            <w:r w:rsidRPr="007F0018">
              <w:rPr>
                <w:rFonts w:ascii="宋体" w:eastAsia="宋体" w:hAnsi="宋体" w:hint="eastAsia"/>
                <w:sz w:val="24"/>
                <w:szCs w:val="24"/>
              </w:rPr>
              <w:t>商务垂类模型</w:t>
            </w:r>
            <w:proofErr w:type="gramEnd"/>
            <w:r w:rsidRPr="007F0018">
              <w:rPr>
                <w:rFonts w:ascii="宋体" w:eastAsia="宋体" w:hAnsi="宋体" w:hint="eastAsia"/>
                <w:sz w:val="24"/>
                <w:szCs w:val="24"/>
              </w:rPr>
              <w:t>，为客户提供深层次服务，在相关行业寻找复制推广的商机。感谢关注！</w:t>
            </w:r>
          </w:p>
          <w:p w14:paraId="071F8931" w14:textId="77777777" w:rsidR="007F0018" w:rsidRPr="007F0018" w:rsidRDefault="007F0018" w:rsidP="007F0018">
            <w:pPr>
              <w:snapToGrid w:val="0"/>
              <w:spacing w:line="300" w:lineRule="exact"/>
              <w:rPr>
                <w:rFonts w:ascii="宋体" w:eastAsia="宋体" w:hAnsi="宋体"/>
                <w:sz w:val="24"/>
                <w:szCs w:val="24"/>
              </w:rPr>
            </w:pPr>
          </w:p>
          <w:p w14:paraId="5FDED3A6"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【问题15】毛利较高的智能化产品业务近些年</w:t>
            </w:r>
            <w:proofErr w:type="gramStart"/>
            <w:r w:rsidRPr="007F0018">
              <w:rPr>
                <w:rFonts w:ascii="宋体" w:eastAsia="宋体" w:hAnsi="宋体" w:hint="eastAsia"/>
                <w:sz w:val="24"/>
                <w:szCs w:val="24"/>
              </w:rPr>
              <w:t>并未没见到</w:t>
            </w:r>
            <w:proofErr w:type="gramEnd"/>
            <w:r w:rsidRPr="007F0018">
              <w:rPr>
                <w:rFonts w:ascii="宋体" w:eastAsia="宋体" w:hAnsi="宋体" w:hint="eastAsia"/>
                <w:sz w:val="24"/>
                <w:szCs w:val="24"/>
              </w:rPr>
              <w:t>有较大的增长和发展，后续是否有其他针对性规划？</w:t>
            </w:r>
          </w:p>
          <w:p w14:paraId="026A5FA6"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回复】尊敬的投资者，您好！智能产品板块继续保持在国内电化学细分领域市场占有率领先的地位，不断加大新产品研发力度，加强技术成果的转化和新品项目产业化能力。公司加快人工智能赋能的仪器仪表等电子信息制造业，顺应系统化、智能化、场景化、融合化的产业变革趋势，提高仪器仪表综合能力。感谢关注！</w:t>
            </w:r>
          </w:p>
          <w:p w14:paraId="45E41CB3" w14:textId="77777777" w:rsidR="007F0018" w:rsidRPr="007F0018" w:rsidRDefault="007F0018" w:rsidP="007F0018">
            <w:pPr>
              <w:snapToGrid w:val="0"/>
              <w:spacing w:line="300" w:lineRule="exact"/>
              <w:rPr>
                <w:rFonts w:ascii="宋体" w:eastAsia="宋体" w:hAnsi="宋体"/>
                <w:sz w:val="24"/>
                <w:szCs w:val="24"/>
              </w:rPr>
            </w:pPr>
          </w:p>
          <w:p w14:paraId="5B2DDE1D"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【问题16】</w:t>
            </w:r>
            <w:proofErr w:type="gramStart"/>
            <w:r w:rsidRPr="007F0018">
              <w:rPr>
                <w:rFonts w:ascii="宋体" w:eastAsia="宋体" w:hAnsi="宋体" w:hint="eastAsia"/>
                <w:sz w:val="24"/>
                <w:szCs w:val="24"/>
              </w:rPr>
              <w:t>云赛智联的云计算大</w:t>
            </w:r>
            <w:proofErr w:type="gramEnd"/>
            <w:r w:rsidRPr="007F0018">
              <w:rPr>
                <w:rFonts w:ascii="宋体" w:eastAsia="宋体" w:hAnsi="宋体" w:hint="eastAsia"/>
                <w:sz w:val="24"/>
                <w:szCs w:val="24"/>
              </w:rPr>
              <w:t>数据业务收入贡献</w:t>
            </w:r>
            <w:proofErr w:type="gramStart"/>
            <w:r w:rsidRPr="007F0018">
              <w:rPr>
                <w:rFonts w:ascii="宋体" w:eastAsia="宋体" w:hAnsi="宋体" w:hint="eastAsia"/>
                <w:sz w:val="24"/>
                <w:szCs w:val="24"/>
              </w:rPr>
              <w:t>占比较</w:t>
            </w:r>
            <w:proofErr w:type="gramEnd"/>
            <w:r w:rsidRPr="007F0018">
              <w:rPr>
                <w:rFonts w:ascii="宋体" w:eastAsia="宋体" w:hAnsi="宋体" w:hint="eastAsia"/>
                <w:sz w:val="24"/>
                <w:szCs w:val="24"/>
              </w:rPr>
              <w:t>大，后续是否有继续在数据中心建设上，以及</w:t>
            </w:r>
            <w:proofErr w:type="gramStart"/>
            <w:r w:rsidRPr="007F0018">
              <w:rPr>
                <w:rFonts w:ascii="宋体" w:eastAsia="宋体" w:hAnsi="宋体" w:hint="eastAsia"/>
                <w:sz w:val="24"/>
                <w:szCs w:val="24"/>
              </w:rPr>
              <w:t>智能算力等</w:t>
            </w:r>
            <w:proofErr w:type="gramEnd"/>
            <w:r w:rsidRPr="007F0018">
              <w:rPr>
                <w:rFonts w:ascii="宋体" w:eastAsia="宋体" w:hAnsi="宋体" w:hint="eastAsia"/>
                <w:sz w:val="24"/>
                <w:szCs w:val="24"/>
              </w:rPr>
              <w:t>业务上扩大再投资的计划？</w:t>
            </w:r>
          </w:p>
          <w:p w14:paraId="09AEDC46"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【回复】尊敬的投资者，您好！2025年，公司将全力推进人工智能产业的布局，围绕AI发展主线，</w:t>
            </w:r>
            <w:proofErr w:type="gramStart"/>
            <w:r w:rsidRPr="007F0018">
              <w:rPr>
                <w:rFonts w:ascii="宋体" w:eastAsia="宋体" w:hAnsi="宋体" w:hint="eastAsia"/>
                <w:sz w:val="24"/>
                <w:szCs w:val="24"/>
              </w:rPr>
              <w:t>从智算</w:t>
            </w:r>
            <w:proofErr w:type="gramEnd"/>
            <w:r w:rsidRPr="007F0018">
              <w:rPr>
                <w:rFonts w:ascii="宋体" w:eastAsia="宋体" w:hAnsi="宋体" w:hint="eastAsia"/>
                <w:sz w:val="24"/>
                <w:szCs w:val="24"/>
              </w:rPr>
              <w:t>中心IDC建设、</w:t>
            </w:r>
            <w:proofErr w:type="gramStart"/>
            <w:r w:rsidRPr="007F0018">
              <w:rPr>
                <w:rFonts w:ascii="宋体" w:eastAsia="宋体" w:hAnsi="宋体" w:hint="eastAsia"/>
                <w:sz w:val="24"/>
                <w:szCs w:val="24"/>
              </w:rPr>
              <w:t>垂类模型</w:t>
            </w:r>
            <w:proofErr w:type="gramEnd"/>
            <w:r w:rsidRPr="007F0018">
              <w:rPr>
                <w:rFonts w:ascii="宋体" w:eastAsia="宋体" w:hAnsi="宋体" w:hint="eastAsia"/>
                <w:sz w:val="24"/>
                <w:szCs w:val="24"/>
              </w:rPr>
              <w:t>应用几个层面布局人工智能产业。加快完成松江大数据中心</w:t>
            </w:r>
            <w:proofErr w:type="gramStart"/>
            <w:r w:rsidRPr="007F0018">
              <w:rPr>
                <w:rFonts w:ascii="宋体" w:eastAsia="宋体" w:hAnsi="宋体" w:hint="eastAsia"/>
                <w:sz w:val="24"/>
                <w:szCs w:val="24"/>
              </w:rPr>
              <w:t>二期智算中心</w:t>
            </w:r>
            <w:proofErr w:type="gramEnd"/>
            <w:r w:rsidRPr="007F0018">
              <w:rPr>
                <w:rFonts w:ascii="宋体" w:eastAsia="宋体" w:hAnsi="宋体" w:hint="eastAsia"/>
                <w:sz w:val="24"/>
                <w:szCs w:val="24"/>
              </w:rPr>
              <w:t>的建设及配套运营，建成支撑大规模智能</w:t>
            </w:r>
            <w:proofErr w:type="gramStart"/>
            <w:r w:rsidRPr="007F0018">
              <w:rPr>
                <w:rFonts w:ascii="宋体" w:eastAsia="宋体" w:hAnsi="宋体" w:hint="eastAsia"/>
                <w:sz w:val="24"/>
                <w:szCs w:val="24"/>
              </w:rPr>
              <w:t>算力集群的优质智算</w:t>
            </w:r>
            <w:proofErr w:type="gramEnd"/>
            <w:r w:rsidRPr="007F0018">
              <w:rPr>
                <w:rFonts w:ascii="宋体" w:eastAsia="宋体" w:hAnsi="宋体" w:hint="eastAsia"/>
                <w:sz w:val="24"/>
                <w:szCs w:val="24"/>
              </w:rPr>
              <w:t>中心；大力支持参股企业上海智能算力科技有限公司发展，助力其形成万卡规模的</w:t>
            </w:r>
            <w:proofErr w:type="gramStart"/>
            <w:r w:rsidRPr="007F0018">
              <w:rPr>
                <w:rFonts w:ascii="宋体" w:eastAsia="宋体" w:hAnsi="宋体" w:hint="eastAsia"/>
                <w:sz w:val="24"/>
                <w:szCs w:val="24"/>
              </w:rPr>
              <w:t>智能算力供应</w:t>
            </w:r>
            <w:proofErr w:type="gramEnd"/>
            <w:r w:rsidRPr="007F0018">
              <w:rPr>
                <w:rFonts w:ascii="宋体" w:eastAsia="宋体" w:hAnsi="宋体" w:hint="eastAsia"/>
                <w:sz w:val="24"/>
                <w:szCs w:val="24"/>
              </w:rPr>
              <w:t>，打造自主智能</w:t>
            </w:r>
            <w:proofErr w:type="gramStart"/>
            <w:r w:rsidRPr="007F0018">
              <w:rPr>
                <w:rFonts w:ascii="宋体" w:eastAsia="宋体" w:hAnsi="宋体" w:hint="eastAsia"/>
                <w:sz w:val="24"/>
                <w:szCs w:val="24"/>
              </w:rPr>
              <w:t>算力产业</w:t>
            </w:r>
            <w:proofErr w:type="gramEnd"/>
            <w:r w:rsidRPr="007F0018">
              <w:rPr>
                <w:rFonts w:ascii="宋体" w:eastAsia="宋体" w:hAnsi="宋体" w:hint="eastAsia"/>
                <w:sz w:val="24"/>
                <w:szCs w:val="24"/>
              </w:rPr>
              <w:t>生态；专注于以政务服务和大型国企为主</w:t>
            </w:r>
            <w:proofErr w:type="gramStart"/>
            <w:r w:rsidRPr="007F0018">
              <w:rPr>
                <w:rFonts w:ascii="宋体" w:eastAsia="宋体" w:hAnsi="宋体" w:hint="eastAsia"/>
                <w:sz w:val="24"/>
                <w:szCs w:val="24"/>
              </w:rPr>
              <w:t>的垂类模型</w:t>
            </w:r>
            <w:proofErr w:type="gramEnd"/>
            <w:r w:rsidRPr="007F0018">
              <w:rPr>
                <w:rFonts w:ascii="宋体" w:eastAsia="宋体" w:hAnsi="宋体" w:hint="eastAsia"/>
                <w:sz w:val="24"/>
                <w:szCs w:val="24"/>
              </w:rPr>
              <w:t>应用场景打造，为客户提供深层次服务。感谢关注！</w:t>
            </w:r>
          </w:p>
          <w:p w14:paraId="144525D3" w14:textId="77777777" w:rsidR="007F0018" w:rsidRPr="007F0018" w:rsidRDefault="007F0018" w:rsidP="007F0018">
            <w:pPr>
              <w:snapToGrid w:val="0"/>
              <w:spacing w:line="300" w:lineRule="exact"/>
              <w:rPr>
                <w:rFonts w:ascii="宋体" w:eastAsia="宋体" w:hAnsi="宋体"/>
                <w:sz w:val="24"/>
                <w:szCs w:val="24"/>
              </w:rPr>
            </w:pPr>
          </w:p>
          <w:p w14:paraId="3BC8D290"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【问题17】上海市发布了《关于加强我市国有控股上市公司市值管理工作的若干意见》，进一步推动企业高度重视国有控股上市公司市场价值表现，公司董事会在市值管理及股权激励方面有什么具体措施?</w:t>
            </w:r>
            <w:r w:rsidRPr="007F0018">
              <w:rPr>
                <w:rFonts w:ascii="宋体" w:eastAsia="宋体" w:hAnsi="宋体" w:hint="eastAsia"/>
                <w:sz w:val="24"/>
                <w:szCs w:val="24"/>
              </w:rPr>
              <w:tab/>
            </w:r>
          </w:p>
          <w:p w14:paraId="2242C005"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回复】尊敬的投资者，您好！公司重视市值管理工作，通过稳健经营、提高信息披露质量、加强投资者沟通等方式，积极向市场传递公司投资价值。未来，公司还将努力提高公司经营业绩，持续提升公司内在价值，维护投资者权益。感谢您的关注！</w:t>
            </w:r>
          </w:p>
          <w:p w14:paraId="75CD5442" w14:textId="77777777" w:rsidR="007F0018" w:rsidRPr="007F0018" w:rsidRDefault="007F0018" w:rsidP="007F0018">
            <w:pPr>
              <w:snapToGrid w:val="0"/>
              <w:spacing w:line="300" w:lineRule="exact"/>
              <w:rPr>
                <w:rFonts w:ascii="宋体" w:eastAsia="宋体" w:hAnsi="宋体"/>
                <w:sz w:val="24"/>
                <w:szCs w:val="24"/>
              </w:rPr>
            </w:pPr>
          </w:p>
          <w:p w14:paraId="61265D03"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【问题18】云塞毛利率为什么远低于同行兄弟企业数据港？</w:t>
            </w:r>
          </w:p>
          <w:p w14:paraId="17CB31CE"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lastRenderedPageBreak/>
              <w:t>【回复】尊敬的投资者，您好！根据市场情况的变化，业务毛利变化取决于实际发生的不同业务类型，以及当期成本费用的变动。感谢关注！</w:t>
            </w:r>
          </w:p>
          <w:p w14:paraId="69426D05" w14:textId="77777777" w:rsidR="007F0018" w:rsidRPr="007F0018" w:rsidRDefault="007F0018" w:rsidP="007F0018">
            <w:pPr>
              <w:snapToGrid w:val="0"/>
              <w:spacing w:line="300" w:lineRule="exact"/>
              <w:rPr>
                <w:rFonts w:ascii="宋体" w:eastAsia="宋体" w:hAnsi="宋体"/>
                <w:sz w:val="24"/>
                <w:szCs w:val="24"/>
              </w:rPr>
            </w:pPr>
          </w:p>
          <w:p w14:paraId="345D5A12"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【问题19】您好，想了解下公司投资建设的松江大数据中心二期项目进展如何？</w:t>
            </w:r>
          </w:p>
          <w:p w14:paraId="7C5524AD"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【回复】尊敬的投资者，您好！公司积极布局</w:t>
            </w:r>
            <w:proofErr w:type="gramStart"/>
            <w:r w:rsidRPr="007F0018">
              <w:rPr>
                <w:rFonts w:ascii="宋体" w:eastAsia="宋体" w:hAnsi="宋体" w:hint="eastAsia"/>
                <w:sz w:val="24"/>
                <w:szCs w:val="24"/>
              </w:rPr>
              <w:t>智能算力业务</w:t>
            </w:r>
            <w:proofErr w:type="gramEnd"/>
            <w:r w:rsidRPr="007F0018">
              <w:rPr>
                <w:rFonts w:ascii="宋体" w:eastAsia="宋体" w:hAnsi="宋体" w:hint="eastAsia"/>
                <w:sz w:val="24"/>
                <w:szCs w:val="24"/>
              </w:rPr>
              <w:t>，夯实“做优IDC”的基础底座。松江大数据计算中心二期项目是上海市为打造超大规模自主可控智能</w:t>
            </w:r>
            <w:proofErr w:type="gramStart"/>
            <w:r w:rsidRPr="007F0018">
              <w:rPr>
                <w:rFonts w:ascii="宋体" w:eastAsia="宋体" w:hAnsi="宋体" w:hint="eastAsia"/>
                <w:sz w:val="24"/>
                <w:szCs w:val="24"/>
              </w:rPr>
              <w:t>算力基础</w:t>
            </w:r>
            <w:proofErr w:type="gramEnd"/>
            <w:r w:rsidRPr="007F0018">
              <w:rPr>
                <w:rFonts w:ascii="宋体" w:eastAsia="宋体" w:hAnsi="宋体" w:hint="eastAsia"/>
                <w:sz w:val="24"/>
                <w:szCs w:val="24"/>
              </w:rPr>
              <w:t>设施而部署的政策</w:t>
            </w:r>
            <w:proofErr w:type="gramStart"/>
            <w:r w:rsidRPr="007F0018">
              <w:rPr>
                <w:rFonts w:ascii="宋体" w:eastAsia="宋体" w:hAnsi="宋体" w:hint="eastAsia"/>
                <w:sz w:val="24"/>
                <w:szCs w:val="24"/>
              </w:rPr>
              <w:t>导向型重大</w:t>
            </w:r>
            <w:proofErr w:type="gramEnd"/>
            <w:r w:rsidRPr="007F0018">
              <w:rPr>
                <w:rFonts w:ascii="宋体" w:eastAsia="宋体" w:hAnsi="宋体" w:hint="eastAsia"/>
                <w:sz w:val="24"/>
                <w:szCs w:val="24"/>
              </w:rPr>
              <w:t>项目，项目全面投产后，将成为全国</w:t>
            </w:r>
            <w:proofErr w:type="gramStart"/>
            <w:r w:rsidRPr="007F0018">
              <w:rPr>
                <w:rFonts w:ascii="宋体" w:eastAsia="宋体" w:hAnsi="宋体" w:hint="eastAsia"/>
                <w:sz w:val="24"/>
                <w:szCs w:val="24"/>
              </w:rPr>
              <w:t>算力规模</w:t>
            </w:r>
            <w:proofErr w:type="gramEnd"/>
            <w:r w:rsidRPr="007F0018">
              <w:rPr>
                <w:rFonts w:ascii="宋体" w:eastAsia="宋体" w:hAnsi="宋体" w:hint="eastAsia"/>
                <w:sz w:val="24"/>
                <w:szCs w:val="24"/>
              </w:rPr>
              <w:t>领先</w:t>
            </w:r>
            <w:proofErr w:type="gramStart"/>
            <w:r w:rsidRPr="007F0018">
              <w:rPr>
                <w:rFonts w:ascii="宋体" w:eastAsia="宋体" w:hAnsi="宋体" w:hint="eastAsia"/>
                <w:sz w:val="24"/>
                <w:szCs w:val="24"/>
              </w:rPr>
              <w:t>的智算中心</w:t>
            </w:r>
            <w:proofErr w:type="gramEnd"/>
            <w:r w:rsidRPr="007F0018">
              <w:rPr>
                <w:rFonts w:ascii="宋体" w:eastAsia="宋体" w:hAnsi="宋体" w:hint="eastAsia"/>
                <w:sz w:val="24"/>
                <w:szCs w:val="24"/>
              </w:rPr>
              <w:t>，为上海夯实数字新基建、培育</w:t>
            </w:r>
            <w:proofErr w:type="gramStart"/>
            <w:r w:rsidRPr="007F0018">
              <w:rPr>
                <w:rFonts w:ascii="宋体" w:eastAsia="宋体" w:hAnsi="宋体" w:hint="eastAsia"/>
                <w:sz w:val="24"/>
                <w:szCs w:val="24"/>
              </w:rPr>
              <w:t>算力产业</w:t>
            </w:r>
            <w:proofErr w:type="gramEnd"/>
            <w:r w:rsidRPr="007F0018">
              <w:rPr>
                <w:rFonts w:ascii="宋体" w:eastAsia="宋体" w:hAnsi="宋体" w:hint="eastAsia"/>
                <w:sz w:val="24"/>
                <w:szCs w:val="24"/>
              </w:rPr>
              <w:t>集群、加快智慧城市建设提供重要支撑。公司继续致力于参与“上海算力”建设，助力支持参股企业上海智能算力科技有限公司形成万卡规模的</w:t>
            </w:r>
            <w:proofErr w:type="gramStart"/>
            <w:r w:rsidRPr="007F0018">
              <w:rPr>
                <w:rFonts w:ascii="宋体" w:eastAsia="宋体" w:hAnsi="宋体" w:hint="eastAsia"/>
                <w:sz w:val="24"/>
                <w:szCs w:val="24"/>
              </w:rPr>
              <w:t>智能算力供应</w:t>
            </w:r>
            <w:proofErr w:type="gramEnd"/>
            <w:r w:rsidRPr="007F0018">
              <w:rPr>
                <w:rFonts w:ascii="宋体" w:eastAsia="宋体" w:hAnsi="宋体" w:hint="eastAsia"/>
                <w:sz w:val="24"/>
                <w:szCs w:val="24"/>
              </w:rPr>
              <w:t>，2025年将实现整体交付，为上海人工智能产业提供高品质</w:t>
            </w:r>
            <w:proofErr w:type="gramStart"/>
            <w:r w:rsidRPr="007F0018">
              <w:rPr>
                <w:rFonts w:ascii="宋体" w:eastAsia="宋体" w:hAnsi="宋体" w:hint="eastAsia"/>
                <w:sz w:val="24"/>
                <w:szCs w:val="24"/>
              </w:rPr>
              <w:t>的智算中心</w:t>
            </w:r>
            <w:proofErr w:type="gramEnd"/>
            <w:r w:rsidRPr="007F0018">
              <w:rPr>
                <w:rFonts w:ascii="宋体" w:eastAsia="宋体" w:hAnsi="宋体" w:hint="eastAsia"/>
                <w:sz w:val="24"/>
                <w:szCs w:val="24"/>
              </w:rPr>
              <w:t>和高质量的智能运维服务。感谢关注！</w:t>
            </w:r>
          </w:p>
          <w:p w14:paraId="696CED44" w14:textId="77777777" w:rsidR="007F0018" w:rsidRPr="007F0018" w:rsidRDefault="007F0018" w:rsidP="007F0018">
            <w:pPr>
              <w:snapToGrid w:val="0"/>
              <w:spacing w:line="300" w:lineRule="exact"/>
              <w:rPr>
                <w:rFonts w:ascii="宋体" w:eastAsia="宋体" w:hAnsi="宋体"/>
                <w:sz w:val="24"/>
                <w:szCs w:val="24"/>
              </w:rPr>
            </w:pPr>
          </w:p>
          <w:p w14:paraId="12D7439D"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【问题20】</w:t>
            </w:r>
            <w:proofErr w:type="gramStart"/>
            <w:r w:rsidRPr="007F0018">
              <w:rPr>
                <w:rFonts w:ascii="宋体" w:eastAsia="宋体" w:hAnsi="宋体" w:hint="eastAsia"/>
                <w:sz w:val="24"/>
                <w:szCs w:val="24"/>
              </w:rPr>
              <w:t>为啥云</w:t>
            </w:r>
            <w:proofErr w:type="gramEnd"/>
            <w:r w:rsidRPr="007F0018">
              <w:rPr>
                <w:rFonts w:ascii="宋体" w:eastAsia="宋体" w:hAnsi="宋体" w:hint="eastAsia"/>
                <w:sz w:val="24"/>
                <w:szCs w:val="24"/>
              </w:rPr>
              <w:t>塞的毛利率远低于同行兄弟企业数据港</w:t>
            </w:r>
          </w:p>
          <w:p w14:paraId="6749A5D0"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【回复】尊敬的投资者，您好！根据市场情况的变化，业务毛利变化取决于实际发生的不同业务类型，以及当期成本费用的变动。感谢关注！</w:t>
            </w:r>
          </w:p>
          <w:p w14:paraId="0F6B1D38" w14:textId="77777777" w:rsidR="007F0018" w:rsidRPr="007F0018" w:rsidRDefault="007F0018" w:rsidP="007F0018">
            <w:pPr>
              <w:snapToGrid w:val="0"/>
              <w:spacing w:line="300" w:lineRule="exact"/>
              <w:rPr>
                <w:rFonts w:ascii="宋体" w:eastAsia="宋体" w:hAnsi="宋体"/>
                <w:sz w:val="24"/>
                <w:szCs w:val="24"/>
              </w:rPr>
            </w:pPr>
          </w:p>
          <w:p w14:paraId="1B4C9C1A"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【问题21】</w:t>
            </w:r>
            <w:proofErr w:type="gramStart"/>
            <w:r w:rsidRPr="007F0018">
              <w:rPr>
                <w:rFonts w:ascii="宋体" w:eastAsia="宋体" w:hAnsi="宋体" w:hint="eastAsia"/>
                <w:sz w:val="24"/>
                <w:szCs w:val="24"/>
              </w:rPr>
              <w:t>云赛智联的云计算大</w:t>
            </w:r>
            <w:proofErr w:type="gramEnd"/>
            <w:r w:rsidRPr="007F0018">
              <w:rPr>
                <w:rFonts w:ascii="宋体" w:eastAsia="宋体" w:hAnsi="宋体" w:hint="eastAsia"/>
                <w:sz w:val="24"/>
                <w:szCs w:val="24"/>
              </w:rPr>
              <w:t>数据业务收入贡献</w:t>
            </w:r>
            <w:proofErr w:type="gramStart"/>
            <w:r w:rsidRPr="007F0018">
              <w:rPr>
                <w:rFonts w:ascii="宋体" w:eastAsia="宋体" w:hAnsi="宋体" w:hint="eastAsia"/>
                <w:sz w:val="24"/>
                <w:szCs w:val="24"/>
              </w:rPr>
              <w:t>占比较</w:t>
            </w:r>
            <w:proofErr w:type="gramEnd"/>
            <w:r w:rsidRPr="007F0018">
              <w:rPr>
                <w:rFonts w:ascii="宋体" w:eastAsia="宋体" w:hAnsi="宋体" w:hint="eastAsia"/>
                <w:sz w:val="24"/>
                <w:szCs w:val="24"/>
              </w:rPr>
              <w:t>大，后续是否有继续在数据中心建设上，以及</w:t>
            </w:r>
            <w:proofErr w:type="gramStart"/>
            <w:r w:rsidRPr="007F0018">
              <w:rPr>
                <w:rFonts w:ascii="宋体" w:eastAsia="宋体" w:hAnsi="宋体" w:hint="eastAsia"/>
                <w:sz w:val="24"/>
                <w:szCs w:val="24"/>
              </w:rPr>
              <w:t>智能算力等</w:t>
            </w:r>
            <w:proofErr w:type="gramEnd"/>
            <w:r w:rsidRPr="007F0018">
              <w:rPr>
                <w:rFonts w:ascii="宋体" w:eastAsia="宋体" w:hAnsi="宋体" w:hint="eastAsia"/>
                <w:sz w:val="24"/>
                <w:szCs w:val="24"/>
              </w:rPr>
              <w:t>业务上扩大再投资的计划？</w:t>
            </w:r>
          </w:p>
          <w:p w14:paraId="650D521B"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【回复】尊敬的投资者，您好！2025年，公司将全力推进人工智能产业的布局，围绕AI发展主线，</w:t>
            </w:r>
            <w:proofErr w:type="gramStart"/>
            <w:r w:rsidRPr="007F0018">
              <w:rPr>
                <w:rFonts w:ascii="宋体" w:eastAsia="宋体" w:hAnsi="宋体" w:hint="eastAsia"/>
                <w:sz w:val="24"/>
                <w:szCs w:val="24"/>
              </w:rPr>
              <w:t>从智算</w:t>
            </w:r>
            <w:proofErr w:type="gramEnd"/>
            <w:r w:rsidRPr="007F0018">
              <w:rPr>
                <w:rFonts w:ascii="宋体" w:eastAsia="宋体" w:hAnsi="宋体" w:hint="eastAsia"/>
                <w:sz w:val="24"/>
                <w:szCs w:val="24"/>
              </w:rPr>
              <w:t>中心IDC建设、</w:t>
            </w:r>
            <w:proofErr w:type="gramStart"/>
            <w:r w:rsidRPr="007F0018">
              <w:rPr>
                <w:rFonts w:ascii="宋体" w:eastAsia="宋体" w:hAnsi="宋体" w:hint="eastAsia"/>
                <w:sz w:val="24"/>
                <w:szCs w:val="24"/>
              </w:rPr>
              <w:t>垂类模型</w:t>
            </w:r>
            <w:proofErr w:type="gramEnd"/>
            <w:r w:rsidRPr="007F0018">
              <w:rPr>
                <w:rFonts w:ascii="宋体" w:eastAsia="宋体" w:hAnsi="宋体" w:hint="eastAsia"/>
                <w:sz w:val="24"/>
                <w:szCs w:val="24"/>
              </w:rPr>
              <w:t>应用几个层面布局人工智能产业。加快完成松江大数据中心</w:t>
            </w:r>
            <w:proofErr w:type="gramStart"/>
            <w:r w:rsidRPr="007F0018">
              <w:rPr>
                <w:rFonts w:ascii="宋体" w:eastAsia="宋体" w:hAnsi="宋体" w:hint="eastAsia"/>
                <w:sz w:val="24"/>
                <w:szCs w:val="24"/>
              </w:rPr>
              <w:t>二期智算中心</w:t>
            </w:r>
            <w:proofErr w:type="gramEnd"/>
            <w:r w:rsidRPr="007F0018">
              <w:rPr>
                <w:rFonts w:ascii="宋体" w:eastAsia="宋体" w:hAnsi="宋体" w:hint="eastAsia"/>
                <w:sz w:val="24"/>
                <w:szCs w:val="24"/>
              </w:rPr>
              <w:t>的建设及配套运营，建成支撑大规模智能</w:t>
            </w:r>
            <w:proofErr w:type="gramStart"/>
            <w:r w:rsidRPr="007F0018">
              <w:rPr>
                <w:rFonts w:ascii="宋体" w:eastAsia="宋体" w:hAnsi="宋体" w:hint="eastAsia"/>
                <w:sz w:val="24"/>
                <w:szCs w:val="24"/>
              </w:rPr>
              <w:t>算力集群的优质智算</w:t>
            </w:r>
            <w:proofErr w:type="gramEnd"/>
            <w:r w:rsidRPr="007F0018">
              <w:rPr>
                <w:rFonts w:ascii="宋体" w:eastAsia="宋体" w:hAnsi="宋体" w:hint="eastAsia"/>
                <w:sz w:val="24"/>
                <w:szCs w:val="24"/>
              </w:rPr>
              <w:t>中心；大力支持参股企业上海智能算力科技有限公司发展，助力其形成万卡规模的</w:t>
            </w:r>
            <w:proofErr w:type="gramStart"/>
            <w:r w:rsidRPr="007F0018">
              <w:rPr>
                <w:rFonts w:ascii="宋体" w:eastAsia="宋体" w:hAnsi="宋体" w:hint="eastAsia"/>
                <w:sz w:val="24"/>
                <w:szCs w:val="24"/>
              </w:rPr>
              <w:t>智能算力供应</w:t>
            </w:r>
            <w:proofErr w:type="gramEnd"/>
            <w:r w:rsidRPr="007F0018">
              <w:rPr>
                <w:rFonts w:ascii="宋体" w:eastAsia="宋体" w:hAnsi="宋体" w:hint="eastAsia"/>
                <w:sz w:val="24"/>
                <w:szCs w:val="24"/>
              </w:rPr>
              <w:t>，打造自主智能</w:t>
            </w:r>
            <w:proofErr w:type="gramStart"/>
            <w:r w:rsidRPr="007F0018">
              <w:rPr>
                <w:rFonts w:ascii="宋体" w:eastAsia="宋体" w:hAnsi="宋体" w:hint="eastAsia"/>
                <w:sz w:val="24"/>
                <w:szCs w:val="24"/>
              </w:rPr>
              <w:t>算力产业</w:t>
            </w:r>
            <w:proofErr w:type="gramEnd"/>
            <w:r w:rsidRPr="007F0018">
              <w:rPr>
                <w:rFonts w:ascii="宋体" w:eastAsia="宋体" w:hAnsi="宋体" w:hint="eastAsia"/>
                <w:sz w:val="24"/>
                <w:szCs w:val="24"/>
              </w:rPr>
              <w:t>生态；专注于以政务服务和大型国企为主</w:t>
            </w:r>
            <w:proofErr w:type="gramStart"/>
            <w:r w:rsidRPr="007F0018">
              <w:rPr>
                <w:rFonts w:ascii="宋体" w:eastAsia="宋体" w:hAnsi="宋体" w:hint="eastAsia"/>
                <w:sz w:val="24"/>
                <w:szCs w:val="24"/>
              </w:rPr>
              <w:t>的垂类模型</w:t>
            </w:r>
            <w:proofErr w:type="gramEnd"/>
            <w:r w:rsidRPr="007F0018">
              <w:rPr>
                <w:rFonts w:ascii="宋体" w:eastAsia="宋体" w:hAnsi="宋体" w:hint="eastAsia"/>
                <w:sz w:val="24"/>
                <w:szCs w:val="24"/>
              </w:rPr>
              <w:t>应用场景打造，为客户提供深层次服务。感谢关注！</w:t>
            </w:r>
          </w:p>
          <w:p w14:paraId="4B13CCA5" w14:textId="77777777" w:rsidR="007F0018" w:rsidRPr="007F0018" w:rsidRDefault="007F0018" w:rsidP="007F0018">
            <w:pPr>
              <w:snapToGrid w:val="0"/>
              <w:spacing w:line="300" w:lineRule="exact"/>
              <w:rPr>
                <w:rFonts w:ascii="宋体" w:eastAsia="宋体" w:hAnsi="宋体"/>
                <w:sz w:val="24"/>
                <w:szCs w:val="24"/>
              </w:rPr>
            </w:pPr>
          </w:p>
          <w:p w14:paraId="519EB2ED"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【问题22】您好，想了解下公司投资建设的松江大数据中心二期项目进展如何？</w:t>
            </w:r>
          </w:p>
          <w:p w14:paraId="504317E5"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【回复】尊敬的投资者，您好！公司积极布局</w:t>
            </w:r>
            <w:proofErr w:type="gramStart"/>
            <w:r w:rsidRPr="007F0018">
              <w:rPr>
                <w:rFonts w:ascii="宋体" w:eastAsia="宋体" w:hAnsi="宋体" w:hint="eastAsia"/>
                <w:sz w:val="24"/>
                <w:szCs w:val="24"/>
              </w:rPr>
              <w:t>智能算力业务</w:t>
            </w:r>
            <w:proofErr w:type="gramEnd"/>
            <w:r w:rsidRPr="007F0018">
              <w:rPr>
                <w:rFonts w:ascii="宋体" w:eastAsia="宋体" w:hAnsi="宋体" w:hint="eastAsia"/>
                <w:sz w:val="24"/>
                <w:szCs w:val="24"/>
              </w:rPr>
              <w:t>，夯实“做优IDC”的基础底座。松江大数据计算中心二期项目是上海市为打造超大规模自主可控智能</w:t>
            </w:r>
            <w:proofErr w:type="gramStart"/>
            <w:r w:rsidRPr="007F0018">
              <w:rPr>
                <w:rFonts w:ascii="宋体" w:eastAsia="宋体" w:hAnsi="宋体" w:hint="eastAsia"/>
                <w:sz w:val="24"/>
                <w:szCs w:val="24"/>
              </w:rPr>
              <w:t>算力基础</w:t>
            </w:r>
            <w:proofErr w:type="gramEnd"/>
            <w:r w:rsidRPr="007F0018">
              <w:rPr>
                <w:rFonts w:ascii="宋体" w:eastAsia="宋体" w:hAnsi="宋体" w:hint="eastAsia"/>
                <w:sz w:val="24"/>
                <w:szCs w:val="24"/>
              </w:rPr>
              <w:t>设施而部署的政策</w:t>
            </w:r>
            <w:proofErr w:type="gramStart"/>
            <w:r w:rsidRPr="007F0018">
              <w:rPr>
                <w:rFonts w:ascii="宋体" w:eastAsia="宋体" w:hAnsi="宋体" w:hint="eastAsia"/>
                <w:sz w:val="24"/>
                <w:szCs w:val="24"/>
              </w:rPr>
              <w:t>导向型重大</w:t>
            </w:r>
            <w:proofErr w:type="gramEnd"/>
            <w:r w:rsidRPr="007F0018">
              <w:rPr>
                <w:rFonts w:ascii="宋体" w:eastAsia="宋体" w:hAnsi="宋体" w:hint="eastAsia"/>
                <w:sz w:val="24"/>
                <w:szCs w:val="24"/>
              </w:rPr>
              <w:t>项目，项目全面投产后，将成为全国</w:t>
            </w:r>
            <w:proofErr w:type="gramStart"/>
            <w:r w:rsidRPr="007F0018">
              <w:rPr>
                <w:rFonts w:ascii="宋体" w:eastAsia="宋体" w:hAnsi="宋体" w:hint="eastAsia"/>
                <w:sz w:val="24"/>
                <w:szCs w:val="24"/>
              </w:rPr>
              <w:t>算力规模</w:t>
            </w:r>
            <w:proofErr w:type="gramEnd"/>
            <w:r w:rsidRPr="007F0018">
              <w:rPr>
                <w:rFonts w:ascii="宋体" w:eastAsia="宋体" w:hAnsi="宋体" w:hint="eastAsia"/>
                <w:sz w:val="24"/>
                <w:szCs w:val="24"/>
              </w:rPr>
              <w:t>领先</w:t>
            </w:r>
            <w:proofErr w:type="gramStart"/>
            <w:r w:rsidRPr="007F0018">
              <w:rPr>
                <w:rFonts w:ascii="宋体" w:eastAsia="宋体" w:hAnsi="宋体" w:hint="eastAsia"/>
                <w:sz w:val="24"/>
                <w:szCs w:val="24"/>
              </w:rPr>
              <w:t>的智算中心</w:t>
            </w:r>
            <w:proofErr w:type="gramEnd"/>
            <w:r w:rsidRPr="007F0018">
              <w:rPr>
                <w:rFonts w:ascii="宋体" w:eastAsia="宋体" w:hAnsi="宋体" w:hint="eastAsia"/>
                <w:sz w:val="24"/>
                <w:szCs w:val="24"/>
              </w:rPr>
              <w:t>，为上海夯实数字新基建、培育</w:t>
            </w:r>
            <w:proofErr w:type="gramStart"/>
            <w:r w:rsidRPr="007F0018">
              <w:rPr>
                <w:rFonts w:ascii="宋体" w:eastAsia="宋体" w:hAnsi="宋体" w:hint="eastAsia"/>
                <w:sz w:val="24"/>
                <w:szCs w:val="24"/>
              </w:rPr>
              <w:t>算力产业</w:t>
            </w:r>
            <w:proofErr w:type="gramEnd"/>
            <w:r w:rsidRPr="007F0018">
              <w:rPr>
                <w:rFonts w:ascii="宋体" w:eastAsia="宋体" w:hAnsi="宋体" w:hint="eastAsia"/>
                <w:sz w:val="24"/>
                <w:szCs w:val="24"/>
              </w:rPr>
              <w:t>集群、加快智慧城市建设提供重要支撑。 公司继续致力于参与“上海算力”建设，助力支持参股企业上海智能算力科技有限公司形成万卡规模的</w:t>
            </w:r>
            <w:proofErr w:type="gramStart"/>
            <w:r w:rsidRPr="007F0018">
              <w:rPr>
                <w:rFonts w:ascii="宋体" w:eastAsia="宋体" w:hAnsi="宋体" w:hint="eastAsia"/>
                <w:sz w:val="24"/>
                <w:szCs w:val="24"/>
              </w:rPr>
              <w:t>智能算力供应</w:t>
            </w:r>
            <w:proofErr w:type="gramEnd"/>
            <w:r w:rsidRPr="007F0018">
              <w:rPr>
                <w:rFonts w:ascii="宋体" w:eastAsia="宋体" w:hAnsi="宋体" w:hint="eastAsia"/>
                <w:sz w:val="24"/>
                <w:szCs w:val="24"/>
              </w:rPr>
              <w:t>，</w:t>
            </w:r>
            <w:r w:rsidRPr="007F0018">
              <w:rPr>
                <w:rFonts w:ascii="宋体" w:eastAsia="宋体" w:hAnsi="宋体" w:hint="eastAsia"/>
                <w:sz w:val="24"/>
                <w:szCs w:val="24"/>
              </w:rPr>
              <w:lastRenderedPageBreak/>
              <w:t>2025年将实现整体交付，为上海人工智能产业提供高品质</w:t>
            </w:r>
            <w:proofErr w:type="gramStart"/>
            <w:r w:rsidRPr="007F0018">
              <w:rPr>
                <w:rFonts w:ascii="宋体" w:eastAsia="宋体" w:hAnsi="宋体" w:hint="eastAsia"/>
                <w:sz w:val="24"/>
                <w:szCs w:val="24"/>
              </w:rPr>
              <w:t>的智算中心</w:t>
            </w:r>
            <w:proofErr w:type="gramEnd"/>
            <w:r w:rsidRPr="007F0018">
              <w:rPr>
                <w:rFonts w:ascii="宋体" w:eastAsia="宋体" w:hAnsi="宋体" w:hint="eastAsia"/>
                <w:sz w:val="24"/>
                <w:szCs w:val="24"/>
              </w:rPr>
              <w:t>和高质量的智能运维服务。感谢关注！</w:t>
            </w:r>
          </w:p>
          <w:p w14:paraId="38F89850" w14:textId="77777777" w:rsidR="007F0018" w:rsidRPr="007F0018" w:rsidRDefault="007F0018" w:rsidP="007F0018">
            <w:pPr>
              <w:snapToGrid w:val="0"/>
              <w:spacing w:line="300" w:lineRule="exact"/>
              <w:rPr>
                <w:rFonts w:ascii="宋体" w:eastAsia="宋体" w:hAnsi="宋体"/>
                <w:sz w:val="24"/>
                <w:szCs w:val="24"/>
              </w:rPr>
            </w:pPr>
          </w:p>
          <w:p w14:paraId="33F81306"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【问题23】以人工智能等新一代技术的背景下，公司如何实现产业布局</w:t>
            </w:r>
            <w:proofErr w:type="gramStart"/>
            <w:r w:rsidRPr="007F0018">
              <w:rPr>
                <w:rFonts w:ascii="宋体" w:eastAsia="宋体" w:hAnsi="宋体" w:hint="eastAsia"/>
                <w:sz w:val="24"/>
                <w:szCs w:val="24"/>
              </w:rPr>
              <w:t>及垂类</w:t>
            </w:r>
            <w:proofErr w:type="gramEnd"/>
            <w:r w:rsidRPr="007F0018">
              <w:rPr>
                <w:rFonts w:ascii="宋体" w:eastAsia="宋体" w:hAnsi="宋体" w:hint="eastAsia"/>
                <w:sz w:val="24"/>
                <w:szCs w:val="24"/>
              </w:rPr>
              <w:t>应用项目落地？</w:t>
            </w:r>
          </w:p>
          <w:p w14:paraId="4EFE9E7A"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【回复】尊敬的投资者，您好！公司努力探索人工智能技术的商业模式，依托在各垂直行业的理解与认知，深挖客户需求，在招投标、汽车制造、金融、游戏、咨询等行业中实现了</w:t>
            </w:r>
            <w:proofErr w:type="gramStart"/>
            <w:r w:rsidRPr="007F0018">
              <w:rPr>
                <w:rFonts w:ascii="宋体" w:eastAsia="宋体" w:hAnsi="宋体" w:hint="eastAsia"/>
                <w:sz w:val="24"/>
                <w:szCs w:val="24"/>
              </w:rPr>
              <w:t>商用垂类大</w:t>
            </w:r>
            <w:proofErr w:type="gramEnd"/>
            <w:r w:rsidRPr="007F0018">
              <w:rPr>
                <w:rFonts w:ascii="宋体" w:eastAsia="宋体" w:hAnsi="宋体" w:hint="eastAsia"/>
                <w:sz w:val="24"/>
                <w:szCs w:val="24"/>
              </w:rPr>
              <w:t>模型应用场景的项目落地。公司将加强人工智能技术商业模式的探索，依托在各垂直行业的理解与认知，深挖客户需求，凭借完善的行业生态圈，围绕AI发展主线，</w:t>
            </w:r>
            <w:proofErr w:type="gramStart"/>
            <w:r w:rsidRPr="007F0018">
              <w:rPr>
                <w:rFonts w:ascii="宋体" w:eastAsia="宋体" w:hAnsi="宋体" w:hint="eastAsia"/>
                <w:sz w:val="24"/>
                <w:szCs w:val="24"/>
              </w:rPr>
              <w:t>从智算</w:t>
            </w:r>
            <w:proofErr w:type="gramEnd"/>
            <w:r w:rsidRPr="007F0018">
              <w:rPr>
                <w:rFonts w:ascii="宋体" w:eastAsia="宋体" w:hAnsi="宋体" w:hint="eastAsia"/>
                <w:sz w:val="24"/>
                <w:szCs w:val="24"/>
              </w:rPr>
              <w:t>中心IDC建设、</w:t>
            </w:r>
            <w:proofErr w:type="gramStart"/>
            <w:r w:rsidRPr="007F0018">
              <w:rPr>
                <w:rFonts w:ascii="宋体" w:eastAsia="宋体" w:hAnsi="宋体" w:hint="eastAsia"/>
                <w:sz w:val="24"/>
                <w:szCs w:val="24"/>
              </w:rPr>
              <w:t>算力平台</w:t>
            </w:r>
            <w:proofErr w:type="gramEnd"/>
            <w:r w:rsidRPr="007F0018">
              <w:rPr>
                <w:rFonts w:ascii="宋体" w:eastAsia="宋体" w:hAnsi="宋体" w:hint="eastAsia"/>
                <w:sz w:val="24"/>
                <w:szCs w:val="24"/>
              </w:rPr>
              <w:t>服务、</w:t>
            </w:r>
            <w:proofErr w:type="gramStart"/>
            <w:r w:rsidRPr="007F0018">
              <w:rPr>
                <w:rFonts w:ascii="宋体" w:eastAsia="宋体" w:hAnsi="宋体" w:hint="eastAsia"/>
                <w:sz w:val="24"/>
                <w:szCs w:val="24"/>
              </w:rPr>
              <w:t>垂类模型</w:t>
            </w:r>
            <w:proofErr w:type="gramEnd"/>
            <w:r w:rsidRPr="007F0018">
              <w:rPr>
                <w:rFonts w:ascii="宋体" w:eastAsia="宋体" w:hAnsi="宋体" w:hint="eastAsia"/>
                <w:sz w:val="24"/>
                <w:szCs w:val="24"/>
              </w:rPr>
              <w:t>应用等层面布局人工智能产业：完成松江大数据中心（二期）</w:t>
            </w:r>
            <w:proofErr w:type="gramStart"/>
            <w:r w:rsidRPr="007F0018">
              <w:rPr>
                <w:rFonts w:ascii="宋体" w:eastAsia="宋体" w:hAnsi="宋体" w:hint="eastAsia"/>
                <w:sz w:val="24"/>
                <w:szCs w:val="24"/>
              </w:rPr>
              <w:t>智算中心</w:t>
            </w:r>
            <w:proofErr w:type="gramEnd"/>
            <w:r w:rsidRPr="007F0018">
              <w:rPr>
                <w:rFonts w:ascii="宋体" w:eastAsia="宋体" w:hAnsi="宋体" w:hint="eastAsia"/>
                <w:sz w:val="24"/>
                <w:szCs w:val="24"/>
              </w:rPr>
              <w:t>的建设及配套运营，建成支撑大规模智能</w:t>
            </w:r>
            <w:proofErr w:type="gramStart"/>
            <w:r w:rsidRPr="007F0018">
              <w:rPr>
                <w:rFonts w:ascii="宋体" w:eastAsia="宋体" w:hAnsi="宋体" w:hint="eastAsia"/>
                <w:sz w:val="24"/>
                <w:szCs w:val="24"/>
              </w:rPr>
              <w:t>算力集群的优质智算</w:t>
            </w:r>
            <w:proofErr w:type="gramEnd"/>
            <w:r w:rsidRPr="007F0018">
              <w:rPr>
                <w:rFonts w:ascii="宋体" w:eastAsia="宋体" w:hAnsi="宋体" w:hint="eastAsia"/>
                <w:sz w:val="24"/>
                <w:szCs w:val="24"/>
              </w:rPr>
              <w:t>中心；大力支持参股企业上海智能算力科技有限公司发展，打造自主智能</w:t>
            </w:r>
            <w:proofErr w:type="gramStart"/>
            <w:r w:rsidRPr="007F0018">
              <w:rPr>
                <w:rFonts w:ascii="宋体" w:eastAsia="宋体" w:hAnsi="宋体" w:hint="eastAsia"/>
                <w:sz w:val="24"/>
                <w:szCs w:val="24"/>
              </w:rPr>
              <w:t>算力产业</w:t>
            </w:r>
            <w:proofErr w:type="gramEnd"/>
            <w:r w:rsidRPr="007F0018">
              <w:rPr>
                <w:rFonts w:ascii="宋体" w:eastAsia="宋体" w:hAnsi="宋体" w:hint="eastAsia"/>
                <w:sz w:val="24"/>
                <w:szCs w:val="24"/>
              </w:rPr>
              <w:t>生态；</w:t>
            </w:r>
            <w:proofErr w:type="gramStart"/>
            <w:r w:rsidRPr="007F0018">
              <w:rPr>
                <w:rFonts w:ascii="宋体" w:eastAsia="宋体" w:hAnsi="宋体" w:hint="eastAsia"/>
                <w:sz w:val="24"/>
                <w:szCs w:val="24"/>
              </w:rPr>
              <w:t>垂类模型</w:t>
            </w:r>
            <w:proofErr w:type="gramEnd"/>
            <w:r w:rsidRPr="007F0018">
              <w:rPr>
                <w:rFonts w:ascii="宋体" w:eastAsia="宋体" w:hAnsi="宋体" w:hint="eastAsia"/>
                <w:sz w:val="24"/>
                <w:szCs w:val="24"/>
              </w:rPr>
              <w:t>应用方面，将专注于政务服务和大型国企为主的</w:t>
            </w:r>
            <w:proofErr w:type="gramStart"/>
            <w:r w:rsidRPr="007F0018">
              <w:rPr>
                <w:rFonts w:ascii="宋体" w:eastAsia="宋体" w:hAnsi="宋体" w:hint="eastAsia"/>
                <w:sz w:val="24"/>
                <w:szCs w:val="24"/>
              </w:rPr>
              <w:t>商务垂类模型</w:t>
            </w:r>
            <w:proofErr w:type="gramEnd"/>
            <w:r w:rsidRPr="007F0018">
              <w:rPr>
                <w:rFonts w:ascii="宋体" w:eastAsia="宋体" w:hAnsi="宋体" w:hint="eastAsia"/>
                <w:sz w:val="24"/>
                <w:szCs w:val="24"/>
              </w:rPr>
              <w:t>，为客户提供深层次服务，在相关行业寻找复制推广的商机。感谢关注！</w:t>
            </w:r>
          </w:p>
          <w:p w14:paraId="19128B3C" w14:textId="77777777" w:rsidR="007F0018" w:rsidRPr="007F0018" w:rsidRDefault="007F0018" w:rsidP="007F0018">
            <w:pPr>
              <w:snapToGrid w:val="0"/>
              <w:spacing w:line="300" w:lineRule="exact"/>
              <w:rPr>
                <w:rFonts w:ascii="宋体" w:eastAsia="宋体" w:hAnsi="宋体"/>
                <w:sz w:val="24"/>
                <w:szCs w:val="24"/>
              </w:rPr>
            </w:pPr>
          </w:p>
          <w:p w14:paraId="77743943"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【问题24】公司有3大业务，但业务有主次，那么哪一个是公司未来主要发展方向? 那个是最有潜力的业务？</w:t>
            </w:r>
          </w:p>
          <w:p w14:paraId="40C5AF95"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【回复】尊敬的投资者，您好！</w:t>
            </w:r>
            <w:proofErr w:type="gramStart"/>
            <w:r w:rsidRPr="007F0018">
              <w:rPr>
                <w:rFonts w:ascii="宋体" w:eastAsia="宋体" w:hAnsi="宋体" w:hint="eastAsia"/>
                <w:sz w:val="24"/>
                <w:szCs w:val="24"/>
              </w:rPr>
              <w:t>云赛智联</w:t>
            </w:r>
            <w:proofErr w:type="gramEnd"/>
            <w:r w:rsidRPr="007F0018">
              <w:rPr>
                <w:rFonts w:ascii="宋体" w:eastAsia="宋体" w:hAnsi="宋体" w:hint="eastAsia"/>
                <w:sz w:val="24"/>
                <w:szCs w:val="24"/>
              </w:rPr>
              <w:t>是一家以</w:t>
            </w:r>
            <w:proofErr w:type="gramStart"/>
            <w:r w:rsidRPr="007F0018">
              <w:rPr>
                <w:rFonts w:ascii="宋体" w:eastAsia="宋体" w:hAnsi="宋体" w:hint="eastAsia"/>
                <w:sz w:val="24"/>
                <w:szCs w:val="24"/>
              </w:rPr>
              <w:t>云服务</w:t>
            </w:r>
            <w:proofErr w:type="gramEnd"/>
            <w:r w:rsidRPr="007F0018">
              <w:rPr>
                <w:rFonts w:ascii="宋体" w:eastAsia="宋体" w:hAnsi="宋体" w:hint="eastAsia"/>
                <w:sz w:val="24"/>
                <w:szCs w:val="24"/>
              </w:rPr>
              <w:t>大数据、行业解决方案、智能产品为核心业务的专业化信息技术服务企业。多年来，公司始终坚持智慧城市战略，秉承“成为中国一流的智慧城市综合解决方案提供商和运营商”的发展愿景，紧紧围绕“主业聚焦，结构优化，能力提升，防范风险”的战略方针，推进实践“做优IDC、做强云服务、做深大数据、发展AI 应用、打造解决方案”的实施路径。感谢关注！</w:t>
            </w:r>
          </w:p>
          <w:p w14:paraId="7AEDC4DC" w14:textId="77777777" w:rsidR="007F0018" w:rsidRPr="007F0018" w:rsidRDefault="007F0018" w:rsidP="007F0018">
            <w:pPr>
              <w:snapToGrid w:val="0"/>
              <w:spacing w:line="300" w:lineRule="exact"/>
              <w:rPr>
                <w:rFonts w:ascii="宋体" w:eastAsia="宋体" w:hAnsi="宋体"/>
                <w:sz w:val="24"/>
                <w:szCs w:val="24"/>
              </w:rPr>
            </w:pPr>
          </w:p>
          <w:p w14:paraId="0EA6350B"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【问题25】随着人工智能应用快速发展，公司积极参与</w:t>
            </w:r>
            <w:proofErr w:type="gramStart"/>
            <w:r w:rsidRPr="007F0018">
              <w:rPr>
                <w:rFonts w:ascii="宋体" w:eastAsia="宋体" w:hAnsi="宋体" w:hint="eastAsia"/>
                <w:sz w:val="24"/>
                <w:szCs w:val="24"/>
              </w:rPr>
              <w:t>上海算力建设</w:t>
            </w:r>
            <w:proofErr w:type="gramEnd"/>
            <w:r w:rsidRPr="007F0018">
              <w:rPr>
                <w:rFonts w:ascii="宋体" w:eastAsia="宋体" w:hAnsi="宋体" w:hint="eastAsia"/>
                <w:sz w:val="24"/>
                <w:szCs w:val="24"/>
              </w:rPr>
              <w:t>，公司如何结合人工智能布局行业应用？在行业解决方案领域的是否有创新发展？</w:t>
            </w:r>
          </w:p>
          <w:p w14:paraId="194DAA0F"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【回复】尊敬的投资者，您好！公司大力发展人工智能为引领的新一代信息技术服务业。深耕智慧园区、智慧交通、</w:t>
            </w:r>
            <w:proofErr w:type="gramStart"/>
            <w:r w:rsidRPr="007F0018">
              <w:rPr>
                <w:rFonts w:ascii="宋体" w:eastAsia="宋体" w:hAnsi="宋体" w:hint="eastAsia"/>
                <w:sz w:val="24"/>
                <w:szCs w:val="24"/>
              </w:rPr>
              <w:t>文旅展</w:t>
            </w:r>
            <w:proofErr w:type="gramEnd"/>
            <w:r w:rsidRPr="007F0018">
              <w:rPr>
                <w:rFonts w:ascii="宋体" w:eastAsia="宋体" w:hAnsi="宋体" w:hint="eastAsia"/>
                <w:sz w:val="24"/>
                <w:szCs w:val="24"/>
              </w:rPr>
              <w:t>陈、智慧教育、智慧医疗、智慧政务、市政民生等行业赛道，加快打造核心能力，提升解决方案应用能级；不断深化与华为云、阿里云、微软Azure的合作；利用自身优势，加快发展AI应用，在政务和</w:t>
            </w:r>
            <w:proofErr w:type="gramStart"/>
            <w:r w:rsidRPr="007F0018">
              <w:rPr>
                <w:rFonts w:ascii="宋体" w:eastAsia="宋体" w:hAnsi="宋体" w:hint="eastAsia"/>
                <w:sz w:val="24"/>
                <w:szCs w:val="24"/>
              </w:rPr>
              <w:t>商务垂类模型</w:t>
            </w:r>
            <w:proofErr w:type="gramEnd"/>
            <w:r w:rsidRPr="007F0018">
              <w:rPr>
                <w:rFonts w:ascii="宋体" w:eastAsia="宋体" w:hAnsi="宋体" w:hint="eastAsia"/>
                <w:sz w:val="24"/>
                <w:szCs w:val="24"/>
              </w:rPr>
              <w:t>领域实现几个应用场景落地。公司加快人工智能赋能的仪器仪表等电子信息制造业，顺应系统化、智能化、场景化、融合化的产业变革趋势，提高仪器仪表综合能力。在行业解决方案领域，公司继续致力于行业赛道的做深做专，以全链服务能力和伴随式服务能力成为行业领域的数字化转型专家。感谢关注！</w:t>
            </w:r>
          </w:p>
          <w:p w14:paraId="5381CABA" w14:textId="77777777" w:rsidR="007F0018" w:rsidRPr="007F0018" w:rsidRDefault="007F0018" w:rsidP="007F0018">
            <w:pPr>
              <w:snapToGrid w:val="0"/>
              <w:spacing w:line="300" w:lineRule="exact"/>
              <w:rPr>
                <w:rFonts w:ascii="宋体" w:eastAsia="宋体" w:hAnsi="宋体"/>
                <w:sz w:val="24"/>
                <w:szCs w:val="24"/>
              </w:rPr>
            </w:pPr>
          </w:p>
          <w:p w14:paraId="354B3423"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lastRenderedPageBreak/>
              <w:t>【问题26】当</w:t>
            </w:r>
            <w:proofErr w:type="gramStart"/>
            <w:r w:rsidRPr="007F0018">
              <w:rPr>
                <w:rFonts w:ascii="宋体" w:eastAsia="宋体" w:hAnsi="宋体" w:hint="eastAsia"/>
                <w:sz w:val="24"/>
                <w:szCs w:val="24"/>
              </w:rPr>
              <w:t>其它算力企业</w:t>
            </w:r>
            <w:proofErr w:type="gramEnd"/>
            <w:r w:rsidRPr="007F0018">
              <w:rPr>
                <w:rFonts w:ascii="宋体" w:eastAsia="宋体" w:hAnsi="宋体" w:hint="eastAsia"/>
                <w:sz w:val="24"/>
                <w:szCs w:val="24"/>
              </w:rPr>
              <w:t>利润飙升之时，</w:t>
            </w:r>
            <w:proofErr w:type="gramStart"/>
            <w:r w:rsidRPr="007F0018">
              <w:rPr>
                <w:rFonts w:ascii="宋体" w:eastAsia="宋体" w:hAnsi="宋体" w:hint="eastAsia"/>
                <w:sz w:val="24"/>
                <w:szCs w:val="24"/>
              </w:rPr>
              <w:t>云赛为啥</w:t>
            </w:r>
            <w:proofErr w:type="gramEnd"/>
            <w:r w:rsidRPr="007F0018">
              <w:rPr>
                <w:rFonts w:ascii="宋体" w:eastAsia="宋体" w:hAnsi="宋体" w:hint="eastAsia"/>
                <w:sz w:val="24"/>
                <w:szCs w:val="24"/>
              </w:rPr>
              <w:t>纯利润一直降？</w:t>
            </w:r>
          </w:p>
          <w:p w14:paraId="211BF224"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【回复】尊敬的投资者，您好！根据市场情况的变化，业务毛利变化取决于实际发生的不同业务类型，以及当期成本费用的变动。感谢关注！</w:t>
            </w:r>
          </w:p>
          <w:p w14:paraId="4825173C" w14:textId="77777777" w:rsidR="007F0018" w:rsidRPr="007F0018" w:rsidRDefault="007F0018" w:rsidP="007F0018">
            <w:pPr>
              <w:snapToGrid w:val="0"/>
              <w:spacing w:line="300" w:lineRule="exact"/>
              <w:rPr>
                <w:rFonts w:ascii="宋体" w:eastAsia="宋体" w:hAnsi="宋体"/>
                <w:sz w:val="24"/>
                <w:szCs w:val="24"/>
              </w:rPr>
            </w:pPr>
          </w:p>
          <w:p w14:paraId="51F92F90"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问题27】问题1：公司连续六年承接上海市大数据中心运营服务，在数据安全、隐私计算等领域有哪些技术积累？问题2：AI技术如何与公司现有的云计算、大数据业务结合？是否有落地应用？问题3：面对阿里云等互联网巨头竞争，公司在智慧城市解决方案领域的差异化竞争策略是什么？</w:t>
            </w:r>
          </w:p>
          <w:p w14:paraId="5FA28E30"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【回复】尊敬的投资者，您好！①公司连续第六年</w:t>
            </w:r>
            <w:proofErr w:type="gramStart"/>
            <w:r w:rsidRPr="007F0018">
              <w:rPr>
                <w:rFonts w:ascii="宋体" w:eastAsia="宋体" w:hAnsi="宋体" w:hint="eastAsia"/>
                <w:sz w:val="24"/>
                <w:szCs w:val="24"/>
              </w:rPr>
              <w:t>承接市</w:t>
            </w:r>
            <w:proofErr w:type="gramEnd"/>
            <w:r w:rsidRPr="007F0018">
              <w:rPr>
                <w:rFonts w:ascii="宋体" w:eastAsia="宋体" w:hAnsi="宋体" w:hint="eastAsia"/>
                <w:sz w:val="24"/>
                <w:szCs w:val="24"/>
              </w:rPr>
              <w:t>大数据中心数据运营服务，不断积累和沉淀的大数据专业服务能力，使公司成为上海城市数字化转型专业大数据服务团队的主力军。在向各区级大数据中心延伸服务中，重点关注于处理客户实际遇到的各项复杂需求，积累数据运营经验、提升全链服务能力、打造工具平台与解决方案，形成了一套“咨询-设计-建设-运营-咨询-改进设计”的全链路闭环大数据解决方案。②目前公司着重在AI+政务、AI+企业数字化、AI+医疗等细分领域进行了深入探索，拥有众多的实践经验和成功案例。③公司继续强化</w:t>
            </w:r>
            <w:proofErr w:type="gramStart"/>
            <w:r w:rsidRPr="007F0018">
              <w:rPr>
                <w:rFonts w:ascii="宋体" w:eastAsia="宋体" w:hAnsi="宋体" w:hint="eastAsia"/>
                <w:sz w:val="24"/>
                <w:szCs w:val="24"/>
              </w:rPr>
              <w:t>云服务</w:t>
            </w:r>
            <w:proofErr w:type="gramEnd"/>
            <w:r w:rsidRPr="007F0018">
              <w:rPr>
                <w:rFonts w:ascii="宋体" w:eastAsia="宋体" w:hAnsi="宋体" w:hint="eastAsia"/>
                <w:sz w:val="24"/>
                <w:szCs w:val="24"/>
              </w:rPr>
              <w:t>的全国布局。我们是微软、阿里、华为等知名云厂商的紧密合作伙伴，拥有高等级的MSP资质和自主研发的</w:t>
            </w:r>
            <w:proofErr w:type="gramStart"/>
            <w:r w:rsidRPr="007F0018">
              <w:rPr>
                <w:rFonts w:ascii="宋体" w:eastAsia="宋体" w:hAnsi="宋体" w:hint="eastAsia"/>
                <w:sz w:val="24"/>
                <w:szCs w:val="24"/>
              </w:rPr>
              <w:t>云管理</w:t>
            </w:r>
            <w:proofErr w:type="gramEnd"/>
            <w:r w:rsidRPr="007F0018">
              <w:rPr>
                <w:rFonts w:ascii="宋体" w:eastAsia="宋体" w:hAnsi="宋体" w:hint="eastAsia"/>
                <w:sz w:val="24"/>
                <w:szCs w:val="24"/>
              </w:rPr>
              <w:t>平台，为全国超过1万家客户提供MSP云服务。感谢关注！</w:t>
            </w:r>
          </w:p>
          <w:p w14:paraId="7A35B055" w14:textId="77777777" w:rsidR="007F0018" w:rsidRPr="007F0018" w:rsidRDefault="007F0018" w:rsidP="007F0018">
            <w:pPr>
              <w:snapToGrid w:val="0"/>
              <w:spacing w:line="300" w:lineRule="exact"/>
              <w:rPr>
                <w:rFonts w:ascii="宋体" w:eastAsia="宋体" w:hAnsi="宋体"/>
                <w:sz w:val="24"/>
                <w:szCs w:val="24"/>
              </w:rPr>
            </w:pPr>
          </w:p>
          <w:p w14:paraId="78BAB878" w14:textId="77777777" w:rsidR="007F0018" w:rsidRPr="007F0018" w:rsidRDefault="007F0018" w:rsidP="007F0018">
            <w:pPr>
              <w:snapToGrid w:val="0"/>
              <w:spacing w:line="300" w:lineRule="exact"/>
              <w:rPr>
                <w:rFonts w:ascii="宋体" w:eastAsia="宋体" w:hAnsi="宋体" w:hint="eastAsia"/>
                <w:sz w:val="24"/>
                <w:szCs w:val="24"/>
              </w:rPr>
            </w:pPr>
            <w:r w:rsidRPr="007F0018">
              <w:rPr>
                <w:rFonts w:ascii="宋体" w:eastAsia="宋体" w:hAnsi="宋体" w:hint="eastAsia"/>
                <w:sz w:val="24"/>
                <w:szCs w:val="24"/>
              </w:rPr>
              <w:t>【问题28】公司有没有回购计划来提振投资者信心？</w:t>
            </w:r>
          </w:p>
          <w:p w14:paraId="34A7307D" w14:textId="2E43BCB8" w:rsidR="009C6F4C" w:rsidRPr="006E77CF" w:rsidRDefault="007F0018" w:rsidP="007F0018">
            <w:pPr>
              <w:snapToGrid w:val="0"/>
              <w:spacing w:line="300" w:lineRule="exact"/>
              <w:rPr>
                <w:rFonts w:ascii="宋体" w:eastAsia="宋体" w:hAnsi="宋体"/>
                <w:sz w:val="24"/>
                <w:szCs w:val="24"/>
              </w:rPr>
            </w:pPr>
            <w:r w:rsidRPr="007F0018">
              <w:rPr>
                <w:rFonts w:ascii="宋体" w:eastAsia="宋体" w:hAnsi="宋体" w:hint="eastAsia"/>
                <w:sz w:val="24"/>
                <w:szCs w:val="24"/>
              </w:rPr>
              <w:t>【回复】尊敬的投资者，您好！公司会根据自身发展战略、具体经营状况以及证监会相关规定等因素综合考虑，如有相关计划，公司将严格按照相关法律法规及时履行信息披露义务。感谢关注！</w:t>
            </w:r>
          </w:p>
        </w:tc>
      </w:tr>
      <w:tr w:rsidR="00A577BE" w14:paraId="21630529" w14:textId="77777777" w:rsidTr="00A577BE">
        <w:trPr>
          <w:trHeight w:val="698"/>
        </w:trPr>
        <w:tc>
          <w:tcPr>
            <w:tcW w:w="1696" w:type="dxa"/>
            <w:vAlign w:val="center"/>
          </w:tcPr>
          <w:p w14:paraId="20EBF11C" w14:textId="77777777" w:rsidR="00A577BE" w:rsidRDefault="00A577BE" w:rsidP="00A577BE">
            <w:pPr>
              <w:pStyle w:val="a4"/>
              <w:spacing w:before="0" w:beforeAutospacing="0" w:after="0" w:afterAutospacing="0"/>
              <w:jc w:val="center"/>
              <w:rPr>
                <w:rFonts w:cstheme="minorBidi"/>
                <w:color w:val="000000"/>
                <w:kern w:val="2"/>
              </w:rPr>
            </w:pPr>
            <w:r w:rsidRPr="00A577BE">
              <w:rPr>
                <w:rFonts w:cstheme="minorBidi" w:hint="eastAsia"/>
                <w:color w:val="000000"/>
                <w:kern w:val="2"/>
              </w:rPr>
              <w:lastRenderedPageBreak/>
              <w:t>附件清单</w:t>
            </w:r>
          </w:p>
          <w:p w14:paraId="0A079898" w14:textId="73445E8B" w:rsidR="00A577BE" w:rsidRPr="00A577BE" w:rsidRDefault="00A577BE" w:rsidP="00A577BE">
            <w:pPr>
              <w:pStyle w:val="a4"/>
              <w:spacing w:before="0" w:beforeAutospacing="0" w:after="0" w:afterAutospacing="0"/>
              <w:jc w:val="center"/>
              <w:rPr>
                <w:rFonts w:cstheme="minorBidi"/>
                <w:color w:val="000000"/>
                <w:kern w:val="2"/>
              </w:rPr>
            </w:pPr>
            <w:r w:rsidRPr="00A577BE">
              <w:rPr>
                <w:rFonts w:cstheme="minorBidi" w:hint="eastAsia"/>
                <w:color w:val="000000"/>
                <w:kern w:val="2"/>
              </w:rPr>
              <w:t>（如有）</w:t>
            </w:r>
          </w:p>
        </w:tc>
        <w:tc>
          <w:tcPr>
            <w:tcW w:w="7138" w:type="dxa"/>
            <w:vAlign w:val="center"/>
          </w:tcPr>
          <w:p w14:paraId="6075C713" w14:textId="77777777" w:rsidR="00A577BE" w:rsidRPr="00A577BE" w:rsidRDefault="00A577BE" w:rsidP="00A577BE">
            <w:pPr>
              <w:rPr>
                <w:rFonts w:ascii="宋体" w:eastAsia="宋体" w:hAnsi="宋体"/>
                <w:sz w:val="24"/>
                <w:szCs w:val="24"/>
              </w:rPr>
            </w:pPr>
          </w:p>
        </w:tc>
      </w:tr>
      <w:tr w:rsidR="00A577BE" w14:paraId="2D0845A4" w14:textId="77777777" w:rsidTr="00A577BE">
        <w:trPr>
          <w:trHeight w:val="425"/>
        </w:trPr>
        <w:tc>
          <w:tcPr>
            <w:tcW w:w="1696" w:type="dxa"/>
            <w:vAlign w:val="center"/>
          </w:tcPr>
          <w:p w14:paraId="2575A463" w14:textId="268FBA31" w:rsidR="00A577BE" w:rsidRPr="00A577BE" w:rsidRDefault="00A577BE" w:rsidP="00A577BE">
            <w:pPr>
              <w:jc w:val="center"/>
              <w:rPr>
                <w:rFonts w:ascii="宋体" w:eastAsia="宋体" w:hAnsi="宋体"/>
                <w:color w:val="000000"/>
                <w:sz w:val="24"/>
                <w:szCs w:val="24"/>
              </w:rPr>
            </w:pPr>
            <w:r w:rsidRPr="00A577BE">
              <w:rPr>
                <w:rFonts w:ascii="宋体" w:eastAsia="宋体" w:hAnsi="宋体" w:hint="eastAsia"/>
                <w:color w:val="000000"/>
                <w:sz w:val="24"/>
                <w:szCs w:val="24"/>
              </w:rPr>
              <w:t>日期</w:t>
            </w:r>
          </w:p>
        </w:tc>
        <w:tc>
          <w:tcPr>
            <w:tcW w:w="7138" w:type="dxa"/>
            <w:vAlign w:val="center"/>
          </w:tcPr>
          <w:p w14:paraId="2D303259" w14:textId="774848BE" w:rsidR="00A577BE" w:rsidRPr="00A577BE" w:rsidRDefault="00A577BE" w:rsidP="00A577BE">
            <w:pPr>
              <w:spacing w:line="360" w:lineRule="auto"/>
              <w:rPr>
                <w:rFonts w:ascii="宋体" w:eastAsia="宋体" w:hAnsi="宋体"/>
                <w:sz w:val="24"/>
                <w:szCs w:val="24"/>
              </w:rPr>
            </w:pPr>
            <w:r w:rsidRPr="0015204F">
              <w:rPr>
                <w:rFonts w:ascii="宋体" w:eastAsia="宋体" w:hAnsi="宋体" w:hint="eastAsia"/>
                <w:sz w:val="24"/>
                <w:szCs w:val="24"/>
              </w:rPr>
              <w:t>2025年</w:t>
            </w:r>
            <w:r w:rsidR="00E8615D">
              <w:rPr>
                <w:rFonts w:ascii="宋体" w:eastAsia="宋体" w:hAnsi="宋体"/>
                <w:sz w:val="24"/>
                <w:szCs w:val="24"/>
              </w:rPr>
              <w:t>9</w:t>
            </w:r>
            <w:r w:rsidRPr="0015204F">
              <w:rPr>
                <w:rFonts w:ascii="宋体" w:eastAsia="宋体" w:hAnsi="宋体" w:hint="eastAsia"/>
                <w:sz w:val="24"/>
                <w:szCs w:val="24"/>
              </w:rPr>
              <w:t>月</w:t>
            </w:r>
            <w:r>
              <w:rPr>
                <w:rFonts w:ascii="宋体" w:eastAsia="宋体" w:hAnsi="宋体"/>
                <w:sz w:val="24"/>
                <w:szCs w:val="24"/>
              </w:rPr>
              <w:t>1</w:t>
            </w:r>
            <w:r w:rsidR="00E8615D">
              <w:rPr>
                <w:rFonts w:ascii="宋体" w:eastAsia="宋体" w:hAnsi="宋体"/>
                <w:sz w:val="24"/>
                <w:szCs w:val="24"/>
              </w:rPr>
              <w:t>9</w:t>
            </w:r>
            <w:r w:rsidRPr="0015204F">
              <w:rPr>
                <w:rFonts w:ascii="宋体" w:eastAsia="宋体" w:hAnsi="宋体" w:hint="eastAsia"/>
                <w:sz w:val="24"/>
                <w:szCs w:val="24"/>
              </w:rPr>
              <w:t>日</w:t>
            </w:r>
            <w:bookmarkStart w:id="1" w:name="_GoBack"/>
            <w:bookmarkEnd w:id="1"/>
          </w:p>
        </w:tc>
      </w:tr>
    </w:tbl>
    <w:p w14:paraId="244654C5" w14:textId="77777777" w:rsidR="00FD609D" w:rsidRDefault="00FD609D"/>
    <w:sectPr w:rsidR="00FD609D" w:rsidSect="000C2573">
      <w:pgSz w:w="11906" w:h="16838" w:code="9"/>
      <w:pgMar w:top="2098" w:right="1531" w:bottom="1985" w:left="1531" w:header="851" w:footer="1134"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FC"/>
    <w:rsid w:val="000055D2"/>
    <w:rsid w:val="000129DF"/>
    <w:rsid w:val="00012A01"/>
    <w:rsid w:val="00014D13"/>
    <w:rsid w:val="000150A9"/>
    <w:rsid w:val="00031AB2"/>
    <w:rsid w:val="00053621"/>
    <w:rsid w:val="000608B0"/>
    <w:rsid w:val="000673ED"/>
    <w:rsid w:val="00072060"/>
    <w:rsid w:val="0007529B"/>
    <w:rsid w:val="00075CAC"/>
    <w:rsid w:val="0007710E"/>
    <w:rsid w:val="00084A45"/>
    <w:rsid w:val="0009108F"/>
    <w:rsid w:val="00092AC0"/>
    <w:rsid w:val="00094260"/>
    <w:rsid w:val="000A11B1"/>
    <w:rsid w:val="000A4EE7"/>
    <w:rsid w:val="000B06E8"/>
    <w:rsid w:val="000B12DF"/>
    <w:rsid w:val="000B6782"/>
    <w:rsid w:val="000C2573"/>
    <w:rsid w:val="000C3749"/>
    <w:rsid w:val="000C5E4F"/>
    <w:rsid w:val="000D0298"/>
    <w:rsid w:val="000D55BE"/>
    <w:rsid w:val="000D56DA"/>
    <w:rsid w:val="000E0F76"/>
    <w:rsid w:val="000E31F8"/>
    <w:rsid w:val="000E53CC"/>
    <w:rsid w:val="000F14D5"/>
    <w:rsid w:val="000F6D5E"/>
    <w:rsid w:val="00107AC8"/>
    <w:rsid w:val="001111A8"/>
    <w:rsid w:val="00114EEA"/>
    <w:rsid w:val="001237B4"/>
    <w:rsid w:val="001268BA"/>
    <w:rsid w:val="00127DAB"/>
    <w:rsid w:val="00133A07"/>
    <w:rsid w:val="0015204F"/>
    <w:rsid w:val="00156C2B"/>
    <w:rsid w:val="0015709B"/>
    <w:rsid w:val="00170C4B"/>
    <w:rsid w:val="001763F4"/>
    <w:rsid w:val="00181F78"/>
    <w:rsid w:val="001852A2"/>
    <w:rsid w:val="00191E75"/>
    <w:rsid w:val="00194DF0"/>
    <w:rsid w:val="00194E63"/>
    <w:rsid w:val="001A4C1F"/>
    <w:rsid w:val="001A520B"/>
    <w:rsid w:val="001B1566"/>
    <w:rsid w:val="001B4D4D"/>
    <w:rsid w:val="001B53FF"/>
    <w:rsid w:val="001B652B"/>
    <w:rsid w:val="001C708D"/>
    <w:rsid w:val="001D257A"/>
    <w:rsid w:val="001D7870"/>
    <w:rsid w:val="001D78A3"/>
    <w:rsid w:val="001E77EA"/>
    <w:rsid w:val="001F417F"/>
    <w:rsid w:val="00202514"/>
    <w:rsid w:val="002049C5"/>
    <w:rsid w:val="002072A3"/>
    <w:rsid w:val="00215340"/>
    <w:rsid w:val="00215FAF"/>
    <w:rsid w:val="002162EE"/>
    <w:rsid w:val="00224D66"/>
    <w:rsid w:val="00227279"/>
    <w:rsid w:val="002320FD"/>
    <w:rsid w:val="00241099"/>
    <w:rsid w:val="00244FFC"/>
    <w:rsid w:val="00253E3C"/>
    <w:rsid w:val="00254696"/>
    <w:rsid w:val="002554FD"/>
    <w:rsid w:val="00263676"/>
    <w:rsid w:val="002636DB"/>
    <w:rsid w:val="0026418D"/>
    <w:rsid w:val="002650F9"/>
    <w:rsid w:val="0026517E"/>
    <w:rsid w:val="00266047"/>
    <w:rsid w:val="00270BF7"/>
    <w:rsid w:val="00272EC9"/>
    <w:rsid w:val="00274566"/>
    <w:rsid w:val="00277516"/>
    <w:rsid w:val="00285210"/>
    <w:rsid w:val="0029173A"/>
    <w:rsid w:val="00291C5D"/>
    <w:rsid w:val="00295C9E"/>
    <w:rsid w:val="002A2510"/>
    <w:rsid w:val="002A32AF"/>
    <w:rsid w:val="002A7F00"/>
    <w:rsid w:val="002B6821"/>
    <w:rsid w:val="002C31F0"/>
    <w:rsid w:val="002E0966"/>
    <w:rsid w:val="002E5734"/>
    <w:rsid w:val="002E5EDA"/>
    <w:rsid w:val="002F0F3E"/>
    <w:rsid w:val="002F1BC6"/>
    <w:rsid w:val="002F49F8"/>
    <w:rsid w:val="002F5EFD"/>
    <w:rsid w:val="003012EF"/>
    <w:rsid w:val="003118AA"/>
    <w:rsid w:val="00313ABD"/>
    <w:rsid w:val="00322EE0"/>
    <w:rsid w:val="00325207"/>
    <w:rsid w:val="00331251"/>
    <w:rsid w:val="003340DA"/>
    <w:rsid w:val="003461F2"/>
    <w:rsid w:val="00351AA4"/>
    <w:rsid w:val="00351B86"/>
    <w:rsid w:val="00355578"/>
    <w:rsid w:val="00365C49"/>
    <w:rsid w:val="00365FB6"/>
    <w:rsid w:val="0037720C"/>
    <w:rsid w:val="003774F2"/>
    <w:rsid w:val="00382FDD"/>
    <w:rsid w:val="00385873"/>
    <w:rsid w:val="00394EE9"/>
    <w:rsid w:val="003A1788"/>
    <w:rsid w:val="003A2FB6"/>
    <w:rsid w:val="003A69B0"/>
    <w:rsid w:val="003A7FCD"/>
    <w:rsid w:val="003C042F"/>
    <w:rsid w:val="003C184A"/>
    <w:rsid w:val="003C3F30"/>
    <w:rsid w:val="003D3195"/>
    <w:rsid w:val="003D3CED"/>
    <w:rsid w:val="003D45EA"/>
    <w:rsid w:val="003E0306"/>
    <w:rsid w:val="003E5494"/>
    <w:rsid w:val="003F0009"/>
    <w:rsid w:val="003F6E7F"/>
    <w:rsid w:val="0040101E"/>
    <w:rsid w:val="00402870"/>
    <w:rsid w:val="004126CC"/>
    <w:rsid w:val="00412DE8"/>
    <w:rsid w:val="004146D6"/>
    <w:rsid w:val="00416178"/>
    <w:rsid w:val="0041632B"/>
    <w:rsid w:val="004428EE"/>
    <w:rsid w:val="004449A6"/>
    <w:rsid w:val="00450027"/>
    <w:rsid w:val="004537FD"/>
    <w:rsid w:val="004548FE"/>
    <w:rsid w:val="0046717D"/>
    <w:rsid w:val="00472A01"/>
    <w:rsid w:val="00473311"/>
    <w:rsid w:val="00480559"/>
    <w:rsid w:val="004942CA"/>
    <w:rsid w:val="00494A95"/>
    <w:rsid w:val="00496282"/>
    <w:rsid w:val="004B1D5D"/>
    <w:rsid w:val="004B4975"/>
    <w:rsid w:val="004C3E00"/>
    <w:rsid w:val="004C43C6"/>
    <w:rsid w:val="004D423F"/>
    <w:rsid w:val="004E0852"/>
    <w:rsid w:val="004E33EC"/>
    <w:rsid w:val="004F601E"/>
    <w:rsid w:val="004F61E2"/>
    <w:rsid w:val="00502800"/>
    <w:rsid w:val="00505948"/>
    <w:rsid w:val="00507EFE"/>
    <w:rsid w:val="0051007D"/>
    <w:rsid w:val="00533BEB"/>
    <w:rsid w:val="005355FD"/>
    <w:rsid w:val="00535A7C"/>
    <w:rsid w:val="00541D5A"/>
    <w:rsid w:val="005466E8"/>
    <w:rsid w:val="00547BB2"/>
    <w:rsid w:val="005503B7"/>
    <w:rsid w:val="0055484E"/>
    <w:rsid w:val="00554FA5"/>
    <w:rsid w:val="005574D0"/>
    <w:rsid w:val="00567003"/>
    <w:rsid w:val="00571538"/>
    <w:rsid w:val="00572D69"/>
    <w:rsid w:val="00574A8E"/>
    <w:rsid w:val="00575FF7"/>
    <w:rsid w:val="0058000D"/>
    <w:rsid w:val="00587EA7"/>
    <w:rsid w:val="00593DF1"/>
    <w:rsid w:val="005A18D5"/>
    <w:rsid w:val="005A3D58"/>
    <w:rsid w:val="005A54B5"/>
    <w:rsid w:val="005A666C"/>
    <w:rsid w:val="005C0DDC"/>
    <w:rsid w:val="005C6CF0"/>
    <w:rsid w:val="005C7FE5"/>
    <w:rsid w:val="005D0D9D"/>
    <w:rsid w:val="005D4EA8"/>
    <w:rsid w:val="005D6859"/>
    <w:rsid w:val="005E293C"/>
    <w:rsid w:val="005F0229"/>
    <w:rsid w:val="005F2AE8"/>
    <w:rsid w:val="006004C4"/>
    <w:rsid w:val="006101CE"/>
    <w:rsid w:val="00621E8D"/>
    <w:rsid w:val="00632797"/>
    <w:rsid w:val="00635CA0"/>
    <w:rsid w:val="006360C4"/>
    <w:rsid w:val="00644B55"/>
    <w:rsid w:val="00654570"/>
    <w:rsid w:val="00674C4A"/>
    <w:rsid w:val="0067797F"/>
    <w:rsid w:val="00682323"/>
    <w:rsid w:val="00682A4E"/>
    <w:rsid w:val="0068565E"/>
    <w:rsid w:val="006857E6"/>
    <w:rsid w:val="00690528"/>
    <w:rsid w:val="00690F3E"/>
    <w:rsid w:val="006916F5"/>
    <w:rsid w:val="006A0B67"/>
    <w:rsid w:val="006A53D5"/>
    <w:rsid w:val="006A569C"/>
    <w:rsid w:val="006A6111"/>
    <w:rsid w:val="006B2C1C"/>
    <w:rsid w:val="006C0E0E"/>
    <w:rsid w:val="006C1E0D"/>
    <w:rsid w:val="006C7248"/>
    <w:rsid w:val="006C7700"/>
    <w:rsid w:val="006C7974"/>
    <w:rsid w:val="006C7EF6"/>
    <w:rsid w:val="006E1782"/>
    <w:rsid w:val="006E6D2E"/>
    <w:rsid w:val="006E77CF"/>
    <w:rsid w:val="006F131B"/>
    <w:rsid w:val="006F22B7"/>
    <w:rsid w:val="006F3E15"/>
    <w:rsid w:val="006F4306"/>
    <w:rsid w:val="00713F02"/>
    <w:rsid w:val="00720F58"/>
    <w:rsid w:val="0072223C"/>
    <w:rsid w:val="007224F7"/>
    <w:rsid w:val="00727DDB"/>
    <w:rsid w:val="00731839"/>
    <w:rsid w:val="007348C5"/>
    <w:rsid w:val="007357D4"/>
    <w:rsid w:val="00736114"/>
    <w:rsid w:val="007410E9"/>
    <w:rsid w:val="00745051"/>
    <w:rsid w:val="0074537F"/>
    <w:rsid w:val="00745F1F"/>
    <w:rsid w:val="007472A8"/>
    <w:rsid w:val="007723E3"/>
    <w:rsid w:val="0077287C"/>
    <w:rsid w:val="0077680A"/>
    <w:rsid w:val="0078220A"/>
    <w:rsid w:val="0078358D"/>
    <w:rsid w:val="00784A91"/>
    <w:rsid w:val="00784F5E"/>
    <w:rsid w:val="007961AF"/>
    <w:rsid w:val="0079656C"/>
    <w:rsid w:val="007A4391"/>
    <w:rsid w:val="007B4035"/>
    <w:rsid w:val="007C5059"/>
    <w:rsid w:val="007C54D3"/>
    <w:rsid w:val="007C6F01"/>
    <w:rsid w:val="007D46C6"/>
    <w:rsid w:val="007D4935"/>
    <w:rsid w:val="007E0196"/>
    <w:rsid w:val="007E104B"/>
    <w:rsid w:val="007E5AA7"/>
    <w:rsid w:val="007F0018"/>
    <w:rsid w:val="007F4F40"/>
    <w:rsid w:val="007F5AAA"/>
    <w:rsid w:val="00802139"/>
    <w:rsid w:val="00803857"/>
    <w:rsid w:val="00805942"/>
    <w:rsid w:val="00810444"/>
    <w:rsid w:val="00811BA5"/>
    <w:rsid w:val="00812FA6"/>
    <w:rsid w:val="0081402D"/>
    <w:rsid w:val="00820504"/>
    <w:rsid w:val="008208AB"/>
    <w:rsid w:val="00822AE7"/>
    <w:rsid w:val="00827BDE"/>
    <w:rsid w:val="0083028D"/>
    <w:rsid w:val="0083300B"/>
    <w:rsid w:val="008458B6"/>
    <w:rsid w:val="00845CE4"/>
    <w:rsid w:val="00861655"/>
    <w:rsid w:val="00866435"/>
    <w:rsid w:val="00871D4F"/>
    <w:rsid w:val="00873DF4"/>
    <w:rsid w:val="00874A5D"/>
    <w:rsid w:val="008856E6"/>
    <w:rsid w:val="008A1B0B"/>
    <w:rsid w:val="008B0A7E"/>
    <w:rsid w:val="008B2347"/>
    <w:rsid w:val="008B621B"/>
    <w:rsid w:val="008C02D9"/>
    <w:rsid w:val="008C1158"/>
    <w:rsid w:val="008C3FD9"/>
    <w:rsid w:val="008C6336"/>
    <w:rsid w:val="008C7F88"/>
    <w:rsid w:val="008D02B5"/>
    <w:rsid w:val="008D08C5"/>
    <w:rsid w:val="008D45CD"/>
    <w:rsid w:val="008D6169"/>
    <w:rsid w:val="008D7092"/>
    <w:rsid w:val="008E3542"/>
    <w:rsid w:val="008E6CB8"/>
    <w:rsid w:val="008F12D3"/>
    <w:rsid w:val="008F2EE1"/>
    <w:rsid w:val="008F7489"/>
    <w:rsid w:val="009066F5"/>
    <w:rsid w:val="00912F80"/>
    <w:rsid w:val="00913AD3"/>
    <w:rsid w:val="0092020C"/>
    <w:rsid w:val="00922673"/>
    <w:rsid w:val="00925CA4"/>
    <w:rsid w:val="00934940"/>
    <w:rsid w:val="0093547A"/>
    <w:rsid w:val="00936279"/>
    <w:rsid w:val="00936930"/>
    <w:rsid w:val="00941CDD"/>
    <w:rsid w:val="009433C9"/>
    <w:rsid w:val="009448E8"/>
    <w:rsid w:val="00944940"/>
    <w:rsid w:val="009537D1"/>
    <w:rsid w:val="009623C0"/>
    <w:rsid w:val="00962B14"/>
    <w:rsid w:val="009844C0"/>
    <w:rsid w:val="00993CC3"/>
    <w:rsid w:val="00996405"/>
    <w:rsid w:val="009A0288"/>
    <w:rsid w:val="009A5B79"/>
    <w:rsid w:val="009A68BE"/>
    <w:rsid w:val="009A6AD8"/>
    <w:rsid w:val="009B1FA4"/>
    <w:rsid w:val="009B2E6D"/>
    <w:rsid w:val="009B45AF"/>
    <w:rsid w:val="009C4B9E"/>
    <w:rsid w:val="009C6F4C"/>
    <w:rsid w:val="009D67A6"/>
    <w:rsid w:val="009F0A98"/>
    <w:rsid w:val="009F311B"/>
    <w:rsid w:val="009F3F70"/>
    <w:rsid w:val="00A01480"/>
    <w:rsid w:val="00A01893"/>
    <w:rsid w:val="00A0289A"/>
    <w:rsid w:val="00A059B8"/>
    <w:rsid w:val="00A065F5"/>
    <w:rsid w:val="00A07804"/>
    <w:rsid w:val="00A11188"/>
    <w:rsid w:val="00A14736"/>
    <w:rsid w:val="00A31935"/>
    <w:rsid w:val="00A34165"/>
    <w:rsid w:val="00A36ACD"/>
    <w:rsid w:val="00A47858"/>
    <w:rsid w:val="00A5033E"/>
    <w:rsid w:val="00A5181A"/>
    <w:rsid w:val="00A57366"/>
    <w:rsid w:val="00A577BE"/>
    <w:rsid w:val="00A60E37"/>
    <w:rsid w:val="00A62755"/>
    <w:rsid w:val="00A661FC"/>
    <w:rsid w:val="00A70BCD"/>
    <w:rsid w:val="00A72FE9"/>
    <w:rsid w:val="00A73038"/>
    <w:rsid w:val="00A74669"/>
    <w:rsid w:val="00A75DDD"/>
    <w:rsid w:val="00A7614D"/>
    <w:rsid w:val="00A77812"/>
    <w:rsid w:val="00A978CE"/>
    <w:rsid w:val="00AA0DE5"/>
    <w:rsid w:val="00AA31CC"/>
    <w:rsid w:val="00AB7892"/>
    <w:rsid w:val="00AC5856"/>
    <w:rsid w:val="00AD398C"/>
    <w:rsid w:val="00AD5FBB"/>
    <w:rsid w:val="00AE6BBB"/>
    <w:rsid w:val="00AE7665"/>
    <w:rsid w:val="00AE76FC"/>
    <w:rsid w:val="00AF02ED"/>
    <w:rsid w:val="00AF495E"/>
    <w:rsid w:val="00AF5D5C"/>
    <w:rsid w:val="00B013E3"/>
    <w:rsid w:val="00B05E68"/>
    <w:rsid w:val="00B108F8"/>
    <w:rsid w:val="00B1187F"/>
    <w:rsid w:val="00B17A20"/>
    <w:rsid w:val="00B17F75"/>
    <w:rsid w:val="00B21FB9"/>
    <w:rsid w:val="00B223F8"/>
    <w:rsid w:val="00B27088"/>
    <w:rsid w:val="00B3099A"/>
    <w:rsid w:val="00B30C33"/>
    <w:rsid w:val="00B351F5"/>
    <w:rsid w:val="00B36146"/>
    <w:rsid w:val="00B44B79"/>
    <w:rsid w:val="00B6028C"/>
    <w:rsid w:val="00B7162C"/>
    <w:rsid w:val="00B74D26"/>
    <w:rsid w:val="00B77E78"/>
    <w:rsid w:val="00B84652"/>
    <w:rsid w:val="00B85F8D"/>
    <w:rsid w:val="00B9652C"/>
    <w:rsid w:val="00BA4CFC"/>
    <w:rsid w:val="00BB1274"/>
    <w:rsid w:val="00BB1B83"/>
    <w:rsid w:val="00BB6BCF"/>
    <w:rsid w:val="00BC0026"/>
    <w:rsid w:val="00BE08F1"/>
    <w:rsid w:val="00BE0B6B"/>
    <w:rsid w:val="00BE1025"/>
    <w:rsid w:val="00BF3EB7"/>
    <w:rsid w:val="00C00721"/>
    <w:rsid w:val="00C10F1D"/>
    <w:rsid w:val="00C21309"/>
    <w:rsid w:val="00C22BE5"/>
    <w:rsid w:val="00C32577"/>
    <w:rsid w:val="00C33ED7"/>
    <w:rsid w:val="00C40A99"/>
    <w:rsid w:val="00C465CF"/>
    <w:rsid w:val="00C6183B"/>
    <w:rsid w:val="00C728F4"/>
    <w:rsid w:val="00C82362"/>
    <w:rsid w:val="00C848D5"/>
    <w:rsid w:val="00C946F6"/>
    <w:rsid w:val="00CA0766"/>
    <w:rsid w:val="00CA0B09"/>
    <w:rsid w:val="00CA5125"/>
    <w:rsid w:val="00CA5A32"/>
    <w:rsid w:val="00CB141B"/>
    <w:rsid w:val="00CC04B7"/>
    <w:rsid w:val="00CC0B72"/>
    <w:rsid w:val="00CC521F"/>
    <w:rsid w:val="00CC735D"/>
    <w:rsid w:val="00CC7CBD"/>
    <w:rsid w:val="00CD0462"/>
    <w:rsid w:val="00CD0D5D"/>
    <w:rsid w:val="00CD22C2"/>
    <w:rsid w:val="00CD2539"/>
    <w:rsid w:val="00CD5A78"/>
    <w:rsid w:val="00CD7193"/>
    <w:rsid w:val="00CE2494"/>
    <w:rsid w:val="00D01CAA"/>
    <w:rsid w:val="00D0469C"/>
    <w:rsid w:val="00D04DE3"/>
    <w:rsid w:val="00D126F5"/>
    <w:rsid w:val="00D13DC0"/>
    <w:rsid w:val="00D215AC"/>
    <w:rsid w:val="00D34680"/>
    <w:rsid w:val="00D4214F"/>
    <w:rsid w:val="00D43FE7"/>
    <w:rsid w:val="00D57A95"/>
    <w:rsid w:val="00D603E3"/>
    <w:rsid w:val="00D62699"/>
    <w:rsid w:val="00D6624E"/>
    <w:rsid w:val="00D666DB"/>
    <w:rsid w:val="00D706F1"/>
    <w:rsid w:val="00D92EFD"/>
    <w:rsid w:val="00DA0572"/>
    <w:rsid w:val="00DA4047"/>
    <w:rsid w:val="00DA5CA9"/>
    <w:rsid w:val="00DB28A1"/>
    <w:rsid w:val="00DC3A4F"/>
    <w:rsid w:val="00DD637B"/>
    <w:rsid w:val="00DE1BEC"/>
    <w:rsid w:val="00DE3E84"/>
    <w:rsid w:val="00E00932"/>
    <w:rsid w:val="00E05D35"/>
    <w:rsid w:val="00E06A18"/>
    <w:rsid w:val="00E117A2"/>
    <w:rsid w:val="00E129D5"/>
    <w:rsid w:val="00E12A5E"/>
    <w:rsid w:val="00E17550"/>
    <w:rsid w:val="00E228F7"/>
    <w:rsid w:val="00E26495"/>
    <w:rsid w:val="00E366E0"/>
    <w:rsid w:val="00E370FE"/>
    <w:rsid w:val="00E376AE"/>
    <w:rsid w:val="00E44255"/>
    <w:rsid w:val="00E44349"/>
    <w:rsid w:val="00E46E26"/>
    <w:rsid w:val="00E5015A"/>
    <w:rsid w:val="00E63783"/>
    <w:rsid w:val="00E63794"/>
    <w:rsid w:val="00E77256"/>
    <w:rsid w:val="00E8169C"/>
    <w:rsid w:val="00E817FB"/>
    <w:rsid w:val="00E82ACA"/>
    <w:rsid w:val="00E83815"/>
    <w:rsid w:val="00E85BB6"/>
    <w:rsid w:val="00E85FFC"/>
    <w:rsid w:val="00E8615D"/>
    <w:rsid w:val="00E8726C"/>
    <w:rsid w:val="00E90B57"/>
    <w:rsid w:val="00E93B66"/>
    <w:rsid w:val="00EA1706"/>
    <w:rsid w:val="00EA3998"/>
    <w:rsid w:val="00EC0C33"/>
    <w:rsid w:val="00EC2F7E"/>
    <w:rsid w:val="00EC5760"/>
    <w:rsid w:val="00EC64FC"/>
    <w:rsid w:val="00ED4250"/>
    <w:rsid w:val="00ED4E5E"/>
    <w:rsid w:val="00ED5C45"/>
    <w:rsid w:val="00EE17CE"/>
    <w:rsid w:val="00EE213F"/>
    <w:rsid w:val="00EE604A"/>
    <w:rsid w:val="00EE7121"/>
    <w:rsid w:val="00EE7138"/>
    <w:rsid w:val="00EF494D"/>
    <w:rsid w:val="00EF73E0"/>
    <w:rsid w:val="00F06F8A"/>
    <w:rsid w:val="00F07104"/>
    <w:rsid w:val="00F12256"/>
    <w:rsid w:val="00F140E2"/>
    <w:rsid w:val="00F1446B"/>
    <w:rsid w:val="00F23623"/>
    <w:rsid w:val="00F2781B"/>
    <w:rsid w:val="00F279FF"/>
    <w:rsid w:val="00F36A77"/>
    <w:rsid w:val="00F4102B"/>
    <w:rsid w:val="00F4260B"/>
    <w:rsid w:val="00F53642"/>
    <w:rsid w:val="00F66A9D"/>
    <w:rsid w:val="00F76E26"/>
    <w:rsid w:val="00F814EB"/>
    <w:rsid w:val="00F852A0"/>
    <w:rsid w:val="00F92233"/>
    <w:rsid w:val="00F941AD"/>
    <w:rsid w:val="00F9640C"/>
    <w:rsid w:val="00FA5216"/>
    <w:rsid w:val="00FB29C8"/>
    <w:rsid w:val="00FB32FA"/>
    <w:rsid w:val="00FB3A6D"/>
    <w:rsid w:val="00FB3ACF"/>
    <w:rsid w:val="00FB5814"/>
    <w:rsid w:val="00FB7BCD"/>
    <w:rsid w:val="00FC020E"/>
    <w:rsid w:val="00FC70C3"/>
    <w:rsid w:val="00FC7B6B"/>
    <w:rsid w:val="00FD1694"/>
    <w:rsid w:val="00FD609D"/>
    <w:rsid w:val="00FE3B1C"/>
    <w:rsid w:val="00FE77D4"/>
    <w:rsid w:val="00FF7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F6F8D"/>
  <w15:chartTrackingRefBased/>
  <w15:docId w15:val="{3BDE4948-E00E-41FB-959E-E5826301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仿宋_GB2312" w:hAnsi="Times New Roman" w:cstheme="minorBidi"/>
        <w:kern w:val="2"/>
        <w:sz w:val="32"/>
        <w:szCs w:val="22"/>
        <w:lang w:val="en-US" w:eastAsia="zh-CN" w:bidi="ar-SA"/>
      </w:rPr>
    </w:rPrDefault>
    <w:pPrDefault>
      <w:pPr>
        <w:spacing w:line="6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609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l-align-justify">
    <w:name w:val="ql-align-justify"/>
    <w:basedOn w:val="a"/>
    <w:rsid w:val="00FD609D"/>
    <w:pPr>
      <w:spacing w:before="100" w:beforeAutospacing="1" w:after="100" w:afterAutospacing="1" w:line="240" w:lineRule="auto"/>
      <w:jc w:val="left"/>
    </w:pPr>
    <w:rPr>
      <w:rFonts w:ascii="宋体" w:eastAsia="宋体" w:hAnsi="宋体" w:cs="宋体"/>
      <w:kern w:val="0"/>
      <w:sz w:val="24"/>
      <w:szCs w:val="24"/>
    </w:rPr>
  </w:style>
  <w:style w:type="character" w:customStyle="1" w:styleId="ql-underline-solid">
    <w:name w:val="ql-underline-solid"/>
    <w:basedOn w:val="a0"/>
    <w:rsid w:val="00FD609D"/>
  </w:style>
  <w:style w:type="paragraph" w:styleId="a4">
    <w:name w:val="Normal (Web)"/>
    <w:basedOn w:val="a"/>
    <w:uiPriority w:val="99"/>
    <w:unhideWhenUsed/>
    <w:rsid w:val="00FD609D"/>
    <w:pPr>
      <w:spacing w:before="100" w:beforeAutospacing="1" w:after="100" w:afterAutospacing="1" w:line="240" w:lineRule="auto"/>
      <w:jc w:val="left"/>
    </w:pPr>
    <w:rPr>
      <w:rFonts w:ascii="宋体" w:eastAsia="宋体" w:hAnsi="宋体" w:cs="宋体"/>
      <w:kern w:val="0"/>
      <w:sz w:val="24"/>
      <w:szCs w:val="24"/>
    </w:rPr>
  </w:style>
  <w:style w:type="paragraph" w:styleId="a5">
    <w:name w:val="Plain Text"/>
    <w:basedOn w:val="a"/>
    <w:link w:val="a6"/>
    <w:uiPriority w:val="99"/>
    <w:unhideWhenUsed/>
    <w:rsid w:val="000F6D5E"/>
    <w:pPr>
      <w:widowControl w:val="0"/>
      <w:spacing w:line="240" w:lineRule="auto"/>
    </w:pPr>
    <w:rPr>
      <w:rFonts w:ascii="等线" w:eastAsia="等线" w:hAnsi="Courier New" w:cs="Courier New"/>
      <w:sz w:val="21"/>
    </w:rPr>
  </w:style>
  <w:style w:type="character" w:customStyle="1" w:styleId="a6">
    <w:name w:val="纯文本 字符"/>
    <w:basedOn w:val="a0"/>
    <w:link w:val="a5"/>
    <w:uiPriority w:val="99"/>
    <w:rsid w:val="000F6D5E"/>
    <w:rPr>
      <w:rFonts w:ascii="等线" w:eastAsia="等线" w:hAnsi="Courier New" w:cs="Courier New"/>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3377">
      <w:bodyDiv w:val="1"/>
      <w:marLeft w:val="0"/>
      <w:marRight w:val="0"/>
      <w:marTop w:val="0"/>
      <w:marBottom w:val="0"/>
      <w:divBdr>
        <w:top w:val="none" w:sz="0" w:space="0" w:color="auto"/>
        <w:left w:val="none" w:sz="0" w:space="0" w:color="auto"/>
        <w:bottom w:val="none" w:sz="0" w:space="0" w:color="auto"/>
        <w:right w:val="none" w:sz="0" w:space="0" w:color="auto"/>
      </w:divBdr>
      <w:divsChild>
        <w:div w:id="473716001">
          <w:marLeft w:val="0"/>
          <w:marRight w:val="0"/>
          <w:marTop w:val="0"/>
          <w:marBottom w:val="0"/>
          <w:divBdr>
            <w:top w:val="none" w:sz="0" w:space="0" w:color="auto"/>
            <w:left w:val="none" w:sz="0" w:space="0" w:color="auto"/>
            <w:bottom w:val="none" w:sz="0" w:space="0" w:color="auto"/>
            <w:right w:val="none" w:sz="0" w:space="0" w:color="auto"/>
          </w:divBdr>
          <w:divsChild>
            <w:div w:id="41447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3418">
      <w:bodyDiv w:val="1"/>
      <w:marLeft w:val="0"/>
      <w:marRight w:val="0"/>
      <w:marTop w:val="0"/>
      <w:marBottom w:val="0"/>
      <w:divBdr>
        <w:top w:val="none" w:sz="0" w:space="0" w:color="auto"/>
        <w:left w:val="none" w:sz="0" w:space="0" w:color="auto"/>
        <w:bottom w:val="none" w:sz="0" w:space="0" w:color="auto"/>
        <w:right w:val="none" w:sz="0" w:space="0" w:color="auto"/>
      </w:divBdr>
    </w:div>
    <w:div w:id="194838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s.p5w.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8</Pages>
  <Words>1141</Words>
  <Characters>6507</Characters>
  <Application>Microsoft Office Word</Application>
  <DocSecurity>0</DocSecurity>
  <Lines>54</Lines>
  <Paragraphs>15</Paragraphs>
  <ScaleCrop>false</ScaleCrop>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姚挺</dc:creator>
  <cp:keywords/>
  <dc:description/>
  <cp:lastModifiedBy>冯元鑫</cp:lastModifiedBy>
  <cp:revision>21</cp:revision>
  <dcterms:created xsi:type="dcterms:W3CDTF">2025-05-15T08:18:00Z</dcterms:created>
  <dcterms:modified xsi:type="dcterms:W3CDTF">2025-09-19T09:22:00Z</dcterms:modified>
</cp:coreProperties>
</file>