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FF390" w14:textId="4D3BCFCD" w:rsidR="00DA00CC" w:rsidRPr="00DA00CC" w:rsidRDefault="00DA00CC" w:rsidP="00DA00CC">
      <w:pPr>
        <w:snapToGrid w:val="0"/>
        <w:spacing w:line="360" w:lineRule="auto"/>
        <w:rPr>
          <w:rFonts w:ascii="宋体" w:eastAsia="宋体" w:hAnsi="宋体" w:cs="Times New Roman"/>
          <w:b/>
          <w:bCs/>
          <w:sz w:val="24"/>
          <w:szCs w:val="24"/>
        </w:rPr>
      </w:pPr>
      <w:r w:rsidRPr="00DA00CC">
        <w:rPr>
          <w:rFonts w:ascii="宋体" w:eastAsia="宋体" w:hAnsi="宋体" w:cs="Times New Roman" w:hint="eastAsia"/>
          <w:b/>
          <w:bCs/>
          <w:sz w:val="24"/>
          <w:szCs w:val="24"/>
        </w:rPr>
        <w:t>证券代码</w:t>
      </w:r>
      <w:r w:rsidRPr="00DA00CC">
        <w:rPr>
          <w:rFonts w:ascii="宋体" w:eastAsia="宋体" w:hAnsi="宋体" w:cs="Times New Roman"/>
          <w:b/>
          <w:bCs/>
          <w:sz w:val="24"/>
          <w:szCs w:val="24"/>
        </w:rPr>
        <w:t>:600</w:t>
      </w:r>
      <w:r w:rsidR="008D3E82">
        <w:rPr>
          <w:rFonts w:ascii="宋体" w:eastAsia="宋体" w:hAnsi="宋体" w:cs="Times New Roman"/>
          <w:b/>
          <w:bCs/>
          <w:sz w:val="24"/>
          <w:szCs w:val="24"/>
        </w:rPr>
        <w:t>605</w:t>
      </w:r>
      <w:r w:rsidRPr="00DA00CC">
        <w:rPr>
          <w:rFonts w:ascii="宋体" w:eastAsia="宋体" w:hAnsi="宋体" w:cs="Times New Roman"/>
          <w:b/>
          <w:bCs/>
          <w:sz w:val="24"/>
          <w:szCs w:val="24"/>
        </w:rPr>
        <w:t xml:space="preserve">                      </w:t>
      </w:r>
      <w:r>
        <w:rPr>
          <w:rFonts w:ascii="宋体" w:eastAsia="宋体" w:hAnsi="宋体" w:cs="Times New Roman"/>
          <w:b/>
          <w:bCs/>
          <w:sz w:val="24"/>
          <w:szCs w:val="24"/>
        </w:rPr>
        <w:t xml:space="preserve">         </w:t>
      </w:r>
      <w:r w:rsidR="00CB1A5C">
        <w:rPr>
          <w:rFonts w:ascii="宋体" w:eastAsia="宋体" w:hAnsi="宋体" w:cs="Times New Roman"/>
          <w:b/>
          <w:bCs/>
          <w:sz w:val="24"/>
          <w:szCs w:val="24"/>
        </w:rPr>
        <w:t xml:space="preserve">     </w:t>
      </w:r>
      <w:r w:rsidRPr="00DA00CC">
        <w:rPr>
          <w:rFonts w:ascii="宋体" w:eastAsia="宋体" w:hAnsi="宋体" w:cs="Times New Roman"/>
          <w:b/>
          <w:bCs/>
          <w:sz w:val="24"/>
          <w:szCs w:val="24"/>
        </w:rPr>
        <w:t xml:space="preserve">      证券简称：</w:t>
      </w:r>
      <w:r w:rsidR="008D3E82">
        <w:rPr>
          <w:rFonts w:ascii="宋体" w:eastAsia="宋体" w:hAnsi="宋体" w:cs="Times New Roman" w:hint="eastAsia"/>
          <w:b/>
          <w:bCs/>
          <w:sz w:val="24"/>
          <w:szCs w:val="24"/>
        </w:rPr>
        <w:t>汇通能源</w:t>
      </w:r>
    </w:p>
    <w:p w14:paraId="552FC1E3" w14:textId="2D0A27D4" w:rsidR="00DA00CC" w:rsidRPr="00DA00CC" w:rsidRDefault="00D76E10" w:rsidP="001D2C42">
      <w:pPr>
        <w:adjustRightInd w:val="0"/>
        <w:snapToGrid w:val="0"/>
        <w:spacing w:beforeLines="50" w:before="156"/>
        <w:jc w:val="center"/>
        <w:rPr>
          <w:rFonts w:ascii="Times New Roman" w:eastAsia="黑体" w:hAnsi="Times New Roman" w:cs="Times New Roman"/>
          <w:b/>
          <w:bCs/>
          <w:color w:val="FF0000"/>
          <w:sz w:val="30"/>
          <w:szCs w:val="30"/>
        </w:rPr>
      </w:pPr>
      <w:r>
        <w:rPr>
          <w:rFonts w:ascii="Times New Roman" w:eastAsia="黑体" w:hAnsi="Times New Roman" w:cs="Times New Roman" w:hint="eastAsia"/>
          <w:b/>
          <w:bCs/>
          <w:color w:val="FF0000"/>
          <w:sz w:val="30"/>
          <w:szCs w:val="30"/>
        </w:rPr>
        <w:t>上海汇通能源股份有限公司</w:t>
      </w:r>
    </w:p>
    <w:p w14:paraId="6E2CFE84" w14:textId="09E4F934" w:rsidR="00E71887" w:rsidRDefault="00DA00CC" w:rsidP="001D2C42">
      <w:pPr>
        <w:adjustRightInd w:val="0"/>
        <w:snapToGrid w:val="0"/>
        <w:spacing w:afterLines="100" w:after="312"/>
        <w:jc w:val="center"/>
        <w:rPr>
          <w:rFonts w:ascii="Times New Roman" w:eastAsia="黑体" w:hAnsi="Times New Roman" w:cs="Times New Roman"/>
          <w:b/>
          <w:bCs/>
          <w:color w:val="FF0000"/>
          <w:sz w:val="30"/>
          <w:szCs w:val="30"/>
        </w:rPr>
      </w:pPr>
      <w:r w:rsidRPr="00DA00CC">
        <w:rPr>
          <w:rFonts w:ascii="Times New Roman" w:eastAsia="黑体" w:hAnsi="Times New Roman" w:cs="Times New Roman" w:hint="eastAsia"/>
          <w:b/>
          <w:bCs/>
          <w:color w:val="FF0000"/>
          <w:sz w:val="30"/>
          <w:szCs w:val="30"/>
        </w:rPr>
        <w:t>投资者关系活动记录表</w:t>
      </w:r>
    </w:p>
    <w:tbl>
      <w:tblPr>
        <w:tblStyle w:val="a4"/>
        <w:tblW w:w="5000" w:type="pct"/>
        <w:tblLook w:val="04A0" w:firstRow="1" w:lastRow="0" w:firstColumn="1" w:lastColumn="0" w:noHBand="0" w:noVBand="1"/>
      </w:tblPr>
      <w:tblGrid>
        <w:gridCol w:w="1508"/>
        <w:gridCol w:w="7552"/>
      </w:tblGrid>
      <w:tr w:rsidR="008A0716" w:rsidRPr="008A0716" w14:paraId="1606DE5A" w14:textId="77777777" w:rsidTr="00905A95">
        <w:trPr>
          <w:trHeight w:val="2041"/>
        </w:trPr>
        <w:tc>
          <w:tcPr>
            <w:tcW w:w="832" w:type="pct"/>
            <w:vAlign w:val="center"/>
          </w:tcPr>
          <w:p w14:paraId="33DA3B05"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投资者关系活动类别</w:t>
            </w:r>
          </w:p>
        </w:tc>
        <w:tc>
          <w:tcPr>
            <w:tcW w:w="4168" w:type="pct"/>
            <w:vAlign w:val="center"/>
          </w:tcPr>
          <w:p w14:paraId="561708CE" w14:textId="77777777" w:rsidR="008A0716" w:rsidRPr="008A0716" w:rsidRDefault="008A0716" w:rsidP="003679CE">
            <w:pPr>
              <w:autoSpaceDE w:val="0"/>
              <w:autoSpaceDN w:val="0"/>
              <w:adjustRightInd w:val="0"/>
              <w:snapToGrid w:val="0"/>
              <w:rPr>
                <w:rFonts w:ascii="宋体" w:eastAsia="宋体" w:hAnsi="宋体" w:cs="Times New Roman"/>
                <w:sz w:val="24"/>
                <w:szCs w:val="24"/>
              </w:rPr>
            </w:pPr>
            <w:r w:rsidRPr="008A0716">
              <w:rPr>
                <w:rFonts w:ascii="宋体" w:eastAsia="宋体" w:hAnsi="宋体" w:cs="Times New Roman" w:hint="eastAsia"/>
                <w:sz w:val="24"/>
                <w:szCs w:val="24"/>
              </w:rPr>
              <w:t>□特定对象调研        □分析师会议</w:t>
            </w:r>
          </w:p>
          <w:p w14:paraId="4CB9A672" w14:textId="77777777" w:rsidR="008A0716" w:rsidRPr="008A0716" w:rsidRDefault="008A0716" w:rsidP="003679CE">
            <w:pPr>
              <w:autoSpaceDE w:val="0"/>
              <w:autoSpaceDN w:val="0"/>
              <w:adjustRightInd w:val="0"/>
              <w:snapToGrid w:val="0"/>
              <w:rPr>
                <w:rFonts w:ascii="宋体" w:eastAsia="宋体" w:hAnsi="宋体" w:cs="Times New Roman"/>
                <w:sz w:val="24"/>
                <w:szCs w:val="24"/>
              </w:rPr>
            </w:pPr>
            <w:r w:rsidRPr="008A0716">
              <w:rPr>
                <w:rFonts w:ascii="宋体" w:eastAsia="宋体" w:hAnsi="宋体" w:cs="Times New Roman" w:hint="eastAsia"/>
                <w:sz w:val="24"/>
                <w:szCs w:val="24"/>
              </w:rPr>
              <w:t>□媒体采访            ■业绩说明会</w:t>
            </w:r>
          </w:p>
          <w:p w14:paraId="09333491" w14:textId="77777777" w:rsidR="008A0716" w:rsidRPr="008A0716" w:rsidRDefault="008A0716" w:rsidP="003679CE">
            <w:pPr>
              <w:autoSpaceDE w:val="0"/>
              <w:autoSpaceDN w:val="0"/>
              <w:adjustRightInd w:val="0"/>
              <w:snapToGrid w:val="0"/>
              <w:rPr>
                <w:rFonts w:ascii="宋体" w:eastAsia="宋体" w:hAnsi="宋体" w:cs="Times New Roman"/>
                <w:sz w:val="24"/>
                <w:szCs w:val="24"/>
              </w:rPr>
            </w:pPr>
            <w:r w:rsidRPr="008A0716">
              <w:rPr>
                <w:rFonts w:ascii="宋体" w:eastAsia="宋体" w:hAnsi="宋体" w:cs="Times New Roman" w:hint="eastAsia"/>
                <w:sz w:val="24"/>
                <w:szCs w:val="24"/>
              </w:rPr>
              <w:t>□新闻发布会          □路演活动</w:t>
            </w:r>
          </w:p>
          <w:p w14:paraId="0C74474A" w14:textId="77777777" w:rsidR="008A0716" w:rsidRPr="008A0716" w:rsidRDefault="008A0716" w:rsidP="003679CE">
            <w:pPr>
              <w:autoSpaceDE w:val="0"/>
              <w:autoSpaceDN w:val="0"/>
              <w:adjustRightInd w:val="0"/>
              <w:snapToGrid w:val="0"/>
              <w:rPr>
                <w:rFonts w:ascii="宋体" w:eastAsia="宋体" w:hAnsi="宋体" w:cs="Times New Roman"/>
                <w:sz w:val="24"/>
                <w:szCs w:val="24"/>
              </w:rPr>
            </w:pPr>
            <w:r w:rsidRPr="008A0716">
              <w:rPr>
                <w:rFonts w:ascii="宋体" w:eastAsia="宋体" w:hAnsi="宋体" w:cs="Times New Roman" w:hint="eastAsia"/>
                <w:sz w:val="24"/>
                <w:szCs w:val="24"/>
              </w:rPr>
              <w:t>□现场参观            □电话</w:t>
            </w:r>
            <w:r w:rsidRPr="008A0716">
              <w:rPr>
                <w:rFonts w:ascii="宋体" w:eastAsia="宋体" w:hAnsi="宋体" w:cs="Times New Roman"/>
                <w:sz w:val="24"/>
                <w:szCs w:val="24"/>
              </w:rPr>
              <w:t>会议</w:t>
            </w:r>
          </w:p>
          <w:p w14:paraId="63DFA697" w14:textId="77777777" w:rsidR="008A0716" w:rsidRPr="008A0716" w:rsidRDefault="008A0716" w:rsidP="003679CE">
            <w:pPr>
              <w:autoSpaceDE w:val="0"/>
              <w:autoSpaceDN w:val="0"/>
              <w:adjustRightInd w:val="0"/>
              <w:snapToGrid w:val="0"/>
              <w:rPr>
                <w:rFonts w:ascii="宋体" w:eastAsia="宋体" w:hAnsi="宋体" w:cs="Times New Roman"/>
                <w:sz w:val="24"/>
                <w:szCs w:val="24"/>
                <w:u w:val="single"/>
              </w:rPr>
            </w:pPr>
            <w:r w:rsidRPr="008A0716">
              <w:rPr>
                <w:rFonts w:ascii="宋体" w:eastAsia="宋体" w:hAnsi="宋体" w:cs="Times New Roman" w:hint="eastAsia"/>
                <w:sz w:val="24"/>
                <w:szCs w:val="24"/>
              </w:rPr>
              <w:t xml:space="preserve">□其他  </w:t>
            </w:r>
            <w:r w:rsidRPr="008A0716">
              <w:rPr>
                <w:rFonts w:ascii="宋体" w:eastAsia="宋体" w:hAnsi="宋体" w:cs="Times New Roman" w:hint="eastAsia"/>
                <w:sz w:val="24"/>
                <w:szCs w:val="24"/>
                <w:u w:val="single"/>
              </w:rPr>
              <w:t xml:space="preserve"> </w:t>
            </w:r>
            <w:r w:rsidRPr="008A0716">
              <w:rPr>
                <w:rFonts w:ascii="宋体" w:eastAsia="宋体" w:hAnsi="宋体" w:cs="Times New Roman"/>
                <w:sz w:val="24"/>
                <w:szCs w:val="24"/>
                <w:u w:val="single"/>
              </w:rPr>
              <w:t xml:space="preserve">                         </w:t>
            </w:r>
          </w:p>
        </w:tc>
      </w:tr>
      <w:tr w:rsidR="008A0716" w:rsidRPr="008A0716" w14:paraId="0CF6C1AE" w14:textId="77777777" w:rsidTr="00905A95">
        <w:trPr>
          <w:trHeight w:val="624"/>
        </w:trPr>
        <w:tc>
          <w:tcPr>
            <w:tcW w:w="832" w:type="pct"/>
            <w:vAlign w:val="center"/>
          </w:tcPr>
          <w:p w14:paraId="208CE0F7"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时间</w:t>
            </w:r>
          </w:p>
        </w:tc>
        <w:tc>
          <w:tcPr>
            <w:tcW w:w="4168" w:type="pct"/>
            <w:vAlign w:val="center"/>
          </w:tcPr>
          <w:p w14:paraId="579F1508" w14:textId="5B13A3D7" w:rsidR="008A0716" w:rsidRPr="008A0716" w:rsidRDefault="008A0716" w:rsidP="003679CE">
            <w:pPr>
              <w:autoSpaceDE w:val="0"/>
              <w:autoSpaceDN w:val="0"/>
              <w:adjustRightInd w:val="0"/>
              <w:snapToGrid w:val="0"/>
              <w:rPr>
                <w:rFonts w:ascii="宋体" w:eastAsia="宋体" w:hAnsi="宋体" w:cs="Times New Roman"/>
                <w:sz w:val="24"/>
                <w:szCs w:val="24"/>
              </w:rPr>
            </w:pPr>
            <w:r w:rsidRPr="008A0716">
              <w:rPr>
                <w:rFonts w:ascii="宋体" w:eastAsia="宋体" w:hAnsi="宋体" w:cs="Times New Roman" w:hint="eastAsia"/>
                <w:sz w:val="24"/>
                <w:szCs w:val="24"/>
              </w:rPr>
              <w:t>202</w:t>
            </w:r>
            <w:r w:rsidR="00DA655C">
              <w:rPr>
                <w:rFonts w:ascii="宋体" w:eastAsia="宋体" w:hAnsi="宋体" w:cs="Times New Roman"/>
                <w:sz w:val="24"/>
                <w:szCs w:val="24"/>
              </w:rPr>
              <w:t>5</w:t>
            </w:r>
            <w:r w:rsidRPr="008A0716">
              <w:rPr>
                <w:rFonts w:ascii="宋体" w:eastAsia="宋体" w:hAnsi="宋体" w:cs="Times New Roman" w:hint="eastAsia"/>
                <w:sz w:val="24"/>
                <w:szCs w:val="24"/>
              </w:rPr>
              <w:t>年</w:t>
            </w:r>
            <w:r w:rsidR="003679CE">
              <w:rPr>
                <w:rFonts w:ascii="宋体" w:eastAsia="宋体" w:hAnsi="宋体" w:cs="Times New Roman" w:hint="eastAsia"/>
                <w:sz w:val="24"/>
                <w:szCs w:val="24"/>
              </w:rPr>
              <w:t>9</w:t>
            </w:r>
            <w:r w:rsidRPr="008A0716">
              <w:rPr>
                <w:rFonts w:ascii="宋体" w:eastAsia="宋体" w:hAnsi="宋体" w:cs="Times New Roman" w:hint="eastAsia"/>
                <w:sz w:val="24"/>
                <w:szCs w:val="24"/>
              </w:rPr>
              <w:t>月</w:t>
            </w:r>
            <w:r w:rsidR="00843E8F">
              <w:rPr>
                <w:rFonts w:ascii="宋体" w:eastAsia="宋体" w:hAnsi="宋体" w:cs="Times New Roman" w:hint="eastAsia"/>
                <w:sz w:val="24"/>
                <w:szCs w:val="24"/>
              </w:rPr>
              <w:t>1</w:t>
            </w:r>
            <w:r w:rsidR="003679CE">
              <w:rPr>
                <w:rFonts w:ascii="宋体" w:eastAsia="宋体" w:hAnsi="宋体" w:cs="Times New Roman"/>
                <w:sz w:val="24"/>
                <w:szCs w:val="24"/>
              </w:rPr>
              <w:t>9</w:t>
            </w:r>
            <w:r w:rsidRPr="008A0716">
              <w:rPr>
                <w:rFonts w:ascii="宋体" w:eastAsia="宋体" w:hAnsi="宋体" w:cs="Times New Roman" w:hint="eastAsia"/>
                <w:sz w:val="24"/>
                <w:szCs w:val="24"/>
              </w:rPr>
              <w:t xml:space="preserve">日 </w:t>
            </w:r>
            <w:r w:rsidR="00DA655C">
              <w:rPr>
                <w:rFonts w:ascii="宋体" w:eastAsia="宋体" w:hAnsi="宋体" w:cs="Times New Roman"/>
                <w:sz w:val="24"/>
                <w:szCs w:val="24"/>
              </w:rPr>
              <w:t>1</w:t>
            </w:r>
            <w:r w:rsidR="003679CE">
              <w:rPr>
                <w:rFonts w:ascii="宋体" w:eastAsia="宋体" w:hAnsi="宋体" w:cs="Times New Roman"/>
                <w:sz w:val="24"/>
                <w:szCs w:val="24"/>
              </w:rPr>
              <w:t>5</w:t>
            </w:r>
            <w:r w:rsidRPr="008A0716">
              <w:rPr>
                <w:rFonts w:ascii="宋体" w:eastAsia="宋体" w:hAnsi="宋体" w:cs="Times New Roman" w:hint="eastAsia"/>
                <w:sz w:val="24"/>
                <w:szCs w:val="24"/>
              </w:rPr>
              <w:t>:</w:t>
            </w:r>
            <w:r w:rsidRPr="008A0716">
              <w:rPr>
                <w:rFonts w:ascii="宋体" w:eastAsia="宋体" w:hAnsi="宋体" w:cs="Times New Roman"/>
                <w:sz w:val="24"/>
                <w:szCs w:val="24"/>
              </w:rPr>
              <w:t>0</w:t>
            </w:r>
            <w:r w:rsidRPr="008A0716">
              <w:rPr>
                <w:rFonts w:ascii="宋体" w:eastAsia="宋体" w:hAnsi="宋体" w:cs="Times New Roman" w:hint="eastAsia"/>
                <w:sz w:val="24"/>
                <w:szCs w:val="24"/>
              </w:rPr>
              <w:t>0-1</w:t>
            </w:r>
            <w:r w:rsidR="003679CE">
              <w:rPr>
                <w:rFonts w:ascii="宋体" w:eastAsia="宋体" w:hAnsi="宋体" w:cs="Times New Roman"/>
                <w:sz w:val="24"/>
                <w:szCs w:val="24"/>
              </w:rPr>
              <w:t>7</w:t>
            </w:r>
            <w:r w:rsidRPr="008A0716">
              <w:rPr>
                <w:rFonts w:ascii="宋体" w:eastAsia="宋体" w:hAnsi="宋体" w:cs="Times New Roman" w:hint="eastAsia"/>
                <w:sz w:val="24"/>
                <w:szCs w:val="24"/>
              </w:rPr>
              <w:t>:00</w:t>
            </w:r>
          </w:p>
        </w:tc>
      </w:tr>
      <w:tr w:rsidR="008A0716" w:rsidRPr="008A0716" w14:paraId="64742E57" w14:textId="77777777" w:rsidTr="00905A95">
        <w:trPr>
          <w:trHeight w:val="624"/>
        </w:trPr>
        <w:tc>
          <w:tcPr>
            <w:tcW w:w="832" w:type="pct"/>
            <w:vAlign w:val="center"/>
          </w:tcPr>
          <w:p w14:paraId="7170E7A8"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地点</w:t>
            </w:r>
          </w:p>
        </w:tc>
        <w:tc>
          <w:tcPr>
            <w:tcW w:w="4168" w:type="pct"/>
            <w:vAlign w:val="center"/>
          </w:tcPr>
          <w:p w14:paraId="137401C2" w14:textId="4276A7E7" w:rsidR="008A0716" w:rsidRPr="008A0716" w:rsidRDefault="00AD33F6" w:rsidP="003679CE">
            <w:pPr>
              <w:autoSpaceDE w:val="0"/>
              <w:autoSpaceDN w:val="0"/>
              <w:adjustRightInd w:val="0"/>
              <w:snapToGrid w:val="0"/>
              <w:rPr>
                <w:rFonts w:ascii="宋体" w:eastAsia="宋体" w:hAnsi="宋体" w:cs="Times New Roman"/>
                <w:sz w:val="24"/>
                <w:szCs w:val="24"/>
              </w:rPr>
            </w:pPr>
            <w:proofErr w:type="gramStart"/>
            <w:r w:rsidRPr="00AD33F6">
              <w:rPr>
                <w:rFonts w:ascii="宋体" w:eastAsia="宋体" w:hAnsi="宋体" w:cs="Times New Roman" w:hint="eastAsia"/>
                <w:sz w:val="24"/>
                <w:szCs w:val="24"/>
              </w:rPr>
              <w:t>全景网</w:t>
            </w:r>
            <w:proofErr w:type="gramEnd"/>
            <w:r w:rsidRPr="00AD33F6">
              <w:rPr>
                <w:rFonts w:ascii="宋体" w:eastAsia="宋体" w:hAnsi="宋体" w:cs="Times New Roman" w:hint="eastAsia"/>
                <w:sz w:val="24"/>
                <w:szCs w:val="24"/>
              </w:rPr>
              <w:t>投资者关系互动平台（</w:t>
            </w:r>
            <w:r w:rsidRPr="00AD33F6">
              <w:rPr>
                <w:rFonts w:ascii="宋体" w:eastAsia="宋体" w:hAnsi="宋体" w:cs="Times New Roman"/>
                <w:sz w:val="24"/>
                <w:szCs w:val="24"/>
              </w:rPr>
              <w:t>https://ir.p5w.net/）</w:t>
            </w:r>
          </w:p>
        </w:tc>
      </w:tr>
      <w:tr w:rsidR="002F3DA5" w:rsidRPr="008A0716" w14:paraId="20060D6F" w14:textId="77777777" w:rsidTr="00905A95">
        <w:trPr>
          <w:trHeight w:val="624"/>
        </w:trPr>
        <w:tc>
          <w:tcPr>
            <w:tcW w:w="832" w:type="pct"/>
            <w:vAlign w:val="center"/>
          </w:tcPr>
          <w:p w14:paraId="62B7AFB6" w14:textId="233E10C0" w:rsidR="002F3DA5" w:rsidRPr="008A0716" w:rsidRDefault="002F3DA5" w:rsidP="007E07D4">
            <w:pPr>
              <w:autoSpaceDE w:val="0"/>
              <w:autoSpaceDN w:val="0"/>
              <w:adjustRightInd w:val="0"/>
              <w:snapToGrid w:val="0"/>
              <w:ind w:leftChars="-20" w:left="-42" w:rightChars="-20" w:right="-42"/>
              <w:rPr>
                <w:rFonts w:ascii="宋体" w:eastAsia="宋体" w:hAnsi="宋体" w:cs="Times New Roman"/>
                <w:sz w:val="24"/>
                <w:szCs w:val="24"/>
              </w:rPr>
            </w:pPr>
            <w:r>
              <w:rPr>
                <w:rFonts w:ascii="宋体" w:eastAsia="宋体" w:hAnsi="宋体" w:cs="Times New Roman" w:hint="eastAsia"/>
                <w:sz w:val="24"/>
                <w:szCs w:val="24"/>
              </w:rPr>
              <w:t>方式</w:t>
            </w:r>
          </w:p>
        </w:tc>
        <w:tc>
          <w:tcPr>
            <w:tcW w:w="4168" w:type="pct"/>
            <w:vAlign w:val="center"/>
          </w:tcPr>
          <w:p w14:paraId="3BDCC889" w14:textId="69B57E6A" w:rsidR="002F3DA5" w:rsidRPr="008A0716" w:rsidRDefault="002F3DA5" w:rsidP="003679CE">
            <w:pPr>
              <w:autoSpaceDE w:val="0"/>
              <w:autoSpaceDN w:val="0"/>
              <w:adjustRightInd w:val="0"/>
              <w:snapToGrid w:val="0"/>
              <w:rPr>
                <w:rFonts w:ascii="宋体" w:eastAsia="宋体" w:hAnsi="宋体" w:cs="Times New Roman"/>
                <w:sz w:val="24"/>
                <w:szCs w:val="24"/>
              </w:rPr>
            </w:pPr>
            <w:r w:rsidRPr="002F3DA5">
              <w:rPr>
                <w:rFonts w:ascii="宋体" w:eastAsia="宋体" w:hAnsi="宋体" w:cs="Times New Roman" w:hint="eastAsia"/>
                <w:sz w:val="24"/>
                <w:szCs w:val="24"/>
              </w:rPr>
              <w:t>网络文字互动</w:t>
            </w:r>
          </w:p>
        </w:tc>
      </w:tr>
      <w:tr w:rsidR="008A0716" w:rsidRPr="008A0716" w14:paraId="591B3AAC" w14:textId="77777777" w:rsidTr="00905A95">
        <w:trPr>
          <w:trHeight w:val="2324"/>
        </w:trPr>
        <w:tc>
          <w:tcPr>
            <w:tcW w:w="832" w:type="pct"/>
            <w:vAlign w:val="center"/>
          </w:tcPr>
          <w:p w14:paraId="5822A8A7"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上市公司接待人员姓名</w:t>
            </w:r>
          </w:p>
        </w:tc>
        <w:tc>
          <w:tcPr>
            <w:tcW w:w="4168" w:type="pct"/>
            <w:vAlign w:val="center"/>
          </w:tcPr>
          <w:p w14:paraId="72ADFA4E" w14:textId="78D635F9" w:rsidR="00F83E66" w:rsidRDefault="00F83E66" w:rsidP="003679CE">
            <w:pPr>
              <w:autoSpaceDE w:val="0"/>
              <w:autoSpaceDN w:val="0"/>
              <w:adjustRightInd w:val="0"/>
              <w:snapToGrid w:val="0"/>
              <w:spacing w:beforeLines="50" w:before="156"/>
              <w:rPr>
                <w:rFonts w:ascii="宋体" w:eastAsia="宋体" w:hAnsi="宋体" w:cs="Times New Roman"/>
                <w:sz w:val="24"/>
                <w:szCs w:val="24"/>
              </w:rPr>
            </w:pPr>
            <w:r>
              <w:rPr>
                <w:rFonts w:ascii="宋体" w:eastAsia="宋体" w:hAnsi="宋体" w:cs="Times New Roman" w:hint="eastAsia"/>
                <w:sz w:val="24"/>
                <w:szCs w:val="24"/>
              </w:rPr>
              <w:t>董事长</w:t>
            </w:r>
            <w:r w:rsidR="00DA655C">
              <w:rPr>
                <w:rFonts w:ascii="宋体" w:eastAsia="宋体" w:hAnsi="宋体" w:cs="Times New Roman" w:hint="eastAsia"/>
                <w:sz w:val="24"/>
                <w:szCs w:val="24"/>
              </w:rPr>
              <w:t>黄颖女士</w:t>
            </w:r>
          </w:p>
          <w:p w14:paraId="579EA458" w14:textId="77777777" w:rsidR="003679CE" w:rsidRPr="000A2CBC" w:rsidRDefault="003679CE" w:rsidP="003679CE">
            <w:pPr>
              <w:autoSpaceDE w:val="0"/>
              <w:autoSpaceDN w:val="0"/>
              <w:adjustRightInd w:val="0"/>
              <w:snapToGrid w:val="0"/>
              <w:rPr>
                <w:rFonts w:ascii="宋体" w:eastAsia="宋体" w:hAnsi="宋体" w:cs="Times New Roman"/>
                <w:sz w:val="24"/>
                <w:szCs w:val="24"/>
              </w:rPr>
            </w:pPr>
            <w:r w:rsidRPr="00635BD5">
              <w:rPr>
                <w:rFonts w:ascii="宋体" w:eastAsia="宋体" w:hAnsi="宋体" w:cs="Times New Roman" w:hint="eastAsia"/>
                <w:sz w:val="24"/>
                <w:szCs w:val="24"/>
              </w:rPr>
              <w:t>董事、总经理、财务负责人</w:t>
            </w:r>
            <w:r>
              <w:rPr>
                <w:rFonts w:ascii="宋体" w:eastAsia="宋体" w:hAnsi="宋体" w:cs="Times New Roman" w:hint="eastAsia"/>
                <w:sz w:val="24"/>
                <w:szCs w:val="24"/>
              </w:rPr>
              <w:t>Dai</w:t>
            </w:r>
            <w:r>
              <w:rPr>
                <w:rFonts w:ascii="宋体" w:eastAsia="宋体" w:hAnsi="宋体" w:cs="Times New Roman"/>
                <w:sz w:val="24"/>
                <w:szCs w:val="24"/>
              </w:rPr>
              <w:t xml:space="preserve"> </w:t>
            </w:r>
            <w:proofErr w:type="spellStart"/>
            <w:r>
              <w:rPr>
                <w:rFonts w:ascii="宋体" w:eastAsia="宋体" w:hAnsi="宋体" w:cs="Times New Roman"/>
                <w:sz w:val="24"/>
                <w:szCs w:val="24"/>
              </w:rPr>
              <w:t>Z</w:t>
            </w:r>
            <w:r>
              <w:rPr>
                <w:rFonts w:ascii="宋体" w:eastAsia="宋体" w:hAnsi="宋体" w:cs="Times New Roman" w:hint="eastAsia"/>
                <w:sz w:val="24"/>
                <w:szCs w:val="24"/>
              </w:rPr>
              <w:t>ilong</w:t>
            </w:r>
            <w:proofErr w:type="spellEnd"/>
            <w:r w:rsidRPr="008A0716">
              <w:rPr>
                <w:rFonts w:ascii="宋体" w:eastAsia="宋体" w:hAnsi="宋体" w:cs="Times New Roman"/>
                <w:sz w:val="24"/>
                <w:szCs w:val="24"/>
              </w:rPr>
              <w:t>先生</w:t>
            </w:r>
          </w:p>
          <w:p w14:paraId="7C13975C" w14:textId="77777777" w:rsidR="003679CE" w:rsidRDefault="003679CE" w:rsidP="003679CE">
            <w:pPr>
              <w:autoSpaceDE w:val="0"/>
              <w:autoSpaceDN w:val="0"/>
              <w:adjustRightInd w:val="0"/>
              <w:snapToGrid w:val="0"/>
              <w:rPr>
                <w:rFonts w:ascii="宋体" w:eastAsia="宋体" w:hAnsi="宋体" w:cs="Times New Roman"/>
                <w:sz w:val="24"/>
                <w:szCs w:val="24"/>
              </w:rPr>
            </w:pPr>
            <w:r>
              <w:rPr>
                <w:rFonts w:ascii="宋体" w:eastAsia="宋体" w:hAnsi="宋体" w:cs="Times New Roman" w:hint="eastAsia"/>
                <w:sz w:val="24"/>
                <w:szCs w:val="24"/>
              </w:rPr>
              <w:t>董事、联席总经理童星先生</w:t>
            </w:r>
          </w:p>
          <w:p w14:paraId="4A7DCFED" w14:textId="7986B4CD" w:rsidR="003679CE" w:rsidRPr="003679CE" w:rsidRDefault="003679CE" w:rsidP="003679CE">
            <w:pPr>
              <w:autoSpaceDE w:val="0"/>
              <w:autoSpaceDN w:val="0"/>
              <w:adjustRightInd w:val="0"/>
              <w:snapToGrid w:val="0"/>
              <w:rPr>
                <w:rFonts w:ascii="宋体" w:eastAsia="宋体" w:hAnsi="宋体" w:cs="Times New Roman"/>
                <w:sz w:val="24"/>
                <w:szCs w:val="24"/>
              </w:rPr>
            </w:pPr>
            <w:r>
              <w:rPr>
                <w:rFonts w:ascii="宋体" w:eastAsia="宋体" w:hAnsi="宋体" w:cs="Times New Roman" w:hint="eastAsia"/>
                <w:sz w:val="24"/>
                <w:szCs w:val="24"/>
              </w:rPr>
              <w:t>董事、董事会秘书王勇</w:t>
            </w:r>
            <w:r w:rsidRPr="008A0716">
              <w:rPr>
                <w:rFonts w:ascii="宋体" w:eastAsia="宋体" w:hAnsi="宋体" w:cs="Times New Roman" w:hint="eastAsia"/>
                <w:sz w:val="24"/>
                <w:szCs w:val="24"/>
              </w:rPr>
              <w:t>先生</w:t>
            </w:r>
          </w:p>
          <w:p w14:paraId="2D0E4F1A" w14:textId="632CD896" w:rsidR="000B74E0" w:rsidRDefault="000B74E0" w:rsidP="003679CE">
            <w:pPr>
              <w:autoSpaceDE w:val="0"/>
              <w:autoSpaceDN w:val="0"/>
              <w:adjustRightInd w:val="0"/>
              <w:snapToGrid w:val="0"/>
              <w:rPr>
                <w:rFonts w:ascii="宋体" w:eastAsia="宋体" w:hAnsi="宋体" w:cs="Times New Roman"/>
                <w:sz w:val="24"/>
                <w:szCs w:val="24"/>
              </w:rPr>
            </w:pPr>
            <w:r w:rsidRPr="00635BD5">
              <w:rPr>
                <w:rFonts w:ascii="宋体" w:eastAsia="宋体" w:hAnsi="宋体" w:cs="Times New Roman" w:hint="eastAsia"/>
                <w:sz w:val="24"/>
                <w:szCs w:val="24"/>
              </w:rPr>
              <w:t>独立董事</w:t>
            </w:r>
            <w:r w:rsidR="00DA655C">
              <w:rPr>
                <w:rFonts w:ascii="宋体" w:eastAsia="宋体" w:hAnsi="宋体" w:cs="Times New Roman" w:hint="eastAsia"/>
                <w:sz w:val="24"/>
                <w:szCs w:val="24"/>
              </w:rPr>
              <w:t>王汇联</w:t>
            </w:r>
            <w:r w:rsidRPr="00635BD5">
              <w:rPr>
                <w:rFonts w:ascii="宋体" w:eastAsia="宋体" w:hAnsi="宋体" w:cs="Times New Roman" w:hint="eastAsia"/>
                <w:sz w:val="24"/>
                <w:szCs w:val="24"/>
              </w:rPr>
              <w:t>先生</w:t>
            </w:r>
          </w:p>
          <w:p w14:paraId="622C5758" w14:textId="4FD4FC79" w:rsidR="00843E8F" w:rsidRDefault="00843E8F" w:rsidP="003679CE">
            <w:pPr>
              <w:autoSpaceDE w:val="0"/>
              <w:autoSpaceDN w:val="0"/>
              <w:adjustRightInd w:val="0"/>
              <w:snapToGrid w:val="0"/>
              <w:rPr>
                <w:rFonts w:ascii="宋体" w:eastAsia="宋体" w:hAnsi="宋体" w:cs="Times New Roman"/>
                <w:sz w:val="24"/>
                <w:szCs w:val="24"/>
              </w:rPr>
            </w:pPr>
            <w:r>
              <w:rPr>
                <w:rFonts w:ascii="宋体" w:eastAsia="宋体" w:hAnsi="宋体" w:cs="Times New Roman" w:hint="eastAsia"/>
                <w:sz w:val="24"/>
                <w:szCs w:val="24"/>
              </w:rPr>
              <w:t>独立董事</w:t>
            </w:r>
            <w:r w:rsidR="00DA655C">
              <w:rPr>
                <w:rFonts w:ascii="宋体" w:eastAsia="宋体" w:hAnsi="宋体" w:cs="Times New Roman" w:hint="eastAsia"/>
                <w:sz w:val="24"/>
                <w:szCs w:val="24"/>
              </w:rPr>
              <w:t>程贤权</w:t>
            </w:r>
            <w:r>
              <w:rPr>
                <w:rFonts w:ascii="宋体" w:eastAsia="宋体" w:hAnsi="宋体" w:cs="Times New Roman" w:hint="eastAsia"/>
                <w:sz w:val="24"/>
                <w:szCs w:val="24"/>
              </w:rPr>
              <w:t>先生</w:t>
            </w:r>
          </w:p>
          <w:p w14:paraId="57805CAF" w14:textId="1E78C396" w:rsidR="000A2CBC" w:rsidRDefault="00843E8F" w:rsidP="003679CE">
            <w:pPr>
              <w:autoSpaceDE w:val="0"/>
              <w:autoSpaceDN w:val="0"/>
              <w:adjustRightInd w:val="0"/>
              <w:snapToGrid w:val="0"/>
              <w:rPr>
                <w:rFonts w:ascii="宋体" w:eastAsia="宋体" w:hAnsi="宋体" w:cs="Times New Roman"/>
                <w:sz w:val="24"/>
                <w:szCs w:val="24"/>
              </w:rPr>
            </w:pPr>
            <w:r>
              <w:rPr>
                <w:rFonts w:ascii="宋体" w:eastAsia="宋体" w:hAnsi="宋体" w:cs="Times New Roman" w:hint="eastAsia"/>
                <w:sz w:val="24"/>
                <w:szCs w:val="24"/>
              </w:rPr>
              <w:t>独立董事</w:t>
            </w:r>
            <w:r w:rsidR="00DA655C">
              <w:rPr>
                <w:rFonts w:ascii="宋体" w:eastAsia="宋体" w:hAnsi="宋体" w:cs="Times New Roman" w:hint="eastAsia"/>
                <w:sz w:val="24"/>
                <w:szCs w:val="24"/>
              </w:rPr>
              <w:t>赵子夜先生</w:t>
            </w:r>
          </w:p>
          <w:p w14:paraId="0534E3FE" w14:textId="54199AAA" w:rsidR="003679CE" w:rsidRPr="003679CE" w:rsidRDefault="003679CE" w:rsidP="003679CE">
            <w:pPr>
              <w:autoSpaceDE w:val="0"/>
              <w:autoSpaceDN w:val="0"/>
              <w:adjustRightInd w:val="0"/>
              <w:snapToGrid w:val="0"/>
              <w:spacing w:afterLines="50" w:after="156"/>
              <w:rPr>
                <w:rFonts w:ascii="宋体" w:eastAsia="宋体" w:hAnsi="宋体" w:cs="Times New Roman"/>
                <w:sz w:val="24"/>
                <w:szCs w:val="24"/>
              </w:rPr>
            </w:pPr>
            <w:r>
              <w:rPr>
                <w:rFonts w:ascii="宋体" w:eastAsia="宋体" w:hAnsi="宋体" w:cs="Times New Roman" w:hint="eastAsia"/>
                <w:sz w:val="24"/>
                <w:szCs w:val="24"/>
              </w:rPr>
              <w:t>证券事务经理郑雨頔女士</w:t>
            </w:r>
          </w:p>
        </w:tc>
      </w:tr>
      <w:tr w:rsidR="008A0716" w:rsidRPr="008A0716" w14:paraId="7D656876" w14:textId="77777777" w:rsidTr="00C2761C">
        <w:tc>
          <w:tcPr>
            <w:tcW w:w="832" w:type="pct"/>
            <w:vAlign w:val="center"/>
          </w:tcPr>
          <w:p w14:paraId="04A6C98E" w14:textId="1205BC8D"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投资者关系活动主要内容介绍</w:t>
            </w:r>
          </w:p>
        </w:tc>
        <w:tc>
          <w:tcPr>
            <w:tcW w:w="4168" w:type="pct"/>
            <w:vAlign w:val="center"/>
          </w:tcPr>
          <w:p w14:paraId="15F16514" w14:textId="0DE3C800" w:rsidR="00DD2F18" w:rsidRDefault="008A0716" w:rsidP="00D77B22">
            <w:pPr>
              <w:pStyle w:val="a3"/>
              <w:autoSpaceDE w:val="0"/>
              <w:autoSpaceDN w:val="0"/>
              <w:adjustRightInd w:val="0"/>
              <w:snapToGrid w:val="0"/>
              <w:spacing w:beforeLines="50" w:before="156" w:line="360" w:lineRule="auto"/>
              <w:ind w:firstLine="480"/>
              <w:rPr>
                <w:rFonts w:ascii="宋体" w:eastAsia="宋体" w:hAnsi="宋体" w:cs="Times New Roman"/>
                <w:sz w:val="24"/>
                <w:szCs w:val="24"/>
              </w:rPr>
            </w:pPr>
            <w:r w:rsidRPr="008A0716">
              <w:rPr>
                <w:rFonts w:ascii="宋体" w:eastAsia="宋体" w:hAnsi="宋体" w:cs="Times New Roman" w:hint="eastAsia"/>
                <w:sz w:val="24"/>
                <w:szCs w:val="24"/>
              </w:rPr>
              <w:t>公司于202</w:t>
            </w:r>
            <w:r w:rsidR="00DA655C">
              <w:rPr>
                <w:rFonts w:ascii="宋体" w:eastAsia="宋体" w:hAnsi="宋体" w:cs="Times New Roman"/>
                <w:sz w:val="24"/>
                <w:szCs w:val="24"/>
              </w:rPr>
              <w:t>5</w:t>
            </w:r>
            <w:r w:rsidRPr="008A0716">
              <w:rPr>
                <w:rFonts w:ascii="宋体" w:eastAsia="宋体" w:hAnsi="宋体" w:cs="Times New Roman" w:hint="eastAsia"/>
                <w:sz w:val="24"/>
                <w:szCs w:val="24"/>
              </w:rPr>
              <w:t>年</w:t>
            </w:r>
            <w:r w:rsidR="003679CE">
              <w:rPr>
                <w:rFonts w:ascii="宋体" w:eastAsia="宋体" w:hAnsi="宋体" w:cs="Times New Roman" w:hint="eastAsia"/>
                <w:sz w:val="24"/>
                <w:szCs w:val="24"/>
              </w:rPr>
              <w:t>9</w:t>
            </w:r>
            <w:r w:rsidRPr="008A0716">
              <w:rPr>
                <w:rFonts w:ascii="宋体" w:eastAsia="宋体" w:hAnsi="宋体" w:cs="Times New Roman" w:hint="eastAsia"/>
                <w:sz w:val="24"/>
                <w:szCs w:val="24"/>
              </w:rPr>
              <w:t>月</w:t>
            </w:r>
            <w:r w:rsidR="000A2CBC">
              <w:rPr>
                <w:rFonts w:ascii="宋体" w:eastAsia="宋体" w:hAnsi="宋体" w:cs="Times New Roman" w:hint="eastAsia"/>
                <w:sz w:val="24"/>
                <w:szCs w:val="24"/>
              </w:rPr>
              <w:t>1</w:t>
            </w:r>
            <w:r w:rsidR="003679CE">
              <w:rPr>
                <w:rFonts w:ascii="宋体" w:eastAsia="宋体" w:hAnsi="宋体" w:cs="Times New Roman"/>
                <w:sz w:val="24"/>
                <w:szCs w:val="24"/>
              </w:rPr>
              <w:t>9</w:t>
            </w:r>
            <w:r w:rsidRPr="008A0716">
              <w:rPr>
                <w:rFonts w:ascii="宋体" w:eastAsia="宋体" w:hAnsi="宋体" w:cs="Times New Roman" w:hint="eastAsia"/>
                <w:sz w:val="24"/>
                <w:szCs w:val="24"/>
              </w:rPr>
              <w:t>日（星期</w:t>
            </w:r>
            <w:r w:rsidR="000A2CBC">
              <w:rPr>
                <w:rFonts w:ascii="宋体" w:eastAsia="宋体" w:hAnsi="宋体" w:cs="Times New Roman" w:hint="eastAsia"/>
                <w:sz w:val="24"/>
                <w:szCs w:val="24"/>
              </w:rPr>
              <w:t>五</w:t>
            </w:r>
            <w:r w:rsidRPr="008A0716">
              <w:rPr>
                <w:rFonts w:ascii="宋体" w:eastAsia="宋体" w:hAnsi="宋体" w:cs="Times New Roman" w:hint="eastAsia"/>
                <w:sz w:val="24"/>
                <w:szCs w:val="24"/>
              </w:rPr>
              <w:t>）</w:t>
            </w:r>
            <w:r w:rsidR="00DA655C">
              <w:rPr>
                <w:rFonts w:ascii="宋体" w:eastAsia="宋体" w:hAnsi="宋体" w:cs="Times New Roman" w:hint="eastAsia"/>
                <w:sz w:val="24"/>
                <w:szCs w:val="24"/>
              </w:rPr>
              <w:t>1</w:t>
            </w:r>
            <w:r w:rsidR="003679CE">
              <w:rPr>
                <w:rFonts w:ascii="宋体" w:eastAsia="宋体" w:hAnsi="宋体" w:cs="Times New Roman"/>
                <w:sz w:val="24"/>
                <w:szCs w:val="24"/>
              </w:rPr>
              <w:t>5</w:t>
            </w:r>
            <w:r w:rsidRPr="008A0716">
              <w:rPr>
                <w:rFonts w:ascii="宋体" w:eastAsia="宋体" w:hAnsi="宋体" w:cs="Times New Roman" w:hint="eastAsia"/>
                <w:sz w:val="24"/>
                <w:szCs w:val="24"/>
              </w:rPr>
              <w:t>:</w:t>
            </w:r>
            <w:r w:rsidRPr="008A0716">
              <w:rPr>
                <w:rFonts w:ascii="宋体" w:eastAsia="宋体" w:hAnsi="宋体" w:cs="Times New Roman"/>
                <w:sz w:val="24"/>
                <w:szCs w:val="24"/>
              </w:rPr>
              <w:t>0</w:t>
            </w:r>
            <w:r w:rsidRPr="008A0716">
              <w:rPr>
                <w:rFonts w:ascii="宋体" w:eastAsia="宋体" w:hAnsi="宋体" w:cs="Times New Roman" w:hint="eastAsia"/>
                <w:sz w:val="24"/>
                <w:szCs w:val="24"/>
              </w:rPr>
              <w:t>0-1</w:t>
            </w:r>
            <w:r w:rsidR="003679CE">
              <w:rPr>
                <w:rFonts w:ascii="宋体" w:eastAsia="宋体" w:hAnsi="宋体" w:cs="Times New Roman"/>
                <w:sz w:val="24"/>
                <w:szCs w:val="24"/>
              </w:rPr>
              <w:t>7</w:t>
            </w:r>
            <w:r w:rsidRPr="008A0716">
              <w:rPr>
                <w:rFonts w:ascii="宋体" w:eastAsia="宋体" w:hAnsi="宋体" w:cs="Times New Roman" w:hint="eastAsia"/>
                <w:sz w:val="24"/>
                <w:szCs w:val="24"/>
              </w:rPr>
              <w:t>:00在</w:t>
            </w:r>
            <w:proofErr w:type="gramStart"/>
            <w:r w:rsidR="00AD33F6" w:rsidRPr="00AD33F6">
              <w:rPr>
                <w:rFonts w:ascii="宋体" w:eastAsia="宋体" w:hAnsi="宋体" w:cs="Times New Roman" w:hint="eastAsia"/>
                <w:sz w:val="24"/>
                <w:szCs w:val="24"/>
              </w:rPr>
              <w:t>全景网</w:t>
            </w:r>
            <w:proofErr w:type="gramEnd"/>
            <w:r w:rsidR="00AD33F6" w:rsidRPr="00AD33F6">
              <w:rPr>
                <w:rFonts w:ascii="宋体" w:eastAsia="宋体" w:hAnsi="宋体" w:cs="Times New Roman" w:hint="eastAsia"/>
                <w:sz w:val="24"/>
                <w:szCs w:val="24"/>
              </w:rPr>
              <w:t>投资者关系互动平台（</w:t>
            </w:r>
            <w:r w:rsidR="00AD33F6" w:rsidRPr="00AD33F6">
              <w:rPr>
                <w:rFonts w:ascii="宋体" w:eastAsia="宋体" w:hAnsi="宋体" w:cs="Times New Roman"/>
                <w:sz w:val="24"/>
                <w:szCs w:val="24"/>
              </w:rPr>
              <w:t>https://ir.p5w.net/）</w:t>
            </w:r>
            <w:r w:rsidR="003628C5">
              <w:rPr>
                <w:rFonts w:ascii="宋体" w:eastAsia="宋体" w:hAnsi="宋体" w:cs="Times New Roman" w:hint="eastAsia"/>
                <w:sz w:val="24"/>
                <w:szCs w:val="24"/>
              </w:rPr>
              <w:t>参与</w:t>
            </w:r>
            <w:r w:rsidR="003628C5" w:rsidRPr="003628C5">
              <w:rPr>
                <w:rFonts w:ascii="宋体" w:eastAsia="宋体" w:hAnsi="宋体" w:cs="Times New Roman"/>
                <w:sz w:val="24"/>
                <w:szCs w:val="24"/>
              </w:rPr>
              <w:t>2025年上海辖区上市公司集体接待日暨中报业绩说明会</w:t>
            </w:r>
            <w:r w:rsidR="00DD2F18">
              <w:rPr>
                <w:rFonts w:ascii="宋体" w:eastAsia="宋体" w:hAnsi="宋体" w:cs="Times New Roman" w:hint="eastAsia"/>
                <w:sz w:val="24"/>
                <w:szCs w:val="24"/>
              </w:rPr>
              <w:t>。</w:t>
            </w:r>
          </w:p>
          <w:p w14:paraId="12E3705E" w14:textId="243390C0" w:rsidR="00DD2F18" w:rsidRDefault="00DD2F18" w:rsidP="00D77B22">
            <w:pPr>
              <w:pStyle w:val="a3"/>
              <w:autoSpaceDE w:val="0"/>
              <w:autoSpaceDN w:val="0"/>
              <w:adjustRightInd w:val="0"/>
              <w:snapToGrid w:val="0"/>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本次活动不</w:t>
            </w:r>
            <w:r w:rsidRPr="00DD2F18">
              <w:rPr>
                <w:rFonts w:ascii="宋体" w:eastAsia="宋体" w:hAnsi="宋体" w:cs="Times New Roman" w:hint="eastAsia"/>
                <w:sz w:val="24"/>
                <w:szCs w:val="24"/>
              </w:rPr>
              <w:t>涉及应当披露</w:t>
            </w:r>
            <w:r>
              <w:rPr>
                <w:rFonts w:ascii="宋体" w:eastAsia="宋体" w:hAnsi="宋体" w:cs="Times New Roman" w:hint="eastAsia"/>
                <w:sz w:val="24"/>
                <w:szCs w:val="24"/>
              </w:rPr>
              <w:t>的</w:t>
            </w:r>
            <w:r w:rsidRPr="00DD2F18">
              <w:rPr>
                <w:rFonts w:ascii="宋体" w:eastAsia="宋体" w:hAnsi="宋体" w:cs="Times New Roman" w:hint="eastAsia"/>
                <w:sz w:val="24"/>
                <w:szCs w:val="24"/>
              </w:rPr>
              <w:t>重大信息</w:t>
            </w:r>
            <w:r>
              <w:rPr>
                <w:rFonts w:ascii="宋体" w:eastAsia="宋体" w:hAnsi="宋体" w:cs="Times New Roman" w:hint="eastAsia"/>
                <w:sz w:val="24"/>
                <w:szCs w:val="24"/>
              </w:rPr>
              <w:t>。</w:t>
            </w:r>
          </w:p>
          <w:p w14:paraId="0D8F03BD" w14:textId="2A0E4B2E" w:rsidR="008A0716" w:rsidRPr="008A0716" w:rsidRDefault="003628C5" w:rsidP="00D77B22">
            <w:pPr>
              <w:pStyle w:val="a3"/>
              <w:autoSpaceDE w:val="0"/>
              <w:autoSpaceDN w:val="0"/>
              <w:adjustRightInd w:val="0"/>
              <w:snapToGrid w:val="0"/>
              <w:spacing w:line="360" w:lineRule="auto"/>
              <w:ind w:firstLine="480"/>
              <w:rPr>
                <w:rFonts w:ascii="宋体" w:eastAsia="宋体" w:hAnsi="宋体" w:cs="Times New Roman"/>
                <w:sz w:val="24"/>
                <w:szCs w:val="24"/>
              </w:rPr>
            </w:pPr>
            <w:r w:rsidRPr="003628C5">
              <w:rPr>
                <w:rFonts w:ascii="宋体" w:eastAsia="宋体" w:hAnsi="宋体" w:cs="Times New Roman" w:hint="eastAsia"/>
                <w:sz w:val="24"/>
                <w:szCs w:val="24"/>
              </w:rPr>
              <w:t>公司就投资者在本次说明会中提出的问题</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如下</w:t>
            </w:r>
            <w:r w:rsidRPr="003628C5">
              <w:rPr>
                <w:rFonts w:ascii="宋体" w:eastAsia="宋体" w:hAnsi="宋体" w:cs="Times New Roman" w:hint="eastAsia"/>
                <w:sz w:val="24"/>
                <w:szCs w:val="24"/>
              </w:rPr>
              <w:t>回复：</w:t>
            </w:r>
          </w:p>
          <w:p w14:paraId="51A11E16" w14:textId="77777777" w:rsidR="00C24191" w:rsidRPr="00C2761C" w:rsidRDefault="00F83E66" w:rsidP="00C24191">
            <w:pPr>
              <w:pStyle w:val="a3"/>
              <w:autoSpaceDE w:val="0"/>
              <w:autoSpaceDN w:val="0"/>
              <w:adjustRightInd w:val="0"/>
              <w:snapToGrid w:val="0"/>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一、</w:t>
            </w:r>
            <w:r w:rsidR="00C24191" w:rsidRPr="008B4C50">
              <w:rPr>
                <w:rFonts w:ascii="宋体" w:eastAsia="宋体" w:hAnsi="宋体" w:cs="Times New Roman"/>
                <w:b/>
                <w:sz w:val="24"/>
                <w:szCs w:val="24"/>
              </w:rPr>
              <w:t>1我们看到公司意欲向半导体领域发展和转型 现在是资本市场发展的大好时机但感觉公司转型进度缓慢力度不够 请问公司下一步除了披露的项目以外 还有没有进一步的计划2目前a股行情稳中向好半导体板块表现亮眼 公司涉及半导体产业为何股价表现低迷成交量萎靡 3公司控股股东频繁质押公司股份的用途是什么4如果</w:t>
            </w:r>
            <w:proofErr w:type="gramStart"/>
            <w:r w:rsidR="00C24191" w:rsidRPr="008B4C50">
              <w:rPr>
                <w:rFonts w:ascii="宋体" w:eastAsia="宋体" w:hAnsi="宋体" w:cs="Times New Roman"/>
                <w:b/>
                <w:sz w:val="24"/>
                <w:szCs w:val="24"/>
              </w:rPr>
              <w:t>兴华芯的</w:t>
            </w:r>
            <w:proofErr w:type="gramEnd"/>
            <w:r w:rsidR="00C24191" w:rsidRPr="008B4C50">
              <w:rPr>
                <w:rFonts w:ascii="宋体" w:eastAsia="宋体" w:hAnsi="宋体" w:cs="Times New Roman"/>
                <w:b/>
                <w:sz w:val="24"/>
                <w:szCs w:val="24"/>
              </w:rPr>
              <w:t>发展前景不不尽人意 那么公司在半导体行业还有没有其他计划和</w:t>
            </w:r>
            <w:r w:rsidR="00C24191" w:rsidRPr="008B4C50">
              <w:rPr>
                <w:rFonts w:ascii="宋体" w:eastAsia="宋体" w:hAnsi="宋体" w:cs="Times New Roman"/>
                <w:b/>
                <w:sz w:val="24"/>
                <w:szCs w:val="24"/>
              </w:rPr>
              <w:lastRenderedPageBreak/>
              <w:t>打算</w:t>
            </w:r>
          </w:p>
          <w:p w14:paraId="1EF988CB" w14:textId="2EA00487" w:rsidR="008B4C50" w:rsidRPr="00C24191" w:rsidRDefault="00C24191" w:rsidP="00C24191">
            <w:pPr>
              <w:pStyle w:val="a3"/>
              <w:autoSpaceDE w:val="0"/>
              <w:autoSpaceDN w:val="0"/>
              <w:adjustRightInd w:val="0"/>
              <w:snapToGrid w:val="0"/>
              <w:spacing w:line="360" w:lineRule="auto"/>
              <w:ind w:firstLine="480"/>
              <w:rPr>
                <w:rFonts w:ascii="宋体" w:eastAsia="宋体" w:hAnsi="宋体" w:cs="Times New Roman" w:hint="eastAsia"/>
                <w:sz w:val="24"/>
                <w:szCs w:val="24"/>
              </w:rPr>
            </w:pPr>
            <w:r w:rsidRPr="00B1268C">
              <w:rPr>
                <w:rFonts w:ascii="宋体" w:eastAsia="宋体" w:hAnsi="宋体" w:cs="Times New Roman" w:hint="eastAsia"/>
                <w:sz w:val="24"/>
                <w:szCs w:val="24"/>
              </w:rPr>
              <w:t>尊敬的投资者，您好。</w:t>
            </w:r>
            <w:r w:rsidRPr="00B1268C">
              <w:rPr>
                <w:rFonts w:ascii="宋体" w:eastAsia="宋体" w:hAnsi="宋体" w:cs="Times New Roman"/>
                <w:sz w:val="24"/>
                <w:szCs w:val="24"/>
              </w:rPr>
              <w:t>1、今年以来，公司新增半导体和智能制造等</w:t>
            </w:r>
            <w:proofErr w:type="gramStart"/>
            <w:r w:rsidRPr="00B1268C">
              <w:rPr>
                <w:rFonts w:ascii="宋体" w:eastAsia="宋体" w:hAnsi="宋体" w:cs="Times New Roman"/>
                <w:sz w:val="24"/>
                <w:szCs w:val="24"/>
              </w:rPr>
              <w:t>硬科技</w:t>
            </w:r>
            <w:proofErr w:type="gramEnd"/>
            <w:r w:rsidRPr="00B1268C">
              <w:rPr>
                <w:rFonts w:ascii="宋体" w:eastAsia="宋体" w:hAnsi="宋体" w:cs="Times New Roman"/>
                <w:sz w:val="24"/>
                <w:szCs w:val="24"/>
              </w:rPr>
              <w:t>领域的产业布局，包括元</w:t>
            </w:r>
            <w:proofErr w:type="gramStart"/>
            <w:r w:rsidRPr="00B1268C">
              <w:rPr>
                <w:rFonts w:ascii="宋体" w:eastAsia="宋体" w:hAnsi="宋体" w:cs="Times New Roman"/>
                <w:sz w:val="24"/>
                <w:szCs w:val="24"/>
              </w:rPr>
              <w:t>禾璞华</w:t>
            </w:r>
            <w:proofErr w:type="gramEnd"/>
            <w:r w:rsidRPr="00B1268C">
              <w:rPr>
                <w:rFonts w:ascii="宋体" w:eastAsia="宋体" w:hAnsi="宋体" w:cs="Times New Roman"/>
                <w:sz w:val="24"/>
                <w:szCs w:val="24"/>
              </w:rPr>
              <w:t>基金、</w:t>
            </w:r>
            <w:proofErr w:type="gramStart"/>
            <w:r w:rsidRPr="00B1268C">
              <w:rPr>
                <w:rFonts w:ascii="宋体" w:eastAsia="宋体" w:hAnsi="宋体" w:cs="Times New Roman"/>
                <w:sz w:val="24"/>
                <w:szCs w:val="24"/>
              </w:rPr>
              <w:t>兴华芯等</w:t>
            </w:r>
            <w:proofErr w:type="gramEnd"/>
            <w:r w:rsidRPr="00B1268C">
              <w:rPr>
                <w:rFonts w:ascii="宋体" w:eastAsia="宋体" w:hAnsi="宋体" w:cs="Times New Roman"/>
                <w:sz w:val="24"/>
                <w:szCs w:val="24"/>
              </w:rPr>
              <w:t>，</w:t>
            </w:r>
            <w:proofErr w:type="gramStart"/>
            <w:r w:rsidRPr="00B1268C">
              <w:rPr>
                <w:rFonts w:ascii="宋体" w:eastAsia="宋体" w:hAnsi="宋体" w:cs="Times New Roman"/>
                <w:sz w:val="24"/>
                <w:szCs w:val="24"/>
              </w:rPr>
              <w:t>若相关</w:t>
            </w:r>
            <w:proofErr w:type="gramEnd"/>
            <w:r w:rsidRPr="00B1268C">
              <w:rPr>
                <w:rFonts w:ascii="宋体" w:eastAsia="宋体" w:hAnsi="宋体" w:cs="Times New Roman"/>
                <w:sz w:val="24"/>
                <w:szCs w:val="24"/>
              </w:rPr>
              <w:t>投资事项的推进有进展或新增其他投资，公司将会及时披露，敬请您关注公司后续公告。2、二级市场的股价</w:t>
            </w:r>
            <w:proofErr w:type="gramStart"/>
            <w:r w:rsidRPr="00B1268C">
              <w:rPr>
                <w:rFonts w:ascii="宋体" w:eastAsia="宋体" w:hAnsi="宋体" w:cs="Times New Roman"/>
                <w:sz w:val="24"/>
                <w:szCs w:val="24"/>
              </w:rPr>
              <w:t>波动受</w:t>
            </w:r>
            <w:proofErr w:type="gramEnd"/>
            <w:r w:rsidRPr="00B1268C">
              <w:rPr>
                <w:rFonts w:ascii="宋体" w:eastAsia="宋体" w:hAnsi="宋体" w:cs="Times New Roman"/>
                <w:sz w:val="24"/>
                <w:szCs w:val="24"/>
              </w:rPr>
              <w:t>宏观经济环境、行业周期、市场情绪、资金偏好等多种复杂因素的共同影响。公司目前业务经营业绩良好，现金流充裕。同时，公司向半导体方向转型，其中投资的元</w:t>
            </w:r>
            <w:proofErr w:type="gramStart"/>
            <w:r w:rsidRPr="00B1268C">
              <w:rPr>
                <w:rFonts w:ascii="宋体" w:eastAsia="宋体" w:hAnsi="宋体" w:cs="Times New Roman"/>
                <w:sz w:val="24"/>
                <w:szCs w:val="24"/>
              </w:rPr>
              <w:t>禾璞华</w:t>
            </w:r>
            <w:proofErr w:type="gramEnd"/>
            <w:r w:rsidRPr="00B1268C">
              <w:rPr>
                <w:rFonts w:ascii="宋体" w:eastAsia="宋体" w:hAnsi="宋体" w:cs="Times New Roman"/>
                <w:sz w:val="24"/>
                <w:szCs w:val="24"/>
              </w:rPr>
              <w:t>基金运作良好，根据媒体报道，其所投项目中部分项目已进入上市辅导备案、部分</w:t>
            </w:r>
            <w:proofErr w:type="gramStart"/>
            <w:r w:rsidRPr="00B1268C">
              <w:rPr>
                <w:rFonts w:ascii="宋体" w:eastAsia="宋体" w:hAnsi="宋体" w:cs="Times New Roman"/>
                <w:sz w:val="24"/>
                <w:szCs w:val="24"/>
              </w:rPr>
              <w:t>项目拟被其他</w:t>
            </w:r>
            <w:proofErr w:type="gramEnd"/>
            <w:r w:rsidRPr="00B1268C">
              <w:rPr>
                <w:rFonts w:ascii="宋体" w:eastAsia="宋体" w:hAnsi="宋体" w:cs="Times New Roman"/>
                <w:sz w:val="24"/>
                <w:szCs w:val="24"/>
              </w:rPr>
              <w:t>上市公司全现金收购；投资</w:t>
            </w:r>
            <w:proofErr w:type="gramStart"/>
            <w:r w:rsidRPr="00B1268C">
              <w:rPr>
                <w:rFonts w:ascii="宋体" w:eastAsia="宋体" w:hAnsi="宋体" w:cs="Times New Roman"/>
                <w:sz w:val="24"/>
                <w:szCs w:val="24"/>
              </w:rPr>
              <w:t>兴华芯的</w:t>
            </w:r>
            <w:proofErr w:type="gramEnd"/>
            <w:r w:rsidRPr="00B1268C">
              <w:rPr>
                <w:rFonts w:ascii="宋体" w:eastAsia="宋体" w:hAnsi="宋体" w:cs="Times New Roman"/>
                <w:sz w:val="24"/>
                <w:szCs w:val="24"/>
              </w:rPr>
              <w:t>相关工作正在稳步有序推进中</w:t>
            </w:r>
            <w:r w:rsidRPr="00B1268C">
              <w:rPr>
                <w:rFonts w:ascii="宋体" w:eastAsia="宋体" w:hAnsi="宋体" w:cs="Times New Roman" w:hint="eastAsia"/>
                <w:sz w:val="24"/>
                <w:szCs w:val="24"/>
              </w:rPr>
              <w:t>。公司将努力推进转型工作，推动公司可持续发展，努力为股东创造价值。</w:t>
            </w:r>
            <w:r w:rsidRPr="00B1268C">
              <w:rPr>
                <w:rFonts w:ascii="宋体" w:eastAsia="宋体" w:hAnsi="宋体" w:cs="Times New Roman"/>
                <w:sz w:val="24"/>
                <w:szCs w:val="24"/>
              </w:rPr>
              <w:t>3、公司控股股东质押股份的用途为补充流动资金。4、公司拟投资的兴</w:t>
            </w:r>
            <w:proofErr w:type="gramStart"/>
            <w:r w:rsidRPr="00B1268C">
              <w:rPr>
                <w:rFonts w:ascii="宋体" w:eastAsia="宋体" w:hAnsi="宋体" w:cs="Times New Roman"/>
                <w:sz w:val="24"/>
                <w:szCs w:val="24"/>
              </w:rPr>
              <w:t>华芯目前</w:t>
            </w:r>
            <w:proofErr w:type="gramEnd"/>
            <w:r w:rsidRPr="00B1268C">
              <w:rPr>
                <w:rFonts w:ascii="宋体" w:eastAsia="宋体" w:hAnsi="宋体" w:cs="Times New Roman"/>
                <w:sz w:val="24"/>
                <w:szCs w:val="24"/>
              </w:rPr>
              <w:t>发展势头良好，产量和销售处于爬坡过程中，其所属半导体材料行业存在产品验证需要周期、但批量供应后客户粘性强且利润水平较高等特点。公司将密切关注半导体行业的市场环境、政策变化，掌握投资标的经营状况等，提前做好各类可能性风险情况的应对。感谢您的关注。</w:t>
            </w:r>
          </w:p>
          <w:p w14:paraId="461856E6" w14:textId="73F834FF" w:rsidR="00F44846" w:rsidRPr="00C2761C" w:rsidRDefault="00F44846" w:rsidP="00D77B22">
            <w:pPr>
              <w:pStyle w:val="a3"/>
              <w:autoSpaceDE w:val="0"/>
              <w:autoSpaceDN w:val="0"/>
              <w:adjustRightInd w:val="0"/>
              <w:snapToGrid w:val="0"/>
              <w:spacing w:line="360" w:lineRule="auto"/>
              <w:ind w:firstLine="482"/>
              <w:rPr>
                <w:rFonts w:ascii="宋体" w:eastAsia="宋体" w:hAnsi="宋体" w:cs="Times New Roman"/>
                <w:b/>
                <w:sz w:val="24"/>
                <w:szCs w:val="24"/>
              </w:rPr>
            </w:pPr>
            <w:r w:rsidRPr="00C2761C">
              <w:rPr>
                <w:rFonts w:ascii="宋体" w:eastAsia="宋体" w:hAnsi="宋体" w:cs="Times New Roman" w:hint="eastAsia"/>
                <w:b/>
                <w:sz w:val="24"/>
                <w:szCs w:val="24"/>
              </w:rPr>
              <w:t>二、</w:t>
            </w:r>
            <w:r w:rsidR="008B4C50" w:rsidRPr="008B4C50">
              <w:rPr>
                <w:rFonts w:ascii="宋体" w:eastAsia="宋体" w:hAnsi="宋体" w:cs="Times New Roman" w:hint="eastAsia"/>
                <w:b/>
                <w:sz w:val="24"/>
                <w:szCs w:val="24"/>
              </w:rPr>
              <w:t>最近股票走势请问一下公司都没有什么感想吗，还有</w:t>
            </w:r>
            <w:proofErr w:type="gramStart"/>
            <w:r w:rsidR="008B4C50" w:rsidRPr="008B4C50">
              <w:rPr>
                <w:rFonts w:ascii="宋体" w:eastAsia="宋体" w:hAnsi="宋体" w:cs="Times New Roman" w:hint="eastAsia"/>
                <w:b/>
                <w:sz w:val="24"/>
                <w:szCs w:val="24"/>
              </w:rPr>
              <w:t>啥价值</w:t>
            </w:r>
            <w:proofErr w:type="gramEnd"/>
            <w:r w:rsidR="008B4C50" w:rsidRPr="008B4C50">
              <w:rPr>
                <w:rFonts w:ascii="宋体" w:eastAsia="宋体" w:hAnsi="宋体" w:cs="Times New Roman" w:hint="eastAsia"/>
                <w:b/>
                <w:sz w:val="24"/>
                <w:szCs w:val="24"/>
              </w:rPr>
              <w:t>信心可言</w:t>
            </w:r>
          </w:p>
          <w:p w14:paraId="6275DEE7" w14:textId="77777777" w:rsidR="00C57F0B" w:rsidRDefault="00C57F0B" w:rsidP="00D77B22">
            <w:pPr>
              <w:pStyle w:val="a3"/>
              <w:autoSpaceDE w:val="0"/>
              <w:autoSpaceDN w:val="0"/>
              <w:adjustRightInd w:val="0"/>
              <w:snapToGrid w:val="0"/>
              <w:spacing w:line="360" w:lineRule="auto"/>
              <w:ind w:firstLine="480"/>
              <w:rPr>
                <w:rFonts w:ascii="宋体" w:eastAsia="宋体" w:hAnsi="宋体" w:cs="Times New Roman"/>
                <w:sz w:val="24"/>
                <w:szCs w:val="24"/>
              </w:rPr>
            </w:pPr>
            <w:r w:rsidRPr="00C57F0B">
              <w:rPr>
                <w:rFonts w:ascii="宋体" w:eastAsia="宋体" w:hAnsi="宋体" w:cs="Times New Roman" w:hint="eastAsia"/>
                <w:sz w:val="24"/>
                <w:szCs w:val="24"/>
              </w:rPr>
              <w:t>尊敬的投资者，您好。二级市场的股价</w:t>
            </w:r>
            <w:proofErr w:type="gramStart"/>
            <w:r w:rsidRPr="00C57F0B">
              <w:rPr>
                <w:rFonts w:ascii="宋体" w:eastAsia="宋体" w:hAnsi="宋体" w:cs="Times New Roman" w:hint="eastAsia"/>
                <w:sz w:val="24"/>
                <w:szCs w:val="24"/>
              </w:rPr>
              <w:t>波动受</w:t>
            </w:r>
            <w:proofErr w:type="gramEnd"/>
            <w:r w:rsidRPr="00C57F0B">
              <w:rPr>
                <w:rFonts w:ascii="宋体" w:eastAsia="宋体" w:hAnsi="宋体" w:cs="Times New Roman" w:hint="eastAsia"/>
                <w:sz w:val="24"/>
                <w:szCs w:val="24"/>
              </w:rPr>
              <w:t>宏观经济环境、行业周期、市场情绪、资金偏好等多种复杂因素的共同影响。公司目前业务经营业绩良好，现金流充裕。公司将努力推进转型工作，推动公司可持续发展，努力为股东创造价值。感谢您的关注。</w:t>
            </w:r>
          </w:p>
          <w:p w14:paraId="33AAA45C" w14:textId="51259E3B" w:rsidR="00F44846" w:rsidRPr="006D0FBE" w:rsidRDefault="00F44846" w:rsidP="00D77B22">
            <w:pPr>
              <w:pStyle w:val="a3"/>
              <w:autoSpaceDE w:val="0"/>
              <w:autoSpaceDN w:val="0"/>
              <w:adjustRightInd w:val="0"/>
              <w:snapToGrid w:val="0"/>
              <w:spacing w:line="360" w:lineRule="auto"/>
              <w:ind w:firstLine="482"/>
              <w:rPr>
                <w:rFonts w:ascii="宋体" w:eastAsia="宋体" w:hAnsi="宋体" w:cs="Times New Roman"/>
                <w:sz w:val="24"/>
                <w:szCs w:val="24"/>
              </w:rPr>
            </w:pPr>
            <w:r w:rsidRPr="00C2761C">
              <w:rPr>
                <w:rFonts w:ascii="宋体" w:eastAsia="宋体" w:hAnsi="宋体" w:cs="Times New Roman" w:hint="eastAsia"/>
                <w:b/>
                <w:sz w:val="24"/>
                <w:szCs w:val="24"/>
              </w:rPr>
              <w:t>三、</w:t>
            </w:r>
            <w:r w:rsidR="008B4C50" w:rsidRPr="006D0FBE">
              <w:rPr>
                <w:rFonts w:ascii="宋体" w:eastAsia="宋体" w:hAnsi="宋体" w:cs="Times New Roman" w:hint="eastAsia"/>
                <w:b/>
                <w:sz w:val="24"/>
                <w:szCs w:val="24"/>
              </w:rPr>
              <w:t>公司目前各块业务的收入情况如何</w:t>
            </w:r>
          </w:p>
          <w:p w14:paraId="6A23B48F" w14:textId="434230EC" w:rsidR="00F44846" w:rsidRDefault="008B4C50" w:rsidP="00D77B22">
            <w:pPr>
              <w:pStyle w:val="a3"/>
              <w:autoSpaceDE w:val="0"/>
              <w:autoSpaceDN w:val="0"/>
              <w:adjustRightInd w:val="0"/>
              <w:snapToGrid w:val="0"/>
              <w:spacing w:line="360" w:lineRule="auto"/>
              <w:ind w:firstLine="480"/>
              <w:rPr>
                <w:rFonts w:ascii="宋体" w:eastAsia="宋体" w:hAnsi="宋体" w:cs="Times New Roman"/>
                <w:sz w:val="24"/>
                <w:szCs w:val="24"/>
              </w:rPr>
            </w:pPr>
            <w:r w:rsidRPr="008B4C50">
              <w:rPr>
                <w:rFonts w:ascii="宋体" w:eastAsia="宋体" w:hAnsi="宋体" w:cs="Times New Roman" w:hint="eastAsia"/>
                <w:sz w:val="24"/>
                <w:szCs w:val="24"/>
              </w:rPr>
              <w:t>尊敬的投资者，您好！公司</w:t>
            </w:r>
            <w:r w:rsidRPr="008B4C50">
              <w:rPr>
                <w:rFonts w:ascii="宋体" w:eastAsia="宋体" w:hAnsi="宋体" w:cs="Times New Roman"/>
                <w:sz w:val="24"/>
                <w:szCs w:val="24"/>
              </w:rPr>
              <w:t>2025年上半年实现营业收入5,764.12万元。其中，房屋租赁业务收入3359.91万元，物业服务业务收入1205.33万元，美居装修业务收入774.35万元。感谢您的关注。</w:t>
            </w:r>
          </w:p>
          <w:p w14:paraId="1BED1670" w14:textId="07F7CF68" w:rsidR="00F44846" w:rsidRPr="00C2761C" w:rsidRDefault="006D0FBE" w:rsidP="00D77B22">
            <w:pPr>
              <w:pStyle w:val="a3"/>
              <w:autoSpaceDE w:val="0"/>
              <w:autoSpaceDN w:val="0"/>
              <w:adjustRightInd w:val="0"/>
              <w:snapToGrid w:val="0"/>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四</w:t>
            </w:r>
            <w:r w:rsidR="00F44846" w:rsidRPr="00C2761C">
              <w:rPr>
                <w:rFonts w:ascii="宋体" w:eastAsia="宋体" w:hAnsi="宋体" w:cs="Times New Roman" w:hint="eastAsia"/>
                <w:b/>
                <w:sz w:val="24"/>
                <w:szCs w:val="24"/>
              </w:rPr>
              <w:t>、</w:t>
            </w:r>
            <w:r w:rsidR="008B4C50" w:rsidRPr="008B4C50">
              <w:rPr>
                <w:rFonts w:ascii="宋体" w:eastAsia="宋体" w:hAnsi="宋体" w:cs="Times New Roman" w:hint="eastAsia"/>
                <w:b/>
                <w:sz w:val="24"/>
                <w:szCs w:val="24"/>
              </w:rPr>
              <w:t>公司今年的业绩表现怎么样？</w:t>
            </w:r>
          </w:p>
          <w:p w14:paraId="7A73BF2A" w14:textId="63714A73" w:rsidR="00F44846" w:rsidRDefault="008B4C50" w:rsidP="00D77B22">
            <w:pPr>
              <w:pStyle w:val="a3"/>
              <w:autoSpaceDE w:val="0"/>
              <w:autoSpaceDN w:val="0"/>
              <w:adjustRightInd w:val="0"/>
              <w:snapToGrid w:val="0"/>
              <w:spacing w:line="360" w:lineRule="auto"/>
              <w:ind w:firstLine="480"/>
              <w:rPr>
                <w:rFonts w:ascii="宋体" w:eastAsia="宋体" w:hAnsi="宋体" w:cs="Times New Roman"/>
                <w:sz w:val="24"/>
                <w:szCs w:val="24"/>
              </w:rPr>
            </w:pPr>
            <w:r w:rsidRPr="008B4C50">
              <w:rPr>
                <w:rFonts w:ascii="宋体" w:eastAsia="宋体" w:hAnsi="宋体" w:cs="Times New Roman" w:hint="eastAsia"/>
                <w:sz w:val="24"/>
                <w:szCs w:val="24"/>
              </w:rPr>
              <w:t>尊敬的投资者，您好！</w:t>
            </w:r>
            <w:r w:rsidRPr="008B4C50">
              <w:rPr>
                <w:rFonts w:ascii="宋体" w:eastAsia="宋体" w:hAnsi="宋体" w:cs="Times New Roman"/>
                <w:sz w:val="24"/>
                <w:szCs w:val="24"/>
              </w:rPr>
              <w:t>2025年上半年，公司实现营业收入5,764.12万元，实现归属于上市公司股东的净利润2,062.12万元，实现归属于上</w:t>
            </w:r>
            <w:r w:rsidRPr="008B4C50">
              <w:rPr>
                <w:rFonts w:ascii="宋体" w:eastAsia="宋体" w:hAnsi="宋体" w:cs="Times New Roman"/>
                <w:sz w:val="24"/>
                <w:szCs w:val="24"/>
              </w:rPr>
              <w:lastRenderedPageBreak/>
              <w:t>市公司股东的扣除非经常性损益的净利润1,490.89万元。感谢您的关注。</w:t>
            </w:r>
          </w:p>
          <w:p w14:paraId="5327AA38" w14:textId="07AD21A9" w:rsidR="00F44846" w:rsidRPr="00C32435" w:rsidRDefault="006D0FBE" w:rsidP="00C32435">
            <w:pPr>
              <w:pStyle w:val="a3"/>
              <w:autoSpaceDE w:val="0"/>
              <w:autoSpaceDN w:val="0"/>
              <w:adjustRightInd w:val="0"/>
              <w:snapToGrid w:val="0"/>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五</w:t>
            </w:r>
            <w:r w:rsidR="00F44846" w:rsidRPr="00C2761C">
              <w:rPr>
                <w:rFonts w:ascii="宋体" w:eastAsia="宋体" w:hAnsi="宋体" w:cs="Times New Roman" w:hint="eastAsia"/>
                <w:b/>
                <w:sz w:val="24"/>
                <w:szCs w:val="24"/>
              </w:rPr>
              <w:t>、</w:t>
            </w:r>
            <w:r w:rsidR="008B4C50" w:rsidRPr="00C32435">
              <w:rPr>
                <w:rFonts w:ascii="宋体" w:eastAsia="宋体" w:hAnsi="宋体" w:cs="Times New Roman" w:hint="eastAsia"/>
                <w:b/>
                <w:sz w:val="24"/>
                <w:szCs w:val="24"/>
              </w:rPr>
              <w:t>注意到公司</w:t>
            </w:r>
            <w:r w:rsidR="008B4C50" w:rsidRPr="00C32435">
              <w:rPr>
                <w:rFonts w:ascii="宋体" w:eastAsia="宋体" w:hAnsi="宋体" w:cs="Times New Roman"/>
                <w:b/>
                <w:sz w:val="24"/>
                <w:szCs w:val="24"/>
              </w:rPr>
              <w:t>2025上半年净利润有较大变动，是什么原因？</w:t>
            </w:r>
          </w:p>
          <w:p w14:paraId="2A2205E5" w14:textId="77777777" w:rsidR="008F6DF9" w:rsidRDefault="008F6DF9" w:rsidP="00D77B22">
            <w:pPr>
              <w:pStyle w:val="a3"/>
              <w:autoSpaceDE w:val="0"/>
              <w:autoSpaceDN w:val="0"/>
              <w:adjustRightInd w:val="0"/>
              <w:snapToGrid w:val="0"/>
              <w:spacing w:line="360" w:lineRule="auto"/>
              <w:ind w:firstLine="480"/>
              <w:rPr>
                <w:rFonts w:ascii="宋体" w:eastAsia="宋体" w:hAnsi="宋体" w:cs="Times New Roman"/>
                <w:sz w:val="24"/>
                <w:szCs w:val="24"/>
              </w:rPr>
            </w:pPr>
            <w:r w:rsidRPr="008F6DF9">
              <w:rPr>
                <w:rFonts w:ascii="宋体" w:eastAsia="宋体" w:hAnsi="宋体" w:cs="Times New Roman" w:hint="eastAsia"/>
                <w:sz w:val="24"/>
                <w:szCs w:val="24"/>
              </w:rPr>
              <w:t>尊敬的投资者，您好！公司上年同期存在房屋征迁事项，其中的奖励费用计入营业外收入。本期公司无征迁奖励，非经常性损益同比减少较多，导致归属于上市公司股东的净利润变动较大。公司</w:t>
            </w:r>
            <w:r w:rsidRPr="008F6DF9">
              <w:rPr>
                <w:rFonts w:ascii="宋体" w:eastAsia="宋体" w:hAnsi="宋体" w:cs="Times New Roman"/>
                <w:sz w:val="24"/>
                <w:szCs w:val="24"/>
              </w:rPr>
              <w:t>2025年上半年归属于上市公司股东的扣除非经常性损益的净利润略有增长。感谢您的关注。</w:t>
            </w:r>
          </w:p>
          <w:p w14:paraId="6206E877" w14:textId="16FA137C" w:rsidR="00F44846" w:rsidRPr="00C2761C" w:rsidRDefault="00C32435" w:rsidP="00D77B22">
            <w:pPr>
              <w:pStyle w:val="a3"/>
              <w:autoSpaceDE w:val="0"/>
              <w:autoSpaceDN w:val="0"/>
              <w:adjustRightInd w:val="0"/>
              <w:snapToGrid w:val="0"/>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六</w:t>
            </w:r>
            <w:r w:rsidR="00F44846" w:rsidRPr="00C2761C">
              <w:rPr>
                <w:rFonts w:ascii="宋体" w:eastAsia="宋体" w:hAnsi="宋体" w:cs="Times New Roman" w:hint="eastAsia"/>
                <w:b/>
                <w:sz w:val="24"/>
                <w:szCs w:val="24"/>
              </w:rPr>
              <w:t>、</w:t>
            </w:r>
            <w:r w:rsidR="008B4C50" w:rsidRPr="008B4C50">
              <w:rPr>
                <w:rFonts w:ascii="宋体" w:eastAsia="宋体" w:hAnsi="宋体" w:cs="Times New Roman" w:hint="eastAsia"/>
                <w:b/>
                <w:sz w:val="24"/>
                <w:szCs w:val="24"/>
              </w:rPr>
              <w:t>请问公司最新股东人数是多少？</w:t>
            </w:r>
          </w:p>
          <w:p w14:paraId="4030536D" w14:textId="77777777" w:rsidR="00B1268C" w:rsidRDefault="008B4C50" w:rsidP="00D77B22">
            <w:pPr>
              <w:pStyle w:val="a3"/>
              <w:autoSpaceDE w:val="0"/>
              <w:autoSpaceDN w:val="0"/>
              <w:adjustRightInd w:val="0"/>
              <w:snapToGrid w:val="0"/>
              <w:spacing w:line="360" w:lineRule="auto"/>
              <w:ind w:firstLine="480"/>
              <w:rPr>
                <w:rFonts w:ascii="宋体" w:eastAsia="宋体" w:hAnsi="宋体" w:cs="Times New Roman"/>
                <w:sz w:val="24"/>
                <w:szCs w:val="24"/>
              </w:rPr>
            </w:pPr>
            <w:r w:rsidRPr="008B4C50">
              <w:rPr>
                <w:rFonts w:ascii="宋体" w:eastAsia="宋体" w:hAnsi="宋体" w:cs="Times New Roman" w:hint="eastAsia"/>
                <w:sz w:val="24"/>
                <w:szCs w:val="24"/>
              </w:rPr>
              <w:t>尊敬的投资者，您好！截止</w:t>
            </w:r>
            <w:r w:rsidRPr="008B4C50">
              <w:rPr>
                <w:rFonts w:ascii="宋体" w:eastAsia="宋体" w:hAnsi="宋体" w:cs="Times New Roman"/>
                <w:sz w:val="24"/>
                <w:szCs w:val="24"/>
              </w:rPr>
              <w:t>2025年6月30日，公司股东总数为9,028户。感谢您的关注。</w:t>
            </w:r>
          </w:p>
          <w:p w14:paraId="18FD4E0C" w14:textId="72EF8971" w:rsidR="00C24191" w:rsidRPr="008A0716" w:rsidRDefault="00C32435" w:rsidP="00C24191">
            <w:pPr>
              <w:pStyle w:val="a3"/>
              <w:autoSpaceDE w:val="0"/>
              <w:autoSpaceDN w:val="0"/>
              <w:adjustRightInd w:val="0"/>
              <w:snapToGrid w:val="0"/>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七、</w:t>
            </w:r>
            <w:r w:rsidR="00C24191" w:rsidRPr="000D2DCB">
              <w:rPr>
                <w:rFonts w:ascii="宋体" w:eastAsia="宋体" w:hAnsi="宋体" w:cs="Times New Roman" w:hint="eastAsia"/>
                <w:b/>
                <w:sz w:val="24"/>
                <w:szCs w:val="24"/>
              </w:rPr>
              <w:t>问题</w:t>
            </w:r>
            <w:r w:rsidR="00C24191" w:rsidRPr="000D2DCB">
              <w:rPr>
                <w:rFonts w:ascii="宋体" w:eastAsia="宋体" w:hAnsi="宋体" w:cs="Times New Roman"/>
                <w:b/>
                <w:sz w:val="24"/>
                <w:szCs w:val="24"/>
              </w:rPr>
              <w:t>1：国家新能源补贴退坡对公司现金流产生何种影响？ 问题2：除了陆上风电，公司是否有海上风电、分散式风电等新场景的拓展计划？目前已储备的项目资源情况如何？ 问题3：如何看待风机大型化带来的技术挑战和机遇？ 问题4：是否有进军新能源其他领域（如储能、光伏）的计划？</w:t>
            </w:r>
          </w:p>
          <w:p w14:paraId="755C9FA5" w14:textId="12B882F1" w:rsidR="00C24191" w:rsidRPr="00C32435" w:rsidRDefault="00C24191" w:rsidP="00C32435">
            <w:pPr>
              <w:pStyle w:val="a3"/>
              <w:autoSpaceDE w:val="0"/>
              <w:autoSpaceDN w:val="0"/>
              <w:adjustRightInd w:val="0"/>
              <w:snapToGrid w:val="0"/>
              <w:spacing w:line="360" w:lineRule="auto"/>
              <w:ind w:firstLine="480"/>
              <w:rPr>
                <w:rFonts w:ascii="宋体" w:eastAsia="宋体" w:hAnsi="宋体" w:cs="Times New Roman" w:hint="eastAsia"/>
                <w:sz w:val="24"/>
                <w:szCs w:val="24"/>
              </w:rPr>
            </w:pPr>
            <w:r w:rsidRPr="008B4C50">
              <w:rPr>
                <w:rFonts w:ascii="宋体" w:eastAsia="宋体" w:hAnsi="宋体" w:cs="Times New Roman" w:hint="eastAsia"/>
                <w:sz w:val="24"/>
                <w:szCs w:val="24"/>
              </w:rPr>
              <w:t>尊敬的投资者，您好！公司当前的主营业务为房屋租赁和物业服务等，无新能源及风电相关业务。感谢您的关注。</w:t>
            </w:r>
            <w:bookmarkStart w:id="0" w:name="_GoBack"/>
            <w:bookmarkEnd w:id="0"/>
          </w:p>
        </w:tc>
      </w:tr>
    </w:tbl>
    <w:p w14:paraId="64590B45" w14:textId="0E673977" w:rsidR="008A0716" w:rsidRPr="001E41B7" w:rsidRDefault="008A0716" w:rsidP="001E41B7">
      <w:pPr>
        <w:adjustRightInd w:val="0"/>
        <w:snapToGrid w:val="0"/>
        <w:rPr>
          <w:rFonts w:ascii="Times New Roman" w:eastAsia="黑体" w:hAnsi="Times New Roman" w:cs="Times New Roman" w:hint="eastAsia"/>
          <w:b/>
          <w:bCs/>
          <w:color w:val="FF0000"/>
          <w:sz w:val="10"/>
          <w:szCs w:val="10"/>
        </w:rPr>
      </w:pPr>
    </w:p>
    <w:sectPr w:rsidR="008A0716" w:rsidRPr="001E41B7" w:rsidSect="00B1268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A79DD" w14:textId="77777777" w:rsidR="00C450B2" w:rsidRDefault="00C450B2" w:rsidP="00F83E66">
      <w:r>
        <w:separator/>
      </w:r>
    </w:p>
  </w:endnote>
  <w:endnote w:type="continuationSeparator" w:id="0">
    <w:p w14:paraId="0B548CDC" w14:textId="77777777" w:rsidR="00C450B2" w:rsidRDefault="00C450B2" w:rsidP="00F8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38F4" w14:textId="77777777" w:rsidR="00C450B2" w:rsidRDefault="00C450B2" w:rsidP="00F83E66">
      <w:r>
        <w:separator/>
      </w:r>
    </w:p>
  </w:footnote>
  <w:footnote w:type="continuationSeparator" w:id="0">
    <w:p w14:paraId="23B23CE3" w14:textId="77777777" w:rsidR="00C450B2" w:rsidRDefault="00C450B2" w:rsidP="00F83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1C12"/>
    <w:multiLevelType w:val="hybridMultilevel"/>
    <w:tmpl w:val="A790C014"/>
    <w:lvl w:ilvl="0" w:tplc="411C577E">
      <w:start w:val="1"/>
      <w:numFmt w:val="chineseCountingThousand"/>
      <w:lvlText w:val="%1、"/>
      <w:lvlJc w:val="left"/>
      <w:pPr>
        <w:tabs>
          <w:tab w:val="num" w:pos="847"/>
        </w:tabs>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00"/>
    <w:rsid w:val="00031100"/>
    <w:rsid w:val="0005713B"/>
    <w:rsid w:val="000871F2"/>
    <w:rsid w:val="000A2CBC"/>
    <w:rsid w:val="000B74E0"/>
    <w:rsid w:val="000D2DCB"/>
    <w:rsid w:val="0011690E"/>
    <w:rsid w:val="001D2C42"/>
    <w:rsid w:val="001E41B7"/>
    <w:rsid w:val="00232223"/>
    <w:rsid w:val="00257F06"/>
    <w:rsid w:val="002C0B00"/>
    <w:rsid w:val="002F2232"/>
    <w:rsid w:val="002F3DA5"/>
    <w:rsid w:val="00350BE0"/>
    <w:rsid w:val="003628C5"/>
    <w:rsid w:val="003679CE"/>
    <w:rsid w:val="00371DDC"/>
    <w:rsid w:val="003D19AF"/>
    <w:rsid w:val="00510DCD"/>
    <w:rsid w:val="006016BB"/>
    <w:rsid w:val="00635BD5"/>
    <w:rsid w:val="00656B74"/>
    <w:rsid w:val="00662637"/>
    <w:rsid w:val="00686140"/>
    <w:rsid w:val="006B3996"/>
    <w:rsid w:val="006D0FBE"/>
    <w:rsid w:val="006E3AB5"/>
    <w:rsid w:val="00743921"/>
    <w:rsid w:val="007D26DA"/>
    <w:rsid w:val="007E07D4"/>
    <w:rsid w:val="00843E8F"/>
    <w:rsid w:val="00882D14"/>
    <w:rsid w:val="008A0716"/>
    <w:rsid w:val="008B4C50"/>
    <w:rsid w:val="008D3E82"/>
    <w:rsid w:val="008F6DF9"/>
    <w:rsid w:val="00905A95"/>
    <w:rsid w:val="00926B98"/>
    <w:rsid w:val="00933847"/>
    <w:rsid w:val="00950DBE"/>
    <w:rsid w:val="009961E1"/>
    <w:rsid w:val="009C5261"/>
    <w:rsid w:val="00A07118"/>
    <w:rsid w:val="00A21E21"/>
    <w:rsid w:val="00A97ABB"/>
    <w:rsid w:val="00AD2088"/>
    <w:rsid w:val="00AD33F6"/>
    <w:rsid w:val="00B1268C"/>
    <w:rsid w:val="00B73D76"/>
    <w:rsid w:val="00BA5DED"/>
    <w:rsid w:val="00C24191"/>
    <w:rsid w:val="00C2761C"/>
    <w:rsid w:val="00C32435"/>
    <w:rsid w:val="00C450B2"/>
    <w:rsid w:val="00C57F0B"/>
    <w:rsid w:val="00CB1A5C"/>
    <w:rsid w:val="00D04DD2"/>
    <w:rsid w:val="00D43A5C"/>
    <w:rsid w:val="00D76E10"/>
    <w:rsid w:val="00D77B22"/>
    <w:rsid w:val="00DA00CC"/>
    <w:rsid w:val="00DA655C"/>
    <w:rsid w:val="00DD2F18"/>
    <w:rsid w:val="00DE208A"/>
    <w:rsid w:val="00E02828"/>
    <w:rsid w:val="00E06382"/>
    <w:rsid w:val="00E71887"/>
    <w:rsid w:val="00E836C8"/>
    <w:rsid w:val="00F04F2F"/>
    <w:rsid w:val="00F44846"/>
    <w:rsid w:val="00F83E66"/>
    <w:rsid w:val="00FD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C757B"/>
  <w15:chartTrackingRefBased/>
  <w15:docId w15:val="{941D7EA1-0800-4F61-BF7A-2B34CCC4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rsid w:val="008A0716"/>
    <w:pPr>
      <w:ind w:firstLineChars="200" w:firstLine="420"/>
    </w:pPr>
  </w:style>
  <w:style w:type="table" w:styleId="a4">
    <w:name w:val="Table Grid"/>
    <w:basedOn w:val="a1"/>
    <w:uiPriority w:val="59"/>
    <w:rsid w:val="008A07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F83E66"/>
    <w:pPr>
      <w:tabs>
        <w:tab w:val="center" w:pos="4153"/>
        <w:tab w:val="right" w:pos="8306"/>
      </w:tabs>
      <w:snapToGrid w:val="0"/>
      <w:jc w:val="center"/>
    </w:pPr>
    <w:rPr>
      <w:sz w:val="18"/>
      <w:szCs w:val="18"/>
    </w:rPr>
  </w:style>
  <w:style w:type="character" w:customStyle="1" w:styleId="a6">
    <w:name w:val="页眉 字符"/>
    <w:basedOn w:val="a0"/>
    <w:link w:val="a5"/>
    <w:uiPriority w:val="99"/>
    <w:rsid w:val="00F83E66"/>
    <w:rPr>
      <w:sz w:val="18"/>
      <w:szCs w:val="18"/>
    </w:rPr>
  </w:style>
  <w:style w:type="paragraph" w:styleId="a7">
    <w:name w:val="footer"/>
    <w:basedOn w:val="a"/>
    <w:link w:val="a8"/>
    <w:uiPriority w:val="99"/>
    <w:unhideWhenUsed/>
    <w:rsid w:val="00F83E66"/>
    <w:pPr>
      <w:tabs>
        <w:tab w:val="center" w:pos="4153"/>
        <w:tab w:val="right" w:pos="8306"/>
      </w:tabs>
      <w:snapToGrid w:val="0"/>
      <w:jc w:val="left"/>
    </w:pPr>
    <w:rPr>
      <w:sz w:val="18"/>
      <w:szCs w:val="18"/>
    </w:rPr>
  </w:style>
  <w:style w:type="character" w:customStyle="1" w:styleId="a8">
    <w:name w:val="页脚 字符"/>
    <w:basedOn w:val="a0"/>
    <w:link w:val="a7"/>
    <w:uiPriority w:val="99"/>
    <w:rsid w:val="00F83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273892">
      <w:bodyDiv w:val="1"/>
      <w:marLeft w:val="0"/>
      <w:marRight w:val="0"/>
      <w:marTop w:val="0"/>
      <w:marBottom w:val="0"/>
      <w:divBdr>
        <w:top w:val="none" w:sz="0" w:space="0" w:color="auto"/>
        <w:left w:val="none" w:sz="0" w:space="0" w:color="auto"/>
        <w:bottom w:val="none" w:sz="0" w:space="0" w:color="auto"/>
        <w:right w:val="none" w:sz="0" w:space="0" w:color="auto"/>
      </w:divBdr>
    </w:div>
    <w:div w:id="2507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95B6-F0D8-4596-8B4D-0336FA16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lvdu</cp:lastModifiedBy>
  <cp:revision>41</cp:revision>
  <cp:lastPrinted>2025-09-19T09:13:00Z</cp:lastPrinted>
  <dcterms:created xsi:type="dcterms:W3CDTF">2025-04-10T07:17:00Z</dcterms:created>
  <dcterms:modified xsi:type="dcterms:W3CDTF">2025-09-19T09:34:00Z</dcterms:modified>
</cp:coreProperties>
</file>