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3711">
      <w:pPr>
        <w:pStyle w:val="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rPr>
        <w:t>证券代码：</w:t>
      </w:r>
      <w:r>
        <w:rPr>
          <w:rFonts w:hint="eastAsia" w:ascii="宋体" w:hAnsi="宋体" w:eastAsia="宋体" w:cs="宋体"/>
          <w:b/>
          <w:bCs/>
          <w:sz w:val="24"/>
          <w:szCs w:val="24"/>
          <w:lang w:val="en-US" w:eastAsia="zh-CN"/>
        </w:rPr>
        <w:t>600128</w:t>
      </w:r>
      <w:r>
        <w:rPr>
          <w:rFonts w:hint="eastAsia" w:ascii="宋体" w:hAnsi="宋体" w:eastAsia="宋体" w:cs="宋体"/>
          <w:b/>
          <w:bCs/>
          <w:sz w:val="24"/>
          <w:szCs w:val="24"/>
          <w:lang w:val="en-US"/>
        </w:rPr>
        <w:t xml:space="preserve">   </w:t>
      </w:r>
      <w:r>
        <w:rPr>
          <w:rFonts w:hint="eastAsia" w:ascii="宋体" w:hAnsi="宋体" w:eastAsia="宋体" w:cs="宋体"/>
          <w:b/>
          <w:bCs/>
          <w:sz w:val="28"/>
          <w:szCs w:val="28"/>
          <w:lang w:val="en-US"/>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4"/>
          <w:szCs w:val="24"/>
          <w:lang w:val="en-US"/>
        </w:rPr>
        <w:t>证券简称：</w:t>
      </w:r>
      <w:r>
        <w:rPr>
          <w:rFonts w:hint="eastAsia" w:ascii="宋体" w:hAnsi="宋体" w:eastAsia="宋体" w:cs="宋体"/>
          <w:b/>
          <w:bCs/>
          <w:sz w:val="24"/>
          <w:szCs w:val="24"/>
          <w:lang w:val="en-US" w:eastAsia="zh-CN"/>
        </w:rPr>
        <w:t>苏豪弘业</w:t>
      </w:r>
    </w:p>
    <w:p w14:paraId="46675CAB">
      <w:pPr>
        <w:spacing w:line="360" w:lineRule="auto"/>
        <w:jc w:val="center"/>
        <w:rPr>
          <w:rFonts w:ascii="宋体" w:hAnsi="宋体" w:eastAsia="宋体" w:cs="宋体"/>
          <w:b/>
          <w:bCs/>
          <w:sz w:val="44"/>
          <w:szCs w:val="44"/>
        </w:rPr>
      </w:pPr>
    </w:p>
    <w:p w14:paraId="09A28EC1">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苏豪弘业股份有限公司</w:t>
      </w:r>
    </w:p>
    <w:p w14:paraId="25ED56AB">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CD6D762">
      <w:pPr>
        <w:spacing w:before="51" w:after="32"/>
        <w:ind w:right="619"/>
        <w:jc w:val="right"/>
        <w:rPr>
          <w:rFonts w:ascii="宋体" w:hAnsi="宋体" w:eastAsia="宋体" w:cs="宋体"/>
          <w:sz w:val="20"/>
          <w:szCs w:val="20"/>
        </w:rPr>
      </w:pP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FEA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464" w:hRule="atLeast"/>
          <w:jc w:val="center"/>
        </w:trPr>
        <w:tc>
          <w:tcPr>
            <w:tcW w:w="2580" w:type="dxa"/>
          </w:tcPr>
          <w:p w14:paraId="050AC9C2">
            <w:pPr>
              <w:pStyle w:val="12"/>
              <w:spacing w:before="7"/>
              <w:rPr>
                <w:rFonts w:ascii="宋体" w:hAnsi="宋体" w:eastAsia="宋体" w:cs="宋体"/>
                <w:b/>
                <w:bCs/>
                <w:sz w:val="20"/>
                <w:szCs w:val="20"/>
              </w:rPr>
            </w:pPr>
          </w:p>
          <w:p w14:paraId="0097D2B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745FED1">
            <w:pPr>
              <w:pStyle w:val="12"/>
              <w:spacing w:before="7"/>
              <w:rPr>
                <w:rFonts w:ascii="宋体" w:hAnsi="宋体" w:eastAsia="宋体" w:cs="宋体"/>
                <w:sz w:val="20"/>
                <w:szCs w:val="20"/>
              </w:rPr>
            </w:pPr>
          </w:p>
          <w:p w14:paraId="2AEDAD4C">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9C88AE1">
            <w:pPr>
              <w:pStyle w:val="12"/>
              <w:spacing w:before="11"/>
              <w:rPr>
                <w:rFonts w:ascii="宋体" w:hAnsi="宋体" w:eastAsia="宋体" w:cs="宋体"/>
                <w:sz w:val="20"/>
                <w:szCs w:val="20"/>
              </w:rPr>
            </w:pPr>
          </w:p>
          <w:p w14:paraId="000D5A20">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2852986">
            <w:pPr>
              <w:pStyle w:val="12"/>
              <w:spacing w:before="8"/>
              <w:rPr>
                <w:rFonts w:ascii="宋体" w:hAnsi="宋体" w:eastAsia="宋体" w:cs="宋体"/>
                <w:sz w:val="20"/>
                <w:szCs w:val="20"/>
              </w:rPr>
            </w:pPr>
          </w:p>
          <w:p w14:paraId="4B88A10B">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6E50C082">
            <w:pPr>
              <w:pStyle w:val="12"/>
              <w:spacing w:before="8"/>
              <w:rPr>
                <w:rFonts w:ascii="宋体" w:hAnsi="宋体" w:eastAsia="宋体" w:cs="宋体"/>
                <w:sz w:val="20"/>
                <w:szCs w:val="20"/>
              </w:rPr>
            </w:pPr>
          </w:p>
          <w:p w14:paraId="3ABBAD68">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4746090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其他</w:t>
            </w:r>
          </w:p>
          <w:p w14:paraId="3D0B4D36">
            <w:pPr>
              <w:pStyle w:val="12"/>
              <w:spacing w:before="11"/>
              <w:rPr>
                <w:rFonts w:ascii="宋体" w:hAnsi="宋体" w:eastAsia="宋体" w:cs="宋体"/>
                <w:sz w:val="20"/>
                <w:szCs w:val="20"/>
              </w:rPr>
            </w:pPr>
          </w:p>
          <w:p w14:paraId="72FE5AF0">
            <w:pPr>
              <w:pStyle w:val="12"/>
              <w:ind w:left="107"/>
              <w:rPr>
                <w:rFonts w:ascii="宋体" w:hAnsi="宋体" w:eastAsia="宋体" w:cs="宋体"/>
                <w:sz w:val="20"/>
                <w:szCs w:val="20"/>
              </w:rPr>
            </w:pPr>
          </w:p>
        </w:tc>
      </w:tr>
      <w:tr w14:paraId="5AA9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3" w:hRule="atLeast"/>
          <w:jc w:val="center"/>
        </w:trPr>
        <w:tc>
          <w:tcPr>
            <w:tcW w:w="2580" w:type="dxa"/>
            <w:vAlign w:val="center"/>
          </w:tcPr>
          <w:p w14:paraId="7B2346AC">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331C89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线上参与公司2025年半年度业绩说明会的投资者</w:t>
            </w:r>
          </w:p>
        </w:tc>
      </w:tr>
      <w:tr w14:paraId="78F5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8914664">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7F26E401">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2025年09月26日 10:00-11:00</w:t>
            </w:r>
          </w:p>
        </w:tc>
      </w:tr>
      <w:tr w14:paraId="679B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A52623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6F11725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6B5A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70F198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43C238D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马宏伟</w:t>
            </w:r>
            <w:r>
              <w:rPr>
                <w:rFonts w:ascii="宋体" w:hAnsi="宋体" w:eastAsia="宋体" w:cs="宋体"/>
                <w:sz w:val="20"/>
                <w:szCs w:val="20"/>
              </w:rPr>
              <w:br w:type="textWrapping"/>
            </w:r>
            <w:r>
              <w:rPr>
                <w:rFonts w:ascii="宋体" w:hAnsi="宋体" w:eastAsia="宋体" w:cs="宋体"/>
                <w:sz w:val="20"/>
                <w:szCs w:val="20"/>
              </w:rPr>
              <w:t>董事、总经理 蒋海英</w:t>
            </w:r>
            <w:r>
              <w:rPr>
                <w:rFonts w:ascii="宋体" w:hAnsi="宋体" w:eastAsia="宋体" w:cs="宋体"/>
                <w:sz w:val="20"/>
                <w:szCs w:val="20"/>
              </w:rPr>
              <w:br w:type="textWrapping"/>
            </w:r>
            <w:r>
              <w:rPr>
                <w:rFonts w:ascii="宋体" w:hAnsi="宋体" w:eastAsia="宋体" w:cs="宋体"/>
                <w:sz w:val="20"/>
                <w:szCs w:val="20"/>
              </w:rPr>
              <w:t>独立董事 冯巧根</w:t>
            </w:r>
            <w:r>
              <w:rPr>
                <w:rFonts w:ascii="宋体" w:hAnsi="宋体" w:eastAsia="宋体" w:cs="宋体"/>
                <w:sz w:val="20"/>
                <w:szCs w:val="20"/>
              </w:rPr>
              <w:br w:type="textWrapping"/>
            </w:r>
            <w:r>
              <w:rPr>
                <w:rFonts w:ascii="宋体" w:hAnsi="宋体" w:eastAsia="宋体" w:cs="宋体"/>
                <w:sz w:val="20"/>
                <w:szCs w:val="20"/>
              </w:rPr>
              <w:t>董事会秘书 沈旭</w:t>
            </w:r>
          </w:p>
        </w:tc>
      </w:tr>
      <w:tr w14:paraId="23CD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D43CA79">
            <w:pPr>
              <w:pStyle w:val="12"/>
              <w:rPr>
                <w:rFonts w:ascii="宋体" w:hAnsi="宋体" w:eastAsia="宋体" w:cs="宋体"/>
                <w:b/>
                <w:bCs/>
                <w:sz w:val="20"/>
                <w:szCs w:val="20"/>
              </w:rPr>
            </w:pPr>
          </w:p>
          <w:p w14:paraId="5A4FDDCA">
            <w:pPr>
              <w:pStyle w:val="12"/>
              <w:rPr>
                <w:rFonts w:ascii="宋体" w:hAnsi="宋体" w:eastAsia="宋体" w:cs="宋体"/>
                <w:b/>
                <w:bCs/>
                <w:sz w:val="20"/>
                <w:szCs w:val="20"/>
              </w:rPr>
            </w:pPr>
          </w:p>
          <w:p w14:paraId="0A184329">
            <w:pPr>
              <w:pStyle w:val="12"/>
              <w:spacing w:before="5"/>
              <w:rPr>
                <w:rFonts w:ascii="宋体" w:hAnsi="宋体" w:eastAsia="宋体" w:cs="宋体"/>
                <w:b/>
                <w:bCs/>
                <w:sz w:val="20"/>
                <w:szCs w:val="20"/>
              </w:rPr>
            </w:pPr>
          </w:p>
          <w:p w14:paraId="2425DF21">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9F65E4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1.在投资方面，公司未来有没有重点关注哪些新业态新模式？</w:t>
            </w:r>
            <w:r>
              <w:rPr>
                <w:rFonts w:ascii="宋体" w:hAnsi="宋体" w:eastAsia="宋体" w:cs="宋体"/>
                <w:b/>
                <w:sz w:val="20"/>
              </w:rPr>
              <w:br w:type="textWrapping"/>
            </w:r>
            <w:r>
              <w:rPr>
                <w:rFonts w:ascii="宋体" w:hAnsi="宋体" w:eastAsia="宋体" w:cs="宋体"/>
                <w:b w:val="0"/>
                <w:sz w:val="20"/>
              </w:rPr>
              <w:t xml:space="preserve">    答:投资者您好！公司投资主要围绕主责主业，实施主业拓展和强链补链，提升供应链集成服务能力；以业务协同为导向，重点围绕节能环保、化工新材料等领域布局，推进潜在并购项目的研究和挖掘，加快形成更具发展前景的新兴业务板块和第二增长曲线。谢谢！</w:t>
            </w:r>
            <w:r>
              <w:rPr>
                <w:rFonts w:ascii="宋体" w:hAnsi="宋体" w:eastAsia="宋体" w:cs="宋体"/>
                <w:b w:val="0"/>
                <w:sz w:val="20"/>
              </w:rPr>
              <w:br w:type="textWrapping"/>
            </w:r>
            <w:r>
              <w:rPr>
                <w:rFonts w:ascii="宋体" w:hAnsi="宋体" w:eastAsia="宋体" w:cs="宋体"/>
                <w:b/>
                <w:sz w:val="20"/>
              </w:rPr>
              <w:t xml:space="preserve">    2.广东弘业能源有限公司的业务定位和发展规划是什么，有无拓展华南地区能源化工市场的考量？</w:t>
            </w:r>
            <w:r>
              <w:rPr>
                <w:rFonts w:ascii="宋体" w:hAnsi="宋体" w:eastAsia="宋体" w:cs="宋体"/>
                <w:b/>
                <w:sz w:val="20"/>
              </w:rPr>
              <w:br w:type="textWrapping"/>
            </w:r>
            <w:r>
              <w:rPr>
                <w:rFonts w:ascii="宋体" w:hAnsi="宋体" w:eastAsia="宋体" w:cs="宋体"/>
                <w:b w:val="0"/>
                <w:sz w:val="20"/>
              </w:rPr>
              <w:t xml:space="preserve">    答:投资者您好！广东省弘业能源有限公司将作为公司开拓我国南部地区和东南亚市场的重要基地，旨在进一步巩固公司市场地位，提升公司的整体竞争力和盈利能力。广东弘业主要业务范围包括煤炭及制品进口和销售、机电设备进出口、轻工工艺品贸易、进出口贸易代理服务等。谢谢！</w:t>
            </w:r>
            <w:r>
              <w:rPr>
                <w:rFonts w:ascii="宋体" w:hAnsi="宋体" w:eastAsia="宋体" w:cs="宋体"/>
                <w:b w:val="0"/>
                <w:sz w:val="20"/>
              </w:rPr>
              <w:br w:type="textWrapping"/>
            </w:r>
            <w:r>
              <w:rPr>
                <w:rFonts w:ascii="宋体" w:hAnsi="宋体" w:eastAsia="宋体" w:cs="宋体"/>
                <w:b/>
                <w:sz w:val="20"/>
              </w:rPr>
              <w:t xml:space="preserve">    3.文化工程业务目前的在手订单大概有多少，未来市场拓展方向？</w:t>
            </w:r>
            <w:r>
              <w:rPr>
                <w:rFonts w:ascii="宋体" w:hAnsi="宋体" w:eastAsia="宋体" w:cs="宋体"/>
                <w:b/>
                <w:sz w:val="20"/>
              </w:rPr>
              <w:br w:type="textWrapping"/>
            </w:r>
            <w:r>
              <w:rPr>
                <w:rFonts w:ascii="宋体" w:hAnsi="宋体" w:eastAsia="宋体" w:cs="宋体"/>
                <w:b w:val="0"/>
                <w:sz w:val="20"/>
              </w:rPr>
              <w:t xml:space="preserve">    答:投资者您好！公司将继续打造文化工程精品，主动融入“一带一路”倡议、长江经济带等国家重大发展部署，加快科技数字化技术在项目中的转化应用。谢谢！</w:t>
            </w:r>
            <w:r>
              <w:rPr>
                <w:rFonts w:ascii="宋体" w:hAnsi="宋体" w:eastAsia="宋体" w:cs="宋体"/>
                <w:b w:val="0"/>
                <w:sz w:val="20"/>
              </w:rPr>
              <w:br w:type="textWrapping"/>
            </w:r>
            <w:r>
              <w:rPr>
                <w:rFonts w:ascii="宋体" w:hAnsi="宋体" w:eastAsia="宋体" w:cs="宋体"/>
                <w:b/>
                <w:sz w:val="20"/>
              </w:rPr>
              <w:t xml:space="preserve">    4.内贸业务中能源化工产品的营收占比大概有多少？</w:t>
            </w:r>
            <w:r>
              <w:rPr>
                <w:rFonts w:ascii="宋体" w:hAnsi="宋体" w:eastAsia="宋体" w:cs="宋体"/>
                <w:b/>
                <w:sz w:val="20"/>
              </w:rPr>
              <w:br w:type="textWrapping"/>
            </w:r>
            <w:r>
              <w:rPr>
                <w:rFonts w:ascii="宋体" w:hAnsi="宋体" w:eastAsia="宋体" w:cs="宋体"/>
                <w:b w:val="0"/>
                <w:sz w:val="20"/>
              </w:rPr>
              <w:t xml:space="preserve">    答:投资者您好！截至2025年6月末，公司能源化工业务的营业收入为24.69亿元，占公司营收约为63%。谢谢！</w:t>
            </w:r>
            <w:r>
              <w:rPr>
                <w:rFonts w:ascii="宋体" w:hAnsi="宋体" w:eastAsia="宋体" w:cs="宋体"/>
                <w:b w:val="0"/>
                <w:sz w:val="20"/>
              </w:rPr>
              <w:br w:type="textWrapping"/>
            </w:r>
            <w:r>
              <w:rPr>
                <w:rFonts w:ascii="宋体" w:hAnsi="宋体" w:eastAsia="宋体" w:cs="宋体"/>
                <w:b/>
                <w:sz w:val="20"/>
              </w:rPr>
              <w:t xml:space="preserve">    5.未来研发投入的重点方向?</w:t>
            </w:r>
            <w:r>
              <w:rPr>
                <w:rFonts w:ascii="宋体" w:hAnsi="宋体" w:eastAsia="宋体" w:cs="宋体"/>
                <w:b/>
                <w:sz w:val="20"/>
              </w:rPr>
              <w:br w:type="textWrapping"/>
            </w:r>
            <w:r>
              <w:rPr>
                <w:rFonts w:ascii="宋体" w:hAnsi="宋体" w:eastAsia="宋体" w:cs="宋体"/>
                <w:b w:val="0"/>
                <w:sz w:val="20"/>
              </w:rPr>
              <w:t xml:space="preserve">    答:投资者您好！公司聚焦创新型企业培育、关键技术研发应用、平台载体建设等，推进子公司玩具设计研发中心升级，增强自主创新能力，加速实现从“OEM”向“ODM”的转型升级；加快推进子公司跨境电商科技创新，运用人工智能、大数据、云计算等信息技术，持续推进平台功能迭代和服务能级提升。谢谢！</w:t>
            </w:r>
            <w:r>
              <w:rPr>
                <w:rFonts w:ascii="宋体" w:hAnsi="宋体" w:eastAsia="宋体" w:cs="宋体"/>
                <w:b w:val="0"/>
                <w:sz w:val="20"/>
              </w:rPr>
              <w:br w:type="textWrapping"/>
            </w:r>
            <w:r>
              <w:rPr>
                <w:rFonts w:ascii="宋体" w:hAnsi="宋体" w:eastAsia="宋体" w:cs="宋体"/>
                <w:b/>
                <w:sz w:val="20"/>
              </w:rPr>
              <w:t xml:space="preserve">    6.2025年下半年整体经营业绩的预期能否说下</w:t>
            </w:r>
            <w:r>
              <w:rPr>
                <w:rFonts w:ascii="宋体" w:hAnsi="宋体" w:eastAsia="宋体" w:cs="宋体"/>
                <w:b/>
                <w:sz w:val="20"/>
              </w:rPr>
              <w:br w:type="textWrapping"/>
            </w:r>
            <w:r>
              <w:rPr>
                <w:rFonts w:ascii="宋体" w:hAnsi="宋体" w:eastAsia="宋体" w:cs="宋体"/>
                <w:b w:val="0"/>
                <w:sz w:val="20"/>
              </w:rPr>
              <w:t xml:space="preserve">    答:投资者您好！公司整体经营较为稳健</w:t>
            </w:r>
            <w:bookmarkStart w:id="0" w:name="_GoBack"/>
            <w:bookmarkEnd w:id="0"/>
            <w:r>
              <w:rPr>
                <w:rFonts w:ascii="宋体" w:hAnsi="宋体" w:eastAsia="宋体" w:cs="宋体"/>
                <w:b w:val="0"/>
                <w:sz w:val="20"/>
              </w:rPr>
              <w:t>，具体经营业绩请关注公司披露的定期报告。谢谢！</w:t>
            </w:r>
            <w:r>
              <w:rPr>
                <w:rFonts w:ascii="宋体" w:hAnsi="宋体" w:eastAsia="宋体" w:cs="宋体"/>
                <w:b w:val="0"/>
                <w:sz w:val="20"/>
              </w:rPr>
              <w:br w:type="textWrapping"/>
            </w:r>
            <w:r>
              <w:rPr>
                <w:rFonts w:ascii="宋体" w:hAnsi="宋体" w:eastAsia="宋体" w:cs="宋体"/>
                <w:b/>
                <w:sz w:val="20"/>
              </w:rPr>
              <w:t xml:space="preserve">    7.AI 技术在文商旅综合体中的具体应用场景是哪些、目前有落地的成果吗</w:t>
            </w:r>
            <w:r>
              <w:rPr>
                <w:rFonts w:ascii="宋体" w:hAnsi="宋体" w:eastAsia="宋体" w:cs="宋体"/>
                <w:b/>
                <w:sz w:val="20"/>
              </w:rPr>
              <w:br w:type="textWrapping"/>
            </w:r>
            <w:r>
              <w:rPr>
                <w:rFonts w:ascii="宋体" w:hAnsi="宋体" w:eastAsia="宋体" w:cs="宋体"/>
                <w:b w:val="0"/>
                <w:sz w:val="20"/>
              </w:rPr>
              <w:t xml:space="preserve">    答:投资者您好！AI技术在文商旅综合体中的具体应用场景主要包括：爱涛文创园区和博物馆展陈项目。子公司承建的扬州中国大运河博物馆、新疆克州博物馆分别入选2024年度“博物馆里读中国”主题展览推介项目、2024年亚太空间设计大奖赛钻石奖。谢谢！</w:t>
            </w:r>
          </w:p>
        </w:tc>
      </w:tr>
      <w:tr w14:paraId="4776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368DB6B7">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C05828B">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41B521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67F21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1E9AA7">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C25F3E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470D0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7127548">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8196DF9">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2025年09月26日</w:t>
            </w:r>
          </w:p>
        </w:tc>
      </w:tr>
    </w:tbl>
    <w:p w14:paraId="707D56A9">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ED92CC6"/>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BCB1DFF"/>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1101</Words>
  <Characters>1189</Characters>
  <Lines>2</Lines>
  <Paragraphs>1</Paragraphs>
  <TotalTime>15</TotalTime>
  <ScaleCrop>false</ScaleCrop>
  <LinksUpToDate>false</LinksUpToDate>
  <CharactersWithSpaces>1302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QYH</cp:lastModifiedBy>
  <dcterms:modified xsi:type="dcterms:W3CDTF">2025-09-28T01:46:04Z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eyJoZGlkIjoiZmYzYjY1NmViZWE4YWFhYWVhMjc5NjllYjU5NGU3MTIiLCJ1c2VySWQiOiIxMzE2NjIxNzEwIn0=</vt:lpwstr>
  </property>
</Properties>
</file>