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1081" w14:textId="57E99C43" w:rsidR="00FE32C3" w:rsidRPr="00647AC9" w:rsidRDefault="0093265F" w:rsidP="004C7A90">
      <w:pPr>
        <w:tabs>
          <w:tab w:val="left" w:pos="2694"/>
        </w:tabs>
        <w:rPr>
          <w:rFonts w:ascii="宋体" w:eastAsia="宋体" w:hAnsi="宋体"/>
          <w:sz w:val="24"/>
          <w:szCs w:val="24"/>
        </w:rPr>
      </w:pPr>
      <w:r w:rsidRPr="00647AC9">
        <w:rPr>
          <w:rFonts w:ascii="宋体" w:eastAsia="宋体" w:hAnsi="宋体" w:hint="eastAsia"/>
          <w:sz w:val="24"/>
          <w:szCs w:val="24"/>
        </w:rPr>
        <w:t>证券代码：6</w:t>
      </w:r>
      <w:r w:rsidRPr="00647AC9">
        <w:rPr>
          <w:rFonts w:ascii="宋体" w:eastAsia="宋体" w:hAnsi="宋体"/>
          <w:sz w:val="24"/>
          <w:szCs w:val="24"/>
        </w:rPr>
        <w:t>03236</w:t>
      </w:r>
      <w:r w:rsidR="0023336B" w:rsidRPr="00647AC9">
        <w:rPr>
          <w:rFonts w:ascii="宋体" w:eastAsia="宋体" w:hAnsi="宋体" w:hint="eastAsia"/>
          <w:sz w:val="24"/>
          <w:szCs w:val="24"/>
        </w:rPr>
        <w:t xml:space="preserve"> </w:t>
      </w:r>
      <w:r w:rsidR="0023336B" w:rsidRPr="00647AC9">
        <w:rPr>
          <w:rFonts w:ascii="宋体" w:eastAsia="宋体" w:hAnsi="宋体"/>
          <w:sz w:val="24"/>
          <w:szCs w:val="24"/>
        </w:rPr>
        <w:t xml:space="preserve"> </w:t>
      </w:r>
      <w:r w:rsidR="00CB356A" w:rsidRPr="00647AC9">
        <w:rPr>
          <w:rFonts w:ascii="宋体" w:eastAsia="宋体" w:hAnsi="宋体"/>
          <w:sz w:val="24"/>
          <w:szCs w:val="24"/>
        </w:rPr>
        <w:t xml:space="preserve">                                 </w:t>
      </w:r>
      <w:r w:rsidRPr="00647AC9">
        <w:rPr>
          <w:rFonts w:ascii="宋体" w:eastAsia="宋体" w:hAnsi="宋体" w:hint="eastAsia"/>
          <w:sz w:val="24"/>
          <w:szCs w:val="24"/>
        </w:rPr>
        <w:t>证券简称：移远通信</w:t>
      </w:r>
    </w:p>
    <w:p w14:paraId="2F6E3AA6" w14:textId="77777777" w:rsidR="0023336B" w:rsidRPr="00647AC9" w:rsidRDefault="0023336B" w:rsidP="0023336B">
      <w:pPr>
        <w:spacing w:beforeLines="50" w:before="156" w:afterLines="50" w:after="156" w:line="400" w:lineRule="exact"/>
        <w:jc w:val="center"/>
        <w:rPr>
          <w:rFonts w:ascii="宋体" w:eastAsia="宋体" w:hAnsi="宋体"/>
          <w:b/>
          <w:bCs/>
          <w:iCs/>
          <w:color w:val="000000"/>
          <w:sz w:val="32"/>
          <w:szCs w:val="32"/>
        </w:rPr>
      </w:pPr>
      <w:r w:rsidRPr="00647AC9">
        <w:rPr>
          <w:rFonts w:ascii="宋体" w:eastAsia="宋体" w:hAnsi="宋体" w:hint="eastAsia"/>
          <w:b/>
          <w:bCs/>
          <w:iCs/>
          <w:color w:val="000000"/>
          <w:sz w:val="32"/>
          <w:szCs w:val="32"/>
        </w:rPr>
        <w:t>上海移远通信技术股份有限公司</w:t>
      </w:r>
    </w:p>
    <w:p w14:paraId="58EB04BA" w14:textId="7CED1C93" w:rsidR="0023336B" w:rsidRPr="00647AC9" w:rsidRDefault="0023336B" w:rsidP="0023336B">
      <w:pPr>
        <w:spacing w:beforeLines="50" w:before="156" w:afterLines="50" w:after="156" w:line="400" w:lineRule="exact"/>
        <w:jc w:val="center"/>
        <w:rPr>
          <w:rFonts w:ascii="宋体" w:eastAsia="宋体" w:hAnsi="宋体"/>
          <w:b/>
          <w:bCs/>
          <w:iCs/>
          <w:color w:val="000000"/>
          <w:sz w:val="32"/>
          <w:szCs w:val="32"/>
        </w:rPr>
      </w:pPr>
      <w:r w:rsidRPr="00647AC9">
        <w:rPr>
          <w:rFonts w:ascii="宋体" w:eastAsia="宋体" w:hAnsi="宋体" w:hint="eastAsia"/>
          <w:b/>
          <w:bCs/>
          <w:iCs/>
          <w:color w:val="000000"/>
          <w:sz w:val="32"/>
          <w:szCs w:val="32"/>
        </w:rPr>
        <w:t>投资者关系活动记录表</w:t>
      </w:r>
    </w:p>
    <w:tbl>
      <w:tblPr>
        <w:tblStyle w:val="a7"/>
        <w:tblW w:w="8296" w:type="dxa"/>
        <w:tblLook w:val="04A0" w:firstRow="1" w:lastRow="0" w:firstColumn="1" w:lastColumn="0" w:noHBand="0" w:noVBand="1"/>
      </w:tblPr>
      <w:tblGrid>
        <w:gridCol w:w="1413"/>
        <w:gridCol w:w="3299"/>
        <w:gridCol w:w="3584"/>
      </w:tblGrid>
      <w:tr w:rsidR="002A59C8" w:rsidRPr="000A55AF" w14:paraId="2F7AFCC0" w14:textId="77777777" w:rsidTr="0026259A">
        <w:trPr>
          <w:trHeight w:val="537"/>
        </w:trPr>
        <w:tc>
          <w:tcPr>
            <w:tcW w:w="1413" w:type="dxa"/>
            <w:vAlign w:val="center"/>
          </w:tcPr>
          <w:p w14:paraId="4A2E8FDB" w14:textId="27A6D766" w:rsidR="002A59C8" w:rsidRPr="000A55AF" w:rsidRDefault="002A59C8" w:rsidP="00D62166">
            <w:pPr>
              <w:rPr>
                <w:rFonts w:ascii="宋体" w:eastAsia="宋体" w:hAnsi="宋体"/>
                <w:sz w:val="24"/>
                <w:szCs w:val="24"/>
              </w:rPr>
            </w:pPr>
            <w:r w:rsidRPr="000A55AF">
              <w:rPr>
                <w:rFonts w:ascii="宋体" w:eastAsia="宋体" w:hAnsi="宋体" w:hint="eastAsia"/>
                <w:b/>
                <w:bCs/>
                <w:iCs/>
                <w:color w:val="000000"/>
                <w:sz w:val="24"/>
                <w:szCs w:val="24"/>
              </w:rPr>
              <w:t>时  间</w:t>
            </w:r>
          </w:p>
        </w:tc>
        <w:tc>
          <w:tcPr>
            <w:tcW w:w="6883" w:type="dxa"/>
            <w:gridSpan w:val="2"/>
            <w:vAlign w:val="center"/>
          </w:tcPr>
          <w:p w14:paraId="21ED8102" w14:textId="0349BB22" w:rsidR="002A59C8" w:rsidRPr="000A55AF" w:rsidRDefault="00DC5801" w:rsidP="00D62166">
            <w:pPr>
              <w:rPr>
                <w:rFonts w:ascii="宋体" w:eastAsia="宋体" w:hAnsi="宋体"/>
                <w:szCs w:val="21"/>
              </w:rPr>
            </w:pPr>
            <w:r>
              <w:rPr>
                <w:rFonts w:ascii="宋体" w:eastAsia="宋体" w:hAnsi="宋体"/>
                <w:szCs w:val="21"/>
              </w:rPr>
              <w:t>2025</w:t>
            </w:r>
            <w:r>
              <w:rPr>
                <w:rFonts w:ascii="宋体" w:eastAsia="宋体" w:hAnsi="宋体" w:hint="eastAsia"/>
                <w:szCs w:val="21"/>
              </w:rPr>
              <w:t>/</w:t>
            </w:r>
            <w:r w:rsidR="007D6B6C">
              <w:rPr>
                <w:rFonts w:ascii="宋体" w:eastAsia="宋体" w:hAnsi="宋体"/>
                <w:szCs w:val="21"/>
              </w:rPr>
              <w:t>10</w:t>
            </w:r>
            <w:r w:rsidR="00496BFC">
              <w:rPr>
                <w:rFonts w:ascii="宋体" w:eastAsia="宋体" w:hAnsi="宋体" w:hint="eastAsia"/>
                <w:szCs w:val="21"/>
              </w:rPr>
              <w:t>/</w:t>
            </w:r>
            <w:r w:rsidR="007D6B6C">
              <w:rPr>
                <w:rFonts w:ascii="宋体" w:eastAsia="宋体" w:hAnsi="宋体"/>
                <w:szCs w:val="21"/>
              </w:rPr>
              <w:t xml:space="preserve">16 </w:t>
            </w:r>
            <w:r w:rsidR="00496BFC">
              <w:rPr>
                <w:rFonts w:ascii="宋体" w:eastAsia="宋体" w:hAnsi="宋体"/>
                <w:szCs w:val="21"/>
              </w:rPr>
              <w:t>2025</w:t>
            </w:r>
            <w:r w:rsidR="00496BFC">
              <w:rPr>
                <w:rFonts w:ascii="宋体" w:eastAsia="宋体" w:hAnsi="宋体" w:hint="eastAsia"/>
                <w:szCs w:val="21"/>
              </w:rPr>
              <w:t>/</w:t>
            </w:r>
            <w:r w:rsidR="007D6B6C">
              <w:rPr>
                <w:rFonts w:ascii="宋体" w:eastAsia="宋体" w:hAnsi="宋体"/>
                <w:szCs w:val="21"/>
              </w:rPr>
              <w:t>10</w:t>
            </w:r>
            <w:r w:rsidR="00496BFC">
              <w:rPr>
                <w:rFonts w:ascii="宋体" w:eastAsia="宋体" w:hAnsi="宋体" w:hint="eastAsia"/>
                <w:szCs w:val="21"/>
              </w:rPr>
              <w:t>/</w:t>
            </w:r>
            <w:r w:rsidR="007D6B6C">
              <w:rPr>
                <w:rFonts w:ascii="宋体" w:eastAsia="宋体" w:hAnsi="宋体"/>
                <w:szCs w:val="21"/>
              </w:rPr>
              <w:t>17</w:t>
            </w:r>
            <w:r w:rsidR="00496BFC">
              <w:rPr>
                <w:rFonts w:ascii="宋体" w:eastAsia="宋体" w:hAnsi="宋体"/>
                <w:szCs w:val="21"/>
              </w:rPr>
              <w:t xml:space="preserve"> 2025/</w:t>
            </w:r>
            <w:r w:rsidR="007D6B6C">
              <w:rPr>
                <w:rFonts w:ascii="宋体" w:eastAsia="宋体" w:hAnsi="宋体"/>
                <w:szCs w:val="21"/>
              </w:rPr>
              <w:t>10</w:t>
            </w:r>
            <w:r w:rsidR="00496BFC">
              <w:rPr>
                <w:rFonts w:ascii="宋体" w:eastAsia="宋体" w:hAnsi="宋体"/>
                <w:szCs w:val="21"/>
              </w:rPr>
              <w:t>/</w:t>
            </w:r>
            <w:r w:rsidR="007D6B6C">
              <w:rPr>
                <w:rFonts w:ascii="宋体" w:eastAsia="宋体" w:hAnsi="宋体"/>
                <w:szCs w:val="21"/>
              </w:rPr>
              <w:t>24</w:t>
            </w:r>
            <w:r w:rsidR="00C51ED8">
              <w:rPr>
                <w:rFonts w:ascii="宋体" w:eastAsia="宋体" w:hAnsi="宋体"/>
                <w:szCs w:val="21"/>
              </w:rPr>
              <w:t xml:space="preserve"> </w:t>
            </w:r>
            <w:r w:rsidR="005873A8">
              <w:rPr>
                <w:rFonts w:ascii="宋体" w:eastAsia="宋体" w:hAnsi="宋体"/>
                <w:szCs w:val="21"/>
              </w:rPr>
              <w:t>2025</w:t>
            </w:r>
            <w:r w:rsidR="005873A8">
              <w:rPr>
                <w:rFonts w:ascii="宋体" w:eastAsia="宋体" w:hAnsi="宋体" w:hint="eastAsia"/>
                <w:szCs w:val="21"/>
              </w:rPr>
              <w:t>/</w:t>
            </w:r>
            <w:r w:rsidR="007D6B6C">
              <w:rPr>
                <w:rFonts w:ascii="宋体" w:eastAsia="宋体" w:hAnsi="宋体"/>
                <w:szCs w:val="21"/>
              </w:rPr>
              <w:t>10</w:t>
            </w:r>
            <w:r w:rsidR="005873A8">
              <w:rPr>
                <w:rFonts w:ascii="宋体" w:eastAsia="宋体" w:hAnsi="宋体" w:hint="eastAsia"/>
                <w:szCs w:val="21"/>
              </w:rPr>
              <w:t>/</w:t>
            </w:r>
            <w:r w:rsidR="007D6B6C">
              <w:rPr>
                <w:rFonts w:ascii="宋体" w:eastAsia="宋体" w:hAnsi="宋体"/>
                <w:szCs w:val="21"/>
              </w:rPr>
              <w:t>27</w:t>
            </w:r>
            <w:r w:rsidR="005873A8">
              <w:rPr>
                <w:rFonts w:ascii="宋体" w:eastAsia="宋体" w:hAnsi="宋体"/>
                <w:szCs w:val="21"/>
              </w:rPr>
              <w:t xml:space="preserve"> 2025</w:t>
            </w:r>
            <w:r w:rsidR="005873A8">
              <w:rPr>
                <w:rFonts w:ascii="宋体" w:eastAsia="宋体" w:hAnsi="宋体" w:hint="eastAsia"/>
                <w:szCs w:val="21"/>
              </w:rPr>
              <w:t>/</w:t>
            </w:r>
            <w:r w:rsidR="007D6B6C">
              <w:rPr>
                <w:rFonts w:ascii="宋体" w:eastAsia="宋体" w:hAnsi="宋体"/>
                <w:szCs w:val="21"/>
              </w:rPr>
              <w:t>10</w:t>
            </w:r>
            <w:r w:rsidR="005873A8">
              <w:rPr>
                <w:rFonts w:ascii="宋体" w:eastAsia="宋体" w:hAnsi="宋体" w:hint="eastAsia"/>
                <w:szCs w:val="21"/>
              </w:rPr>
              <w:t>/</w:t>
            </w:r>
            <w:r w:rsidR="007D6B6C">
              <w:rPr>
                <w:rFonts w:ascii="宋体" w:eastAsia="宋体" w:hAnsi="宋体"/>
                <w:szCs w:val="21"/>
              </w:rPr>
              <w:t>28</w:t>
            </w:r>
            <w:r w:rsidR="005873A8">
              <w:rPr>
                <w:rFonts w:ascii="宋体" w:eastAsia="宋体" w:hAnsi="宋体"/>
                <w:szCs w:val="21"/>
              </w:rPr>
              <w:t xml:space="preserve"> 2025</w:t>
            </w:r>
            <w:r w:rsidR="005873A8">
              <w:rPr>
                <w:rFonts w:ascii="宋体" w:eastAsia="宋体" w:hAnsi="宋体" w:hint="eastAsia"/>
                <w:szCs w:val="21"/>
              </w:rPr>
              <w:t>/</w:t>
            </w:r>
            <w:r w:rsidR="007D6B6C">
              <w:rPr>
                <w:rFonts w:ascii="宋体" w:eastAsia="宋体" w:hAnsi="宋体"/>
                <w:szCs w:val="21"/>
              </w:rPr>
              <w:t>10</w:t>
            </w:r>
            <w:r w:rsidR="005873A8">
              <w:rPr>
                <w:rFonts w:ascii="宋体" w:eastAsia="宋体" w:hAnsi="宋体" w:hint="eastAsia"/>
                <w:szCs w:val="21"/>
              </w:rPr>
              <w:t>/</w:t>
            </w:r>
            <w:r w:rsidR="005873A8">
              <w:rPr>
                <w:rFonts w:ascii="宋体" w:eastAsia="宋体" w:hAnsi="宋体"/>
                <w:szCs w:val="21"/>
              </w:rPr>
              <w:t>2</w:t>
            </w:r>
            <w:r w:rsidR="007D6B6C">
              <w:rPr>
                <w:rFonts w:ascii="宋体" w:eastAsia="宋体" w:hAnsi="宋体"/>
                <w:szCs w:val="21"/>
              </w:rPr>
              <w:t>9</w:t>
            </w:r>
            <w:r w:rsidR="005873A8">
              <w:rPr>
                <w:rFonts w:ascii="宋体" w:eastAsia="宋体" w:hAnsi="宋体"/>
                <w:szCs w:val="21"/>
              </w:rPr>
              <w:t xml:space="preserve"> </w:t>
            </w:r>
            <w:r w:rsidR="007D6B6C">
              <w:rPr>
                <w:rFonts w:ascii="宋体" w:eastAsia="宋体" w:hAnsi="宋体"/>
                <w:szCs w:val="21"/>
              </w:rPr>
              <w:t xml:space="preserve">   </w:t>
            </w:r>
            <w:r w:rsidR="00496BFC">
              <w:rPr>
                <w:rFonts w:ascii="宋体" w:eastAsia="宋体" w:hAnsi="宋体"/>
                <w:szCs w:val="21"/>
              </w:rPr>
              <w:t>2025</w:t>
            </w:r>
            <w:r w:rsidR="00496BFC">
              <w:rPr>
                <w:rFonts w:ascii="宋体" w:eastAsia="宋体" w:hAnsi="宋体" w:hint="eastAsia"/>
                <w:szCs w:val="21"/>
              </w:rPr>
              <w:t>/</w:t>
            </w:r>
            <w:r w:rsidR="007D6B6C">
              <w:rPr>
                <w:rFonts w:ascii="宋体" w:eastAsia="宋体" w:hAnsi="宋体"/>
                <w:szCs w:val="21"/>
              </w:rPr>
              <w:t>10</w:t>
            </w:r>
            <w:r w:rsidR="00496BFC">
              <w:rPr>
                <w:rFonts w:ascii="宋体" w:eastAsia="宋体" w:hAnsi="宋体" w:hint="eastAsia"/>
                <w:szCs w:val="21"/>
              </w:rPr>
              <w:t>/</w:t>
            </w:r>
            <w:r w:rsidR="007D6B6C">
              <w:rPr>
                <w:rFonts w:ascii="宋体" w:eastAsia="宋体" w:hAnsi="宋体"/>
                <w:szCs w:val="21"/>
              </w:rPr>
              <w:t>30</w:t>
            </w:r>
            <w:r w:rsidR="005873A8">
              <w:rPr>
                <w:rFonts w:ascii="宋体" w:eastAsia="宋体" w:hAnsi="宋体"/>
                <w:szCs w:val="21"/>
              </w:rPr>
              <w:t xml:space="preserve"> </w:t>
            </w:r>
          </w:p>
        </w:tc>
      </w:tr>
      <w:tr w:rsidR="002A59C8" w:rsidRPr="000A55AF" w14:paraId="6EC012FA" w14:textId="77777777" w:rsidTr="0026259A">
        <w:trPr>
          <w:trHeight w:val="559"/>
        </w:trPr>
        <w:tc>
          <w:tcPr>
            <w:tcW w:w="1413" w:type="dxa"/>
            <w:vAlign w:val="center"/>
          </w:tcPr>
          <w:p w14:paraId="14193F7E" w14:textId="46A23401" w:rsidR="002A59C8" w:rsidRPr="000A55AF" w:rsidRDefault="002A59C8" w:rsidP="00D62166">
            <w:pPr>
              <w:rPr>
                <w:rFonts w:ascii="宋体" w:eastAsia="宋体" w:hAnsi="宋体"/>
                <w:sz w:val="24"/>
                <w:szCs w:val="24"/>
              </w:rPr>
            </w:pPr>
            <w:r w:rsidRPr="000A55AF">
              <w:rPr>
                <w:rFonts w:ascii="宋体" w:eastAsia="宋体" w:hAnsi="宋体" w:hint="eastAsia"/>
                <w:b/>
                <w:bCs/>
                <w:iCs/>
                <w:color w:val="000000"/>
                <w:sz w:val="24"/>
                <w:szCs w:val="24"/>
              </w:rPr>
              <w:t>地  点</w:t>
            </w:r>
          </w:p>
        </w:tc>
        <w:tc>
          <w:tcPr>
            <w:tcW w:w="6883" w:type="dxa"/>
            <w:gridSpan w:val="2"/>
            <w:vAlign w:val="center"/>
          </w:tcPr>
          <w:p w14:paraId="3A33C2AC" w14:textId="7DB2ABC6" w:rsidR="002B5AB4" w:rsidRPr="000A55AF" w:rsidRDefault="005947E0" w:rsidP="002A59C8">
            <w:pPr>
              <w:rPr>
                <w:rFonts w:ascii="宋体" w:eastAsia="宋体" w:hAnsi="宋体"/>
                <w:szCs w:val="21"/>
              </w:rPr>
            </w:pPr>
            <w:r>
              <w:rPr>
                <w:rFonts w:ascii="宋体" w:eastAsia="宋体" w:hAnsi="宋体" w:hint="eastAsia"/>
                <w:szCs w:val="21"/>
              </w:rPr>
              <w:t>上海</w:t>
            </w:r>
            <w:r w:rsidR="00496BFC">
              <w:rPr>
                <w:rFonts w:ascii="宋体" w:eastAsia="宋体" w:hAnsi="宋体" w:hint="eastAsia"/>
                <w:szCs w:val="21"/>
              </w:rPr>
              <w:t>、常州</w:t>
            </w:r>
            <w:r w:rsidR="0044086D">
              <w:rPr>
                <w:rFonts w:ascii="宋体" w:eastAsia="宋体" w:hAnsi="宋体" w:hint="eastAsia"/>
                <w:szCs w:val="21"/>
              </w:rPr>
              <w:t>、北京、</w:t>
            </w:r>
            <w:r w:rsidR="002D485E">
              <w:rPr>
                <w:rFonts w:ascii="宋体" w:eastAsia="宋体" w:hAnsi="宋体" w:hint="eastAsia"/>
                <w:szCs w:val="21"/>
              </w:rPr>
              <w:t>深圳</w:t>
            </w:r>
          </w:p>
        </w:tc>
      </w:tr>
      <w:tr w:rsidR="00D62166" w:rsidRPr="000A55AF" w14:paraId="67B0E359" w14:textId="77777777" w:rsidTr="00983B1C">
        <w:tc>
          <w:tcPr>
            <w:tcW w:w="1413" w:type="dxa"/>
            <w:vAlign w:val="center"/>
          </w:tcPr>
          <w:p w14:paraId="14366794" w14:textId="57B1DCEF" w:rsidR="00D62166" w:rsidRPr="000A55AF" w:rsidRDefault="00D62166" w:rsidP="00D62166">
            <w:pPr>
              <w:rPr>
                <w:rFonts w:ascii="宋体" w:eastAsia="宋体" w:hAnsi="宋体"/>
                <w:sz w:val="24"/>
                <w:szCs w:val="24"/>
              </w:rPr>
            </w:pPr>
            <w:r w:rsidRPr="000A55AF">
              <w:rPr>
                <w:rFonts w:ascii="宋体" w:eastAsia="宋体" w:hAnsi="宋体" w:hint="eastAsia"/>
                <w:b/>
                <w:iCs/>
                <w:color w:val="000000"/>
                <w:sz w:val="24"/>
                <w:szCs w:val="24"/>
              </w:rPr>
              <w:t>调研形式</w:t>
            </w:r>
          </w:p>
        </w:tc>
        <w:tc>
          <w:tcPr>
            <w:tcW w:w="3299" w:type="dxa"/>
            <w:tcBorders>
              <w:bottom w:val="single" w:sz="4" w:space="0" w:color="auto"/>
            </w:tcBorders>
            <w:vAlign w:val="center"/>
          </w:tcPr>
          <w:p w14:paraId="4C1A26EE" w14:textId="5E937DFD" w:rsidR="00D62166" w:rsidRPr="000A55AF" w:rsidRDefault="004A25E0"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w:t>
            </w:r>
            <w:r w:rsidR="00D62166" w:rsidRPr="000A55AF">
              <w:rPr>
                <w:rFonts w:ascii="宋体" w:eastAsia="宋体" w:hAnsi="宋体" w:cs="Segoe UI Symbol" w:hint="eastAsia"/>
                <w:bCs/>
                <w:iCs/>
                <w:color w:val="000000"/>
                <w:szCs w:val="21"/>
              </w:rPr>
              <w:t>特定对象调研</w:t>
            </w:r>
            <w:r w:rsidR="00D62166" w:rsidRPr="000A55AF">
              <w:rPr>
                <w:rFonts w:ascii="宋体" w:eastAsia="宋体" w:hAnsi="宋体" w:cs="Segoe UI Symbol" w:hint="eastAsia"/>
                <w:bCs/>
                <w:iCs/>
                <w:color w:val="000000"/>
                <w:szCs w:val="21"/>
              </w:rPr>
              <w:tab/>
            </w:r>
            <w:r w:rsidR="00D62166" w:rsidRPr="000A55AF">
              <w:rPr>
                <w:rFonts w:ascii="宋体" w:eastAsia="宋体" w:hAnsi="宋体" w:cs="Segoe UI Symbol"/>
                <w:bCs/>
                <w:iCs/>
                <w:color w:val="000000"/>
                <w:szCs w:val="21"/>
              </w:rPr>
              <w:t xml:space="preserve">       </w:t>
            </w:r>
          </w:p>
          <w:p w14:paraId="165697A0" w14:textId="443CDD14" w:rsidR="00D62166" w:rsidRPr="000A55AF" w:rsidRDefault="00D62166"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□分析师会议</w:t>
            </w:r>
            <w:r w:rsidRPr="000A55AF">
              <w:rPr>
                <w:rFonts w:ascii="宋体" w:eastAsia="宋体" w:hAnsi="宋体" w:cs="Segoe UI Symbol"/>
                <w:bCs/>
                <w:iCs/>
                <w:color w:val="000000"/>
                <w:szCs w:val="21"/>
              </w:rPr>
              <w:t xml:space="preserve">          </w:t>
            </w:r>
          </w:p>
          <w:p w14:paraId="5C91C0D9" w14:textId="7F6F9C9E" w:rsidR="00D62166" w:rsidRPr="000A55AF" w:rsidRDefault="003F32F8"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w:t>
            </w:r>
            <w:r w:rsidR="00D62166" w:rsidRPr="000A55AF">
              <w:rPr>
                <w:rFonts w:ascii="宋体" w:eastAsia="宋体" w:hAnsi="宋体" w:cs="Segoe UI Symbol" w:hint="eastAsia"/>
                <w:bCs/>
                <w:iCs/>
                <w:color w:val="000000"/>
                <w:szCs w:val="21"/>
              </w:rPr>
              <w:t>电话会议</w:t>
            </w:r>
          </w:p>
          <w:p w14:paraId="092672EC" w14:textId="531C886E" w:rsidR="00D62166" w:rsidRPr="000A55AF" w:rsidRDefault="00157A35" w:rsidP="00D62166">
            <w:pPr>
              <w:spacing w:line="360" w:lineRule="auto"/>
              <w:jc w:val="left"/>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w:t>
            </w:r>
            <w:r w:rsidR="00D62166" w:rsidRPr="00D57B6D">
              <w:rPr>
                <w:rFonts w:ascii="宋体" w:eastAsia="宋体" w:hAnsi="宋体" w:cs="Segoe UI Symbol" w:hint="eastAsia"/>
                <w:bCs/>
                <w:iCs/>
                <w:color w:val="000000"/>
                <w:szCs w:val="21"/>
              </w:rPr>
              <w:t>网络会议</w:t>
            </w:r>
            <w:r w:rsidR="00D62166" w:rsidRPr="000A55AF">
              <w:rPr>
                <w:rFonts w:ascii="宋体" w:eastAsia="宋体" w:hAnsi="宋体" w:cs="Segoe UI Symbol" w:hint="eastAsia"/>
                <w:bCs/>
                <w:iCs/>
                <w:color w:val="000000"/>
                <w:szCs w:val="21"/>
              </w:rPr>
              <w:tab/>
              <w:t xml:space="preserve"> </w:t>
            </w:r>
            <w:r w:rsidR="00D62166" w:rsidRPr="000A55AF">
              <w:rPr>
                <w:rFonts w:ascii="宋体" w:eastAsia="宋体" w:hAnsi="宋体" w:cs="Segoe UI Symbol"/>
                <w:bCs/>
                <w:iCs/>
                <w:color w:val="000000"/>
                <w:szCs w:val="21"/>
              </w:rPr>
              <w:t xml:space="preserve">             </w:t>
            </w:r>
          </w:p>
          <w:p w14:paraId="1E8F9002" w14:textId="13038588" w:rsidR="00D62166" w:rsidRPr="000A55AF" w:rsidRDefault="00D62166" w:rsidP="00D62166">
            <w:pPr>
              <w:spacing w:line="360" w:lineRule="auto"/>
              <w:jc w:val="left"/>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□媒体采访</w:t>
            </w:r>
          </w:p>
        </w:tc>
        <w:tc>
          <w:tcPr>
            <w:tcW w:w="3584" w:type="dxa"/>
            <w:tcBorders>
              <w:bottom w:val="single" w:sz="4" w:space="0" w:color="auto"/>
            </w:tcBorders>
            <w:vAlign w:val="center"/>
          </w:tcPr>
          <w:p w14:paraId="6DFCFE7D" w14:textId="77777777" w:rsidR="00D62166" w:rsidRPr="000A55AF" w:rsidRDefault="00D62166"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 xml:space="preserve">□新闻发布会 </w:t>
            </w:r>
            <w:r w:rsidRPr="000A55AF">
              <w:rPr>
                <w:rFonts w:ascii="宋体" w:eastAsia="宋体" w:hAnsi="宋体" w:cs="Segoe UI Symbol"/>
                <w:bCs/>
                <w:iCs/>
                <w:color w:val="000000"/>
                <w:szCs w:val="21"/>
              </w:rPr>
              <w:t xml:space="preserve"> </w:t>
            </w:r>
          </w:p>
          <w:p w14:paraId="3FAC5E4B" w14:textId="1DBBED89" w:rsidR="00D62166" w:rsidRPr="000A55AF" w:rsidRDefault="00D62166"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 xml:space="preserve">□路演活动 </w:t>
            </w:r>
            <w:r w:rsidRPr="000A55AF">
              <w:rPr>
                <w:rFonts w:ascii="宋体" w:eastAsia="宋体" w:hAnsi="宋体" w:cs="Segoe UI Symbol"/>
                <w:bCs/>
                <w:iCs/>
                <w:color w:val="000000"/>
                <w:szCs w:val="21"/>
              </w:rPr>
              <w:t xml:space="preserve">          </w:t>
            </w:r>
          </w:p>
          <w:p w14:paraId="00BD7965" w14:textId="36BB82E7" w:rsidR="00D62166" w:rsidRPr="000A55AF" w:rsidRDefault="00496BFC"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w:t>
            </w:r>
            <w:r w:rsidR="00D62166" w:rsidRPr="000A55AF">
              <w:rPr>
                <w:rFonts w:ascii="宋体" w:eastAsia="宋体" w:hAnsi="宋体" w:cs="Segoe UI Symbol" w:hint="eastAsia"/>
                <w:bCs/>
                <w:iCs/>
                <w:color w:val="000000"/>
                <w:szCs w:val="21"/>
              </w:rPr>
              <w:t>现场参观</w:t>
            </w:r>
            <w:r w:rsidR="00D62166" w:rsidRPr="000A55AF">
              <w:rPr>
                <w:rFonts w:ascii="宋体" w:eastAsia="宋体" w:hAnsi="宋体" w:cs="Segoe UI Symbol" w:hint="eastAsia"/>
                <w:bCs/>
                <w:iCs/>
                <w:color w:val="000000"/>
                <w:szCs w:val="21"/>
              </w:rPr>
              <w:tab/>
            </w:r>
          </w:p>
          <w:p w14:paraId="6A3DCC69" w14:textId="77777777" w:rsidR="00D62166" w:rsidRPr="000A55AF" w:rsidRDefault="00D62166"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 xml:space="preserve">□业绩说明会 </w:t>
            </w:r>
            <w:r w:rsidRPr="000A55AF">
              <w:rPr>
                <w:rFonts w:ascii="宋体" w:eastAsia="宋体" w:hAnsi="宋体" w:cs="Segoe UI Symbol"/>
                <w:bCs/>
                <w:iCs/>
                <w:color w:val="000000"/>
                <w:szCs w:val="21"/>
              </w:rPr>
              <w:t xml:space="preserve">             </w:t>
            </w:r>
          </w:p>
          <w:p w14:paraId="2A10F5C2" w14:textId="7544AEF1" w:rsidR="00D62166" w:rsidRPr="00D94772" w:rsidRDefault="00D62166" w:rsidP="00D94772">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□其他</w:t>
            </w:r>
          </w:p>
        </w:tc>
      </w:tr>
      <w:tr w:rsidR="00BA029D" w:rsidRPr="000A55AF" w14:paraId="45267B37" w14:textId="77777777" w:rsidTr="00AD43A8">
        <w:tc>
          <w:tcPr>
            <w:tcW w:w="1413" w:type="dxa"/>
            <w:tcBorders>
              <w:right w:val="single" w:sz="4" w:space="0" w:color="auto"/>
            </w:tcBorders>
            <w:vAlign w:val="center"/>
          </w:tcPr>
          <w:p w14:paraId="0587FC99" w14:textId="5D759D1B" w:rsidR="00BA029D" w:rsidRPr="000A55AF" w:rsidRDefault="00BA029D" w:rsidP="00BA029D">
            <w:pPr>
              <w:rPr>
                <w:rFonts w:ascii="宋体" w:eastAsia="宋体" w:hAnsi="宋体"/>
                <w:sz w:val="24"/>
                <w:szCs w:val="24"/>
              </w:rPr>
            </w:pPr>
            <w:r w:rsidRPr="000A55AF">
              <w:rPr>
                <w:rFonts w:ascii="宋体" w:eastAsia="宋体" w:hAnsi="宋体" w:hint="eastAsia"/>
                <w:b/>
                <w:iCs/>
                <w:color w:val="000000"/>
                <w:sz w:val="24"/>
                <w:szCs w:val="24"/>
              </w:rPr>
              <w:t>来访人员名称</w:t>
            </w:r>
          </w:p>
        </w:tc>
        <w:tc>
          <w:tcPr>
            <w:tcW w:w="3299" w:type="dxa"/>
            <w:tcBorders>
              <w:top w:val="single" w:sz="4" w:space="0" w:color="auto"/>
              <w:left w:val="single" w:sz="4" w:space="0" w:color="auto"/>
              <w:bottom w:val="single" w:sz="4" w:space="0" w:color="auto"/>
              <w:right w:val="nil"/>
            </w:tcBorders>
          </w:tcPr>
          <w:p w14:paraId="3C05A9AF" w14:textId="51DF7A9E"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北斗七星股权投资</w:t>
            </w:r>
            <w:r w:rsidRPr="00053A41">
              <w:rPr>
                <w:rFonts w:ascii="宋体" w:eastAsia="宋体" w:hAnsi="宋体" w:cs="Times New Roman"/>
                <w:szCs w:val="21"/>
              </w:rPr>
              <w:t xml:space="preserve"> 张嘉禾</w:t>
            </w:r>
          </w:p>
          <w:p w14:paraId="056FE83A" w14:textId="3E9642AF" w:rsidR="00F66EBB" w:rsidRPr="00053A41" w:rsidRDefault="00F66EBB" w:rsidP="00E4534D">
            <w:pPr>
              <w:spacing w:line="360" w:lineRule="auto"/>
              <w:rPr>
                <w:rFonts w:ascii="宋体" w:eastAsia="宋体" w:hAnsi="宋体" w:cs="Times New Roman"/>
                <w:szCs w:val="21"/>
              </w:rPr>
            </w:pPr>
            <w:r w:rsidRPr="00053A41">
              <w:rPr>
                <w:rFonts w:ascii="宋体" w:eastAsia="宋体" w:hAnsi="宋体" w:cs="Times New Roman" w:hint="eastAsia"/>
                <w:szCs w:val="21"/>
              </w:rPr>
              <w:t>北斗七星股权投资 杨晓英</w:t>
            </w:r>
          </w:p>
          <w:p w14:paraId="258911B0" w14:textId="194855D8" w:rsidR="004062C0" w:rsidRPr="00053A41" w:rsidRDefault="004062C0" w:rsidP="00E4534D">
            <w:pPr>
              <w:spacing w:line="360" w:lineRule="auto"/>
              <w:rPr>
                <w:rFonts w:ascii="宋体" w:eastAsia="宋体" w:hAnsi="宋体" w:cs="Times New Roman"/>
                <w:szCs w:val="21"/>
              </w:rPr>
            </w:pPr>
            <w:r w:rsidRPr="00053A41">
              <w:rPr>
                <w:rFonts w:ascii="宋体" w:eastAsia="宋体" w:hAnsi="宋体" w:cs="Times New Roman" w:hint="eastAsia"/>
                <w:szCs w:val="21"/>
              </w:rPr>
              <w:t>北斗七星股权投资</w:t>
            </w:r>
            <w:r w:rsidR="003C36F5" w:rsidRPr="00053A41">
              <w:rPr>
                <w:rFonts w:ascii="宋体" w:eastAsia="宋体" w:hAnsi="宋体" w:cs="Times New Roman" w:hint="eastAsia"/>
                <w:szCs w:val="21"/>
              </w:rPr>
              <w:t xml:space="preserve"> </w:t>
            </w:r>
            <w:r w:rsidRPr="00053A41">
              <w:rPr>
                <w:rFonts w:ascii="宋体" w:eastAsia="宋体" w:hAnsi="宋体" w:cs="Times New Roman" w:hint="eastAsia"/>
                <w:szCs w:val="21"/>
              </w:rPr>
              <w:t>余国文</w:t>
            </w:r>
          </w:p>
          <w:p w14:paraId="404B8095"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北方工业投资</w:t>
            </w:r>
            <w:r w:rsidRPr="00053A41">
              <w:rPr>
                <w:rFonts w:ascii="宋体" w:eastAsia="宋体" w:hAnsi="宋体" w:cs="Times New Roman"/>
                <w:szCs w:val="21"/>
              </w:rPr>
              <w:t xml:space="preserve"> 琚欣然</w:t>
            </w:r>
          </w:p>
          <w:p w14:paraId="2B90AC79"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北汽产投</w:t>
            </w:r>
            <w:r w:rsidRPr="00053A41">
              <w:rPr>
                <w:rFonts w:ascii="宋体" w:eastAsia="宋体" w:hAnsi="宋体" w:cs="Times New Roman"/>
                <w:szCs w:val="21"/>
              </w:rPr>
              <w:t xml:space="preserve"> 贾亦真</w:t>
            </w:r>
          </w:p>
          <w:p w14:paraId="6835575A"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北汽产投</w:t>
            </w:r>
            <w:r w:rsidRPr="00053A41">
              <w:rPr>
                <w:rFonts w:ascii="宋体" w:eastAsia="宋体" w:hAnsi="宋体" w:cs="Times New Roman"/>
                <w:szCs w:val="21"/>
              </w:rPr>
              <w:t xml:space="preserve"> 王嘉成</w:t>
            </w:r>
          </w:p>
          <w:p w14:paraId="6164F6C7"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财通基金</w:t>
            </w:r>
            <w:r w:rsidRPr="00053A41">
              <w:rPr>
                <w:rFonts w:ascii="宋体" w:eastAsia="宋体" w:hAnsi="宋体" w:cs="Times New Roman"/>
                <w:szCs w:val="21"/>
              </w:rPr>
              <w:t xml:space="preserve"> 宋志鸿</w:t>
            </w:r>
          </w:p>
          <w:p w14:paraId="795C1D63"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财通基金</w:t>
            </w:r>
            <w:r w:rsidRPr="00053A41">
              <w:rPr>
                <w:rFonts w:ascii="宋体" w:eastAsia="宋体" w:hAnsi="宋体" w:cs="Times New Roman"/>
                <w:szCs w:val="21"/>
              </w:rPr>
              <w:t xml:space="preserve"> 马梦絮</w:t>
            </w:r>
          </w:p>
          <w:p w14:paraId="5DE04AC9"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财通基金</w:t>
            </w:r>
            <w:r w:rsidRPr="00053A41">
              <w:rPr>
                <w:rFonts w:ascii="宋体" w:eastAsia="宋体" w:hAnsi="宋体" w:cs="Times New Roman"/>
                <w:szCs w:val="21"/>
              </w:rPr>
              <w:t xml:space="preserve"> 从昉昕</w:t>
            </w:r>
          </w:p>
          <w:p w14:paraId="00A1E98C"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财通基金</w:t>
            </w:r>
            <w:r w:rsidRPr="00053A41">
              <w:rPr>
                <w:rFonts w:ascii="宋体" w:eastAsia="宋体" w:hAnsi="宋体" w:cs="Times New Roman"/>
                <w:szCs w:val="21"/>
              </w:rPr>
              <w:t xml:space="preserve"> 王怡之</w:t>
            </w:r>
          </w:p>
          <w:p w14:paraId="5E89623F"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财通证券</w:t>
            </w:r>
            <w:r w:rsidRPr="00053A41">
              <w:rPr>
                <w:rFonts w:ascii="宋体" w:eastAsia="宋体" w:hAnsi="宋体" w:cs="Times New Roman"/>
                <w:szCs w:val="21"/>
              </w:rPr>
              <w:t xml:space="preserve"> 张书琪</w:t>
            </w:r>
          </w:p>
          <w:p w14:paraId="578AE22E"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财信产业基金</w:t>
            </w:r>
            <w:r w:rsidRPr="00053A41">
              <w:rPr>
                <w:rFonts w:ascii="宋体" w:eastAsia="宋体" w:hAnsi="宋体" w:cs="Times New Roman"/>
                <w:szCs w:val="21"/>
              </w:rPr>
              <w:t xml:space="preserve"> 邓德全</w:t>
            </w:r>
          </w:p>
          <w:p w14:paraId="0613D51B"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财信证券</w:t>
            </w:r>
            <w:r w:rsidRPr="00053A41">
              <w:rPr>
                <w:rFonts w:ascii="宋体" w:eastAsia="宋体" w:hAnsi="宋体" w:cs="Times New Roman"/>
                <w:szCs w:val="21"/>
              </w:rPr>
              <w:t xml:space="preserve"> 顾少华</w:t>
            </w:r>
          </w:p>
          <w:p w14:paraId="71E221D6"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成都立华投资</w:t>
            </w:r>
            <w:r w:rsidRPr="00053A41">
              <w:rPr>
                <w:rFonts w:ascii="宋体" w:eastAsia="宋体" w:hAnsi="宋体" w:cs="Times New Roman"/>
                <w:szCs w:val="21"/>
              </w:rPr>
              <w:t xml:space="preserve"> 李杰</w:t>
            </w:r>
          </w:p>
          <w:p w14:paraId="326DA9C4" w14:textId="77777777" w:rsidR="00D06F1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达晨财智</w:t>
            </w:r>
            <w:r w:rsidRPr="00053A41">
              <w:rPr>
                <w:rFonts w:ascii="宋体" w:eastAsia="宋体" w:hAnsi="宋体" w:cs="Times New Roman"/>
                <w:szCs w:val="21"/>
              </w:rPr>
              <w:t xml:space="preserve"> 郎力</w:t>
            </w:r>
          </w:p>
          <w:p w14:paraId="70332944" w14:textId="79E71DC3" w:rsidR="00FC38D1" w:rsidRPr="00053A41" w:rsidRDefault="00FC38D1" w:rsidP="00E4534D">
            <w:pPr>
              <w:spacing w:line="360" w:lineRule="auto"/>
              <w:rPr>
                <w:rFonts w:ascii="宋体" w:eastAsia="宋体" w:hAnsi="宋体" w:cs="Times New Roman"/>
                <w:szCs w:val="21"/>
              </w:rPr>
            </w:pPr>
            <w:r w:rsidRPr="00053A41">
              <w:rPr>
                <w:rFonts w:ascii="宋体" w:eastAsia="宋体" w:hAnsi="宋体" w:cs="Times New Roman" w:hint="eastAsia"/>
                <w:szCs w:val="21"/>
              </w:rPr>
              <w:t>达晨财智 黎明</w:t>
            </w:r>
          </w:p>
          <w:p w14:paraId="233F16DC"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德达投资</w:t>
            </w:r>
            <w:r w:rsidRPr="00053A41">
              <w:rPr>
                <w:rFonts w:ascii="宋体" w:eastAsia="宋体" w:hAnsi="宋体" w:cs="Times New Roman"/>
                <w:szCs w:val="21"/>
              </w:rPr>
              <w:t xml:space="preserve"> 解成波</w:t>
            </w:r>
          </w:p>
          <w:p w14:paraId="465CAB45"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德达投资</w:t>
            </w:r>
            <w:r w:rsidRPr="00053A41">
              <w:rPr>
                <w:rFonts w:ascii="宋体" w:eastAsia="宋体" w:hAnsi="宋体" w:cs="Times New Roman"/>
                <w:szCs w:val="21"/>
              </w:rPr>
              <w:t xml:space="preserve"> 张腾</w:t>
            </w:r>
          </w:p>
          <w:p w14:paraId="6C235C7E"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lastRenderedPageBreak/>
              <w:t>第一创业证券</w:t>
            </w:r>
            <w:r w:rsidRPr="00053A41">
              <w:rPr>
                <w:rFonts w:ascii="宋体" w:eastAsia="宋体" w:hAnsi="宋体" w:cs="Times New Roman"/>
                <w:szCs w:val="21"/>
              </w:rPr>
              <w:t xml:space="preserve"> 杨芳</w:t>
            </w:r>
          </w:p>
          <w:p w14:paraId="23A0333A" w14:textId="6BDFAAAB"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第一创业证券</w:t>
            </w:r>
            <w:r w:rsidRPr="00053A41">
              <w:rPr>
                <w:rFonts w:ascii="宋体" w:eastAsia="宋体" w:hAnsi="宋体" w:cs="Times New Roman"/>
                <w:szCs w:val="21"/>
              </w:rPr>
              <w:t xml:space="preserve"> 傅晓云</w:t>
            </w:r>
          </w:p>
          <w:p w14:paraId="7EA34805" w14:textId="43F26B17" w:rsidR="00FD53B7" w:rsidRPr="00053A41" w:rsidRDefault="00FD53B7" w:rsidP="00E4534D">
            <w:pPr>
              <w:spacing w:line="360" w:lineRule="auto"/>
              <w:rPr>
                <w:rFonts w:ascii="宋体" w:eastAsia="宋体" w:hAnsi="宋体" w:cs="Times New Roman"/>
                <w:szCs w:val="21"/>
              </w:rPr>
            </w:pPr>
            <w:r w:rsidRPr="00053A41">
              <w:rPr>
                <w:rFonts w:ascii="宋体" w:eastAsia="宋体" w:hAnsi="宋体" w:cs="Times New Roman" w:hint="eastAsia"/>
                <w:szCs w:val="21"/>
              </w:rPr>
              <w:t>第一创业</w:t>
            </w:r>
            <w:r w:rsidR="00157A35" w:rsidRPr="00053A41">
              <w:rPr>
                <w:rFonts w:ascii="宋体" w:eastAsia="宋体" w:hAnsi="宋体" w:cs="Times New Roman" w:hint="eastAsia"/>
                <w:szCs w:val="21"/>
              </w:rPr>
              <w:t>证券</w:t>
            </w:r>
            <w:r w:rsidRPr="00053A41">
              <w:rPr>
                <w:rFonts w:ascii="宋体" w:eastAsia="宋体" w:hAnsi="宋体" w:cs="Times New Roman" w:hint="eastAsia"/>
                <w:szCs w:val="21"/>
              </w:rPr>
              <w:t xml:space="preserve"> </w:t>
            </w:r>
            <w:r w:rsidR="00157A35" w:rsidRPr="00053A41">
              <w:rPr>
                <w:rFonts w:ascii="宋体" w:eastAsia="宋体" w:hAnsi="宋体" w:cs="Times New Roman" w:hint="eastAsia"/>
                <w:szCs w:val="21"/>
              </w:rPr>
              <w:t>吴</w:t>
            </w:r>
            <w:r w:rsidRPr="00053A41">
              <w:rPr>
                <w:rFonts w:ascii="宋体" w:eastAsia="宋体" w:hAnsi="宋体" w:cs="Times New Roman" w:hint="eastAsia"/>
                <w:szCs w:val="21"/>
              </w:rPr>
              <w:t>英奎</w:t>
            </w:r>
          </w:p>
          <w:p w14:paraId="654CFA5A" w14:textId="4603249A" w:rsidR="00FD53B7" w:rsidRPr="00053A41" w:rsidRDefault="00FD53B7" w:rsidP="00E4534D">
            <w:pPr>
              <w:spacing w:line="360" w:lineRule="auto"/>
              <w:rPr>
                <w:rFonts w:ascii="宋体" w:eastAsia="宋体" w:hAnsi="宋体" w:cs="Times New Roman"/>
                <w:szCs w:val="21"/>
              </w:rPr>
            </w:pPr>
            <w:r w:rsidRPr="00053A41">
              <w:rPr>
                <w:rFonts w:ascii="宋体" w:eastAsia="宋体" w:hAnsi="宋体" w:cs="Times New Roman" w:hint="eastAsia"/>
                <w:szCs w:val="21"/>
              </w:rPr>
              <w:t>第一创业</w:t>
            </w:r>
            <w:r w:rsidR="00157A35" w:rsidRPr="00053A41">
              <w:rPr>
                <w:rFonts w:ascii="宋体" w:eastAsia="宋体" w:hAnsi="宋体" w:cs="Times New Roman" w:hint="eastAsia"/>
                <w:szCs w:val="21"/>
              </w:rPr>
              <w:t>证券</w:t>
            </w:r>
            <w:r w:rsidR="0039254E" w:rsidRPr="00053A41">
              <w:rPr>
                <w:rFonts w:ascii="宋体" w:eastAsia="宋体" w:hAnsi="宋体" w:cs="Times New Roman" w:hint="eastAsia"/>
                <w:szCs w:val="21"/>
              </w:rPr>
              <w:t xml:space="preserve"> </w:t>
            </w:r>
            <w:r w:rsidRPr="00053A41">
              <w:rPr>
                <w:rFonts w:ascii="宋体" w:eastAsia="宋体" w:hAnsi="宋体" w:cs="Times New Roman" w:hint="eastAsia"/>
                <w:szCs w:val="21"/>
              </w:rPr>
              <w:t>何羽立</w:t>
            </w:r>
          </w:p>
          <w:p w14:paraId="53DA0FCF"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鼎泰四方</w:t>
            </w:r>
            <w:r w:rsidRPr="00053A41">
              <w:rPr>
                <w:rFonts w:ascii="宋体" w:eastAsia="宋体" w:hAnsi="宋体" w:cs="Times New Roman"/>
                <w:szCs w:val="21"/>
              </w:rPr>
              <w:t xml:space="preserve"> 陈勇豹</w:t>
            </w:r>
          </w:p>
          <w:p w14:paraId="6F9D6CEF"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东方嘉富</w:t>
            </w:r>
            <w:r w:rsidRPr="00053A41">
              <w:rPr>
                <w:rFonts w:ascii="宋体" w:eastAsia="宋体" w:hAnsi="宋体" w:cs="Times New Roman"/>
                <w:szCs w:val="21"/>
              </w:rPr>
              <w:t xml:space="preserve"> 周辉</w:t>
            </w:r>
          </w:p>
          <w:p w14:paraId="05690CE1"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泛桥创投</w:t>
            </w:r>
            <w:r w:rsidRPr="00053A41">
              <w:rPr>
                <w:rFonts w:ascii="宋体" w:eastAsia="宋体" w:hAnsi="宋体" w:cs="Times New Roman"/>
                <w:szCs w:val="21"/>
              </w:rPr>
              <w:t xml:space="preserve"> 訾会平</w:t>
            </w:r>
          </w:p>
          <w:p w14:paraId="2A1FD78D"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复星高科技</w:t>
            </w:r>
            <w:r w:rsidRPr="00053A41">
              <w:rPr>
                <w:rFonts w:ascii="宋体" w:eastAsia="宋体" w:hAnsi="宋体" w:cs="Times New Roman"/>
                <w:szCs w:val="21"/>
              </w:rPr>
              <w:t xml:space="preserve"> 何宇超</w:t>
            </w:r>
          </w:p>
          <w:p w14:paraId="229CFE76"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赣州发展投资基金</w:t>
            </w:r>
            <w:r w:rsidRPr="00053A41">
              <w:rPr>
                <w:rFonts w:ascii="宋体" w:eastAsia="宋体" w:hAnsi="宋体" w:cs="Times New Roman"/>
                <w:szCs w:val="21"/>
              </w:rPr>
              <w:t xml:space="preserve"> 贺甜</w:t>
            </w:r>
          </w:p>
          <w:p w14:paraId="7BDABE38"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赣州发展投资基金</w:t>
            </w:r>
            <w:r w:rsidRPr="00053A41">
              <w:rPr>
                <w:rFonts w:ascii="宋体" w:eastAsia="宋体" w:hAnsi="宋体" w:cs="Times New Roman"/>
                <w:szCs w:val="21"/>
              </w:rPr>
              <w:t xml:space="preserve"> 张斌</w:t>
            </w:r>
          </w:p>
          <w:p w14:paraId="11C063E1"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赣州发展投资基金</w:t>
            </w:r>
            <w:r w:rsidRPr="00053A41">
              <w:rPr>
                <w:rFonts w:ascii="宋体" w:eastAsia="宋体" w:hAnsi="宋体" w:cs="Times New Roman"/>
                <w:szCs w:val="21"/>
              </w:rPr>
              <w:t xml:space="preserve"> 饶水平</w:t>
            </w:r>
          </w:p>
          <w:p w14:paraId="1A95A212" w14:textId="77777777" w:rsidR="00D92459"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赣州发展投资基金</w:t>
            </w:r>
            <w:r w:rsidRPr="00053A41">
              <w:rPr>
                <w:rFonts w:ascii="宋体" w:eastAsia="宋体" w:hAnsi="宋体" w:cs="Times New Roman"/>
                <w:szCs w:val="21"/>
              </w:rPr>
              <w:t xml:space="preserve"> 黄超凡</w:t>
            </w:r>
          </w:p>
          <w:p w14:paraId="2A3E8C1A"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耕霁资产</w:t>
            </w:r>
            <w:r w:rsidRPr="00053A41">
              <w:rPr>
                <w:rFonts w:ascii="宋体" w:eastAsia="宋体" w:hAnsi="宋体" w:cs="Times New Roman"/>
                <w:szCs w:val="21"/>
              </w:rPr>
              <w:t xml:space="preserve"> 莫莉</w:t>
            </w:r>
          </w:p>
          <w:p w14:paraId="7BBE2FBC"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光大理财</w:t>
            </w:r>
            <w:r w:rsidRPr="00053A41">
              <w:rPr>
                <w:rFonts w:ascii="宋体" w:eastAsia="宋体" w:hAnsi="宋体" w:cs="Times New Roman"/>
                <w:szCs w:val="21"/>
              </w:rPr>
              <w:t xml:space="preserve"> 刘凌宇</w:t>
            </w:r>
          </w:p>
          <w:p w14:paraId="4A3A3EF9"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广东恒健投资</w:t>
            </w:r>
            <w:r w:rsidRPr="00053A41">
              <w:rPr>
                <w:rFonts w:ascii="宋体" w:eastAsia="宋体" w:hAnsi="宋体" w:cs="Times New Roman"/>
                <w:szCs w:val="21"/>
              </w:rPr>
              <w:t xml:space="preserve"> 汪家民</w:t>
            </w:r>
          </w:p>
          <w:p w14:paraId="378EC414"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广东恒健投资</w:t>
            </w:r>
            <w:r w:rsidRPr="00053A41">
              <w:rPr>
                <w:rFonts w:ascii="宋体" w:eastAsia="宋体" w:hAnsi="宋体" w:cs="Times New Roman"/>
                <w:szCs w:val="21"/>
              </w:rPr>
              <w:t xml:space="preserve"> 彭澎</w:t>
            </w:r>
          </w:p>
          <w:p w14:paraId="7B050323"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广东恒阔投资</w:t>
            </w:r>
            <w:r w:rsidRPr="00053A41">
              <w:rPr>
                <w:rFonts w:ascii="宋体" w:eastAsia="宋体" w:hAnsi="宋体" w:cs="Times New Roman"/>
                <w:szCs w:val="21"/>
              </w:rPr>
              <w:t xml:space="preserve"> 蒋宗晟</w:t>
            </w:r>
          </w:p>
          <w:p w14:paraId="0A5647AF"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广东恒阔投资</w:t>
            </w:r>
            <w:r w:rsidRPr="00053A41">
              <w:rPr>
                <w:rFonts w:ascii="宋体" w:eastAsia="宋体" w:hAnsi="宋体" w:cs="Times New Roman"/>
                <w:szCs w:val="21"/>
              </w:rPr>
              <w:t xml:space="preserve"> 徐静睿</w:t>
            </w:r>
          </w:p>
          <w:p w14:paraId="2B08C2B1"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广东恒阔投资</w:t>
            </w:r>
            <w:r w:rsidRPr="00053A41">
              <w:rPr>
                <w:rFonts w:ascii="宋体" w:eastAsia="宋体" w:hAnsi="宋体" w:cs="Times New Roman"/>
                <w:szCs w:val="21"/>
              </w:rPr>
              <w:t xml:space="preserve"> 王子莹</w:t>
            </w:r>
          </w:p>
          <w:p w14:paraId="0A21CA09"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广东恒阔投资</w:t>
            </w:r>
            <w:r w:rsidRPr="00053A41">
              <w:rPr>
                <w:rFonts w:ascii="宋体" w:eastAsia="宋体" w:hAnsi="宋体" w:cs="Times New Roman"/>
                <w:szCs w:val="21"/>
              </w:rPr>
              <w:t xml:space="preserve"> 何馥伶</w:t>
            </w:r>
          </w:p>
          <w:p w14:paraId="4D50648E"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广杰投资</w:t>
            </w:r>
            <w:r w:rsidRPr="00053A41">
              <w:rPr>
                <w:rFonts w:ascii="宋体" w:eastAsia="宋体" w:hAnsi="宋体" w:cs="Times New Roman"/>
                <w:szCs w:val="21"/>
              </w:rPr>
              <w:t xml:space="preserve"> 杨浩杰</w:t>
            </w:r>
          </w:p>
          <w:p w14:paraId="202E78A6"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广杰投资</w:t>
            </w:r>
            <w:r w:rsidRPr="00053A41">
              <w:rPr>
                <w:rFonts w:ascii="宋体" w:eastAsia="宋体" w:hAnsi="宋体" w:cs="Times New Roman"/>
                <w:szCs w:val="21"/>
              </w:rPr>
              <w:t xml:space="preserve"> 阮经天</w:t>
            </w:r>
          </w:p>
          <w:p w14:paraId="31D742B6"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国海创新资本</w:t>
            </w:r>
            <w:r w:rsidRPr="00053A41">
              <w:rPr>
                <w:rFonts w:ascii="宋体" w:eastAsia="宋体" w:hAnsi="宋体" w:cs="Times New Roman"/>
                <w:szCs w:val="21"/>
              </w:rPr>
              <w:t xml:space="preserve"> 聂晨</w:t>
            </w:r>
          </w:p>
          <w:p w14:paraId="2A2701C2"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国泰租赁</w:t>
            </w:r>
            <w:r w:rsidRPr="00053A41">
              <w:rPr>
                <w:rFonts w:ascii="宋体" w:eastAsia="宋体" w:hAnsi="宋体" w:cs="Times New Roman"/>
                <w:szCs w:val="21"/>
              </w:rPr>
              <w:t xml:space="preserve"> 田永新</w:t>
            </w:r>
          </w:p>
          <w:p w14:paraId="357B2773"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国元股权</w:t>
            </w:r>
            <w:r w:rsidRPr="00053A41">
              <w:rPr>
                <w:rFonts w:ascii="宋体" w:eastAsia="宋体" w:hAnsi="宋体" w:cs="Times New Roman"/>
                <w:szCs w:val="21"/>
              </w:rPr>
              <w:t xml:space="preserve"> 王雨蕉</w:t>
            </w:r>
          </w:p>
          <w:p w14:paraId="50A5348D"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国元股权</w:t>
            </w:r>
            <w:r w:rsidRPr="00053A41">
              <w:rPr>
                <w:rFonts w:ascii="宋体" w:eastAsia="宋体" w:hAnsi="宋体" w:cs="Times New Roman"/>
                <w:szCs w:val="21"/>
              </w:rPr>
              <w:t xml:space="preserve"> 张佳鑫</w:t>
            </w:r>
          </w:p>
          <w:p w14:paraId="6CDDF3E4" w14:textId="516AA0A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国元证券</w:t>
            </w:r>
            <w:r w:rsidRPr="00053A41">
              <w:rPr>
                <w:rFonts w:ascii="宋体" w:eastAsia="宋体" w:hAnsi="宋体" w:cs="Times New Roman"/>
                <w:szCs w:val="21"/>
              </w:rPr>
              <w:t xml:space="preserve"> 张晋</w:t>
            </w:r>
          </w:p>
          <w:p w14:paraId="19E25689" w14:textId="1849D66C"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海珠城发</w:t>
            </w:r>
            <w:r w:rsidRPr="00053A41">
              <w:rPr>
                <w:rFonts w:ascii="宋体" w:eastAsia="宋体" w:hAnsi="宋体" w:cs="Times New Roman"/>
                <w:szCs w:val="21"/>
              </w:rPr>
              <w:t xml:space="preserve"> 孟皓</w:t>
            </w:r>
          </w:p>
          <w:p w14:paraId="63B3A61A" w14:textId="2AA32FB9" w:rsidR="009F5824" w:rsidRPr="00053A41" w:rsidRDefault="009F5824" w:rsidP="00E4534D">
            <w:pPr>
              <w:spacing w:line="360" w:lineRule="auto"/>
              <w:rPr>
                <w:rFonts w:ascii="宋体" w:eastAsia="宋体" w:hAnsi="宋体" w:cs="Times New Roman"/>
                <w:szCs w:val="21"/>
              </w:rPr>
            </w:pPr>
            <w:r w:rsidRPr="00053A41">
              <w:rPr>
                <w:rFonts w:ascii="宋体" w:eastAsia="宋体" w:hAnsi="宋体" w:cs="Times New Roman" w:hint="eastAsia"/>
                <w:szCs w:val="21"/>
              </w:rPr>
              <w:t>海珠城发</w:t>
            </w:r>
            <w:r w:rsidRPr="00053A41">
              <w:rPr>
                <w:rFonts w:ascii="宋体" w:eastAsia="宋体" w:hAnsi="宋体" w:cs="Times New Roman"/>
                <w:szCs w:val="21"/>
              </w:rPr>
              <w:t xml:space="preserve"> 刘鑫</w:t>
            </w:r>
          </w:p>
          <w:p w14:paraId="1B1E7E0B"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lastRenderedPageBreak/>
              <w:t>杭州贝塔投资</w:t>
            </w:r>
            <w:r w:rsidRPr="00053A41">
              <w:rPr>
                <w:rFonts w:ascii="宋体" w:eastAsia="宋体" w:hAnsi="宋体" w:cs="Times New Roman"/>
                <w:szCs w:val="21"/>
              </w:rPr>
              <w:t xml:space="preserve"> 侯晓希</w:t>
            </w:r>
          </w:p>
          <w:p w14:paraId="7BD62F47"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杭州贝塔投资</w:t>
            </w:r>
            <w:r w:rsidRPr="00053A41">
              <w:rPr>
                <w:rFonts w:ascii="宋体" w:eastAsia="宋体" w:hAnsi="宋体" w:cs="Times New Roman"/>
                <w:szCs w:val="21"/>
              </w:rPr>
              <w:t xml:space="preserve"> 林克将</w:t>
            </w:r>
          </w:p>
          <w:p w14:paraId="62E0BB57"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杭州风信子基金</w:t>
            </w:r>
            <w:r w:rsidRPr="00053A41">
              <w:rPr>
                <w:rFonts w:ascii="宋体" w:eastAsia="宋体" w:hAnsi="宋体" w:cs="Times New Roman"/>
                <w:szCs w:val="21"/>
              </w:rPr>
              <w:t xml:space="preserve"> 王玮珍</w:t>
            </w:r>
          </w:p>
          <w:p w14:paraId="627FDEE1"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杭州风信子基金</w:t>
            </w:r>
            <w:r w:rsidRPr="00053A41">
              <w:rPr>
                <w:rFonts w:ascii="宋体" w:eastAsia="宋体" w:hAnsi="宋体" w:cs="Times New Roman"/>
                <w:szCs w:val="21"/>
              </w:rPr>
              <w:t xml:space="preserve"> 吕冕拉</w:t>
            </w:r>
          </w:p>
          <w:p w14:paraId="0E87697D"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禾润资产</w:t>
            </w:r>
            <w:r w:rsidRPr="00053A41">
              <w:rPr>
                <w:rFonts w:ascii="宋体" w:eastAsia="宋体" w:hAnsi="宋体" w:cs="Times New Roman"/>
                <w:szCs w:val="21"/>
              </w:rPr>
              <w:t xml:space="preserve"> 戴能</w:t>
            </w:r>
          </w:p>
          <w:p w14:paraId="7C3E587A"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恒泰华盛</w:t>
            </w:r>
            <w:r w:rsidRPr="00053A41">
              <w:rPr>
                <w:rFonts w:ascii="宋体" w:eastAsia="宋体" w:hAnsi="宋体" w:cs="Times New Roman"/>
                <w:szCs w:val="21"/>
              </w:rPr>
              <w:t xml:space="preserve"> 传兴</w:t>
            </w:r>
          </w:p>
          <w:p w14:paraId="7ED536EE"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湖北文旅资本</w:t>
            </w:r>
            <w:r w:rsidRPr="00053A41">
              <w:rPr>
                <w:rFonts w:ascii="宋体" w:eastAsia="宋体" w:hAnsi="宋体" w:cs="Times New Roman"/>
                <w:szCs w:val="21"/>
              </w:rPr>
              <w:t xml:space="preserve"> 王浩月</w:t>
            </w:r>
          </w:p>
          <w:p w14:paraId="54A936FB" w14:textId="67B73F04"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湖南高新创业投资</w:t>
            </w:r>
            <w:r w:rsidRPr="00053A41">
              <w:rPr>
                <w:rFonts w:ascii="宋体" w:eastAsia="宋体" w:hAnsi="宋体" w:cs="Times New Roman"/>
                <w:szCs w:val="21"/>
              </w:rPr>
              <w:t xml:space="preserve"> 刘敏杰</w:t>
            </w:r>
          </w:p>
          <w:p w14:paraId="7BF96354" w14:textId="1E5DE052" w:rsidR="000E7871" w:rsidRPr="00053A41" w:rsidRDefault="000E7871" w:rsidP="00E4534D">
            <w:pPr>
              <w:spacing w:line="360" w:lineRule="auto"/>
              <w:rPr>
                <w:rFonts w:ascii="宋体" w:eastAsia="宋体" w:hAnsi="宋体" w:cs="Times New Roman"/>
                <w:szCs w:val="21"/>
              </w:rPr>
            </w:pPr>
            <w:r w:rsidRPr="00053A41">
              <w:rPr>
                <w:rFonts w:ascii="宋体" w:eastAsia="宋体" w:hAnsi="宋体" w:cs="Times New Roman" w:hint="eastAsia"/>
                <w:szCs w:val="21"/>
              </w:rPr>
              <w:t>湖南高新创业投资 吕诚伦</w:t>
            </w:r>
          </w:p>
          <w:p w14:paraId="7AAF1206"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湖南聚力财富</w:t>
            </w:r>
            <w:r w:rsidRPr="00053A41">
              <w:rPr>
                <w:rFonts w:ascii="宋体" w:eastAsia="宋体" w:hAnsi="宋体" w:cs="Times New Roman"/>
                <w:szCs w:val="21"/>
              </w:rPr>
              <w:t xml:space="preserve"> 李恩德</w:t>
            </w:r>
          </w:p>
          <w:p w14:paraId="29535E07"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湖南农发投资基金</w:t>
            </w:r>
            <w:r w:rsidRPr="00053A41">
              <w:rPr>
                <w:rFonts w:ascii="宋体" w:eastAsia="宋体" w:hAnsi="宋体" w:cs="Times New Roman"/>
                <w:szCs w:val="21"/>
              </w:rPr>
              <w:t xml:space="preserve"> 鲁菊红</w:t>
            </w:r>
          </w:p>
          <w:p w14:paraId="7E4AF11B"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华安证券</w:t>
            </w:r>
            <w:r w:rsidRPr="00053A41">
              <w:rPr>
                <w:rFonts w:ascii="宋体" w:eastAsia="宋体" w:hAnsi="宋体" w:cs="Times New Roman"/>
                <w:szCs w:val="21"/>
              </w:rPr>
              <w:t xml:space="preserve"> 陈翀轶</w:t>
            </w:r>
          </w:p>
          <w:p w14:paraId="1C108C5A"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华安证券</w:t>
            </w:r>
            <w:r w:rsidRPr="00053A41">
              <w:rPr>
                <w:rFonts w:ascii="宋体" w:eastAsia="宋体" w:hAnsi="宋体" w:cs="Times New Roman"/>
                <w:szCs w:val="21"/>
              </w:rPr>
              <w:t xml:space="preserve"> 徐程晨</w:t>
            </w:r>
          </w:p>
          <w:p w14:paraId="41E50FC5"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华富瑞兴</w:t>
            </w:r>
            <w:r w:rsidRPr="00053A41">
              <w:rPr>
                <w:rFonts w:ascii="宋体" w:eastAsia="宋体" w:hAnsi="宋体" w:cs="Times New Roman"/>
                <w:szCs w:val="21"/>
              </w:rPr>
              <w:t xml:space="preserve"> 洪久铭</w:t>
            </w:r>
          </w:p>
          <w:p w14:paraId="0B9ABF74"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华数数科</w:t>
            </w:r>
            <w:r w:rsidRPr="00053A41">
              <w:rPr>
                <w:rFonts w:ascii="宋体" w:eastAsia="宋体" w:hAnsi="宋体" w:cs="Times New Roman"/>
                <w:szCs w:val="21"/>
              </w:rPr>
              <w:t xml:space="preserve"> 李杨</w:t>
            </w:r>
          </w:p>
          <w:p w14:paraId="4AAF722C"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华泰资产管理</w:t>
            </w:r>
            <w:r w:rsidRPr="00053A41">
              <w:rPr>
                <w:rFonts w:ascii="宋体" w:eastAsia="宋体" w:hAnsi="宋体" w:cs="Times New Roman"/>
                <w:szCs w:val="21"/>
              </w:rPr>
              <w:t xml:space="preserve"> 郑金镇</w:t>
            </w:r>
          </w:p>
          <w:p w14:paraId="47BBE231"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华西银峰</w:t>
            </w:r>
            <w:r w:rsidRPr="00053A41">
              <w:rPr>
                <w:rFonts w:ascii="宋体" w:eastAsia="宋体" w:hAnsi="宋体" w:cs="Times New Roman"/>
                <w:szCs w:val="21"/>
              </w:rPr>
              <w:t xml:space="preserve"> 唐英培</w:t>
            </w:r>
          </w:p>
          <w:p w14:paraId="0DE15456"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华西银峰投资</w:t>
            </w:r>
            <w:r w:rsidRPr="00053A41">
              <w:rPr>
                <w:rFonts w:ascii="宋体" w:eastAsia="宋体" w:hAnsi="宋体" w:cs="Times New Roman"/>
                <w:szCs w:val="21"/>
              </w:rPr>
              <w:t xml:space="preserve"> 杨轶捷</w:t>
            </w:r>
          </w:p>
          <w:p w14:paraId="186D1540"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华夏久盈</w:t>
            </w:r>
            <w:r w:rsidRPr="00053A41">
              <w:rPr>
                <w:rFonts w:ascii="宋体" w:eastAsia="宋体" w:hAnsi="宋体" w:cs="Times New Roman"/>
                <w:szCs w:val="21"/>
              </w:rPr>
              <w:t xml:space="preserve"> 姜微</w:t>
            </w:r>
          </w:p>
          <w:p w14:paraId="2BD4FFF5"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晖锐基金</w:t>
            </w:r>
            <w:r w:rsidRPr="00053A41">
              <w:rPr>
                <w:rFonts w:ascii="宋体" w:eastAsia="宋体" w:hAnsi="宋体" w:cs="Times New Roman"/>
                <w:szCs w:val="21"/>
              </w:rPr>
              <w:t xml:space="preserve"> 卢克楠</w:t>
            </w:r>
          </w:p>
          <w:p w14:paraId="256C2D53" w14:textId="77777777" w:rsidR="00E4534D" w:rsidRPr="00053A41" w:rsidRDefault="00E4534D" w:rsidP="00E4534D">
            <w:pPr>
              <w:spacing w:line="360" w:lineRule="auto"/>
              <w:rPr>
                <w:rFonts w:ascii="宋体" w:eastAsia="宋体" w:hAnsi="宋体" w:cs="Times New Roman"/>
                <w:szCs w:val="21"/>
              </w:rPr>
            </w:pPr>
            <w:bookmarkStart w:id="0" w:name="OLE_LINK1"/>
            <w:r w:rsidRPr="00053A41">
              <w:rPr>
                <w:rFonts w:ascii="宋体" w:eastAsia="宋体" w:hAnsi="宋体" w:cs="Times New Roman" w:hint="eastAsia"/>
                <w:szCs w:val="21"/>
              </w:rPr>
              <w:t>混沌天成</w:t>
            </w:r>
            <w:bookmarkEnd w:id="0"/>
            <w:r w:rsidRPr="00053A41">
              <w:rPr>
                <w:rFonts w:ascii="宋体" w:eastAsia="宋体" w:hAnsi="宋体" w:cs="Times New Roman"/>
                <w:szCs w:val="21"/>
              </w:rPr>
              <w:t xml:space="preserve"> 马骋</w:t>
            </w:r>
          </w:p>
          <w:p w14:paraId="4213A264"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积发基金</w:t>
            </w:r>
            <w:r w:rsidRPr="00053A41">
              <w:rPr>
                <w:rFonts w:ascii="宋体" w:eastAsia="宋体" w:hAnsi="宋体" w:cs="Times New Roman"/>
                <w:szCs w:val="21"/>
              </w:rPr>
              <w:t xml:space="preserve"> 谢桂</w:t>
            </w:r>
          </w:p>
          <w:p w14:paraId="0649BCFC"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吉富创投</w:t>
            </w:r>
            <w:r w:rsidRPr="00053A41">
              <w:rPr>
                <w:rFonts w:ascii="宋体" w:eastAsia="宋体" w:hAnsi="宋体" w:cs="Times New Roman"/>
                <w:szCs w:val="21"/>
              </w:rPr>
              <w:t xml:space="preserve"> 王誉轩</w:t>
            </w:r>
          </w:p>
          <w:p w14:paraId="55E3BD2D"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嘉美甄诚</w:t>
            </w:r>
            <w:r w:rsidRPr="00053A41">
              <w:rPr>
                <w:rFonts w:ascii="宋体" w:eastAsia="宋体" w:hAnsi="宋体" w:cs="Times New Roman"/>
                <w:szCs w:val="21"/>
              </w:rPr>
              <w:t xml:space="preserve"> 周博闻</w:t>
            </w:r>
          </w:p>
          <w:p w14:paraId="1CDD58F1"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江西金投基金</w:t>
            </w:r>
            <w:r w:rsidRPr="00053A41">
              <w:rPr>
                <w:rFonts w:ascii="宋体" w:eastAsia="宋体" w:hAnsi="宋体" w:cs="Times New Roman"/>
                <w:szCs w:val="21"/>
              </w:rPr>
              <w:t xml:space="preserve"> 苏猛</w:t>
            </w:r>
          </w:p>
          <w:p w14:paraId="72A9D71C"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江西金投基金</w:t>
            </w:r>
            <w:r w:rsidRPr="00053A41">
              <w:rPr>
                <w:rFonts w:ascii="宋体" w:eastAsia="宋体" w:hAnsi="宋体" w:cs="Times New Roman"/>
                <w:szCs w:val="21"/>
              </w:rPr>
              <w:t xml:space="preserve"> 余恺</w:t>
            </w:r>
          </w:p>
          <w:p w14:paraId="75CDCF7F" w14:textId="37A33F5C" w:rsidR="00C90C50"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金证股份</w:t>
            </w:r>
            <w:r w:rsidRPr="00053A41">
              <w:rPr>
                <w:rFonts w:ascii="宋体" w:eastAsia="宋体" w:hAnsi="宋体" w:cs="Times New Roman"/>
                <w:szCs w:val="21"/>
              </w:rPr>
              <w:t xml:space="preserve"> 李结义</w:t>
            </w:r>
            <w:bookmarkStart w:id="1" w:name="OLE_LINK2"/>
          </w:p>
          <w:p w14:paraId="78AE4AE6" w14:textId="24B3AED2" w:rsidR="00E4534D" w:rsidRPr="00053A41" w:rsidRDefault="00C90C50" w:rsidP="00E4534D">
            <w:pPr>
              <w:spacing w:line="360" w:lineRule="auto"/>
              <w:rPr>
                <w:rFonts w:ascii="宋体" w:eastAsia="宋体" w:hAnsi="宋体" w:cs="Times New Roman"/>
                <w:szCs w:val="21"/>
              </w:rPr>
            </w:pPr>
            <w:r w:rsidRPr="00053A41">
              <w:rPr>
                <w:rFonts w:ascii="宋体" w:eastAsia="宋体" w:hAnsi="宋体" w:cs="Times New Roman" w:hint="eastAsia"/>
                <w:szCs w:val="21"/>
              </w:rPr>
              <w:t xml:space="preserve">金证股份 </w:t>
            </w:r>
            <w:r w:rsidR="00157A35" w:rsidRPr="00053A41">
              <w:rPr>
                <w:rFonts w:ascii="宋体" w:eastAsia="宋体" w:hAnsi="宋体" w:cs="Times New Roman" w:hint="eastAsia"/>
                <w:szCs w:val="21"/>
              </w:rPr>
              <w:t>黄鑫</w:t>
            </w:r>
            <w:bookmarkEnd w:id="1"/>
          </w:p>
          <w:p w14:paraId="1D2FCD5D" w14:textId="7E6FAF81" w:rsidR="00373BC7" w:rsidRPr="00053A41" w:rsidRDefault="00373BC7" w:rsidP="00E4534D">
            <w:pPr>
              <w:spacing w:line="360" w:lineRule="auto"/>
              <w:rPr>
                <w:rFonts w:ascii="宋体" w:eastAsia="宋体" w:hAnsi="宋体" w:cs="Times New Roman"/>
                <w:szCs w:val="21"/>
              </w:rPr>
            </w:pPr>
            <w:r w:rsidRPr="00053A41">
              <w:rPr>
                <w:rFonts w:ascii="宋体" w:eastAsia="宋体" w:hAnsi="宋体" w:cs="Times New Roman" w:hint="eastAsia"/>
                <w:szCs w:val="21"/>
              </w:rPr>
              <w:t>金鹰基金</w:t>
            </w:r>
            <w:r w:rsidRPr="00053A41">
              <w:rPr>
                <w:rFonts w:ascii="宋体" w:eastAsia="宋体" w:hAnsi="宋体" w:cs="Times New Roman"/>
                <w:szCs w:val="21"/>
              </w:rPr>
              <w:t xml:space="preserve"> 麦家煌</w:t>
            </w:r>
          </w:p>
          <w:p w14:paraId="78E66484" w14:textId="39AB1F87" w:rsidR="00373BC7" w:rsidRPr="00053A41" w:rsidRDefault="00373BC7" w:rsidP="00E4534D">
            <w:pPr>
              <w:spacing w:line="360" w:lineRule="auto"/>
              <w:rPr>
                <w:rFonts w:ascii="宋体" w:eastAsia="宋体" w:hAnsi="宋体" w:cs="Times New Roman"/>
                <w:szCs w:val="21"/>
              </w:rPr>
            </w:pPr>
            <w:r w:rsidRPr="00053A41">
              <w:rPr>
                <w:rFonts w:ascii="宋体" w:eastAsia="宋体" w:hAnsi="宋体" w:cs="Times New Roman" w:hint="eastAsia"/>
                <w:szCs w:val="21"/>
              </w:rPr>
              <w:lastRenderedPageBreak/>
              <w:t>金融街证券 马冠东</w:t>
            </w:r>
          </w:p>
          <w:p w14:paraId="517C51F7"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君怀投资</w:t>
            </w:r>
            <w:r w:rsidRPr="00053A41">
              <w:rPr>
                <w:rFonts w:ascii="宋体" w:eastAsia="宋体" w:hAnsi="宋体" w:cs="Times New Roman"/>
                <w:szCs w:val="21"/>
              </w:rPr>
              <w:t xml:space="preserve"> 刘晓威</w:t>
            </w:r>
          </w:p>
          <w:p w14:paraId="296146AD"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君宜私募</w:t>
            </w:r>
            <w:r w:rsidRPr="00053A41">
              <w:rPr>
                <w:rFonts w:ascii="宋体" w:eastAsia="宋体" w:hAnsi="宋体" w:cs="Times New Roman"/>
                <w:szCs w:val="21"/>
              </w:rPr>
              <w:t xml:space="preserve"> 李岳乘</w:t>
            </w:r>
          </w:p>
          <w:p w14:paraId="13E11B70"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林拙投资</w:t>
            </w:r>
            <w:r w:rsidRPr="00053A41">
              <w:rPr>
                <w:rFonts w:ascii="宋体" w:eastAsia="宋体" w:hAnsi="宋体" w:cs="Times New Roman"/>
                <w:szCs w:val="21"/>
              </w:rPr>
              <w:t xml:space="preserve"> 邓智远</w:t>
            </w:r>
          </w:p>
          <w:p w14:paraId="3DE66131"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林拙投资</w:t>
            </w:r>
            <w:r w:rsidRPr="00053A41">
              <w:rPr>
                <w:rFonts w:ascii="宋体" w:eastAsia="宋体" w:hAnsi="宋体" w:cs="Times New Roman"/>
                <w:szCs w:val="21"/>
              </w:rPr>
              <w:t xml:space="preserve"> 曹思杨</w:t>
            </w:r>
          </w:p>
          <w:p w14:paraId="4A2B75E8"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鲁花投资</w:t>
            </w:r>
            <w:r w:rsidRPr="00053A41">
              <w:rPr>
                <w:rFonts w:ascii="宋体" w:eastAsia="宋体" w:hAnsi="宋体" w:cs="Times New Roman"/>
                <w:szCs w:val="21"/>
              </w:rPr>
              <w:t xml:space="preserve"> 龙舟</w:t>
            </w:r>
          </w:p>
          <w:p w14:paraId="593CDD7F" w14:textId="77777777" w:rsidR="00B40081"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民生通惠</w:t>
            </w:r>
            <w:r w:rsidRPr="00053A41">
              <w:rPr>
                <w:rFonts w:ascii="宋体" w:eastAsia="宋体" w:hAnsi="宋体" w:cs="Times New Roman"/>
                <w:szCs w:val="21"/>
              </w:rPr>
              <w:t xml:space="preserve"> 李嘉怡</w:t>
            </w:r>
          </w:p>
          <w:p w14:paraId="0F0A3FBC" w14:textId="7E070766" w:rsidR="004E0AF4" w:rsidRPr="00053A41" w:rsidRDefault="004E0AF4" w:rsidP="004E0AF4">
            <w:pPr>
              <w:spacing w:line="360" w:lineRule="auto"/>
              <w:rPr>
                <w:rFonts w:ascii="宋体" w:eastAsia="宋体" w:hAnsi="宋体" w:cs="Times New Roman"/>
                <w:szCs w:val="21"/>
              </w:rPr>
            </w:pPr>
            <w:r w:rsidRPr="00053A41">
              <w:rPr>
                <w:rFonts w:ascii="宋体" w:eastAsia="宋体" w:hAnsi="宋体" w:cs="Times New Roman" w:hint="eastAsia"/>
                <w:szCs w:val="21"/>
              </w:rPr>
              <w:t>广州开发区控股</w:t>
            </w:r>
            <w:r w:rsidR="00454352" w:rsidRPr="00053A41">
              <w:rPr>
                <w:rFonts w:ascii="宋体" w:eastAsia="宋体" w:hAnsi="宋体" w:cs="Times New Roman" w:hint="eastAsia"/>
                <w:szCs w:val="21"/>
              </w:rPr>
              <w:t>集团</w:t>
            </w:r>
            <w:r w:rsidRPr="00053A41">
              <w:rPr>
                <w:rFonts w:ascii="宋体" w:eastAsia="宋体" w:hAnsi="宋体" w:cs="Times New Roman" w:hint="eastAsia"/>
                <w:szCs w:val="21"/>
              </w:rPr>
              <w:t xml:space="preserve"> 杨沙强</w:t>
            </w:r>
          </w:p>
          <w:p w14:paraId="173BC6AC" w14:textId="73008CDA" w:rsidR="004E0AF4" w:rsidRPr="00053A41" w:rsidRDefault="00454352" w:rsidP="004E0AF4">
            <w:pPr>
              <w:spacing w:line="360" w:lineRule="auto"/>
              <w:rPr>
                <w:rFonts w:ascii="宋体" w:eastAsia="宋体" w:hAnsi="宋体" w:cs="Times New Roman"/>
                <w:szCs w:val="21"/>
              </w:rPr>
            </w:pPr>
            <w:r w:rsidRPr="00053A41">
              <w:rPr>
                <w:rFonts w:ascii="宋体" w:eastAsia="宋体" w:hAnsi="宋体" w:cs="Times New Roman" w:hint="eastAsia"/>
                <w:szCs w:val="21"/>
              </w:rPr>
              <w:t xml:space="preserve">广州开发区控股集团 </w:t>
            </w:r>
            <w:r w:rsidR="004E0AF4" w:rsidRPr="00053A41">
              <w:rPr>
                <w:rFonts w:ascii="宋体" w:eastAsia="宋体" w:hAnsi="宋体" w:cs="Times New Roman" w:hint="eastAsia"/>
                <w:szCs w:val="21"/>
              </w:rPr>
              <w:t>李振中</w:t>
            </w:r>
          </w:p>
          <w:p w14:paraId="6B4170E0" w14:textId="77288DB0" w:rsidR="004E0AF4" w:rsidRPr="00053A41" w:rsidRDefault="00454352" w:rsidP="004E0AF4">
            <w:pPr>
              <w:spacing w:line="360" w:lineRule="auto"/>
              <w:rPr>
                <w:rFonts w:ascii="宋体" w:eastAsia="宋体" w:hAnsi="宋体" w:cs="Times New Roman"/>
                <w:szCs w:val="21"/>
              </w:rPr>
            </w:pPr>
            <w:r w:rsidRPr="00053A41">
              <w:rPr>
                <w:rFonts w:ascii="宋体" w:eastAsia="宋体" w:hAnsi="宋体" w:cs="Times New Roman" w:hint="eastAsia"/>
                <w:szCs w:val="21"/>
              </w:rPr>
              <w:t xml:space="preserve">广州开发区控股集团 </w:t>
            </w:r>
            <w:r w:rsidR="004E0AF4" w:rsidRPr="00053A41">
              <w:rPr>
                <w:rFonts w:ascii="宋体" w:eastAsia="宋体" w:hAnsi="宋体" w:cs="Times New Roman" w:hint="eastAsia"/>
                <w:szCs w:val="21"/>
              </w:rPr>
              <w:t>彭昊</w:t>
            </w:r>
          </w:p>
          <w:p w14:paraId="48942AA6" w14:textId="69D09AF0" w:rsidR="004E0AF4" w:rsidRPr="00053A41" w:rsidRDefault="00454352" w:rsidP="004E0AF4">
            <w:pPr>
              <w:spacing w:line="360" w:lineRule="auto"/>
              <w:rPr>
                <w:rFonts w:ascii="宋体" w:eastAsia="宋体" w:hAnsi="宋体" w:cs="Times New Roman"/>
                <w:szCs w:val="21"/>
              </w:rPr>
            </w:pPr>
            <w:r w:rsidRPr="00053A41">
              <w:rPr>
                <w:rFonts w:ascii="宋体" w:eastAsia="宋体" w:hAnsi="宋体" w:cs="Times New Roman" w:hint="eastAsia"/>
                <w:szCs w:val="21"/>
              </w:rPr>
              <w:t xml:space="preserve">广州开发区控股集团 </w:t>
            </w:r>
            <w:r w:rsidR="004E0AF4" w:rsidRPr="00053A41">
              <w:rPr>
                <w:rFonts w:ascii="宋体" w:eastAsia="宋体" w:hAnsi="宋体" w:cs="Times New Roman" w:hint="eastAsia"/>
                <w:szCs w:val="21"/>
              </w:rPr>
              <w:t>李勇杰</w:t>
            </w:r>
          </w:p>
          <w:p w14:paraId="77350415" w14:textId="02D4C8BA" w:rsidR="004E0AF4" w:rsidRPr="00053A41" w:rsidRDefault="00454352" w:rsidP="004E0AF4">
            <w:pPr>
              <w:spacing w:line="360" w:lineRule="auto"/>
              <w:rPr>
                <w:rFonts w:ascii="宋体" w:eastAsia="宋体" w:hAnsi="宋体" w:cs="Times New Roman"/>
                <w:szCs w:val="21"/>
              </w:rPr>
            </w:pPr>
            <w:r w:rsidRPr="00053A41">
              <w:rPr>
                <w:rFonts w:ascii="宋体" w:eastAsia="宋体" w:hAnsi="宋体" w:cs="Times New Roman" w:hint="eastAsia"/>
                <w:szCs w:val="21"/>
              </w:rPr>
              <w:t xml:space="preserve">广州开发区控股集团 </w:t>
            </w:r>
            <w:r w:rsidR="004E0AF4" w:rsidRPr="00053A41">
              <w:rPr>
                <w:rFonts w:ascii="宋体" w:eastAsia="宋体" w:hAnsi="宋体" w:cs="Times New Roman" w:hint="eastAsia"/>
                <w:szCs w:val="21"/>
              </w:rPr>
              <w:t>戴凯亮</w:t>
            </w:r>
          </w:p>
          <w:p w14:paraId="47EA9B68" w14:textId="38252B63" w:rsidR="004E0AF4" w:rsidRPr="00053A41" w:rsidRDefault="00454352" w:rsidP="004E0AF4">
            <w:pPr>
              <w:spacing w:line="360" w:lineRule="auto"/>
              <w:rPr>
                <w:rFonts w:ascii="宋体" w:eastAsia="宋体" w:hAnsi="宋体" w:cs="Times New Roman"/>
                <w:szCs w:val="21"/>
              </w:rPr>
            </w:pPr>
            <w:r w:rsidRPr="00053A41">
              <w:rPr>
                <w:rFonts w:ascii="宋体" w:eastAsia="宋体" w:hAnsi="宋体" w:cs="Times New Roman" w:hint="eastAsia"/>
                <w:szCs w:val="21"/>
              </w:rPr>
              <w:t xml:space="preserve">广州开发区控股集团 </w:t>
            </w:r>
            <w:r w:rsidR="004E0AF4" w:rsidRPr="00053A41">
              <w:rPr>
                <w:rFonts w:ascii="宋体" w:eastAsia="宋体" w:hAnsi="宋体" w:cs="Times New Roman" w:hint="eastAsia"/>
                <w:szCs w:val="21"/>
              </w:rPr>
              <w:t>粱志明</w:t>
            </w:r>
          </w:p>
          <w:p w14:paraId="0E58AF57" w14:textId="04FE4811" w:rsidR="004E0AF4" w:rsidRPr="00053A41" w:rsidRDefault="00454352" w:rsidP="004E0AF4">
            <w:pPr>
              <w:spacing w:line="360" w:lineRule="auto"/>
              <w:rPr>
                <w:rFonts w:ascii="宋体" w:eastAsia="宋体" w:hAnsi="宋体" w:cs="Times New Roman"/>
                <w:szCs w:val="21"/>
              </w:rPr>
            </w:pPr>
            <w:r w:rsidRPr="00053A41">
              <w:rPr>
                <w:rFonts w:ascii="宋体" w:eastAsia="宋体" w:hAnsi="宋体" w:cs="Times New Roman" w:hint="eastAsia"/>
                <w:szCs w:val="21"/>
              </w:rPr>
              <w:t xml:space="preserve">广州开发区控股集团 </w:t>
            </w:r>
            <w:r w:rsidR="004E0AF4" w:rsidRPr="00053A41">
              <w:rPr>
                <w:rFonts w:ascii="宋体" w:eastAsia="宋体" w:hAnsi="宋体" w:cs="Times New Roman" w:hint="eastAsia"/>
                <w:szCs w:val="21"/>
              </w:rPr>
              <w:t>郭俊杰</w:t>
            </w:r>
          </w:p>
          <w:p w14:paraId="328723C2" w14:textId="77777777" w:rsidR="00A67E21" w:rsidRPr="00053A41" w:rsidRDefault="00A67E21" w:rsidP="00A67E21">
            <w:pPr>
              <w:spacing w:line="360" w:lineRule="auto"/>
              <w:rPr>
                <w:rFonts w:ascii="宋体" w:eastAsia="宋体" w:hAnsi="宋体" w:cs="Times New Roman"/>
                <w:szCs w:val="21"/>
              </w:rPr>
            </w:pPr>
            <w:r w:rsidRPr="00053A41">
              <w:rPr>
                <w:rFonts w:ascii="宋体" w:eastAsia="宋体" w:hAnsi="宋体" w:cs="Times New Roman" w:hint="eastAsia"/>
                <w:szCs w:val="21"/>
              </w:rPr>
              <w:t>常州投资集团</w:t>
            </w:r>
            <w:r w:rsidRPr="00053A41">
              <w:rPr>
                <w:rFonts w:ascii="宋体" w:eastAsia="宋体" w:hAnsi="宋体" w:cs="Times New Roman"/>
                <w:szCs w:val="21"/>
              </w:rPr>
              <w:t xml:space="preserve"> 潘怡如</w:t>
            </w:r>
          </w:p>
          <w:p w14:paraId="05739070" w14:textId="77777777" w:rsidR="00A67E21" w:rsidRPr="00053A41" w:rsidRDefault="00A67E21" w:rsidP="00A67E21">
            <w:pPr>
              <w:spacing w:line="360" w:lineRule="auto"/>
              <w:rPr>
                <w:rFonts w:ascii="宋体" w:eastAsia="宋体" w:hAnsi="宋体" w:cs="Times New Roman"/>
                <w:szCs w:val="21"/>
              </w:rPr>
            </w:pPr>
            <w:r w:rsidRPr="00053A41">
              <w:rPr>
                <w:rFonts w:ascii="宋体" w:eastAsia="宋体" w:hAnsi="宋体" w:cs="Times New Roman" w:hint="eastAsia"/>
                <w:szCs w:val="21"/>
              </w:rPr>
              <w:t>常州政府基金</w:t>
            </w:r>
            <w:r w:rsidRPr="00053A41">
              <w:rPr>
                <w:rFonts w:ascii="宋体" w:eastAsia="宋体" w:hAnsi="宋体" w:cs="Times New Roman"/>
                <w:szCs w:val="21"/>
              </w:rPr>
              <w:t xml:space="preserve"> 盛嘉诚</w:t>
            </w:r>
          </w:p>
          <w:p w14:paraId="3D78CCB0" w14:textId="77777777" w:rsidR="00A67E21" w:rsidRPr="00053A41" w:rsidRDefault="00A67E21" w:rsidP="00A67E21">
            <w:pPr>
              <w:spacing w:line="360" w:lineRule="auto"/>
              <w:rPr>
                <w:rFonts w:ascii="宋体" w:eastAsia="宋体" w:hAnsi="宋体" w:cs="Times New Roman"/>
                <w:szCs w:val="21"/>
              </w:rPr>
            </w:pPr>
            <w:r w:rsidRPr="00053A41">
              <w:rPr>
                <w:rFonts w:ascii="宋体" w:eastAsia="宋体" w:hAnsi="宋体" w:cs="Times New Roman" w:hint="eastAsia"/>
                <w:szCs w:val="21"/>
              </w:rPr>
              <w:t>常州政府基金</w:t>
            </w:r>
            <w:r w:rsidRPr="00053A41">
              <w:rPr>
                <w:rFonts w:ascii="宋体" w:eastAsia="宋体" w:hAnsi="宋体" w:cs="Times New Roman"/>
                <w:szCs w:val="21"/>
              </w:rPr>
              <w:t xml:space="preserve"> 乔中来</w:t>
            </w:r>
          </w:p>
          <w:p w14:paraId="727EA299" w14:textId="77777777" w:rsidR="001903D3" w:rsidRPr="00053A41" w:rsidRDefault="001903D3" w:rsidP="001903D3">
            <w:pPr>
              <w:spacing w:line="360" w:lineRule="auto"/>
              <w:rPr>
                <w:rFonts w:ascii="宋体" w:eastAsia="宋体" w:hAnsi="宋体" w:cs="Times New Roman"/>
                <w:szCs w:val="21"/>
              </w:rPr>
            </w:pPr>
            <w:r w:rsidRPr="00053A41">
              <w:rPr>
                <w:rFonts w:ascii="宋体" w:eastAsia="宋体" w:hAnsi="宋体" w:cs="Times New Roman" w:hint="eastAsia"/>
                <w:szCs w:val="21"/>
              </w:rPr>
              <w:t>南昌产投</w:t>
            </w:r>
            <w:r w:rsidRPr="00053A41">
              <w:rPr>
                <w:rFonts w:ascii="宋体" w:eastAsia="宋体" w:hAnsi="宋体" w:cs="Times New Roman"/>
                <w:szCs w:val="21"/>
              </w:rPr>
              <w:t xml:space="preserve"> 杨淦伊</w:t>
            </w:r>
          </w:p>
          <w:p w14:paraId="7F30CBE7" w14:textId="77777777" w:rsidR="001903D3" w:rsidRPr="00053A41" w:rsidRDefault="001903D3" w:rsidP="001903D3">
            <w:pPr>
              <w:spacing w:line="360" w:lineRule="auto"/>
              <w:rPr>
                <w:rFonts w:ascii="宋体" w:eastAsia="宋体" w:hAnsi="宋体" w:cs="Times New Roman"/>
                <w:szCs w:val="21"/>
              </w:rPr>
            </w:pPr>
            <w:r w:rsidRPr="00053A41">
              <w:rPr>
                <w:rFonts w:ascii="宋体" w:eastAsia="宋体" w:hAnsi="宋体" w:cs="Times New Roman" w:hint="eastAsia"/>
                <w:szCs w:val="21"/>
              </w:rPr>
              <w:t>南昌产投</w:t>
            </w:r>
            <w:r w:rsidRPr="00053A41">
              <w:rPr>
                <w:rFonts w:ascii="宋体" w:eastAsia="宋体" w:hAnsi="宋体" w:cs="Times New Roman"/>
                <w:szCs w:val="21"/>
              </w:rPr>
              <w:t xml:space="preserve"> 潘筱琦</w:t>
            </w:r>
          </w:p>
          <w:p w14:paraId="0E0B54BB" w14:textId="77777777" w:rsidR="001903D3" w:rsidRPr="00053A41" w:rsidRDefault="001903D3" w:rsidP="001903D3">
            <w:pPr>
              <w:spacing w:line="360" w:lineRule="auto"/>
              <w:rPr>
                <w:rFonts w:ascii="宋体" w:eastAsia="宋体" w:hAnsi="宋体" w:cs="Times New Roman"/>
                <w:szCs w:val="21"/>
              </w:rPr>
            </w:pPr>
            <w:r w:rsidRPr="00053A41">
              <w:rPr>
                <w:rFonts w:ascii="宋体" w:eastAsia="宋体" w:hAnsi="宋体" w:cs="Times New Roman" w:hint="eastAsia"/>
                <w:szCs w:val="21"/>
              </w:rPr>
              <w:t>南方天辰投资</w:t>
            </w:r>
            <w:r w:rsidRPr="00053A41">
              <w:rPr>
                <w:rFonts w:ascii="宋体" w:eastAsia="宋体" w:hAnsi="宋体" w:cs="Times New Roman"/>
                <w:szCs w:val="21"/>
              </w:rPr>
              <w:t xml:space="preserve"> 张思颜</w:t>
            </w:r>
          </w:p>
          <w:p w14:paraId="63BE4E7E" w14:textId="77777777" w:rsidR="001903D3" w:rsidRPr="00053A41" w:rsidRDefault="001903D3" w:rsidP="001903D3">
            <w:pPr>
              <w:spacing w:line="360" w:lineRule="auto"/>
              <w:rPr>
                <w:rFonts w:ascii="宋体" w:eastAsia="宋体" w:hAnsi="宋体" w:cs="Times New Roman"/>
                <w:szCs w:val="21"/>
              </w:rPr>
            </w:pPr>
            <w:r w:rsidRPr="00053A41">
              <w:rPr>
                <w:rFonts w:ascii="宋体" w:eastAsia="宋体" w:hAnsi="宋体" w:cs="Times New Roman" w:hint="eastAsia"/>
                <w:szCs w:val="21"/>
              </w:rPr>
              <w:t>南华基金</w:t>
            </w:r>
            <w:r w:rsidRPr="00053A41">
              <w:rPr>
                <w:rFonts w:ascii="宋体" w:eastAsia="宋体" w:hAnsi="宋体" w:cs="Times New Roman"/>
                <w:szCs w:val="21"/>
              </w:rPr>
              <w:t xml:space="preserve"> 戚智聪</w:t>
            </w:r>
          </w:p>
          <w:p w14:paraId="2D547AB8" w14:textId="77777777" w:rsidR="001903D3" w:rsidRPr="00053A41" w:rsidRDefault="001903D3" w:rsidP="001903D3">
            <w:pPr>
              <w:spacing w:line="360" w:lineRule="auto"/>
              <w:rPr>
                <w:rFonts w:ascii="宋体" w:eastAsia="宋体" w:hAnsi="宋体" w:cs="Times New Roman"/>
                <w:szCs w:val="21"/>
              </w:rPr>
            </w:pPr>
            <w:r w:rsidRPr="00053A41">
              <w:rPr>
                <w:rFonts w:ascii="宋体" w:eastAsia="宋体" w:hAnsi="宋体" w:cs="Times New Roman" w:hint="eastAsia"/>
                <w:szCs w:val="21"/>
              </w:rPr>
              <w:t>农银国际</w:t>
            </w:r>
            <w:r w:rsidRPr="00053A41">
              <w:rPr>
                <w:rFonts w:ascii="宋体" w:eastAsia="宋体" w:hAnsi="宋体" w:cs="Times New Roman"/>
                <w:szCs w:val="21"/>
              </w:rPr>
              <w:t xml:space="preserve"> 蒋俊杰</w:t>
            </w:r>
          </w:p>
          <w:p w14:paraId="1CF4A07D" w14:textId="77777777" w:rsidR="001903D3" w:rsidRPr="00053A41" w:rsidRDefault="001903D3" w:rsidP="001903D3">
            <w:pPr>
              <w:spacing w:line="360" w:lineRule="auto"/>
              <w:rPr>
                <w:rFonts w:ascii="宋体" w:eastAsia="宋体" w:hAnsi="宋体" w:cs="Times New Roman"/>
                <w:szCs w:val="21"/>
              </w:rPr>
            </w:pPr>
            <w:r w:rsidRPr="00053A41">
              <w:rPr>
                <w:rFonts w:ascii="宋体" w:eastAsia="宋体" w:hAnsi="宋体" w:cs="Times New Roman" w:hint="eastAsia"/>
                <w:szCs w:val="21"/>
              </w:rPr>
              <w:t>农银国际</w:t>
            </w:r>
            <w:r w:rsidRPr="00053A41">
              <w:rPr>
                <w:rFonts w:ascii="宋体" w:eastAsia="宋体" w:hAnsi="宋体" w:cs="Times New Roman"/>
                <w:szCs w:val="21"/>
              </w:rPr>
              <w:t xml:space="preserve"> 郭建</w:t>
            </w:r>
          </w:p>
          <w:p w14:paraId="6FBDA55D" w14:textId="77777777" w:rsidR="001903D3" w:rsidRPr="00053A41" w:rsidRDefault="001903D3" w:rsidP="001903D3">
            <w:pPr>
              <w:spacing w:line="360" w:lineRule="auto"/>
              <w:rPr>
                <w:rFonts w:ascii="宋体" w:eastAsia="宋体" w:hAnsi="宋体" w:cs="Times New Roman"/>
                <w:szCs w:val="21"/>
              </w:rPr>
            </w:pPr>
            <w:r w:rsidRPr="00053A41">
              <w:rPr>
                <w:rFonts w:ascii="宋体" w:eastAsia="宋体" w:hAnsi="宋体" w:cs="Times New Roman" w:hint="eastAsia"/>
                <w:szCs w:val="21"/>
              </w:rPr>
              <w:t>农银国际</w:t>
            </w:r>
            <w:r w:rsidRPr="00053A41">
              <w:rPr>
                <w:rFonts w:ascii="宋体" w:eastAsia="宋体" w:hAnsi="宋体" w:cs="Times New Roman"/>
                <w:szCs w:val="21"/>
              </w:rPr>
              <w:t xml:space="preserve"> 朱冰</w:t>
            </w:r>
          </w:p>
          <w:p w14:paraId="597DC556" w14:textId="77777777" w:rsidR="001903D3" w:rsidRPr="00053A41" w:rsidRDefault="001903D3" w:rsidP="001903D3">
            <w:pPr>
              <w:spacing w:line="360" w:lineRule="auto"/>
              <w:rPr>
                <w:rFonts w:ascii="宋体" w:eastAsia="宋体" w:hAnsi="宋体" w:cs="Times New Roman"/>
                <w:szCs w:val="21"/>
              </w:rPr>
            </w:pPr>
            <w:r w:rsidRPr="00053A41">
              <w:rPr>
                <w:rFonts w:ascii="宋体" w:eastAsia="宋体" w:hAnsi="宋体" w:cs="Times New Roman" w:hint="eastAsia"/>
                <w:szCs w:val="21"/>
              </w:rPr>
              <w:t>农银国际</w:t>
            </w:r>
            <w:r w:rsidRPr="00053A41">
              <w:rPr>
                <w:rFonts w:ascii="宋体" w:eastAsia="宋体" w:hAnsi="宋体" w:cs="Times New Roman"/>
                <w:szCs w:val="21"/>
              </w:rPr>
              <w:t xml:space="preserve"> 陈晓晨</w:t>
            </w:r>
          </w:p>
          <w:p w14:paraId="49086B74" w14:textId="77777777" w:rsidR="001903D3" w:rsidRPr="00053A41" w:rsidRDefault="001903D3" w:rsidP="001903D3">
            <w:pPr>
              <w:spacing w:line="360" w:lineRule="auto"/>
              <w:rPr>
                <w:rFonts w:ascii="宋体" w:eastAsia="宋体" w:hAnsi="宋体" w:cs="Times New Roman"/>
                <w:szCs w:val="21"/>
              </w:rPr>
            </w:pPr>
            <w:r w:rsidRPr="00053A41">
              <w:rPr>
                <w:rFonts w:ascii="宋体" w:eastAsia="宋体" w:hAnsi="宋体" w:cs="Times New Roman" w:hint="eastAsia"/>
                <w:szCs w:val="21"/>
              </w:rPr>
              <w:t>农银国际 蒋霄燕</w:t>
            </w:r>
          </w:p>
          <w:p w14:paraId="337B3AC2" w14:textId="2480F97F" w:rsidR="006B2F33" w:rsidRPr="00053A41" w:rsidRDefault="001903D3" w:rsidP="006B2F33">
            <w:pPr>
              <w:spacing w:line="360" w:lineRule="auto"/>
              <w:rPr>
                <w:rFonts w:ascii="宋体" w:eastAsia="宋体" w:hAnsi="宋体" w:cs="Times New Roman"/>
                <w:szCs w:val="21"/>
              </w:rPr>
            </w:pPr>
            <w:r w:rsidRPr="00053A41">
              <w:rPr>
                <w:rFonts w:ascii="宋体" w:eastAsia="宋体" w:hAnsi="宋体" w:cs="Times New Roman" w:hint="eastAsia"/>
                <w:szCs w:val="21"/>
              </w:rPr>
              <w:t>诺德基金</w:t>
            </w:r>
            <w:r w:rsidRPr="00053A41">
              <w:rPr>
                <w:rFonts w:ascii="宋体" w:eastAsia="宋体" w:hAnsi="宋体" w:cs="Times New Roman"/>
                <w:szCs w:val="21"/>
              </w:rPr>
              <w:t xml:space="preserve"> 田玉民</w:t>
            </w:r>
          </w:p>
        </w:tc>
        <w:tc>
          <w:tcPr>
            <w:tcW w:w="3584" w:type="dxa"/>
            <w:tcBorders>
              <w:top w:val="single" w:sz="4" w:space="0" w:color="auto"/>
              <w:left w:val="nil"/>
              <w:bottom w:val="single" w:sz="4" w:space="0" w:color="auto"/>
              <w:right w:val="single" w:sz="4" w:space="0" w:color="auto"/>
            </w:tcBorders>
          </w:tcPr>
          <w:p w14:paraId="04E6F277" w14:textId="77777777" w:rsidR="005B7091" w:rsidRPr="00053A41" w:rsidRDefault="005B7091" w:rsidP="005B7091">
            <w:pPr>
              <w:spacing w:line="360" w:lineRule="auto"/>
              <w:rPr>
                <w:rFonts w:ascii="宋体" w:eastAsia="宋体" w:hAnsi="宋体" w:cs="Times New Roman"/>
                <w:szCs w:val="21"/>
              </w:rPr>
            </w:pPr>
            <w:r w:rsidRPr="00053A41">
              <w:rPr>
                <w:rFonts w:ascii="宋体" w:eastAsia="宋体" w:hAnsi="宋体" w:cs="Times New Roman" w:hint="eastAsia"/>
                <w:szCs w:val="21"/>
              </w:rPr>
              <w:lastRenderedPageBreak/>
              <w:t>易米基金 王毅</w:t>
            </w:r>
          </w:p>
          <w:p w14:paraId="2AF07029" w14:textId="77777777" w:rsidR="005B7091" w:rsidRPr="00053A41" w:rsidRDefault="005B7091" w:rsidP="005B7091">
            <w:pPr>
              <w:spacing w:line="360" w:lineRule="auto"/>
              <w:rPr>
                <w:rFonts w:ascii="宋体" w:eastAsia="宋体" w:hAnsi="宋体" w:cs="Times New Roman"/>
                <w:szCs w:val="21"/>
              </w:rPr>
            </w:pPr>
            <w:r w:rsidRPr="00053A41">
              <w:rPr>
                <w:rFonts w:ascii="宋体" w:eastAsia="宋体" w:hAnsi="宋体" w:cs="Times New Roman" w:hint="eastAsia"/>
                <w:szCs w:val="21"/>
              </w:rPr>
              <w:t>易米基金 花雨欣</w:t>
            </w:r>
          </w:p>
          <w:p w14:paraId="650B9FD2" w14:textId="77777777" w:rsidR="005B7091" w:rsidRPr="00053A41" w:rsidRDefault="005B7091" w:rsidP="005B7091">
            <w:pPr>
              <w:spacing w:line="360" w:lineRule="auto"/>
              <w:rPr>
                <w:rFonts w:ascii="宋体" w:eastAsia="宋体" w:hAnsi="宋体" w:cs="Times New Roman"/>
                <w:szCs w:val="21"/>
              </w:rPr>
            </w:pPr>
            <w:r w:rsidRPr="00053A41">
              <w:rPr>
                <w:rFonts w:ascii="宋体" w:eastAsia="宋体" w:hAnsi="宋体" w:cs="Times New Roman" w:hint="eastAsia"/>
                <w:szCs w:val="21"/>
              </w:rPr>
              <w:t>易米基金 王志斌</w:t>
            </w:r>
          </w:p>
          <w:p w14:paraId="09FF2DB5" w14:textId="77777777" w:rsidR="005B7091" w:rsidRPr="00053A41" w:rsidRDefault="005B7091" w:rsidP="005B7091">
            <w:pPr>
              <w:spacing w:line="360" w:lineRule="auto"/>
              <w:rPr>
                <w:rFonts w:ascii="宋体" w:eastAsia="宋体" w:hAnsi="宋体" w:cs="Times New Roman"/>
                <w:szCs w:val="21"/>
              </w:rPr>
            </w:pPr>
            <w:r w:rsidRPr="00053A41">
              <w:rPr>
                <w:rFonts w:ascii="宋体" w:eastAsia="宋体" w:hAnsi="宋体" w:cs="Times New Roman" w:hint="eastAsia"/>
                <w:szCs w:val="21"/>
              </w:rPr>
              <w:t>共同基金</w:t>
            </w:r>
            <w:r w:rsidRPr="00053A41">
              <w:rPr>
                <w:rFonts w:ascii="宋体" w:eastAsia="宋体" w:hAnsi="宋体" w:cs="Times New Roman"/>
                <w:szCs w:val="21"/>
              </w:rPr>
              <w:t xml:space="preserve"> 涂晓玲</w:t>
            </w:r>
          </w:p>
          <w:p w14:paraId="1D893A3E" w14:textId="77777777" w:rsidR="005B7091" w:rsidRPr="00053A41" w:rsidRDefault="005B7091" w:rsidP="005B7091">
            <w:pPr>
              <w:spacing w:line="360" w:lineRule="auto"/>
              <w:rPr>
                <w:rFonts w:ascii="宋体" w:eastAsia="宋体" w:hAnsi="宋体" w:cs="Times New Roman"/>
                <w:szCs w:val="21"/>
              </w:rPr>
            </w:pPr>
            <w:r w:rsidRPr="00053A41">
              <w:rPr>
                <w:rFonts w:ascii="宋体" w:eastAsia="宋体" w:hAnsi="宋体" w:cs="Times New Roman" w:hint="eastAsia"/>
                <w:szCs w:val="21"/>
              </w:rPr>
              <w:t xml:space="preserve">共同基金 </w:t>
            </w:r>
            <w:r w:rsidRPr="00053A41">
              <w:rPr>
                <w:rFonts w:ascii="宋体" w:eastAsia="宋体" w:hAnsi="宋体" w:cs="Times New Roman"/>
                <w:szCs w:val="21"/>
              </w:rPr>
              <w:t>魏子航</w:t>
            </w:r>
          </w:p>
          <w:p w14:paraId="348C2CEC" w14:textId="77777777" w:rsidR="005B7091" w:rsidRPr="00053A41" w:rsidRDefault="005B7091" w:rsidP="005B7091">
            <w:pPr>
              <w:spacing w:line="360" w:lineRule="auto"/>
              <w:rPr>
                <w:rFonts w:ascii="宋体" w:eastAsia="宋体" w:hAnsi="宋体" w:cs="Times New Roman"/>
                <w:szCs w:val="21"/>
              </w:rPr>
            </w:pPr>
            <w:r w:rsidRPr="00053A41">
              <w:rPr>
                <w:rFonts w:ascii="宋体" w:eastAsia="宋体" w:hAnsi="宋体" w:cs="Times New Roman" w:hint="eastAsia"/>
                <w:szCs w:val="21"/>
              </w:rPr>
              <w:t xml:space="preserve">共同基金 </w:t>
            </w:r>
            <w:r w:rsidRPr="00053A41">
              <w:rPr>
                <w:rFonts w:ascii="宋体" w:eastAsia="宋体" w:hAnsi="宋体" w:cs="Times New Roman"/>
                <w:szCs w:val="21"/>
              </w:rPr>
              <w:t>邹礼常</w:t>
            </w:r>
          </w:p>
          <w:p w14:paraId="00A42FC2" w14:textId="77777777" w:rsidR="005B7091" w:rsidRPr="00053A41" w:rsidRDefault="005B7091" w:rsidP="005B7091">
            <w:pPr>
              <w:spacing w:line="360" w:lineRule="auto"/>
              <w:rPr>
                <w:rFonts w:ascii="宋体" w:eastAsia="宋体" w:hAnsi="宋体" w:cs="Times New Roman"/>
                <w:szCs w:val="21"/>
              </w:rPr>
            </w:pPr>
            <w:r w:rsidRPr="00053A41">
              <w:rPr>
                <w:rFonts w:ascii="宋体" w:eastAsia="宋体" w:hAnsi="宋体" w:cs="Times New Roman" w:hint="eastAsia"/>
                <w:szCs w:val="21"/>
              </w:rPr>
              <w:t xml:space="preserve">共同基金 </w:t>
            </w:r>
            <w:r w:rsidRPr="00053A41">
              <w:rPr>
                <w:rFonts w:ascii="宋体" w:eastAsia="宋体" w:hAnsi="宋体" w:cs="Times New Roman"/>
                <w:szCs w:val="21"/>
              </w:rPr>
              <w:t>龙化</w:t>
            </w:r>
          </w:p>
          <w:p w14:paraId="1303692F" w14:textId="727A79DE" w:rsidR="005B7091" w:rsidRPr="00053A41" w:rsidRDefault="005B7091" w:rsidP="00D52C52">
            <w:pPr>
              <w:spacing w:line="360" w:lineRule="auto"/>
              <w:rPr>
                <w:rFonts w:ascii="宋体" w:eastAsia="宋体" w:hAnsi="宋体" w:cs="Times New Roman"/>
                <w:szCs w:val="21"/>
              </w:rPr>
            </w:pPr>
            <w:r w:rsidRPr="00053A41">
              <w:rPr>
                <w:rFonts w:ascii="宋体" w:eastAsia="宋体" w:hAnsi="宋体" w:cs="Times New Roman" w:hint="eastAsia"/>
                <w:szCs w:val="21"/>
              </w:rPr>
              <w:t xml:space="preserve">共同基金 </w:t>
            </w:r>
            <w:r w:rsidRPr="00053A41">
              <w:rPr>
                <w:rFonts w:ascii="宋体" w:eastAsia="宋体" w:hAnsi="宋体" w:cs="Times New Roman"/>
                <w:szCs w:val="21"/>
              </w:rPr>
              <w:t>肖晓莹</w:t>
            </w:r>
          </w:p>
          <w:p w14:paraId="251C0807" w14:textId="27A228C9" w:rsidR="00D52C52" w:rsidRPr="00053A41" w:rsidRDefault="00D52C52" w:rsidP="00D52C52">
            <w:pPr>
              <w:spacing w:line="360" w:lineRule="auto"/>
              <w:rPr>
                <w:rFonts w:ascii="宋体" w:eastAsia="宋体" w:hAnsi="宋体" w:cs="Times New Roman"/>
                <w:szCs w:val="21"/>
              </w:rPr>
            </w:pPr>
            <w:r w:rsidRPr="00053A41">
              <w:rPr>
                <w:rFonts w:ascii="宋体" w:eastAsia="宋体" w:hAnsi="宋体" w:cs="Times New Roman" w:hint="eastAsia"/>
                <w:szCs w:val="21"/>
              </w:rPr>
              <w:t>中信证券</w:t>
            </w:r>
            <w:r w:rsidRPr="00053A41">
              <w:rPr>
                <w:rFonts w:ascii="宋体" w:eastAsia="宋体" w:hAnsi="宋体" w:cs="Times New Roman"/>
                <w:szCs w:val="21"/>
              </w:rPr>
              <w:t xml:space="preserve"> 周翰林</w:t>
            </w:r>
          </w:p>
          <w:p w14:paraId="3F6CB6DB" w14:textId="77777777" w:rsidR="00D52C52" w:rsidRPr="00053A41" w:rsidRDefault="00D52C52" w:rsidP="00D52C52">
            <w:pPr>
              <w:spacing w:line="360" w:lineRule="auto"/>
              <w:rPr>
                <w:rFonts w:ascii="宋体" w:eastAsia="宋体" w:hAnsi="宋体" w:cs="Times New Roman"/>
                <w:szCs w:val="21"/>
              </w:rPr>
            </w:pPr>
            <w:r w:rsidRPr="00053A41">
              <w:rPr>
                <w:rFonts w:ascii="宋体" w:eastAsia="宋体" w:hAnsi="宋体" w:cs="Times New Roman" w:hint="eastAsia"/>
                <w:szCs w:val="21"/>
              </w:rPr>
              <w:t>中信证券 于聪</w:t>
            </w:r>
          </w:p>
          <w:p w14:paraId="48AFBFE2" w14:textId="77777777" w:rsidR="00D52C52" w:rsidRPr="00053A41" w:rsidRDefault="00D52C52" w:rsidP="00D52C52">
            <w:pPr>
              <w:spacing w:line="360" w:lineRule="auto"/>
              <w:rPr>
                <w:rFonts w:ascii="宋体" w:eastAsia="宋体" w:hAnsi="宋体" w:cs="Times New Roman"/>
                <w:szCs w:val="21"/>
              </w:rPr>
            </w:pPr>
            <w:r w:rsidRPr="00053A41">
              <w:rPr>
                <w:rFonts w:ascii="宋体" w:eastAsia="宋体" w:hAnsi="宋体" w:cs="Times New Roman" w:hint="eastAsia"/>
                <w:szCs w:val="21"/>
              </w:rPr>
              <w:t>中信证券 佘天成</w:t>
            </w:r>
          </w:p>
          <w:p w14:paraId="19611027" w14:textId="77777777" w:rsidR="00D52C52" w:rsidRPr="00053A41" w:rsidRDefault="00D52C52" w:rsidP="00D52C52">
            <w:pPr>
              <w:spacing w:line="360" w:lineRule="auto"/>
              <w:rPr>
                <w:rFonts w:ascii="宋体" w:eastAsia="宋体" w:hAnsi="宋体" w:cs="Times New Roman"/>
                <w:szCs w:val="21"/>
              </w:rPr>
            </w:pPr>
            <w:r w:rsidRPr="00053A41">
              <w:rPr>
                <w:rFonts w:ascii="宋体" w:eastAsia="宋体" w:hAnsi="宋体" w:cs="Times New Roman" w:hint="eastAsia"/>
                <w:szCs w:val="21"/>
              </w:rPr>
              <w:t>中信证券 房一凡</w:t>
            </w:r>
          </w:p>
          <w:p w14:paraId="3BB573D9" w14:textId="77777777" w:rsidR="00D52C52" w:rsidRPr="00053A41" w:rsidRDefault="00D52C52" w:rsidP="00D52C52">
            <w:pPr>
              <w:spacing w:line="360" w:lineRule="auto"/>
              <w:rPr>
                <w:rFonts w:ascii="宋体" w:eastAsia="宋体" w:hAnsi="宋体" w:cs="Times New Roman"/>
                <w:szCs w:val="21"/>
              </w:rPr>
            </w:pPr>
            <w:r w:rsidRPr="00053A41">
              <w:rPr>
                <w:rFonts w:ascii="宋体" w:eastAsia="宋体" w:hAnsi="宋体" w:cs="Times New Roman" w:hint="eastAsia"/>
                <w:szCs w:val="21"/>
              </w:rPr>
              <w:t>中信自营</w:t>
            </w:r>
            <w:r w:rsidRPr="00053A41">
              <w:rPr>
                <w:rFonts w:ascii="宋体" w:eastAsia="宋体" w:hAnsi="宋体" w:cs="Times New Roman"/>
                <w:szCs w:val="21"/>
              </w:rPr>
              <w:t xml:space="preserve"> 梁爽</w:t>
            </w:r>
          </w:p>
          <w:p w14:paraId="3B2A10D7" w14:textId="77777777" w:rsidR="00D52C52" w:rsidRPr="00053A41" w:rsidRDefault="00D52C52" w:rsidP="00D52C52">
            <w:pPr>
              <w:spacing w:line="360" w:lineRule="auto"/>
              <w:rPr>
                <w:rFonts w:ascii="宋体" w:eastAsia="宋体" w:hAnsi="宋体" w:cs="Times New Roman"/>
                <w:szCs w:val="21"/>
              </w:rPr>
            </w:pPr>
            <w:r w:rsidRPr="00053A41">
              <w:rPr>
                <w:rFonts w:ascii="宋体" w:eastAsia="宋体" w:hAnsi="宋体" w:cs="Times New Roman" w:hint="eastAsia"/>
                <w:szCs w:val="21"/>
              </w:rPr>
              <w:t>中英人寿</w:t>
            </w:r>
            <w:r w:rsidRPr="00053A41">
              <w:rPr>
                <w:rFonts w:ascii="宋体" w:eastAsia="宋体" w:hAnsi="宋体" w:cs="Times New Roman"/>
                <w:szCs w:val="21"/>
              </w:rPr>
              <w:t xml:space="preserve"> 张文倩</w:t>
            </w:r>
          </w:p>
          <w:p w14:paraId="57D4ED1C" w14:textId="77777777" w:rsidR="00D52C52" w:rsidRPr="00053A41" w:rsidRDefault="00D52C52" w:rsidP="00D52C52">
            <w:pPr>
              <w:spacing w:line="360" w:lineRule="auto"/>
              <w:rPr>
                <w:rFonts w:ascii="宋体" w:eastAsia="宋体" w:hAnsi="宋体" w:cs="Times New Roman"/>
                <w:szCs w:val="21"/>
              </w:rPr>
            </w:pPr>
            <w:r w:rsidRPr="00053A41">
              <w:rPr>
                <w:rFonts w:ascii="宋体" w:eastAsia="宋体" w:hAnsi="宋体" w:cs="Times New Roman" w:hint="eastAsia"/>
                <w:szCs w:val="21"/>
              </w:rPr>
              <w:t>中英人寿</w:t>
            </w:r>
            <w:r w:rsidRPr="00053A41">
              <w:rPr>
                <w:rFonts w:ascii="宋体" w:eastAsia="宋体" w:hAnsi="宋体" w:cs="Times New Roman"/>
                <w:szCs w:val="21"/>
              </w:rPr>
              <w:t xml:space="preserve"> 李元锋</w:t>
            </w:r>
          </w:p>
          <w:p w14:paraId="3B00B492" w14:textId="2B72B496" w:rsidR="00D52C52" w:rsidRPr="00053A41" w:rsidRDefault="00D52C52" w:rsidP="001903D3">
            <w:pPr>
              <w:spacing w:line="360" w:lineRule="auto"/>
              <w:rPr>
                <w:rFonts w:ascii="宋体" w:eastAsia="宋体" w:hAnsi="宋体" w:cs="Times New Roman"/>
                <w:szCs w:val="21"/>
              </w:rPr>
            </w:pPr>
            <w:r w:rsidRPr="00053A41">
              <w:rPr>
                <w:rFonts w:ascii="宋体" w:eastAsia="宋体" w:hAnsi="宋体" w:cs="Times New Roman" w:hint="eastAsia"/>
                <w:szCs w:val="21"/>
              </w:rPr>
              <w:t>中汇人寿 李勇刚</w:t>
            </w:r>
          </w:p>
          <w:p w14:paraId="4C9F8EF5" w14:textId="77777777" w:rsidR="00D52C52" w:rsidRPr="00053A41" w:rsidRDefault="00D52C52" w:rsidP="00D52C52">
            <w:pPr>
              <w:spacing w:line="360" w:lineRule="auto"/>
              <w:rPr>
                <w:rFonts w:ascii="宋体" w:eastAsia="宋体" w:hAnsi="宋体" w:cs="Times New Roman"/>
                <w:szCs w:val="21"/>
              </w:rPr>
            </w:pPr>
            <w:r w:rsidRPr="00053A41">
              <w:rPr>
                <w:rFonts w:ascii="宋体" w:eastAsia="宋体" w:hAnsi="宋体" w:cs="Times New Roman" w:hint="eastAsia"/>
                <w:szCs w:val="21"/>
              </w:rPr>
              <w:t>中国银河投资</w:t>
            </w:r>
            <w:r w:rsidRPr="00053A41">
              <w:rPr>
                <w:rFonts w:ascii="宋体" w:eastAsia="宋体" w:hAnsi="宋体" w:cs="Times New Roman"/>
                <w:szCs w:val="21"/>
              </w:rPr>
              <w:t xml:space="preserve"> 缪志文</w:t>
            </w:r>
          </w:p>
          <w:p w14:paraId="203C25B9" w14:textId="77777777" w:rsidR="00D52C52" w:rsidRPr="00053A41" w:rsidRDefault="00D52C52" w:rsidP="00D52C52">
            <w:pPr>
              <w:spacing w:line="360" w:lineRule="auto"/>
              <w:rPr>
                <w:rFonts w:ascii="宋体" w:eastAsia="宋体" w:hAnsi="宋体" w:cs="Times New Roman"/>
                <w:szCs w:val="21"/>
              </w:rPr>
            </w:pPr>
            <w:r w:rsidRPr="00053A41">
              <w:rPr>
                <w:rFonts w:ascii="宋体" w:eastAsia="宋体" w:hAnsi="宋体" w:cs="Times New Roman" w:hint="eastAsia"/>
                <w:szCs w:val="21"/>
              </w:rPr>
              <w:t>中国银河投资</w:t>
            </w:r>
            <w:r w:rsidRPr="00053A41">
              <w:rPr>
                <w:rFonts w:ascii="宋体" w:eastAsia="宋体" w:hAnsi="宋体" w:cs="Times New Roman"/>
                <w:szCs w:val="21"/>
              </w:rPr>
              <w:t xml:space="preserve"> 白文昌</w:t>
            </w:r>
          </w:p>
          <w:p w14:paraId="3E7FE015" w14:textId="77777777" w:rsidR="00D52C52" w:rsidRPr="00053A41" w:rsidRDefault="00D52C52" w:rsidP="00D52C52">
            <w:pPr>
              <w:spacing w:line="360" w:lineRule="auto"/>
              <w:rPr>
                <w:rFonts w:ascii="宋体" w:eastAsia="宋体" w:hAnsi="宋体" w:cs="Times New Roman"/>
                <w:szCs w:val="21"/>
              </w:rPr>
            </w:pPr>
            <w:r w:rsidRPr="00053A41">
              <w:rPr>
                <w:rFonts w:ascii="宋体" w:eastAsia="宋体" w:hAnsi="宋体" w:cs="Times New Roman" w:hint="eastAsia"/>
                <w:szCs w:val="21"/>
              </w:rPr>
              <w:lastRenderedPageBreak/>
              <w:t>中国银河投资</w:t>
            </w:r>
            <w:r w:rsidRPr="00053A41">
              <w:rPr>
                <w:rFonts w:ascii="宋体" w:eastAsia="宋体" w:hAnsi="宋体" w:cs="Times New Roman"/>
                <w:szCs w:val="21"/>
              </w:rPr>
              <w:t xml:space="preserve"> 匡满超</w:t>
            </w:r>
          </w:p>
          <w:p w14:paraId="4AC4501B" w14:textId="77777777" w:rsidR="00D52C52" w:rsidRPr="00053A41" w:rsidRDefault="00D52C52" w:rsidP="00D52C52">
            <w:pPr>
              <w:spacing w:line="360" w:lineRule="auto"/>
              <w:rPr>
                <w:rFonts w:ascii="宋体" w:eastAsia="宋体" w:hAnsi="宋体" w:cs="Times New Roman"/>
                <w:szCs w:val="21"/>
              </w:rPr>
            </w:pPr>
            <w:r w:rsidRPr="00053A41">
              <w:rPr>
                <w:rFonts w:ascii="宋体" w:eastAsia="宋体" w:hAnsi="宋体" w:cs="Times New Roman" w:hint="eastAsia"/>
                <w:szCs w:val="21"/>
              </w:rPr>
              <w:t>中和资本</w:t>
            </w:r>
            <w:r w:rsidRPr="00053A41">
              <w:rPr>
                <w:rFonts w:ascii="宋体" w:eastAsia="宋体" w:hAnsi="宋体" w:cs="Times New Roman"/>
                <w:szCs w:val="21"/>
              </w:rPr>
              <w:t xml:space="preserve"> 王乔偎</w:t>
            </w:r>
          </w:p>
          <w:p w14:paraId="68420AC6" w14:textId="77777777" w:rsidR="00D52C52" w:rsidRPr="00053A41" w:rsidRDefault="00D52C52" w:rsidP="00D52C52">
            <w:pPr>
              <w:spacing w:line="360" w:lineRule="auto"/>
              <w:rPr>
                <w:rFonts w:ascii="宋体" w:eastAsia="宋体" w:hAnsi="宋体" w:cs="Times New Roman"/>
                <w:szCs w:val="21"/>
              </w:rPr>
            </w:pPr>
            <w:r w:rsidRPr="00053A41">
              <w:rPr>
                <w:rFonts w:ascii="宋体" w:eastAsia="宋体" w:hAnsi="宋体" w:cs="Times New Roman" w:hint="eastAsia"/>
                <w:szCs w:val="21"/>
              </w:rPr>
              <w:t>中金资管</w:t>
            </w:r>
            <w:r w:rsidRPr="00053A41">
              <w:rPr>
                <w:rFonts w:ascii="宋体" w:eastAsia="宋体" w:hAnsi="宋体" w:cs="Times New Roman"/>
                <w:szCs w:val="21"/>
              </w:rPr>
              <w:t xml:space="preserve"> 高亦安</w:t>
            </w:r>
          </w:p>
          <w:p w14:paraId="6A86B375" w14:textId="62649F60" w:rsidR="00D52C52" w:rsidRPr="00053A41" w:rsidRDefault="00D52C52" w:rsidP="001903D3">
            <w:pPr>
              <w:spacing w:line="360" w:lineRule="auto"/>
              <w:rPr>
                <w:rFonts w:ascii="宋体" w:eastAsia="宋体" w:hAnsi="宋体" w:cs="Times New Roman"/>
                <w:szCs w:val="21"/>
              </w:rPr>
            </w:pPr>
            <w:r w:rsidRPr="00053A41">
              <w:rPr>
                <w:rFonts w:ascii="宋体" w:eastAsia="宋体" w:hAnsi="宋体" w:cs="Times New Roman" w:hint="eastAsia"/>
                <w:szCs w:val="21"/>
              </w:rPr>
              <w:t>中新融创</w:t>
            </w:r>
            <w:r w:rsidRPr="00053A41">
              <w:rPr>
                <w:rFonts w:ascii="宋体" w:eastAsia="宋体" w:hAnsi="宋体" w:cs="Times New Roman"/>
                <w:szCs w:val="21"/>
              </w:rPr>
              <w:t xml:space="preserve"> 张禾</w:t>
            </w:r>
          </w:p>
          <w:p w14:paraId="5EB6A64F" w14:textId="0B724D00" w:rsidR="001903D3" w:rsidRPr="00053A41" w:rsidRDefault="001903D3" w:rsidP="001903D3">
            <w:pPr>
              <w:spacing w:line="360" w:lineRule="auto"/>
              <w:rPr>
                <w:rFonts w:ascii="宋体" w:eastAsia="宋体" w:hAnsi="宋体" w:cs="Times New Roman"/>
                <w:szCs w:val="21"/>
              </w:rPr>
            </w:pPr>
            <w:r w:rsidRPr="00053A41">
              <w:rPr>
                <w:rFonts w:ascii="宋体" w:eastAsia="宋体" w:hAnsi="宋体" w:cs="Times New Roman" w:hint="eastAsia"/>
                <w:szCs w:val="21"/>
              </w:rPr>
              <w:t>中兵北斗产业基金</w:t>
            </w:r>
            <w:r w:rsidRPr="00053A41">
              <w:rPr>
                <w:rFonts w:ascii="宋体" w:eastAsia="宋体" w:hAnsi="宋体" w:cs="Times New Roman"/>
                <w:szCs w:val="21"/>
              </w:rPr>
              <w:t xml:space="preserve"> 余国文</w:t>
            </w:r>
          </w:p>
          <w:p w14:paraId="20170549" w14:textId="77777777" w:rsidR="001903D3" w:rsidRPr="00053A41" w:rsidRDefault="001903D3" w:rsidP="001903D3">
            <w:pPr>
              <w:spacing w:line="360" w:lineRule="auto"/>
              <w:rPr>
                <w:rFonts w:ascii="宋体" w:eastAsia="宋体" w:hAnsi="宋体" w:cs="Times New Roman"/>
                <w:szCs w:val="21"/>
              </w:rPr>
            </w:pPr>
            <w:r w:rsidRPr="00053A41">
              <w:rPr>
                <w:rFonts w:ascii="宋体" w:eastAsia="宋体" w:hAnsi="宋体" w:cs="Times New Roman" w:hint="eastAsia"/>
                <w:szCs w:val="21"/>
              </w:rPr>
              <w:t>中船投资</w:t>
            </w:r>
            <w:r w:rsidRPr="00053A41">
              <w:rPr>
                <w:rFonts w:ascii="宋体" w:eastAsia="宋体" w:hAnsi="宋体" w:cs="Times New Roman"/>
                <w:szCs w:val="21"/>
              </w:rPr>
              <w:t xml:space="preserve"> 任丽</w:t>
            </w:r>
          </w:p>
          <w:p w14:paraId="2E327A2B" w14:textId="77777777" w:rsidR="001903D3" w:rsidRPr="00053A41" w:rsidRDefault="001903D3" w:rsidP="001903D3">
            <w:pPr>
              <w:spacing w:line="360" w:lineRule="auto"/>
              <w:rPr>
                <w:rFonts w:ascii="宋体" w:eastAsia="宋体" w:hAnsi="宋体" w:cs="Times New Roman"/>
                <w:szCs w:val="21"/>
              </w:rPr>
            </w:pPr>
            <w:r w:rsidRPr="00053A41">
              <w:rPr>
                <w:rFonts w:ascii="宋体" w:eastAsia="宋体" w:hAnsi="宋体" w:cs="Times New Roman" w:hint="eastAsia"/>
                <w:szCs w:val="21"/>
              </w:rPr>
              <w:t>中船投资</w:t>
            </w:r>
            <w:r w:rsidRPr="00053A41">
              <w:rPr>
                <w:rFonts w:ascii="宋体" w:eastAsia="宋体" w:hAnsi="宋体" w:cs="Times New Roman"/>
                <w:szCs w:val="21"/>
              </w:rPr>
              <w:t xml:space="preserve"> 李蓓</w:t>
            </w:r>
          </w:p>
          <w:p w14:paraId="61858362" w14:textId="77777777" w:rsidR="001903D3" w:rsidRPr="00053A41" w:rsidRDefault="001903D3" w:rsidP="001903D3">
            <w:pPr>
              <w:spacing w:line="360" w:lineRule="auto"/>
              <w:rPr>
                <w:rFonts w:ascii="宋体" w:eastAsia="宋体" w:hAnsi="宋体" w:cs="Times New Roman"/>
                <w:szCs w:val="21"/>
              </w:rPr>
            </w:pPr>
            <w:r w:rsidRPr="00053A41">
              <w:rPr>
                <w:rFonts w:ascii="宋体" w:eastAsia="宋体" w:hAnsi="宋体" w:cs="Times New Roman" w:hint="eastAsia"/>
                <w:szCs w:val="21"/>
              </w:rPr>
              <w:t>中电科投资控股</w:t>
            </w:r>
            <w:r w:rsidRPr="00053A41">
              <w:rPr>
                <w:rFonts w:ascii="宋体" w:eastAsia="宋体" w:hAnsi="宋体" w:cs="Times New Roman"/>
                <w:szCs w:val="21"/>
              </w:rPr>
              <w:t xml:space="preserve"> 郑雨晨</w:t>
            </w:r>
          </w:p>
          <w:p w14:paraId="5A0E368B" w14:textId="77777777" w:rsidR="001903D3" w:rsidRPr="00053A41" w:rsidRDefault="001903D3" w:rsidP="001903D3">
            <w:pPr>
              <w:spacing w:line="360" w:lineRule="auto"/>
              <w:rPr>
                <w:rFonts w:ascii="宋体" w:eastAsia="宋体" w:hAnsi="宋体" w:cs="Times New Roman"/>
                <w:szCs w:val="21"/>
              </w:rPr>
            </w:pPr>
            <w:r w:rsidRPr="00053A41">
              <w:rPr>
                <w:rFonts w:ascii="宋体" w:eastAsia="宋体" w:hAnsi="宋体" w:cs="Times New Roman" w:hint="eastAsia"/>
                <w:szCs w:val="21"/>
              </w:rPr>
              <w:t>中国北方工业</w:t>
            </w:r>
            <w:r w:rsidRPr="00053A41">
              <w:rPr>
                <w:rFonts w:ascii="宋体" w:eastAsia="宋体" w:hAnsi="宋体" w:cs="Times New Roman"/>
                <w:szCs w:val="21"/>
              </w:rPr>
              <w:t xml:space="preserve"> 黄茂忠</w:t>
            </w:r>
          </w:p>
          <w:p w14:paraId="1187073C" w14:textId="57DCBB9E"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璞信资本</w:t>
            </w:r>
            <w:r w:rsidRPr="00053A41">
              <w:rPr>
                <w:rFonts w:ascii="宋体" w:eastAsia="宋体" w:hAnsi="宋体" w:cs="Times New Roman"/>
                <w:szCs w:val="21"/>
              </w:rPr>
              <w:t xml:space="preserve"> 杨俊杰</w:t>
            </w:r>
          </w:p>
          <w:p w14:paraId="042D462B"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前海中船</w:t>
            </w:r>
            <w:r w:rsidRPr="00053A41">
              <w:rPr>
                <w:rFonts w:ascii="宋体" w:eastAsia="宋体" w:hAnsi="宋体" w:cs="Times New Roman"/>
                <w:szCs w:val="21"/>
              </w:rPr>
              <w:t xml:space="preserve"> 陈敬钰</w:t>
            </w:r>
          </w:p>
          <w:p w14:paraId="57E98A08"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勤道资本</w:t>
            </w:r>
            <w:r w:rsidRPr="00053A41">
              <w:rPr>
                <w:rFonts w:ascii="宋体" w:eastAsia="宋体" w:hAnsi="宋体" w:cs="Times New Roman"/>
                <w:szCs w:val="21"/>
              </w:rPr>
              <w:t xml:space="preserve"> 张俊</w:t>
            </w:r>
          </w:p>
          <w:p w14:paraId="35612767"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青岛城投</w:t>
            </w:r>
            <w:r w:rsidRPr="00053A41">
              <w:rPr>
                <w:rFonts w:ascii="宋体" w:eastAsia="宋体" w:hAnsi="宋体" w:cs="Times New Roman"/>
                <w:szCs w:val="21"/>
              </w:rPr>
              <w:t xml:space="preserve"> 任怡</w:t>
            </w:r>
          </w:p>
          <w:p w14:paraId="6B3173BB"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青岛城投</w:t>
            </w:r>
            <w:r w:rsidRPr="00053A41">
              <w:rPr>
                <w:rFonts w:ascii="宋体" w:eastAsia="宋体" w:hAnsi="宋体" w:cs="Times New Roman"/>
                <w:szCs w:val="21"/>
              </w:rPr>
              <w:t xml:space="preserve"> 郑晓晓</w:t>
            </w:r>
          </w:p>
          <w:p w14:paraId="6331BA8D"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青岛城投城金控股</w:t>
            </w:r>
            <w:r w:rsidRPr="00053A41">
              <w:rPr>
                <w:rFonts w:ascii="宋体" w:eastAsia="宋体" w:hAnsi="宋体" w:cs="Times New Roman"/>
                <w:szCs w:val="21"/>
              </w:rPr>
              <w:t xml:space="preserve"> 王眉盈</w:t>
            </w:r>
          </w:p>
          <w:p w14:paraId="05CEA98A"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青岛海发产投集团</w:t>
            </w:r>
            <w:r w:rsidRPr="00053A41">
              <w:rPr>
                <w:rFonts w:ascii="宋体" w:eastAsia="宋体" w:hAnsi="宋体" w:cs="Times New Roman"/>
                <w:szCs w:val="21"/>
              </w:rPr>
              <w:t xml:space="preserve"> 杨学龙</w:t>
            </w:r>
          </w:p>
          <w:p w14:paraId="644ABF57"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青岛海发产投集团</w:t>
            </w:r>
            <w:r w:rsidRPr="00053A41">
              <w:rPr>
                <w:rFonts w:ascii="宋体" w:eastAsia="宋体" w:hAnsi="宋体" w:cs="Times New Roman"/>
                <w:szCs w:val="21"/>
              </w:rPr>
              <w:t xml:space="preserve"> 袁梦</w:t>
            </w:r>
          </w:p>
          <w:p w14:paraId="229B4CE4"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青岛以太投资</w:t>
            </w:r>
            <w:r w:rsidRPr="00053A41">
              <w:rPr>
                <w:rFonts w:ascii="宋体" w:eastAsia="宋体" w:hAnsi="宋体" w:cs="Times New Roman"/>
                <w:szCs w:val="21"/>
              </w:rPr>
              <w:t xml:space="preserve"> 王增昌</w:t>
            </w:r>
          </w:p>
          <w:p w14:paraId="3AE189F7" w14:textId="49DC340A" w:rsidR="00E4534D" w:rsidRPr="00053A41" w:rsidRDefault="00CD1CEC" w:rsidP="00E4534D">
            <w:pPr>
              <w:spacing w:line="360" w:lineRule="auto"/>
              <w:rPr>
                <w:rFonts w:ascii="宋体" w:eastAsia="宋体" w:hAnsi="宋体" w:cs="Times New Roman"/>
                <w:szCs w:val="21"/>
              </w:rPr>
            </w:pPr>
            <w:r w:rsidRPr="00053A41">
              <w:rPr>
                <w:rFonts w:ascii="宋体" w:eastAsia="宋体" w:hAnsi="宋体" w:cs="Times New Roman" w:hint="eastAsia"/>
                <w:szCs w:val="21"/>
              </w:rPr>
              <w:t>湖南</w:t>
            </w:r>
            <w:r w:rsidR="00E4534D" w:rsidRPr="00053A41">
              <w:rPr>
                <w:rFonts w:ascii="宋体" w:eastAsia="宋体" w:hAnsi="宋体" w:cs="Times New Roman" w:hint="eastAsia"/>
                <w:szCs w:val="21"/>
              </w:rPr>
              <w:t>轻盐创投</w:t>
            </w:r>
            <w:r w:rsidR="00E4534D" w:rsidRPr="00053A41">
              <w:rPr>
                <w:rFonts w:ascii="宋体" w:eastAsia="宋体" w:hAnsi="宋体" w:cs="Times New Roman"/>
                <w:szCs w:val="21"/>
              </w:rPr>
              <w:t xml:space="preserve"> 潘凡烨</w:t>
            </w:r>
          </w:p>
          <w:p w14:paraId="797698FA" w14:textId="41457D68" w:rsidR="00E4534D" w:rsidRPr="00053A41" w:rsidRDefault="00274464" w:rsidP="00E4534D">
            <w:pPr>
              <w:spacing w:line="360" w:lineRule="auto"/>
              <w:rPr>
                <w:rFonts w:ascii="宋体" w:eastAsia="宋体" w:hAnsi="宋体" w:cs="Times New Roman"/>
                <w:szCs w:val="21"/>
              </w:rPr>
            </w:pPr>
            <w:r w:rsidRPr="00053A41">
              <w:rPr>
                <w:rFonts w:ascii="宋体" w:eastAsia="宋体" w:hAnsi="宋体" w:cs="Times New Roman" w:hint="eastAsia"/>
                <w:szCs w:val="21"/>
              </w:rPr>
              <w:t>宁波</w:t>
            </w:r>
            <w:r w:rsidR="00E4534D" w:rsidRPr="00053A41">
              <w:rPr>
                <w:rFonts w:ascii="宋体" w:eastAsia="宋体" w:hAnsi="宋体" w:cs="Times New Roman" w:hint="eastAsia"/>
                <w:szCs w:val="21"/>
              </w:rPr>
              <w:t>三登投资</w:t>
            </w:r>
            <w:r w:rsidR="00E4534D" w:rsidRPr="00053A41">
              <w:rPr>
                <w:rFonts w:ascii="宋体" w:eastAsia="宋体" w:hAnsi="宋体" w:cs="Times New Roman"/>
                <w:szCs w:val="21"/>
              </w:rPr>
              <w:t xml:space="preserve"> 王启成</w:t>
            </w:r>
          </w:p>
          <w:p w14:paraId="55D79D43"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山东蓝色经济创投</w:t>
            </w:r>
            <w:r w:rsidRPr="00053A41">
              <w:rPr>
                <w:rFonts w:ascii="宋体" w:eastAsia="宋体" w:hAnsi="宋体" w:cs="Times New Roman"/>
                <w:szCs w:val="21"/>
              </w:rPr>
              <w:t xml:space="preserve"> 周丽</w:t>
            </w:r>
          </w:p>
          <w:p w14:paraId="4BB909A7"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山东现代海洋</w:t>
            </w:r>
            <w:r w:rsidRPr="00053A41">
              <w:rPr>
                <w:rFonts w:ascii="宋体" w:eastAsia="宋体" w:hAnsi="宋体" w:cs="Times New Roman"/>
                <w:szCs w:val="21"/>
              </w:rPr>
              <w:t xml:space="preserve"> 高畅</w:t>
            </w:r>
          </w:p>
          <w:p w14:paraId="14B41E3E" w14:textId="4A50DA39"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陕西高新产投</w:t>
            </w:r>
            <w:r w:rsidRPr="00053A41">
              <w:rPr>
                <w:rFonts w:ascii="宋体" w:eastAsia="宋体" w:hAnsi="宋体" w:cs="Times New Roman"/>
                <w:szCs w:val="21"/>
              </w:rPr>
              <w:t xml:space="preserve"> 张新宇</w:t>
            </w:r>
          </w:p>
          <w:p w14:paraId="1AD0A981" w14:textId="4D94DEB2" w:rsidR="00487346" w:rsidRPr="00053A41" w:rsidRDefault="00487346" w:rsidP="00E4534D">
            <w:pPr>
              <w:spacing w:line="360" w:lineRule="auto"/>
              <w:rPr>
                <w:rFonts w:ascii="宋体" w:eastAsia="宋体" w:hAnsi="宋体" w:cs="Times New Roman"/>
                <w:szCs w:val="21"/>
              </w:rPr>
            </w:pPr>
            <w:r w:rsidRPr="00053A41">
              <w:rPr>
                <w:rFonts w:ascii="宋体" w:eastAsia="宋体" w:hAnsi="宋体" w:cs="Times New Roman" w:hint="eastAsia"/>
                <w:szCs w:val="21"/>
              </w:rPr>
              <w:t xml:space="preserve">陕西高新产投 </w:t>
            </w:r>
            <w:r w:rsidRPr="00053A41">
              <w:rPr>
                <w:rFonts w:ascii="宋体" w:eastAsia="宋体" w:hAnsi="宋体" w:cs="Times New Roman"/>
                <w:szCs w:val="21"/>
              </w:rPr>
              <w:t>姚旭东</w:t>
            </w:r>
          </w:p>
          <w:p w14:paraId="63303D83" w14:textId="45CF83C7" w:rsidR="00706B08" w:rsidRPr="00053A41" w:rsidRDefault="00706B08" w:rsidP="00E4534D">
            <w:pPr>
              <w:spacing w:line="360" w:lineRule="auto"/>
              <w:rPr>
                <w:rFonts w:ascii="宋体" w:eastAsia="宋体" w:hAnsi="宋体" w:cs="Times New Roman"/>
                <w:szCs w:val="21"/>
              </w:rPr>
            </w:pPr>
            <w:r w:rsidRPr="00053A41">
              <w:rPr>
                <w:rFonts w:ascii="宋体" w:eastAsia="宋体" w:hAnsi="宋体" w:cs="Times New Roman" w:hint="eastAsia"/>
                <w:szCs w:val="21"/>
              </w:rPr>
              <w:t xml:space="preserve">陕西高新产投 </w:t>
            </w:r>
            <w:r w:rsidRPr="00053A41">
              <w:rPr>
                <w:rFonts w:ascii="宋体" w:eastAsia="宋体" w:hAnsi="宋体" w:cs="Times New Roman"/>
                <w:szCs w:val="21"/>
              </w:rPr>
              <w:t>牛婷</w:t>
            </w:r>
          </w:p>
          <w:p w14:paraId="44FF3831" w14:textId="5305F888" w:rsidR="00706B08" w:rsidRPr="00053A41" w:rsidRDefault="00706B08" w:rsidP="00E4534D">
            <w:pPr>
              <w:spacing w:line="360" w:lineRule="auto"/>
              <w:rPr>
                <w:rFonts w:ascii="宋体" w:eastAsia="宋体" w:hAnsi="宋体" w:cs="Times New Roman"/>
                <w:szCs w:val="21"/>
              </w:rPr>
            </w:pPr>
            <w:r w:rsidRPr="00053A41">
              <w:rPr>
                <w:rFonts w:ascii="宋体" w:eastAsia="宋体" w:hAnsi="宋体" w:cs="Times New Roman" w:hint="eastAsia"/>
                <w:szCs w:val="21"/>
              </w:rPr>
              <w:t xml:space="preserve">陕西高新产投 </w:t>
            </w:r>
            <w:r w:rsidRPr="00053A41">
              <w:rPr>
                <w:rFonts w:ascii="宋体" w:eastAsia="宋体" w:hAnsi="宋体" w:cs="Times New Roman"/>
                <w:szCs w:val="21"/>
              </w:rPr>
              <w:t>张益铭</w:t>
            </w:r>
          </w:p>
          <w:p w14:paraId="5CF8EA71" w14:textId="62E11B51"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陕西投资基金</w:t>
            </w:r>
            <w:r w:rsidRPr="00053A41">
              <w:rPr>
                <w:rFonts w:ascii="宋体" w:eastAsia="宋体" w:hAnsi="宋体" w:cs="Times New Roman"/>
                <w:szCs w:val="21"/>
              </w:rPr>
              <w:t xml:space="preserve"> 左一丁</w:t>
            </w:r>
          </w:p>
          <w:p w14:paraId="3D3B2379" w14:textId="523CF3DA"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陕西产投</w:t>
            </w:r>
            <w:r w:rsidRPr="00053A41">
              <w:rPr>
                <w:rFonts w:ascii="宋体" w:eastAsia="宋体" w:hAnsi="宋体" w:cs="Times New Roman"/>
                <w:szCs w:val="21"/>
              </w:rPr>
              <w:t xml:space="preserve"> 徐辰琦</w:t>
            </w:r>
          </w:p>
          <w:p w14:paraId="20CCA10A" w14:textId="02E3D27F"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陕西产投</w:t>
            </w:r>
            <w:r w:rsidRPr="00053A41">
              <w:rPr>
                <w:rFonts w:ascii="宋体" w:eastAsia="宋体" w:hAnsi="宋体" w:cs="Times New Roman"/>
                <w:szCs w:val="21"/>
              </w:rPr>
              <w:t xml:space="preserve"> 薛籽潼</w:t>
            </w:r>
          </w:p>
          <w:p w14:paraId="7F46A862" w14:textId="7E596561" w:rsidR="00032851" w:rsidRPr="00053A41" w:rsidRDefault="00234A69" w:rsidP="00E4534D">
            <w:pPr>
              <w:spacing w:line="360" w:lineRule="auto"/>
              <w:rPr>
                <w:rFonts w:ascii="宋体" w:eastAsia="宋体" w:hAnsi="宋体" w:cs="Times New Roman"/>
                <w:szCs w:val="21"/>
              </w:rPr>
            </w:pPr>
            <w:r w:rsidRPr="00053A41">
              <w:rPr>
                <w:rFonts w:ascii="宋体" w:eastAsia="宋体" w:hAnsi="宋体" w:cs="Times New Roman" w:hint="eastAsia"/>
                <w:szCs w:val="21"/>
              </w:rPr>
              <w:lastRenderedPageBreak/>
              <w:t>陕西产投 卫江铭</w:t>
            </w:r>
          </w:p>
          <w:p w14:paraId="160297BC" w14:textId="77777777" w:rsidR="0009562C" w:rsidRPr="00053A41" w:rsidRDefault="0009562C" w:rsidP="0009562C">
            <w:pPr>
              <w:spacing w:line="360" w:lineRule="auto"/>
              <w:rPr>
                <w:rFonts w:ascii="宋体" w:eastAsia="宋体" w:hAnsi="宋体" w:cs="Times New Roman"/>
                <w:szCs w:val="21"/>
              </w:rPr>
            </w:pPr>
            <w:r w:rsidRPr="00053A41">
              <w:rPr>
                <w:rFonts w:ascii="宋体" w:eastAsia="宋体" w:hAnsi="宋体" w:cs="Times New Roman" w:hint="eastAsia"/>
                <w:szCs w:val="21"/>
              </w:rPr>
              <w:t>上海固信控股</w:t>
            </w:r>
            <w:r w:rsidRPr="00053A41">
              <w:rPr>
                <w:rFonts w:ascii="宋体" w:eastAsia="宋体" w:hAnsi="宋体" w:cs="Times New Roman"/>
                <w:szCs w:val="21"/>
              </w:rPr>
              <w:t xml:space="preserve"> 王竞达</w:t>
            </w:r>
          </w:p>
          <w:p w14:paraId="7C83B97F" w14:textId="77777777" w:rsidR="0009562C" w:rsidRPr="00053A41" w:rsidRDefault="0009562C" w:rsidP="0009562C">
            <w:pPr>
              <w:spacing w:line="360" w:lineRule="auto"/>
              <w:rPr>
                <w:rFonts w:ascii="宋体" w:eastAsia="宋体" w:hAnsi="宋体" w:cs="Times New Roman"/>
                <w:szCs w:val="21"/>
              </w:rPr>
            </w:pPr>
            <w:r w:rsidRPr="00053A41">
              <w:rPr>
                <w:rFonts w:ascii="宋体" w:eastAsia="宋体" w:hAnsi="宋体" w:cs="Times New Roman" w:hint="eastAsia"/>
                <w:szCs w:val="21"/>
              </w:rPr>
              <w:t xml:space="preserve">上海固信控股 </w:t>
            </w:r>
            <w:r w:rsidRPr="00053A41">
              <w:rPr>
                <w:rFonts w:ascii="宋体" w:eastAsia="宋体" w:hAnsi="宋体" w:cs="Times New Roman"/>
                <w:szCs w:val="21"/>
              </w:rPr>
              <w:t>沙涛</w:t>
            </w:r>
          </w:p>
          <w:p w14:paraId="46932516" w14:textId="3F335845" w:rsidR="0009562C" w:rsidRPr="00053A41" w:rsidRDefault="0009562C" w:rsidP="00E4534D">
            <w:pPr>
              <w:spacing w:line="360" w:lineRule="auto"/>
              <w:rPr>
                <w:rFonts w:ascii="宋体" w:eastAsia="宋体" w:hAnsi="宋体" w:cs="Times New Roman"/>
                <w:szCs w:val="21"/>
              </w:rPr>
            </w:pPr>
            <w:r w:rsidRPr="00053A41">
              <w:rPr>
                <w:rFonts w:ascii="宋体" w:eastAsia="宋体" w:hAnsi="宋体" w:cs="Times New Roman" w:hint="eastAsia"/>
                <w:szCs w:val="21"/>
              </w:rPr>
              <w:t xml:space="preserve">上海固信控股 </w:t>
            </w:r>
            <w:r w:rsidRPr="00053A41">
              <w:rPr>
                <w:rFonts w:ascii="宋体" w:eastAsia="宋体" w:hAnsi="宋体" w:cs="Times New Roman"/>
                <w:szCs w:val="21"/>
              </w:rPr>
              <w:t>杨灿</w:t>
            </w:r>
          </w:p>
          <w:p w14:paraId="092DE461"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上海宝弘景</w:t>
            </w:r>
            <w:r w:rsidRPr="00053A41">
              <w:rPr>
                <w:rFonts w:ascii="宋体" w:eastAsia="宋体" w:hAnsi="宋体" w:cs="Times New Roman"/>
                <w:szCs w:val="21"/>
              </w:rPr>
              <w:t xml:space="preserve"> 王国语</w:t>
            </w:r>
          </w:p>
          <w:p w14:paraId="409F1E80"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上海顶天投资</w:t>
            </w:r>
            <w:r w:rsidRPr="00053A41">
              <w:rPr>
                <w:rFonts w:ascii="宋体" w:eastAsia="宋体" w:hAnsi="宋体" w:cs="Times New Roman"/>
                <w:szCs w:val="21"/>
              </w:rPr>
              <w:t xml:space="preserve"> 李胜敏</w:t>
            </w:r>
          </w:p>
          <w:p w14:paraId="5034E370" w14:textId="0EF21786"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上海亿衍基金</w:t>
            </w:r>
            <w:r w:rsidRPr="00053A41">
              <w:rPr>
                <w:rFonts w:ascii="宋体" w:eastAsia="宋体" w:hAnsi="宋体" w:cs="Times New Roman"/>
                <w:szCs w:val="21"/>
              </w:rPr>
              <w:t xml:space="preserve"> 唐功勋</w:t>
            </w:r>
          </w:p>
          <w:p w14:paraId="75895261" w14:textId="77777777" w:rsidR="00122B0C" w:rsidRPr="00053A41" w:rsidRDefault="00122B0C" w:rsidP="00122B0C">
            <w:pPr>
              <w:spacing w:line="360" w:lineRule="auto"/>
              <w:rPr>
                <w:rFonts w:ascii="宋体" w:eastAsia="宋体" w:hAnsi="宋体" w:cs="Times New Roman"/>
                <w:szCs w:val="21"/>
              </w:rPr>
            </w:pPr>
            <w:r w:rsidRPr="00053A41">
              <w:rPr>
                <w:rFonts w:ascii="宋体" w:eastAsia="宋体" w:hAnsi="宋体" w:cs="Times New Roman" w:hint="eastAsia"/>
                <w:szCs w:val="21"/>
              </w:rPr>
              <w:t>上海国鑫投资 孟伟韬</w:t>
            </w:r>
          </w:p>
          <w:p w14:paraId="787D2F37" w14:textId="610F7BF8" w:rsidR="00122B0C" w:rsidRPr="00053A41" w:rsidRDefault="00122B0C" w:rsidP="00E4534D">
            <w:pPr>
              <w:spacing w:line="360" w:lineRule="auto"/>
              <w:rPr>
                <w:rFonts w:ascii="宋体" w:eastAsia="宋体" w:hAnsi="宋体" w:cs="Times New Roman"/>
                <w:szCs w:val="21"/>
              </w:rPr>
            </w:pPr>
            <w:r w:rsidRPr="00053A41">
              <w:rPr>
                <w:rFonts w:ascii="宋体" w:eastAsia="宋体" w:hAnsi="宋体" w:cs="Times New Roman" w:hint="eastAsia"/>
                <w:szCs w:val="21"/>
              </w:rPr>
              <w:t>上海国鑫投资 江海涛</w:t>
            </w:r>
          </w:p>
          <w:p w14:paraId="18062C7C" w14:textId="73A01E74"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深圳纽富斯</w:t>
            </w:r>
            <w:r w:rsidRPr="00053A41">
              <w:rPr>
                <w:rFonts w:ascii="宋体" w:eastAsia="宋体" w:hAnsi="宋体" w:cs="Times New Roman"/>
                <w:szCs w:val="21"/>
              </w:rPr>
              <w:t xml:space="preserve"> 戚锦锭</w:t>
            </w:r>
          </w:p>
          <w:p w14:paraId="60BD34A3" w14:textId="702C88B8" w:rsidR="006F5B22" w:rsidRPr="00053A41" w:rsidRDefault="006F5B22" w:rsidP="00E4534D">
            <w:pPr>
              <w:spacing w:line="360" w:lineRule="auto"/>
              <w:rPr>
                <w:rFonts w:ascii="宋体" w:eastAsia="宋体" w:hAnsi="宋体" w:cs="Times New Roman"/>
                <w:szCs w:val="21"/>
              </w:rPr>
            </w:pPr>
            <w:r w:rsidRPr="00053A41">
              <w:rPr>
                <w:rFonts w:ascii="宋体" w:eastAsia="宋体" w:hAnsi="宋体" w:cs="Times New Roman" w:hint="eastAsia"/>
                <w:szCs w:val="21"/>
              </w:rPr>
              <w:t>深圳纽富斯 黄俊豪</w:t>
            </w:r>
          </w:p>
          <w:p w14:paraId="5DC6E935"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深圳中金岭南资本</w:t>
            </w:r>
            <w:r w:rsidRPr="00053A41">
              <w:rPr>
                <w:rFonts w:ascii="宋体" w:eastAsia="宋体" w:hAnsi="宋体" w:cs="Times New Roman"/>
                <w:szCs w:val="21"/>
              </w:rPr>
              <w:t xml:space="preserve"> 冉文</w:t>
            </w:r>
          </w:p>
          <w:p w14:paraId="32ED768A"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矢量基金</w:t>
            </w:r>
            <w:r w:rsidRPr="00053A41">
              <w:rPr>
                <w:rFonts w:ascii="宋体" w:eastAsia="宋体" w:hAnsi="宋体" w:cs="Times New Roman"/>
                <w:szCs w:val="21"/>
              </w:rPr>
              <w:t xml:space="preserve"> 赵学昂</w:t>
            </w:r>
          </w:p>
          <w:p w14:paraId="5AE94F44"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世嘉控股集团</w:t>
            </w:r>
            <w:r w:rsidRPr="00053A41">
              <w:rPr>
                <w:rFonts w:ascii="宋体" w:eastAsia="宋体" w:hAnsi="宋体" w:cs="Times New Roman"/>
                <w:szCs w:val="21"/>
              </w:rPr>
              <w:t xml:space="preserve"> 施学东</w:t>
            </w:r>
          </w:p>
          <w:p w14:paraId="4392DA51"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苏高新投资</w:t>
            </w:r>
            <w:r w:rsidRPr="00053A41">
              <w:rPr>
                <w:rFonts w:ascii="宋体" w:eastAsia="宋体" w:hAnsi="宋体" w:cs="Times New Roman"/>
                <w:szCs w:val="21"/>
              </w:rPr>
              <w:t xml:space="preserve"> 洪玉玲</w:t>
            </w:r>
          </w:p>
          <w:p w14:paraId="73CE1D81"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苏州一典资本</w:t>
            </w:r>
            <w:r w:rsidRPr="00053A41">
              <w:rPr>
                <w:rFonts w:ascii="宋体" w:eastAsia="宋体" w:hAnsi="宋体" w:cs="Times New Roman"/>
                <w:szCs w:val="21"/>
              </w:rPr>
              <w:t xml:space="preserve"> 蒋枫</w:t>
            </w:r>
          </w:p>
          <w:p w14:paraId="454ED406"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温州启元投资</w:t>
            </w:r>
            <w:r w:rsidRPr="00053A41">
              <w:rPr>
                <w:rFonts w:ascii="宋体" w:eastAsia="宋体" w:hAnsi="宋体" w:cs="Times New Roman"/>
                <w:szCs w:val="21"/>
              </w:rPr>
              <w:t xml:space="preserve"> 陈余</w:t>
            </w:r>
          </w:p>
          <w:p w14:paraId="7C28D540"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无锡国联新创</w:t>
            </w:r>
            <w:r w:rsidRPr="00053A41">
              <w:rPr>
                <w:rFonts w:ascii="宋体" w:eastAsia="宋体" w:hAnsi="宋体" w:cs="Times New Roman"/>
                <w:szCs w:val="21"/>
              </w:rPr>
              <w:t xml:space="preserve"> 侯丽萍</w:t>
            </w:r>
          </w:p>
          <w:p w14:paraId="4589E7BE"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西安博成基金</w:t>
            </w:r>
            <w:r w:rsidRPr="00053A41">
              <w:rPr>
                <w:rFonts w:ascii="宋体" w:eastAsia="宋体" w:hAnsi="宋体" w:cs="Times New Roman"/>
                <w:szCs w:val="21"/>
              </w:rPr>
              <w:t xml:space="preserve"> 谭璐</w:t>
            </w:r>
          </w:p>
          <w:p w14:paraId="568C48A7"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西南证券资管</w:t>
            </w:r>
            <w:r w:rsidRPr="00053A41">
              <w:rPr>
                <w:rFonts w:ascii="宋体" w:eastAsia="宋体" w:hAnsi="宋体" w:cs="Times New Roman"/>
                <w:szCs w:val="21"/>
              </w:rPr>
              <w:t xml:space="preserve"> 唐静</w:t>
            </w:r>
          </w:p>
          <w:p w14:paraId="5ECC0655"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西南证券资管</w:t>
            </w:r>
            <w:r w:rsidRPr="00053A41">
              <w:rPr>
                <w:rFonts w:ascii="宋体" w:eastAsia="宋体" w:hAnsi="宋体" w:cs="Times New Roman"/>
                <w:szCs w:val="21"/>
              </w:rPr>
              <w:t xml:space="preserve"> 刘喆</w:t>
            </w:r>
          </w:p>
          <w:p w14:paraId="541BD8A6"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西证创新投资</w:t>
            </w:r>
            <w:r w:rsidRPr="00053A41">
              <w:rPr>
                <w:rFonts w:ascii="宋体" w:eastAsia="宋体" w:hAnsi="宋体" w:cs="Times New Roman"/>
                <w:szCs w:val="21"/>
              </w:rPr>
              <w:t xml:space="preserve"> 翟利强</w:t>
            </w:r>
          </w:p>
          <w:p w14:paraId="4B53361D"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西证创新投资</w:t>
            </w:r>
            <w:r w:rsidRPr="00053A41">
              <w:rPr>
                <w:rFonts w:ascii="宋体" w:eastAsia="宋体" w:hAnsi="宋体" w:cs="Times New Roman"/>
                <w:szCs w:val="21"/>
              </w:rPr>
              <w:t xml:space="preserve"> 蒋欣芩</w:t>
            </w:r>
          </w:p>
          <w:p w14:paraId="524FE042"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偕沣私募</w:t>
            </w:r>
            <w:r w:rsidRPr="00053A41">
              <w:rPr>
                <w:rFonts w:ascii="宋体" w:eastAsia="宋体" w:hAnsi="宋体" w:cs="Times New Roman"/>
                <w:szCs w:val="21"/>
              </w:rPr>
              <w:t xml:space="preserve"> 陈蓓蕾</w:t>
            </w:r>
          </w:p>
          <w:p w14:paraId="5D5B2921"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新时代资本</w:t>
            </w:r>
            <w:r w:rsidRPr="00053A41">
              <w:rPr>
                <w:rFonts w:ascii="宋体" w:eastAsia="宋体" w:hAnsi="宋体" w:cs="Times New Roman"/>
                <w:szCs w:val="21"/>
              </w:rPr>
              <w:t xml:space="preserve"> 王冰</w:t>
            </w:r>
          </w:p>
          <w:p w14:paraId="0D45B913"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一村资本</w:t>
            </w:r>
            <w:r w:rsidRPr="00053A41">
              <w:rPr>
                <w:rFonts w:ascii="宋体" w:eastAsia="宋体" w:hAnsi="宋体" w:cs="Times New Roman"/>
                <w:szCs w:val="21"/>
              </w:rPr>
              <w:t xml:space="preserve"> 楼宇</w:t>
            </w:r>
          </w:p>
          <w:p w14:paraId="46D9B876"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亿鑫投资</w:t>
            </w:r>
            <w:r w:rsidRPr="00053A41">
              <w:rPr>
                <w:rFonts w:ascii="宋体" w:eastAsia="宋体" w:hAnsi="宋体" w:cs="Times New Roman"/>
                <w:szCs w:val="21"/>
              </w:rPr>
              <w:t xml:space="preserve"> 王石玉</w:t>
            </w:r>
          </w:p>
          <w:p w14:paraId="2986674D"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易方达基金</w:t>
            </w:r>
            <w:r w:rsidRPr="00053A41">
              <w:rPr>
                <w:rFonts w:ascii="宋体" w:eastAsia="宋体" w:hAnsi="宋体" w:cs="Times New Roman"/>
                <w:szCs w:val="21"/>
              </w:rPr>
              <w:t xml:space="preserve"> 蔡荣成</w:t>
            </w:r>
          </w:p>
          <w:p w14:paraId="2435C60C"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易米基金</w:t>
            </w:r>
            <w:r w:rsidRPr="00053A41">
              <w:rPr>
                <w:rFonts w:ascii="宋体" w:eastAsia="宋体" w:hAnsi="宋体" w:cs="Times New Roman"/>
                <w:szCs w:val="21"/>
              </w:rPr>
              <w:t xml:space="preserve"> 潘晓龙</w:t>
            </w:r>
          </w:p>
          <w:p w14:paraId="3DFB825E"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lastRenderedPageBreak/>
              <w:t>银河投资</w:t>
            </w:r>
            <w:r w:rsidRPr="00053A41">
              <w:rPr>
                <w:rFonts w:ascii="宋体" w:eastAsia="宋体" w:hAnsi="宋体" w:cs="Times New Roman"/>
                <w:szCs w:val="21"/>
              </w:rPr>
              <w:t xml:space="preserve"> 吕云龙</w:t>
            </w:r>
          </w:p>
          <w:p w14:paraId="74C518FA"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盈方得资本</w:t>
            </w:r>
            <w:r w:rsidRPr="00053A41">
              <w:rPr>
                <w:rFonts w:ascii="宋体" w:eastAsia="宋体" w:hAnsi="宋体" w:cs="Times New Roman"/>
                <w:szCs w:val="21"/>
              </w:rPr>
              <w:t xml:space="preserve"> 拿铁</w:t>
            </w:r>
          </w:p>
          <w:p w14:paraId="31B37763"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盈方得资本</w:t>
            </w:r>
            <w:r w:rsidRPr="00053A41">
              <w:rPr>
                <w:rFonts w:ascii="宋体" w:eastAsia="宋体" w:hAnsi="宋体" w:cs="Times New Roman"/>
                <w:szCs w:val="21"/>
              </w:rPr>
              <w:t xml:space="preserve"> 周晨捷</w:t>
            </w:r>
          </w:p>
          <w:p w14:paraId="6254729D"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长沙麓谷资本</w:t>
            </w:r>
            <w:r w:rsidRPr="00053A41">
              <w:rPr>
                <w:rFonts w:ascii="宋体" w:eastAsia="宋体" w:hAnsi="宋体" w:cs="Times New Roman"/>
                <w:szCs w:val="21"/>
              </w:rPr>
              <w:t xml:space="preserve"> 张奕</w:t>
            </w:r>
          </w:p>
          <w:p w14:paraId="5CBDE446"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浙江农发产投</w:t>
            </w:r>
            <w:r w:rsidRPr="00053A41">
              <w:rPr>
                <w:rFonts w:ascii="宋体" w:eastAsia="宋体" w:hAnsi="宋体" w:cs="Times New Roman"/>
                <w:szCs w:val="21"/>
              </w:rPr>
              <w:t xml:space="preserve"> 郑祺然</w:t>
            </w:r>
          </w:p>
          <w:p w14:paraId="23128DEB" w14:textId="3498FAF0" w:rsidR="00FD53B7" w:rsidRPr="00053A41" w:rsidRDefault="00FD53B7" w:rsidP="00E4534D">
            <w:pPr>
              <w:spacing w:line="360" w:lineRule="auto"/>
              <w:rPr>
                <w:rFonts w:ascii="宋体" w:eastAsia="宋体" w:hAnsi="宋体" w:cs="Times New Roman"/>
                <w:szCs w:val="21"/>
              </w:rPr>
            </w:pPr>
            <w:r w:rsidRPr="00053A41">
              <w:rPr>
                <w:rFonts w:ascii="宋体" w:eastAsia="宋体" w:hAnsi="宋体" w:cs="Times New Roman" w:hint="eastAsia"/>
                <w:szCs w:val="21"/>
              </w:rPr>
              <w:t>前海中船基金 张勇</w:t>
            </w:r>
          </w:p>
          <w:p w14:paraId="70BB0CD6" w14:textId="1096584C"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山东发展绿色融资租赁 姚光耀</w:t>
            </w:r>
          </w:p>
          <w:p w14:paraId="72C61F44" w14:textId="268635E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山东发展绿色融资租赁 杨红勇</w:t>
            </w:r>
          </w:p>
          <w:p w14:paraId="04611A84"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湖北中小企业金融服务 陈巍</w:t>
            </w:r>
          </w:p>
          <w:p w14:paraId="520C536F" w14:textId="035CB28F"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湖北中小企业金融服务 王天</w:t>
            </w:r>
          </w:p>
          <w:p w14:paraId="0022E855" w14:textId="0BC00730"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湖北中小企业金融服务 田甜</w:t>
            </w:r>
          </w:p>
          <w:p w14:paraId="12F30869" w14:textId="77777777" w:rsidR="00E4534D" w:rsidRPr="00053A41" w:rsidRDefault="00E4534D" w:rsidP="00E4534D">
            <w:pPr>
              <w:spacing w:line="360" w:lineRule="auto"/>
              <w:rPr>
                <w:rFonts w:ascii="宋体" w:eastAsia="宋体" w:hAnsi="宋体" w:cs="Times New Roman"/>
                <w:szCs w:val="21"/>
              </w:rPr>
            </w:pPr>
            <w:r w:rsidRPr="00053A41">
              <w:rPr>
                <w:rFonts w:ascii="宋体" w:eastAsia="宋体" w:hAnsi="宋体" w:cs="Times New Roman" w:hint="eastAsia"/>
                <w:szCs w:val="21"/>
              </w:rPr>
              <w:t>四川振兴嘉杰 吴洋</w:t>
            </w:r>
          </w:p>
          <w:p w14:paraId="242BCB3D" w14:textId="6BEC58F1" w:rsidR="00E4534D" w:rsidRPr="00053A41" w:rsidRDefault="00074BE2" w:rsidP="00E4534D">
            <w:pPr>
              <w:spacing w:line="360" w:lineRule="auto"/>
              <w:rPr>
                <w:rFonts w:ascii="宋体" w:eastAsia="宋体" w:hAnsi="宋体" w:cs="Times New Roman"/>
                <w:szCs w:val="21"/>
              </w:rPr>
            </w:pPr>
            <w:r w:rsidRPr="00053A41">
              <w:rPr>
                <w:rFonts w:ascii="宋体" w:eastAsia="宋体" w:hAnsi="宋体" w:cs="Times New Roman" w:hint="eastAsia"/>
                <w:szCs w:val="21"/>
              </w:rPr>
              <w:t>博瑔资本 曹琦炜</w:t>
            </w:r>
          </w:p>
          <w:p w14:paraId="1C9B8F1B" w14:textId="0B93CDA7" w:rsidR="00074BE2" w:rsidRPr="00053A41" w:rsidRDefault="00074BE2" w:rsidP="00E4534D">
            <w:pPr>
              <w:spacing w:line="360" w:lineRule="auto"/>
              <w:rPr>
                <w:rFonts w:ascii="宋体" w:eastAsia="宋体" w:hAnsi="宋体" w:cs="Times New Roman"/>
                <w:szCs w:val="21"/>
              </w:rPr>
            </w:pPr>
            <w:r w:rsidRPr="00053A41">
              <w:rPr>
                <w:rFonts w:ascii="宋体" w:eastAsia="宋体" w:hAnsi="宋体" w:cs="Times New Roman" w:hint="eastAsia"/>
                <w:szCs w:val="21"/>
              </w:rPr>
              <w:t>博瑔资本 何仁科</w:t>
            </w:r>
          </w:p>
          <w:p w14:paraId="757B05A0" w14:textId="6CCCB635" w:rsidR="00074BE2" w:rsidRPr="00053A41" w:rsidRDefault="00074BE2" w:rsidP="00E4534D">
            <w:pPr>
              <w:spacing w:line="360" w:lineRule="auto"/>
              <w:rPr>
                <w:rFonts w:ascii="宋体" w:eastAsia="宋体" w:hAnsi="宋体" w:cs="Times New Roman"/>
                <w:szCs w:val="21"/>
              </w:rPr>
            </w:pPr>
            <w:r w:rsidRPr="00053A41">
              <w:rPr>
                <w:rFonts w:ascii="宋体" w:eastAsia="宋体" w:hAnsi="宋体" w:cs="Times New Roman" w:hint="eastAsia"/>
                <w:szCs w:val="21"/>
              </w:rPr>
              <w:t>常州新发展实业 陈悠</w:t>
            </w:r>
          </w:p>
          <w:p w14:paraId="0476F5D6" w14:textId="7E84ADF9" w:rsidR="00074BE2" w:rsidRPr="00053A41" w:rsidRDefault="00074BE2" w:rsidP="00E4534D">
            <w:pPr>
              <w:spacing w:line="360" w:lineRule="auto"/>
              <w:rPr>
                <w:rFonts w:ascii="宋体" w:eastAsia="宋体" w:hAnsi="宋体" w:cs="Times New Roman"/>
                <w:szCs w:val="21"/>
              </w:rPr>
            </w:pPr>
            <w:r w:rsidRPr="00053A41">
              <w:rPr>
                <w:rFonts w:ascii="宋体" w:eastAsia="宋体" w:hAnsi="宋体" w:cs="Times New Roman" w:hint="eastAsia"/>
                <w:szCs w:val="21"/>
              </w:rPr>
              <w:t>东方电气投资 陈寒婷</w:t>
            </w:r>
          </w:p>
          <w:p w14:paraId="188986CB" w14:textId="77777777" w:rsidR="000E7871" w:rsidRPr="00053A41" w:rsidRDefault="000E7871" w:rsidP="00E4534D">
            <w:pPr>
              <w:spacing w:line="360" w:lineRule="auto"/>
              <w:rPr>
                <w:rFonts w:ascii="宋体" w:eastAsia="宋体" w:hAnsi="宋体" w:cs="Times New Roman"/>
                <w:szCs w:val="21"/>
              </w:rPr>
            </w:pPr>
            <w:r w:rsidRPr="00053A41">
              <w:rPr>
                <w:rFonts w:ascii="宋体" w:eastAsia="宋体" w:hAnsi="宋体" w:cs="Times New Roman" w:hint="eastAsia"/>
                <w:szCs w:val="21"/>
              </w:rPr>
              <w:t>福建广电网络投资 邹文浩</w:t>
            </w:r>
          </w:p>
          <w:p w14:paraId="6F04D6CF" w14:textId="77777777" w:rsidR="000D4DD9" w:rsidRPr="00053A41" w:rsidRDefault="000D4DD9" w:rsidP="000D4DD9">
            <w:pPr>
              <w:spacing w:line="360" w:lineRule="auto"/>
              <w:rPr>
                <w:rFonts w:ascii="宋体" w:eastAsia="宋体" w:hAnsi="宋体" w:cs="Times New Roman"/>
                <w:szCs w:val="21"/>
              </w:rPr>
            </w:pPr>
            <w:r w:rsidRPr="00053A41">
              <w:rPr>
                <w:rFonts w:ascii="宋体" w:eastAsia="宋体" w:hAnsi="宋体" w:cs="Times New Roman" w:hint="eastAsia"/>
                <w:szCs w:val="21"/>
              </w:rPr>
              <w:t>鹿秀投资</w:t>
            </w:r>
            <w:r w:rsidRPr="00053A41">
              <w:rPr>
                <w:rFonts w:ascii="宋体" w:eastAsia="宋体" w:hAnsi="宋体" w:cs="Times New Roman"/>
                <w:szCs w:val="21"/>
              </w:rPr>
              <w:t xml:space="preserve"> 丁上男</w:t>
            </w:r>
          </w:p>
          <w:p w14:paraId="2C90EC39" w14:textId="139D542B" w:rsidR="00C90C50" w:rsidRPr="00053A41" w:rsidRDefault="00C90C50" w:rsidP="00C90C50">
            <w:pPr>
              <w:spacing w:line="360" w:lineRule="auto"/>
              <w:rPr>
                <w:rFonts w:ascii="宋体" w:eastAsia="宋体" w:hAnsi="宋体" w:cs="Times New Roman"/>
                <w:szCs w:val="21"/>
              </w:rPr>
            </w:pPr>
            <w:r w:rsidRPr="00053A41">
              <w:rPr>
                <w:rFonts w:ascii="宋体" w:eastAsia="宋体" w:hAnsi="宋体" w:cs="Times New Roman"/>
                <w:szCs w:val="21"/>
              </w:rPr>
              <w:t>董卫国</w:t>
            </w:r>
          </w:p>
          <w:p w14:paraId="4EC321AB" w14:textId="6E927C5C" w:rsidR="00C90C50" w:rsidRPr="00053A41" w:rsidRDefault="00C90C50" w:rsidP="00C90C50">
            <w:pPr>
              <w:spacing w:line="360" w:lineRule="auto"/>
              <w:rPr>
                <w:rFonts w:ascii="宋体" w:eastAsia="宋体" w:hAnsi="宋体" w:cs="Times New Roman"/>
                <w:szCs w:val="21"/>
              </w:rPr>
            </w:pPr>
            <w:r w:rsidRPr="00053A41">
              <w:rPr>
                <w:rFonts w:ascii="宋体" w:eastAsia="宋体" w:hAnsi="宋体" w:cs="Times New Roman"/>
                <w:szCs w:val="21"/>
              </w:rPr>
              <w:t>施渊峰</w:t>
            </w:r>
          </w:p>
          <w:p w14:paraId="34C2C0A5" w14:textId="77777777" w:rsidR="001903D3" w:rsidRPr="00053A41" w:rsidRDefault="001903D3" w:rsidP="001903D3">
            <w:pPr>
              <w:spacing w:line="360" w:lineRule="auto"/>
              <w:rPr>
                <w:rFonts w:ascii="宋体" w:eastAsia="宋体" w:hAnsi="宋体" w:cs="Times New Roman"/>
                <w:szCs w:val="21"/>
              </w:rPr>
            </w:pPr>
            <w:r w:rsidRPr="00053A41">
              <w:rPr>
                <w:rFonts w:ascii="宋体" w:eastAsia="宋体" w:hAnsi="宋体" w:cs="Times New Roman"/>
                <w:szCs w:val="21"/>
              </w:rPr>
              <w:t>桥乔</w:t>
            </w:r>
          </w:p>
          <w:p w14:paraId="2E6547A5" w14:textId="77777777" w:rsidR="001903D3" w:rsidRPr="00053A41" w:rsidRDefault="001903D3" w:rsidP="001903D3">
            <w:pPr>
              <w:spacing w:line="360" w:lineRule="auto"/>
              <w:rPr>
                <w:rFonts w:ascii="宋体" w:eastAsia="宋体" w:hAnsi="宋体" w:cs="Times New Roman"/>
                <w:szCs w:val="21"/>
              </w:rPr>
            </w:pPr>
            <w:r w:rsidRPr="00053A41">
              <w:rPr>
                <w:rFonts w:ascii="宋体" w:eastAsia="宋体" w:hAnsi="宋体" w:cs="Times New Roman"/>
                <w:szCs w:val="21"/>
              </w:rPr>
              <w:t>李卫东</w:t>
            </w:r>
          </w:p>
          <w:p w14:paraId="7E7A51C7" w14:textId="77777777" w:rsidR="001903D3" w:rsidRPr="00053A41" w:rsidRDefault="001903D3" w:rsidP="001903D3">
            <w:pPr>
              <w:spacing w:line="360" w:lineRule="auto"/>
              <w:rPr>
                <w:rFonts w:ascii="宋体" w:eastAsia="宋体" w:hAnsi="宋体" w:cs="Times New Roman"/>
                <w:szCs w:val="21"/>
              </w:rPr>
            </w:pPr>
            <w:r w:rsidRPr="00053A41">
              <w:rPr>
                <w:rFonts w:ascii="宋体" w:eastAsia="宋体" w:hAnsi="宋体" w:hint="eastAsia"/>
                <w:szCs w:val="21"/>
              </w:rPr>
              <w:t>邹强</w:t>
            </w:r>
          </w:p>
          <w:p w14:paraId="35A036C4" w14:textId="77777777" w:rsidR="001903D3" w:rsidRPr="00053A41" w:rsidRDefault="001903D3" w:rsidP="001903D3">
            <w:pPr>
              <w:spacing w:line="360" w:lineRule="auto"/>
              <w:rPr>
                <w:rFonts w:ascii="宋体" w:eastAsia="宋体" w:hAnsi="宋体"/>
                <w:szCs w:val="21"/>
              </w:rPr>
            </w:pPr>
            <w:r w:rsidRPr="00053A41">
              <w:rPr>
                <w:rFonts w:ascii="宋体" w:eastAsia="宋体" w:hAnsi="宋体" w:hint="eastAsia"/>
                <w:szCs w:val="21"/>
              </w:rPr>
              <w:t>廖祝明</w:t>
            </w:r>
          </w:p>
          <w:p w14:paraId="5E61DBFC" w14:textId="77777777" w:rsidR="001903D3" w:rsidRPr="00053A41" w:rsidRDefault="001903D3" w:rsidP="001903D3">
            <w:pPr>
              <w:spacing w:line="360" w:lineRule="auto"/>
              <w:rPr>
                <w:rFonts w:ascii="宋体" w:eastAsia="宋体" w:hAnsi="宋体"/>
                <w:szCs w:val="21"/>
              </w:rPr>
            </w:pPr>
            <w:r w:rsidRPr="00053A41">
              <w:rPr>
                <w:rFonts w:ascii="宋体" w:eastAsia="宋体" w:hAnsi="宋体" w:hint="eastAsia"/>
                <w:szCs w:val="21"/>
              </w:rPr>
              <w:t>蒋新明</w:t>
            </w:r>
          </w:p>
          <w:p w14:paraId="38CDAB04" w14:textId="6B414A21" w:rsidR="00C90C50" w:rsidRPr="00053A41" w:rsidRDefault="001903D3" w:rsidP="001903D3">
            <w:pPr>
              <w:spacing w:line="360" w:lineRule="auto"/>
              <w:rPr>
                <w:rFonts w:ascii="宋体" w:eastAsia="宋体" w:hAnsi="宋体" w:cs="Times New Roman"/>
                <w:szCs w:val="21"/>
              </w:rPr>
            </w:pPr>
            <w:r w:rsidRPr="00053A41">
              <w:rPr>
                <w:rFonts w:ascii="宋体" w:eastAsia="宋体" w:hAnsi="宋体" w:cs="Times New Roman"/>
                <w:szCs w:val="21"/>
              </w:rPr>
              <w:t>林金涛</w:t>
            </w:r>
          </w:p>
        </w:tc>
      </w:tr>
      <w:tr w:rsidR="00D62166" w:rsidRPr="000A55AF" w14:paraId="723930AF" w14:textId="77777777" w:rsidTr="00983B1C">
        <w:tc>
          <w:tcPr>
            <w:tcW w:w="1413" w:type="dxa"/>
            <w:vAlign w:val="center"/>
          </w:tcPr>
          <w:p w14:paraId="7FA681EA" w14:textId="5BFAE8AA" w:rsidR="00D62166" w:rsidRPr="000A55AF" w:rsidRDefault="002C3E2C" w:rsidP="00D62166">
            <w:pPr>
              <w:rPr>
                <w:rFonts w:ascii="宋体" w:eastAsia="宋体" w:hAnsi="宋体"/>
                <w:b/>
                <w:bCs/>
                <w:iCs/>
                <w:color w:val="000000"/>
                <w:sz w:val="24"/>
                <w:szCs w:val="24"/>
              </w:rPr>
            </w:pPr>
            <w:r>
              <w:rPr>
                <w:rFonts w:ascii="宋体" w:eastAsia="宋体" w:hAnsi="宋体" w:hint="eastAsia"/>
                <w:b/>
                <w:bCs/>
                <w:iCs/>
                <w:color w:val="000000"/>
                <w:sz w:val="24"/>
                <w:szCs w:val="24"/>
              </w:rPr>
              <w:lastRenderedPageBreak/>
              <w:t>公</w:t>
            </w:r>
            <w:r w:rsidR="00D62166" w:rsidRPr="000A55AF">
              <w:rPr>
                <w:rFonts w:ascii="宋体" w:eastAsia="宋体" w:hAnsi="宋体" w:hint="eastAsia"/>
                <w:b/>
                <w:bCs/>
                <w:iCs/>
                <w:color w:val="000000"/>
                <w:sz w:val="24"/>
                <w:szCs w:val="24"/>
              </w:rPr>
              <w:t>司接待</w:t>
            </w:r>
            <w:r w:rsidR="008C3B5A" w:rsidRPr="000A55AF">
              <w:rPr>
                <w:rFonts w:ascii="宋体" w:eastAsia="宋体" w:hAnsi="宋体" w:hint="eastAsia"/>
                <w:b/>
                <w:bCs/>
                <w:iCs/>
                <w:color w:val="000000"/>
                <w:sz w:val="24"/>
                <w:szCs w:val="24"/>
              </w:rPr>
              <w:t>人员</w:t>
            </w:r>
          </w:p>
        </w:tc>
        <w:tc>
          <w:tcPr>
            <w:tcW w:w="6883" w:type="dxa"/>
            <w:gridSpan w:val="2"/>
            <w:tcBorders>
              <w:top w:val="single" w:sz="4" w:space="0" w:color="auto"/>
            </w:tcBorders>
            <w:vAlign w:val="center"/>
          </w:tcPr>
          <w:p w14:paraId="1542267A" w14:textId="38258731" w:rsidR="00157A35" w:rsidRDefault="00866A3F" w:rsidP="00D62166">
            <w:pPr>
              <w:spacing w:line="360" w:lineRule="auto"/>
              <w:rPr>
                <w:rFonts w:ascii="宋体" w:eastAsia="宋体" w:hAnsi="宋体"/>
              </w:rPr>
            </w:pPr>
            <w:r>
              <w:rPr>
                <w:rFonts w:ascii="宋体" w:eastAsia="宋体" w:hAnsi="宋体" w:hint="eastAsia"/>
              </w:rPr>
              <w:t>董事长</w:t>
            </w:r>
            <w:r w:rsidR="00B766C9">
              <w:rPr>
                <w:rFonts w:ascii="宋体" w:eastAsia="宋体" w:hAnsi="宋体" w:hint="eastAsia"/>
              </w:rPr>
              <w:t>、</w:t>
            </w:r>
            <w:r w:rsidR="00B766C9">
              <w:rPr>
                <w:rFonts w:ascii="宋体" w:eastAsia="宋体" w:hAnsi="宋体"/>
              </w:rPr>
              <w:t>CEO</w:t>
            </w:r>
            <w:r>
              <w:rPr>
                <w:rFonts w:ascii="宋体" w:eastAsia="宋体" w:hAnsi="宋体" w:hint="eastAsia"/>
              </w:rPr>
              <w:t xml:space="preserve"> </w:t>
            </w:r>
            <w:r w:rsidR="006809A3">
              <w:rPr>
                <w:rFonts w:ascii="宋体" w:eastAsia="宋体" w:hAnsi="宋体"/>
              </w:rPr>
              <w:t xml:space="preserve">    </w:t>
            </w:r>
            <w:r>
              <w:rPr>
                <w:rFonts w:ascii="宋体" w:eastAsia="宋体" w:hAnsi="宋体" w:hint="eastAsia"/>
              </w:rPr>
              <w:t>钱鹏鹤</w:t>
            </w:r>
          </w:p>
          <w:p w14:paraId="7820A25E" w14:textId="0B65C103" w:rsidR="00866A3F" w:rsidRDefault="00866A3F" w:rsidP="00D62166">
            <w:pPr>
              <w:spacing w:line="360" w:lineRule="auto"/>
              <w:rPr>
                <w:rFonts w:ascii="宋体" w:eastAsia="宋体" w:hAnsi="宋体"/>
              </w:rPr>
            </w:pPr>
            <w:r w:rsidRPr="00866A3F">
              <w:rPr>
                <w:rFonts w:ascii="宋体" w:eastAsia="宋体" w:hAnsi="宋体" w:hint="eastAsia"/>
              </w:rPr>
              <w:t>首席运营官</w:t>
            </w:r>
            <w:r w:rsidR="006809A3">
              <w:rPr>
                <w:rFonts w:ascii="宋体" w:eastAsia="宋体" w:hAnsi="宋体" w:hint="eastAsia"/>
              </w:rPr>
              <w:t xml:space="preserve"> </w:t>
            </w:r>
            <w:r w:rsidR="006809A3">
              <w:rPr>
                <w:rFonts w:ascii="宋体" w:eastAsia="宋体" w:hAnsi="宋体"/>
              </w:rPr>
              <w:t xml:space="preserve">     </w:t>
            </w:r>
            <w:r w:rsidRPr="00866A3F">
              <w:rPr>
                <w:rFonts w:ascii="宋体" w:eastAsia="宋体" w:hAnsi="宋体" w:hint="eastAsia"/>
              </w:rPr>
              <w:t>张栋</w:t>
            </w:r>
          </w:p>
          <w:p w14:paraId="58479338" w14:textId="03DA07B7" w:rsidR="00866A3F" w:rsidRDefault="00866A3F" w:rsidP="00D62166">
            <w:pPr>
              <w:spacing w:line="360" w:lineRule="auto"/>
              <w:rPr>
                <w:rFonts w:ascii="宋体" w:eastAsia="宋体" w:hAnsi="宋体"/>
              </w:rPr>
            </w:pPr>
            <w:r w:rsidRPr="00866A3F">
              <w:rPr>
                <w:rFonts w:ascii="宋体" w:eastAsia="宋体" w:hAnsi="宋体" w:hint="eastAsia"/>
              </w:rPr>
              <w:lastRenderedPageBreak/>
              <w:t>首席销售官</w:t>
            </w:r>
            <w:r>
              <w:rPr>
                <w:rFonts w:ascii="宋体" w:eastAsia="宋体" w:hAnsi="宋体" w:hint="eastAsia"/>
              </w:rPr>
              <w:t xml:space="preserve"> </w:t>
            </w:r>
            <w:r w:rsidR="006809A3">
              <w:rPr>
                <w:rFonts w:ascii="宋体" w:eastAsia="宋体" w:hAnsi="宋体"/>
              </w:rPr>
              <w:t xml:space="preserve">      </w:t>
            </w:r>
            <w:r w:rsidRPr="00866A3F">
              <w:rPr>
                <w:rFonts w:ascii="宋体" w:eastAsia="宋体" w:hAnsi="宋体" w:hint="eastAsia"/>
              </w:rPr>
              <w:t>徐大勇</w:t>
            </w:r>
          </w:p>
          <w:p w14:paraId="52A6433D" w14:textId="16C694ED" w:rsidR="00866A3F" w:rsidRDefault="00866A3F" w:rsidP="00D62166">
            <w:pPr>
              <w:spacing w:line="360" w:lineRule="auto"/>
              <w:rPr>
                <w:rFonts w:ascii="宋体" w:eastAsia="宋体" w:hAnsi="宋体"/>
              </w:rPr>
            </w:pPr>
            <w:r w:rsidRPr="00866A3F">
              <w:rPr>
                <w:rFonts w:ascii="宋体" w:eastAsia="宋体" w:hAnsi="宋体" w:hint="eastAsia"/>
              </w:rPr>
              <w:t>高级副总裁</w:t>
            </w:r>
            <w:r>
              <w:rPr>
                <w:rFonts w:ascii="宋体" w:eastAsia="宋体" w:hAnsi="宋体" w:hint="eastAsia"/>
              </w:rPr>
              <w:t xml:space="preserve"> </w:t>
            </w:r>
            <w:r w:rsidR="006809A3">
              <w:rPr>
                <w:rFonts w:ascii="宋体" w:eastAsia="宋体" w:hAnsi="宋体"/>
              </w:rPr>
              <w:t xml:space="preserve">      </w:t>
            </w:r>
            <w:r w:rsidRPr="00866A3F">
              <w:rPr>
                <w:rFonts w:ascii="宋体" w:eastAsia="宋体" w:hAnsi="宋体" w:hint="eastAsia"/>
              </w:rPr>
              <w:t>杨中志</w:t>
            </w:r>
          </w:p>
          <w:p w14:paraId="2F357112" w14:textId="1762F41E" w:rsidR="004A25E0" w:rsidRDefault="00D62166" w:rsidP="00D62166">
            <w:pPr>
              <w:spacing w:line="360" w:lineRule="auto"/>
              <w:rPr>
                <w:rFonts w:ascii="宋体" w:eastAsia="宋体" w:hAnsi="宋体"/>
              </w:rPr>
            </w:pPr>
            <w:r w:rsidRPr="000A55AF">
              <w:rPr>
                <w:rFonts w:ascii="宋体" w:eastAsia="宋体" w:hAnsi="宋体" w:hint="eastAsia"/>
              </w:rPr>
              <w:t>董事会秘书</w:t>
            </w:r>
            <w:r w:rsidR="00945A91" w:rsidRPr="000A55AF">
              <w:rPr>
                <w:rFonts w:ascii="宋体" w:eastAsia="宋体" w:hAnsi="宋体" w:hint="eastAsia"/>
              </w:rPr>
              <w:t xml:space="preserve"> </w:t>
            </w:r>
            <w:r w:rsidR="00945A91" w:rsidRPr="000A55AF">
              <w:rPr>
                <w:rFonts w:ascii="宋体" w:eastAsia="宋体" w:hAnsi="宋体"/>
              </w:rPr>
              <w:t xml:space="preserve"> </w:t>
            </w:r>
            <w:r w:rsidRPr="000A55AF">
              <w:rPr>
                <w:rFonts w:ascii="宋体" w:eastAsia="宋体" w:hAnsi="宋体" w:hint="eastAsia"/>
              </w:rPr>
              <w:t xml:space="preserve">  </w:t>
            </w:r>
            <w:r w:rsidR="00C453AB">
              <w:rPr>
                <w:rFonts w:ascii="宋体" w:eastAsia="宋体" w:hAnsi="宋体"/>
              </w:rPr>
              <w:t xml:space="preserve">   </w:t>
            </w:r>
            <w:r w:rsidRPr="000A55AF">
              <w:rPr>
                <w:rFonts w:ascii="宋体" w:eastAsia="宋体" w:hAnsi="宋体" w:hint="eastAsia"/>
              </w:rPr>
              <w:t>郑雷</w:t>
            </w:r>
          </w:p>
          <w:p w14:paraId="0B5C6271" w14:textId="698603DF" w:rsidR="00B154FF" w:rsidRPr="00530285" w:rsidRDefault="006C16B8" w:rsidP="001402BE">
            <w:pPr>
              <w:spacing w:line="360" w:lineRule="auto"/>
              <w:rPr>
                <w:rFonts w:ascii="宋体" w:eastAsia="宋体" w:hAnsi="宋体"/>
              </w:rPr>
            </w:pPr>
            <w:r>
              <w:rPr>
                <w:rFonts w:ascii="宋体" w:eastAsia="宋体" w:hAnsi="宋体" w:hint="eastAsia"/>
              </w:rPr>
              <w:t xml:space="preserve">证券事务代表 </w:t>
            </w:r>
            <w:r>
              <w:rPr>
                <w:rFonts w:ascii="宋体" w:eastAsia="宋体" w:hAnsi="宋体"/>
              </w:rPr>
              <w:t xml:space="preserve">    </w:t>
            </w:r>
            <w:r>
              <w:rPr>
                <w:rFonts w:ascii="宋体" w:eastAsia="宋体" w:hAnsi="宋体" w:hint="eastAsia"/>
              </w:rPr>
              <w:t>王凡</w:t>
            </w:r>
          </w:p>
        </w:tc>
      </w:tr>
      <w:tr w:rsidR="00D62166" w:rsidRPr="00465A4F" w14:paraId="76C06232" w14:textId="77777777" w:rsidTr="00EE6D6C">
        <w:trPr>
          <w:trHeight w:val="170"/>
        </w:trPr>
        <w:tc>
          <w:tcPr>
            <w:tcW w:w="1413" w:type="dxa"/>
            <w:vAlign w:val="center"/>
          </w:tcPr>
          <w:p w14:paraId="029F2FAA" w14:textId="3CA29375" w:rsidR="00D62166" w:rsidRPr="002C3E2C" w:rsidRDefault="00D62166" w:rsidP="00D62166">
            <w:pPr>
              <w:rPr>
                <w:rFonts w:ascii="宋体" w:eastAsia="宋体" w:hAnsi="宋体"/>
                <w:b/>
                <w:bCs/>
                <w:iCs/>
                <w:color w:val="000000"/>
                <w:szCs w:val="21"/>
              </w:rPr>
            </w:pPr>
            <w:r w:rsidRPr="002C3E2C">
              <w:rPr>
                <w:rFonts w:ascii="宋体" w:eastAsia="宋体" w:hAnsi="宋体" w:hint="eastAsia"/>
                <w:b/>
                <w:bCs/>
                <w:iCs/>
                <w:color w:val="000000"/>
                <w:szCs w:val="21"/>
              </w:rPr>
              <w:lastRenderedPageBreak/>
              <w:t>投资者关系活动主要内容介绍</w:t>
            </w:r>
          </w:p>
        </w:tc>
        <w:tc>
          <w:tcPr>
            <w:tcW w:w="6883" w:type="dxa"/>
            <w:gridSpan w:val="2"/>
            <w:shd w:val="clear" w:color="auto" w:fill="auto"/>
            <w:vAlign w:val="center"/>
          </w:tcPr>
          <w:p w14:paraId="112F3E41" w14:textId="181ABC81" w:rsidR="000D723D" w:rsidRDefault="000D723D" w:rsidP="000D723D">
            <w:pPr>
              <w:pStyle w:val="a8"/>
              <w:spacing w:beforeLines="100" w:before="312"/>
              <w:ind w:left="420" w:firstLineChars="0" w:firstLine="0"/>
              <w:rPr>
                <w:rFonts w:ascii="宋体" w:eastAsia="宋体" w:hAnsi="宋体"/>
                <w:b/>
                <w:bCs/>
                <w:szCs w:val="21"/>
              </w:rPr>
            </w:pPr>
            <w:r>
              <w:rPr>
                <w:rFonts w:ascii="宋体" w:eastAsia="宋体" w:hAnsi="宋体" w:hint="eastAsia"/>
                <w:b/>
                <w:bCs/>
                <w:szCs w:val="21"/>
              </w:rPr>
              <w:t>一、投资者问题与回复</w:t>
            </w:r>
          </w:p>
          <w:p w14:paraId="30D81C06" w14:textId="77777777" w:rsidR="00103BD8" w:rsidRPr="00CF38BE" w:rsidRDefault="00103BD8" w:rsidP="006278ED">
            <w:pPr>
              <w:pStyle w:val="a8"/>
              <w:numPr>
                <w:ilvl w:val="0"/>
                <w:numId w:val="25"/>
              </w:numPr>
              <w:spacing w:beforeLines="100" w:before="312" w:line="360" w:lineRule="auto"/>
              <w:ind w:leftChars="200" w:left="420" w:firstLineChars="0" w:firstLine="0"/>
              <w:rPr>
                <w:rFonts w:ascii="宋体" w:eastAsia="宋体" w:hAnsi="宋体"/>
                <w:b/>
                <w:szCs w:val="21"/>
              </w:rPr>
            </w:pPr>
            <w:r w:rsidRPr="006278ED">
              <w:rPr>
                <w:rFonts w:ascii="宋体" w:eastAsia="宋体" w:hAnsi="宋体" w:hint="eastAsia"/>
                <w:b/>
                <w:szCs w:val="21"/>
              </w:rPr>
              <w:t>请问公司主要下游市场是哪些</w:t>
            </w:r>
            <w:r w:rsidRPr="00CF38BE">
              <w:rPr>
                <w:rFonts w:ascii="宋体" w:eastAsia="宋体" w:hAnsi="宋体" w:hint="eastAsia"/>
                <w:b/>
                <w:szCs w:val="21"/>
              </w:rPr>
              <w:t>？</w:t>
            </w:r>
            <w:r>
              <w:rPr>
                <w:rFonts w:ascii="宋体" w:eastAsia="宋体" w:hAnsi="宋体" w:hint="eastAsia"/>
                <w:b/>
                <w:szCs w:val="21"/>
              </w:rPr>
              <w:t>哪些业务板块增长比较好？</w:t>
            </w:r>
            <w:r w:rsidRPr="00B672D4">
              <w:rPr>
                <w:rFonts w:ascii="宋体" w:eastAsia="宋体" w:hAnsi="宋体"/>
                <w:b/>
                <w:szCs w:val="21"/>
              </w:rPr>
              <w:t>AI、卫星通信、ODM</w:t>
            </w:r>
            <w:r>
              <w:rPr>
                <w:rFonts w:ascii="宋体" w:eastAsia="宋体" w:hAnsi="宋体" w:hint="eastAsia"/>
                <w:b/>
                <w:szCs w:val="21"/>
              </w:rPr>
              <w:t>这些业务</w:t>
            </w:r>
            <w:r w:rsidRPr="00B672D4">
              <w:rPr>
                <w:rFonts w:ascii="宋体" w:eastAsia="宋体" w:hAnsi="宋体"/>
                <w:b/>
                <w:szCs w:val="21"/>
              </w:rPr>
              <w:t>发展</w:t>
            </w:r>
            <w:r>
              <w:rPr>
                <w:rFonts w:ascii="宋体" w:eastAsia="宋体" w:hAnsi="宋体" w:hint="eastAsia"/>
                <w:b/>
                <w:szCs w:val="21"/>
              </w:rPr>
              <w:t>如何？</w:t>
            </w:r>
          </w:p>
          <w:p w14:paraId="6DB7D8FC" w14:textId="2C7F7B50" w:rsidR="00103BD8" w:rsidRDefault="00103BD8" w:rsidP="00103BD8">
            <w:pPr>
              <w:spacing w:line="360" w:lineRule="auto"/>
              <w:ind w:left="420"/>
              <w:rPr>
                <w:rFonts w:ascii="宋体" w:eastAsia="宋体" w:hAnsi="宋体"/>
                <w:szCs w:val="21"/>
              </w:rPr>
            </w:pPr>
            <w:bookmarkStart w:id="2" w:name="OLE_LINK6"/>
            <w:r>
              <w:rPr>
                <w:rFonts w:ascii="宋体" w:eastAsia="宋体" w:hAnsi="宋体" w:hint="eastAsia"/>
                <w:szCs w:val="21"/>
              </w:rPr>
              <w:t>回复：</w:t>
            </w:r>
            <w:bookmarkEnd w:id="2"/>
            <w:r w:rsidRPr="00554783">
              <w:rPr>
                <w:rFonts w:ascii="宋体" w:eastAsia="宋体" w:hAnsi="宋体" w:hint="eastAsia"/>
                <w:szCs w:val="21"/>
              </w:rPr>
              <w:t>公司产品下游应用</w:t>
            </w:r>
            <w:r w:rsidR="00B766C9">
              <w:rPr>
                <w:rFonts w:ascii="宋体" w:eastAsia="宋体" w:hAnsi="宋体" w:hint="eastAsia"/>
                <w:szCs w:val="21"/>
              </w:rPr>
              <w:t>非常广泛</w:t>
            </w:r>
            <w:r w:rsidRPr="00554783">
              <w:rPr>
                <w:rFonts w:ascii="宋体" w:eastAsia="宋体" w:hAnsi="宋体" w:hint="eastAsia"/>
                <w:szCs w:val="21"/>
              </w:rPr>
              <w:t>，覆盖智慧交通、无线网关、智能安全、金融支付、智慧能源、智慧工业、智慧城市、智慧农业</w:t>
            </w:r>
            <w:r w:rsidRPr="00554783">
              <w:rPr>
                <w:rFonts w:ascii="宋体" w:eastAsia="宋体" w:hAnsi="宋体"/>
                <w:szCs w:val="21"/>
              </w:rPr>
              <w:t>&amp;环境监测、智慧生活&amp;医疗健康等</w:t>
            </w:r>
            <w:r w:rsidR="00B766C9">
              <w:rPr>
                <w:rFonts w:ascii="宋体" w:eastAsia="宋体" w:hAnsi="宋体" w:hint="eastAsia"/>
                <w:szCs w:val="21"/>
              </w:rPr>
              <w:t>众多</w:t>
            </w:r>
            <w:r w:rsidRPr="00554783">
              <w:rPr>
                <w:rFonts w:ascii="宋体" w:eastAsia="宋体" w:hAnsi="宋体"/>
                <w:szCs w:val="21"/>
              </w:rPr>
              <w:t>领域。</w:t>
            </w:r>
          </w:p>
          <w:p w14:paraId="2EB90EE4" w14:textId="0EFCB4C2" w:rsidR="0052151B" w:rsidRDefault="000C07F6" w:rsidP="00103BD8">
            <w:pPr>
              <w:spacing w:line="360" w:lineRule="auto"/>
              <w:ind w:left="420"/>
              <w:rPr>
                <w:rFonts w:ascii="宋体" w:eastAsia="宋体" w:hAnsi="宋体"/>
                <w:szCs w:val="21"/>
              </w:rPr>
            </w:pPr>
            <w:r>
              <w:rPr>
                <w:rFonts w:ascii="宋体" w:eastAsia="宋体" w:hAnsi="宋体" w:hint="eastAsia"/>
                <w:szCs w:val="21"/>
              </w:rPr>
              <w:t>其中，</w:t>
            </w:r>
            <w:r w:rsidR="0052151B" w:rsidRPr="0052151B">
              <w:rPr>
                <w:rFonts w:ascii="宋体" w:eastAsia="宋体" w:hAnsi="宋体" w:hint="eastAsia"/>
                <w:szCs w:val="21"/>
              </w:rPr>
              <w:t>车载业务是公司重要的增长引擎之一。</w:t>
            </w:r>
            <w:r w:rsidR="00B766C9">
              <w:rPr>
                <w:rFonts w:ascii="宋体" w:eastAsia="宋体" w:hAnsi="宋体" w:hint="eastAsia"/>
                <w:szCs w:val="21"/>
              </w:rPr>
              <w:t>目前</w:t>
            </w:r>
            <w:r w:rsidR="0052151B" w:rsidRPr="0052151B">
              <w:rPr>
                <w:rFonts w:ascii="宋体" w:eastAsia="宋体" w:hAnsi="宋体" w:hint="eastAsia"/>
                <w:szCs w:val="21"/>
              </w:rPr>
              <w:t>已形成覆盖智能座舱、</w:t>
            </w:r>
            <w:r w:rsidR="0052151B" w:rsidRPr="0052151B">
              <w:rPr>
                <w:rFonts w:ascii="宋体" w:eastAsia="宋体" w:hAnsi="宋体"/>
                <w:szCs w:val="21"/>
              </w:rPr>
              <w:t>4G/5G、C-V2X、高精度定位、Wi-Fi/蓝牙/UWB模组及天线的完整产品生态。目前，公司为全球60多家Tier1供应商和40多家整车厂提供服务</w:t>
            </w:r>
            <w:r w:rsidR="00E73AC3">
              <w:rPr>
                <w:rFonts w:ascii="宋体" w:eastAsia="宋体" w:hAnsi="宋体" w:hint="eastAsia"/>
                <w:szCs w:val="21"/>
              </w:rPr>
              <w:t>，</w:t>
            </w:r>
            <w:r w:rsidR="00E73AC3" w:rsidRPr="00E73AC3">
              <w:rPr>
                <w:rFonts w:ascii="宋体" w:eastAsia="宋体" w:hAnsi="宋体" w:hint="eastAsia"/>
                <w:szCs w:val="21"/>
              </w:rPr>
              <w:t>座舱量产客户超</w:t>
            </w:r>
            <w:r w:rsidR="00E73AC3" w:rsidRPr="00E73AC3">
              <w:rPr>
                <w:rFonts w:ascii="宋体" w:eastAsia="宋体" w:hAnsi="宋体"/>
                <w:szCs w:val="21"/>
              </w:rPr>
              <w:t>20家</w:t>
            </w:r>
            <w:r w:rsidR="0052151B" w:rsidRPr="0052151B">
              <w:rPr>
                <w:rFonts w:ascii="宋体" w:eastAsia="宋体" w:hAnsi="宋体"/>
                <w:szCs w:val="21"/>
              </w:rPr>
              <w:t>。</w:t>
            </w:r>
          </w:p>
          <w:p w14:paraId="27AEC150" w14:textId="3A86C875" w:rsidR="00123E7E" w:rsidRPr="00123E7E" w:rsidRDefault="00123E7E" w:rsidP="00123E7E">
            <w:pPr>
              <w:spacing w:line="360" w:lineRule="auto"/>
              <w:ind w:left="420"/>
              <w:rPr>
                <w:rFonts w:ascii="宋体" w:eastAsia="宋体" w:hAnsi="宋体"/>
                <w:szCs w:val="21"/>
              </w:rPr>
            </w:pPr>
            <w:r w:rsidRPr="00123E7E">
              <w:rPr>
                <w:rFonts w:ascii="宋体" w:eastAsia="宋体" w:hAnsi="宋体" w:hint="eastAsia"/>
                <w:szCs w:val="21"/>
              </w:rPr>
              <w:t>无线网关业务增长速度也很快。</w:t>
            </w:r>
            <w:r w:rsidRPr="00123E7E">
              <w:rPr>
                <w:rFonts w:ascii="宋体" w:eastAsia="宋体" w:hAnsi="宋体"/>
                <w:szCs w:val="21"/>
              </w:rPr>
              <w:t>公司推出的5G模组、AI算力模组可无缝对接AI大模型，支持集成高精度语音识别模块，为FWA和MBB用户解锁全新的智能语音交互体验，有力支撑CPE、工业路由器等设备实现高速、低延迟的5G接入。</w:t>
            </w:r>
          </w:p>
          <w:p w14:paraId="410C2E56" w14:textId="77777777" w:rsidR="00103BD8" w:rsidRPr="00554783" w:rsidRDefault="00103BD8" w:rsidP="00103BD8">
            <w:pPr>
              <w:spacing w:line="360" w:lineRule="auto"/>
              <w:ind w:left="420"/>
              <w:rPr>
                <w:rFonts w:ascii="宋体" w:eastAsia="宋体" w:hAnsi="宋体"/>
                <w:szCs w:val="21"/>
              </w:rPr>
            </w:pPr>
            <w:r w:rsidRPr="00554783">
              <w:rPr>
                <w:rFonts w:ascii="宋体" w:eastAsia="宋体" w:hAnsi="宋体" w:hint="eastAsia"/>
                <w:szCs w:val="21"/>
              </w:rPr>
              <w:t>在A</w:t>
            </w:r>
            <w:r w:rsidRPr="00554783">
              <w:rPr>
                <w:rFonts w:ascii="宋体" w:eastAsia="宋体" w:hAnsi="宋体"/>
                <w:szCs w:val="21"/>
              </w:rPr>
              <w:t>I</w:t>
            </w:r>
            <w:r w:rsidRPr="00554783">
              <w:rPr>
                <w:rFonts w:ascii="宋体" w:eastAsia="宋体" w:hAnsi="宋体" w:hint="eastAsia"/>
                <w:szCs w:val="21"/>
              </w:rPr>
              <w:t>业务方面，公司推出</w:t>
            </w:r>
            <w:r w:rsidRPr="00554783">
              <w:rPr>
                <w:rFonts w:ascii="宋体" w:eastAsia="宋体" w:hAnsi="宋体"/>
                <w:szCs w:val="21"/>
              </w:rPr>
              <w:t>“模组+大模型+AI算法+平台”</w:t>
            </w:r>
            <w:r w:rsidRPr="00554783">
              <w:rPr>
                <w:rFonts w:ascii="宋体" w:eastAsia="宋体" w:hAnsi="宋体" w:hint="eastAsia"/>
                <w:szCs w:val="21"/>
              </w:rPr>
              <w:t>的</w:t>
            </w:r>
            <w:r w:rsidRPr="00554783">
              <w:rPr>
                <w:rFonts w:ascii="宋体" w:eastAsia="宋体" w:hAnsi="宋体"/>
                <w:szCs w:val="21"/>
              </w:rPr>
              <w:t>大模型解决方案，赋能</w:t>
            </w:r>
            <w:r w:rsidRPr="00554783">
              <w:rPr>
                <w:rFonts w:ascii="宋体" w:eastAsia="宋体" w:hAnsi="宋体" w:hint="eastAsia"/>
                <w:szCs w:val="21"/>
              </w:rPr>
              <w:t>机器人、</w:t>
            </w:r>
            <w:r w:rsidRPr="00554783">
              <w:rPr>
                <w:rFonts w:ascii="宋体" w:eastAsia="宋体" w:hAnsi="宋体"/>
                <w:szCs w:val="21"/>
              </w:rPr>
              <w:t>AI</w:t>
            </w:r>
            <w:r w:rsidRPr="00554783">
              <w:rPr>
                <w:rFonts w:ascii="宋体" w:eastAsia="宋体" w:hAnsi="宋体" w:hint="eastAsia"/>
                <w:szCs w:val="21"/>
              </w:rPr>
              <w:t>玩具、</w:t>
            </w:r>
            <w:r w:rsidRPr="00554783">
              <w:rPr>
                <w:rFonts w:ascii="宋体" w:eastAsia="宋体" w:hAnsi="宋体"/>
                <w:szCs w:val="21"/>
              </w:rPr>
              <w:t>智慧医疗、教育等多行业。</w:t>
            </w:r>
          </w:p>
          <w:p w14:paraId="0B5A7D93" w14:textId="77777777" w:rsidR="00103BD8" w:rsidRPr="00554783" w:rsidRDefault="00103BD8" w:rsidP="00103BD8">
            <w:pPr>
              <w:spacing w:line="360" w:lineRule="auto"/>
              <w:ind w:left="420"/>
              <w:rPr>
                <w:rFonts w:ascii="宋体" w:eastAsia="宋体" w:hAnsi="宋体"/>
                <w:szCs w:val="21"/>
              </w:rPr>
            </w:pPr>
            <w:r w:rsidRPr="00554783">
              <w:rPr>
                <w:rFonts w:ascii="宋体" w:eastAsia="宋体" w:hAnsi="宋体" w:hint="eastAsia"/>
                <w:szCs w:val="21"/>
              </w:rPr>
              <w:t>在卫星物联网领域，公司布局了丰富的产品，</w:t>
            </w:r>
            <w:r w:rsidRPr="00554783">
              <w:rPr>
                <w:rFonts w:ascii="宋体" w:eastAsia="宋体" w:hAnsi="宋体"/>
                <w:szCs w:val="21"/>
              </w:rPr>
              <w:t>卫星通信模组配套</w:t>
            </w:r>
            <w:r w:rsidRPr="00554783">
              <w:rPr>
                <w:rFonts w:ascii="宋体" w:eastAsia="宋体" w:hAnsi="宋体" w:hint="eastAsia"/>
                <w:szCs w:val="21"/>
              </w:rPr>
              <w:t>公司</w:t>
            </w:r>
            <w:r w:rsidRPr="00554783">
              <w:rPr>
                <w:rFonts w:ascii="宋体" w:eastAsia="宋体" w:hAnsi="宋体"/>
                <w:szCs w:val="21"/>
              </w:rPr>
              <w:t>天线、CMP连接服务，</w:t>
            </w:r>
            <w:r w:rsidRPr="00554783">
              <w:rPr>
                <w:rFonts w:ascii="宋体" w:eastAsia="宋体" w:hAnsi="宋体" w:hint="eastAsia"/>
                <w:szCs w:val="21"/>
              </w:rPr>
              <w:t>可以</w:t>
            </w:r>
            <w:r w:rsidRPr="00554783">
              <w:rPr>
                <w:rFonts w:ascii="宋体" w:eastAsia="宋体" w:hAnsi="宋体"/>
                <w:szCs w:val="21"/>
              </w:rPr>
              <w:t>助力卫星物联网应用高效运行。</w:t>
            </w:r>
          </w:p>
          <w:p w14:paraId="29902C32" w14:textId="78397D42" w:rsidR="00103BD8" w:rsidRPr="00554783" w:rsidRDefault="00103BD8" w:rsidP="00103BD8">
            <w:pPr>
              <w:spacing w:line="360" w:lineRule="auto"/>
              <w:ind w:left="420"/>
              <w:rPr>
                <w:rFonts w:ascii="宋体" w:eastAsia="宋体" w:hAnsi="宋体"/>
                <w:szCs w:val="21"/>
              </w:rPr>
            </w:pPr>
            <w:r w:rsidRPr="00554783">
              <w:rPr>
                <w:rFonts w:ascii="宋体" w:eastAsia="宋体" w:hAnsi="宋体"/>
                <w:szCs w:val="21"/>
              </w:rPr>
              <w:t>ODM业务</w:t>
            </w:r>
            <w:r w:rsidRPr="00554783">
              <w:rPr>
                <w:rFonts w:ascii="宋体" w:eastAsia="宋体" w:hAnsi="宋体" w:hint="eastAsia"/>
                <w:szCs w:val="21"/>
              </w:rPr>
              <w:t>增长</w:t>
            </w:r>
            <w:r w:rsidR="00186094">
              <w:rPr>
                <w:rFonts w:ascii="宋体" w:eastAsia="宋体" w:hAnsi="宋体" w:hint="eastAsia"/>
                <w:szCs w:val="21"/>
              </w:rPr>
              <w:t>也</w:t>
            </w:r>
            <w:r w:rsidRPr="00554783">
              <w:rPr>
                <w:rFonts w:ascii="宋体" w:eastAsia="宋体" w:hAnsi="宋体" w:hint="eastAsia"/>
                <w:szCs w:val="21"/>
              </w:rPr>
              <w:t>很快</w:t>
            </w:r>
            <w:r w:rsidRPr="00554783">
              <w:rPr>
                <w:rFonts w:ascii="宋体" w:eastAsia="宋体" w:hAnsi="宋体"/>
                <w:szCs w:val="21"/>
              </w:rPr>
              <w:t>，公司已为行业PDA、POS支付、FWA、两轮智能出行等</w:t>
            </w:r>
            <w:r w:rsidRPr="00554783">
              <w:rPr>
                <w:rFonts w:ascii="宋体" w:eastAsia="宋体" w:hAnsi="宋体" w:hint="eastAsia"/>
                <w:szCs w:val="21"/>
              </w:rPr>
              <w:t>领域的头部客户提供</w:t>
            </w:r>
            <w:r w:rsidRPr="00554783">
              <w:rPr>
                <w:rFonts w:ascii="宋体" w:eastAsia="宋体" w:hAnsi="宋体"/>
                <w:szCs w:val="21"/>
              </w:rPr>
              <w:t>PCBA和整机解决方案。2025年</w:t>
            </w:r>
            <w:r w:rsidR="0004612F">
              <w:rPr>
                <w:rFonts w:ascii="宋体" w:eastAsia="宋体" w:hAnsi="宋体"/>
                <w:szCs w:val="21"/>
              </w:rPr>
              <w:t>ODM</w:t>
            </w:r>
            <w:r w:rsidR="0004612F">
              <w:rPr>
                <w:rFonts w:ascii="宋体" w:eastAsia="宋体" w:hAnsi="宋体" w:hint="eastAsia"/>
                <w:szCs w:val="21"/>
              </w:rPr>
              <w:t>业务持续</w:t>
            </w:r>
            <w:r w:rsidRPr="00554783">
              <w:rPr>
                <w:rFonts w:ascii="宋体" w:eastAsia="宋体" w:hAnsi="宋体"/>
                <w:szCs w:val="21"/>
              </w:rPr>
              <w:t>保持强劲</w:t>
            </w:r>
            <w:r w:rsidRPr="00554783">
              <w:rPr>
                <w:rFonts w:ascii="宋体" w:eastAsia="宋体" w:hAnsi="宋体" w:hint="eastAsia"/>
                <w:szCs w:val="21"/>
              </w:rPr>
              <w:t>增长</w:t>
            </w:r>
            <w:r w:rsidRPr="00554783">
              <w:rPr>
                <w:rFonts w:ascii="宋体" w:eastAsia="宋体" w:hAnsi="宋体"/>
                <w:szCs w:val="21"/>
              </w:rPr>
              <w:t>。</w:t>
            </w:r>
          </w:p>
          <w:p w14:paraId="547CE126" w14:textId="7FA9EFC4" w:rsidR="00103BD8" w:rsidRDefault="00103BD8" w:rsidP="00103BD8">
            <w:pPr>
              <w:spacing w:line="360" w:lineRule="auto"/>
              <w:ind w:left="420"/>
              <w:rPr>
                <w:rFonts w:ascii="宋体" w:eastAsia="宋体" w:hAnsi="宋体"/>
                <w:szCs w:val="21"/>
              </w:rPr>
            </w:pPr>
            <w:r w:rsidRPr="00554783">
              <w:rPr>
                <w:rFonts w:ascii="宋体" w:eastAsia="宋体" w:hAnsi="宋体" w:hint="eastAsia"/>
                <w:szCs w:val="21"/>
              </w:rPr>
              <w:t>另外，公司旗下工业智能品牌</w:t>
            </w:r>
            <w:r w:rsidR="0066604D">
              <w:rPr>
                <w:rFonts w:ascii="宋体" w:eastAsia="宋体" w:hAnsi="宋体" w:hint="eastAsia"/>
                <w:szCs w:val="21"/>
              </w:rPr>
              <w:t>“</w:t>
            </w:r>
            <w:r w:rsidRPr="00554783">
              <w:rPr>
                <w:rFonts w:ascii="宋体" w:eastAsia="宋体" w:hAnsi="宋体" w:hint="eastAsia"/>
                <w:szCs w:val="21"/>
              </w:rPr>
              <w:t>宝维塔</w:t>
            </w:r>
            <w:r w:rsidR="0066604D">
              <w:rPr>
                <w:rFonts w:ascii="宋体" w:eastAsia="宋体" w:hAnsi="宋体"/>
                <w:szCs w:val="21"/>
              </w:rPr>
              <w:t>”</w:t>
            </w:r>
            <w:r w:rsidRPr="00554783">
              <w:rPr>
                <w:rFonts w:ascii="宋体" w:eastAsia="宋体" w:hAnsi="宋体" w:hint="eastAsia"/>
                <w:szCs w:val="21"/>
              </w:rPr>
              <w:t>，用于自动测试、分选、外观检测等多场景。在农业领域，公司旗下</w:t>
            </w:r>
            <w:r w:rsidR="0066604D" w:rsidRPr="0066604D">
              <w:rPr>
                <w:rFonts w:ascii="宋体" w:eastAsia="宋体" w:hAnsi="宋体" w:hint="eastAsia"/>
                <w:szCs w:val="21"/>
              </w:rPr>
              <w:t>智慧农业</w:t>
            </w:r>
            <w:r w:rsidR="00B23DC1">
              <w:rPr>
                <w:rFonts w:ascii="宋体" w:eastAsia="宋体" w:hAnsi="宋体" w:hint="eastAsia"/>
                <w:szCs w:val="21"/>
              </w:rPr>
              <w:t>品牌</w:t>
            </w:r>
            <w:r w:rsidRPr="00554783">
              <w:rPr>
                <w:rFonts w:ascii="宋体" w:eastAsia="宋体" w:hAnsi="宋体" w:hint="eastAsia"/>
                <w:szCs w:val="21"/>
              </w:rPr>
              <w:t>“沃地泰”，推出了</w:t>
            </w:r>
            <w:r w:rsidR="00FB7960">
              <w:rPr>
                <w:rFonts w:ascii="宋体" w:eastAsia="宋体" w:hAnsi="宋体" w:hint="eastAsia"/>
                <w:szCs w:val="21"/>
              </w:rPr>
              <w:t>农机导航辅助驾驶系统F</w:t>
            </w:r>
            <w:r w:rsidR="00FB7960">
              <w:rPr>
                <w:rFonts w:ascii="宋体" w:eastAsia="宋体" w:hAnsi="宋体"/>
                <w:szCs w:val="21"/>
              </w:rPr>
              <w:t>MA310</w:t>
            </w:r>
            <w:r w:rsidR="00FB7960">
              <w:rPr>
                <w:rFonts w:ascii="宋体" w:eastAsia="宋体" w:hAnsi="宋体" w:hint="eastAsia"/>
                <w:szCs w:val="21"/>
              </w:rPr>
              <w:t>和F</w:t>
            </w:r>
            <w:r w:rsidR="00FB7960">
              <w:rPr>
                <w:rFonts w:ascii="宋体" w:eastAsia="宋体" w:hAnsi="宋体"/>
                <w:szCs w:val="21"/>
              </w:rPr>
              <w:t>MA210</w:t>
            </w:r>
            <w:r w:rsidRPr="00554783">
              <w:rPr>
                <w:rFonts w:ascii="宋体" w:eastAsia="宋体" w:hAnsi="宋体" w:hint="eastAsia"/>
                <w:szCs w:val="21"/>
              </w:rPr>
              <w:t>，</w:t>
            </w:r>
            <w:r w:rsidR="00074DB7">
              <w:rPr>
                <w:rFonts w:ascii="宋体" w:eastAsia="宋体" w:hAnsi="宋体" w:hint="eastAsia"/>
                <w:szCs w:val="21"/>
              </w:rPr>
              <w:t>斩获</w:t>
            </w:r>
            <w:r w:rsidR="00FB7960">
              <w:rPr>
                <w:rFonts w:ascii="宋体" w:eastAsia="宋体" w:hAnsi="宋体" w:hint="eastAsia"/>
                <w:szCs w:val="21"/>
              </w:rPr>
              <w:t>2</w:t>
            </w:r>
            <w:r w:rsidR="00FB7960">
              <w:rPr>
                <w:rFonts w:ascii="宋体" w:eastAsia="宋体" w:hAnsi="宋体"/>
                <w:szCs w:val="21"/>
              </w:rPr>
              <w:t>025</w:t>
            </w:r>
            <w:r w:rsidR="00FB7960">
              <w:rPr>
                <w:rFonts w:ascii="宋体" w:eastAsia="宋体" w:hAnsi="宋体" w:hint="eastAsia"/>
                <w:szCs w:val="21"/>
              </w:rPr>
              <w:t>农机大奖，</w:t>
            </w:r>
            <w:r w:rsidR="00C03EB4">
              <w:rPr>
                <w:rFonts w:ascii="宋体" w:eastAsia="宋体" w:hAnsi="宋体" w:hint="eastAsia"/>
                <w:szCs w:val="21"/>
              </w:rPr>
              <w:lastRenderedPageBreak/>
              <w:t>推动农机作业向标准化、精细化转型，</w:t>
            </w:r>
            <w:r w:rsidR="00FB7960">
              <w:rPr>
                <w:rFonts w:ascii="宋体" w:eastAsia="宋体" w:hAnsi="宋体" w:hint="eastAsia"/>
                <w:szCs w:val="21"/>
              </w:rPr>
              <w:t>已广泛应用于国内多个省市和海外农业区域。</w:t>
            </w:r>
          </w:p>
          <w:p w14:paraId="22033F76" w14:textId="77777777" w:rsidR="007A4878" w:rsidRDefault="007A4878" w:rsidP="007A4878">
            <w:pPr>
              <w:pStyle w:val="a8"/>
              <w:numPr>
                <w:ilvl w:val="0"/>
                <w:numId w:val="25"/>
              </w:numPr>
              <w:spacing w:beforeLines="100" w:before="312" w:line="360" w:lineRule="auto"/>
              <w:ind w:leftChars="200" w:left="420" w:firstLineChars="0" w:firstLine="0"/>
              <w:rPr>
                <w:rFonts w:ascii="宋体" w:eastAsia="宋体" w:hAnsi="宋体"/>
                <w:b/>
                <w:szCs w:val="21"/>
              </w:rPr>
            </w:pPr>
            <w:r w:rsidRPr="005D55F8">
              <w:rPr>
                <w:rFonts w:ascii="宋体" w:eastAsia="宋体" w:hAnsi="宋体" w:hint="eastAsia"/>
                <w:b/>
                <w:szCs w:val="21"/>
              </w:rPr>
              <w:t>公司A</w:t>
            </w:r>
            <w:r w:rsidRPr="005D55F8">
              <w:rPr>
                <w:rFonts w:ascii="宋体" w:eastAsia="宋体" w:hAnsi="宋体"/>
                <w:b/>
                <w:szCs w:val="21"/>
              </w:rPr>
              <w:t>I</w:t>
            </w:r>
            <w:r w:rsidRPr="005D55F8">
              <w:rPr>
                <w:rFonts w:ascii="宋体" w:eastAsia="宋体" w:hAnsi="宋体" w:hint="eastAsia"/>
                <w:b/>
                <w:szCs w:val="21"/>
              </w:rPr>
              <w:t>机器人</w:t>
            </w:r>
            <w:r>
              <w:rPr>
                <w:rFonts w:ascii="宋体" w:eastAsia="宋体" w:hAnsi="宋体" w:hint="eastAsia"/>
                <w:b/>
                <w:szCs w:val="21"/>
              </w:rPr>
              <w:t>相关</w:t>
            </w:r>
            <w:r w:rsidRPr="005D55F8">
              <w:rPr>
                <w:rFonts w:ascii="宋体" w:eastAsia="宋体" w:hAnsi="宋体" w:hint="eastAsia"/>
                <w:b/>
                <w:szCs w:val="21"/>
              </w:rPr>
              <w:t>业务进展如何？</w:t>
            </w:r>
          </w:p>
          <w:p w14:paraId="6AC1AD15" w14:textId="340CF59D" w:rsidR="007140C9" w:rsidRDefault="007A4878" w:rsidP="007A4878">
            <w:pPr>
              <w:spacing w:line="360" w:lineRule="auto"/>
              <w:ind w:left="420"/>
              <w:rPr>
                <w:rFonts w:ascii="宋体" w:eastAsia="宋体" w:hAnsi="宋体"/>
                <w:bCs/>
                <w:szCs w:val="21"/>
              </w:rPr>
            </w:pPr>
            <w:r w:rsidRPr="00C76919">
              <w:rPr>
                <w:rFonts w:ascii="宋体" w:eastAsia="宋体" w:hAnsi="宋体" w:hint="eastAsia"/>
                <w:bCs/>
                <w:szCs w:val="21"/>
              </w:rPr>
              <w:t>回复：</w:t>
            </w:r>
            <w:r>
              <w:rPr>
                <w:rFonts w:ascii="宋体" w:eastAsia="宋体" w:hAnsi="宋体" w:hint="eastAsia"/>
                <w:bCs/>
                <w:szCs w:val="21"/>
              </w:rPr>
              <w:t>公司的</w:t>
            </w:r>
            <w:r w:rsidRPr="00121597">
              <w:rPr>
                <w:rFonts w:ascii="宋体" w:eastAsia="宋体" w:hAnsi="宋体"/>
                <w:bCs/>
                <w:szCs w:val="21"/>
              </w:rPr>
              <w:t>机器人解决方案已与多家知名机器人客户</w:t>
            </w:r>
            <w:r w:rsidRPr="00121597">
              <w:rPr>
                <w:rFonts w:ascii="宋体" w:eastAsia="宋体" w:hAnsi="宋体" w:hint="eastAsia"/>
                <w:bCs/>
                <w:szCs w:val="21"/>
              </w:rPr>
              <w:t>建立了紧密的业务合作关系。公司推出的端</w:t>
            </w:r>
            <w:r w:rsidRPr="00121597">
              <w:rPr>
                <w:rFonts w:ascii="宋体" w:eastAsia="宋体" w:hAnsi="宋体"/>
                <w:bCs/>
                <w:szCs w:val="21"/>
              </w:rPr>
              <w:t>&amp;云混合大模型机器人大</w:t>
            </w:r>
            <w:r w:rsidRPr="00121597">
              <w:rPr>
                <w:rFonts w:ascii="宋体" w:eastAsia="宋体" w:hAnsi="宋体" w:hint="eastAsia"/>
                <w:bCs/>
                <w:szCs w:val="21"/>
              </w:rPr>
              <w:t>脑解决方案、</w:t>
            </w:r>
            <w:r w:rsidRPr="00121597">
              <w:rPr>
                <w:rFonts w:ascii="宋体" w:eastAsia="宋体" w:hAnsi="宋体"/>
                <w:bCs/>
                <w:szCs w:val="21"/>
              </w:rPr>
              <w:t>AI商业服务机器人解决方案等，助力客户在多元化场景</w:t>
            </w:r>
            <w:r w:rsidRPr="00121597">
              <w:rPr>
                <w:rFonts w:ascii="宋体" w:eastAsia="宋体" w:hAnsi="宋体" w:hint="eastAsia"/>
                <w:bCs/>
                <w:szCs w:val="21"/>
              </w:rPr>
              <w:t>下实现产品落地</w:t>
            </w:r>
            <w:r w:rsidR="00771EBF">
              <w:rPr>
                <w:rFonts w:ascii="宋体" w:eastAsia="宋体" w:hAnsi="宋体" w:hint="eastAsia"/>
                <w:bCs/>
                <w:szCs w:val="21"/>
              </w:rPr>
              <w:t>，</w:t>
            </w:r>
            <w:r>
              <w:rPr>
                <w:rFonts w:ascii="宋体" w:eastAsia="宋体" w:hAnsi="宋体" w:hint="eastAsia"/>
                <w:bCs/>
                <w:szCs w:val="21"/>
              </w:rPr>
              <w:t>如商业</w:t>
            </w:r>
            <w:r w:rsidRPr="00121597">
              <w:rPr>
                <w:rFonts w:ascii="宋体" w:eastAsia="宋体" w:hAnsi="宋体" w:hint="eastAsia"/>
                <w:bCs/>
                <w:szCs w:val="21"/>
              </w:rPr>
              <w:t>机器人、工业机器人、农业机器人</w:t>
            </w:r>
            <w:r>
              <w:rPr>
                <w:rFonts w:ascii="宋体" w:eastAsia="宋体" w:hAnsi="宋体" w:hint="eastAsia"/>
                <w:bCs/>
                <w:szCs w:val="21"/>
              </w:rPr>
              <w:t>、人形机器人</w:t>
            </w:r>
            <w:r w:rsidRPr="00121597">
              <w:rPr>
                <w:rFonts w:ascii="宋体" w:eastAsia="宋体" w:hAnsi="宋体" w:hint="eastAsia"/>
                <w:bCs/>
                <w:szCs w:val="21"/>
              </w:rPr>
              <w:t>等。</w:t>
            </w:r>
          </w:p>
          <w:p w14:paraId="71A65826" w14:textId="254532FC" w:rsidR="007A4878" w:rsidRDefault="007A4878" w:rsidP="007A4878">
            <w:pPr>
              <w:spacing w:line="360" w:lineRule="auto"/>
              <w:ind w:left="420"/>
              <w:rPr>
                <w:rFonts w:ascii="宋体" w:eastAsia="宋体" w:hAnsi="宋体"/>
                <w:bCs/>
                <w:szCs w:val="21"/>
              </w:rPr>
            </w:pPr>
            <w:r>
              <w:rPr>
                <w:rFonts w:ascii="宋体" w:eastAsia="宋体" w:hAnsi="宋体" w:hint="eastAsia"/>
                <w:bCs/>
                <w:szCs w:val="21"/>
              </w:rPr>
              <w:t>例如，</w:t>
            </w:r>
            <w:r w:rsidRPr="001F1E88">
              <w:rPr>
                <w:rFonts w:ascii="宋体" w:eastAsia="宋体" w:hAnsi="宋体"/>
                <w:bCs/>
                <w:szCs w:val="21"/>
              </w:rPr>
              <w:t>AI商业服务机器人整体解决方案</w:t>
            </w:r>
            <w:r>
              <w:rPr>
                <w:rFonts w:ascii="宋体" w:eastAsia="宋体" w:hAnsi="宋体" w:hint="eastAsia"/>
                <w:bCs/>
                <w:szCs w:val="21"/>
              </w:rPr>
              <w:t>在商业服务、物品配送、A</w:t>
            </w:r>
            <w:r>
              <w:rPr>
                <w:rFonts w:ascii="宋体" w:eastAsia="宋体" w:hAnsi="宋体"/>
                <w:bCs/>
                <w:szCs w:val="21"/>
              </w:rPr>
              <w:t>I</w:t>
            </w:r>
            <w:r>
              <w:rPr>
                <w:rFonts w:ascii="宋体" w:eastAsia="宋体" w:hAnsi="宋体" w:hint="eastAsia"/>
                <w:bCs/>
                <w:szCs w:val="21"/>
              </w:rPr>
              <w:t>智能客服等场景展现出了强大实力，</w:t>
            </w:r>
            <w:r w:rsidRPr="009745AB">
              <w:rPr>
                <w:rFonts w:ascii="宋体" w:eastAsia="宋体" w:hAnsi="宋体" w:hint="eastAsia"/>
                <w:bCs/>
                <w:szCs w:val="21"/>
              </w:rPr>
              <w:t>该方案由“</w:t>
            </w:r>
            <w:r w:rsidRPr="009745AB">
              <w:rPr>
                <w:rFonts w:ascii="宋体" w:eastAsia="宋体" w:hAnsi="宋体"/>
                <w:bCs/>
                <w:szCs w:val="21"/>
              </w:rPr>
              <w:t>AI底盘控制器CR01+AI算力板AR01+AI人机交互平板P1+部署工具套件”四大模块组成，搭载“端侧智能+云端大模型”协同架构，</w:t>
            </w:r>
            <w:r w:rsidRPr="006B24A3">
              <w:rPr>
                <w:rFonts w:ascii="宋体" w:eastAsia="宋体" w:hAnsi="宋体" w:hint="eastAsia"/>
                <w:bCs/>
                <w:szCs w:val="21"/>
              </w:rPr>
              <w:t>让机器人既能凭借</w:t>
            </w:r>
            <w:r w:rsidRPr="006B24A3">
              <w:rPr>
                <w:rFonts w:ascii="宋体" w:eastAsia="宋体" w:hAnsi="宋体"/>
                <w:bCs/>
                <w:szCs w:val="21"/>
              </w:rPr>
              <w:t>CR01实现</w:t>
            </w:r>
            <w:r w:rsidR="00A228D2">
              <w:rPr>
                <w:rFonts w:ascii="宋体" w:eastAsia="宋体" w:hAnsi="宋体" w:hint="eastAsia"/>
                <w:bCs/>
                <w:szCs w:val="21"/>
              </w:rPr>
              <w:t>“</w:t>
            </w:r>
            <w:r w:rsidRPr="006B24A3">
              <w:rPr>
                <w:rFonts w:ascii="宋体" w:eastAsia="宋体" w:hAnsi="宋体"/>
                <w:bCs/>
                <w:szCs w:val="21"/>
              </w:rPr>
              <w:t>精准认路</w:t>
            </w:r>
            <w:r w:rsidR="00A228D2">
              <w:rPr>
                <w:rFonts w:ascii="宋体" w:eastAsia="宋体" w:hAnsi="宋体" w:hint="eastAsia"/>
                <w:bCs/>
                <w:szCs w:val="21"/>
              </w:rPr>
              <w:t>”</w:t>
            </w:r>
            <w:r w:rsidRPr="006B24A3">
              <w:rPr>
                <w:rFonts w:ascii="宋体" w:eastAsia="宋体" w:hAnsi="宋体"/>
                <w:bCs/>
                <w:szCs w:val="21"/>
              </w:rPr>
              <w:t>，又能依托AR01的强大算力实现</w:t>
            </w:r>
            <w:r w:rsidR="00A228D2">
              <w:rPr>
                <w:rFonts w:ascii="宋体" w:eastAsia="宋体" w:hAnsi="宋体" w:hint="eastAsia"/>
                <w:bCs/>
                <w:szCs w:val="21"/>
              </w:rPr>
              <w:t>“</w:t>
            </w:r>
            <w:r w:rsidRPr="006B24A3">
              <w:rPr>
                <w:rFonts w:ascii="宋体" w:eastAsia="宋体" w:hAnsi="宋体"/>
                <w:bCs/>
                <w:szCs w:val="21"/>
              </w:rPr>
              <w:t>自然唠嗑</w:t>
            </w:r>
            <w:r w:rsidR="00A228D2">
              <w:rPr>
                <w:rFonts w:ascii="宋体" w:eastAsia="宋体" w:hAnsi="宋体" w:hint="eastAsia"/>
                <w:bCs/>
                <w:szCs w:val="21"/>
              </w:rPr>
              <w:t>”</w:t>
            </w:r>
            <w:r w:rsidRPr="006B24A3">
              <w:rPr>
                <w:rFonts w:ascii="宋体" w:eastAsia="宋体" w:hAnsi="宋体"/>
                <w:bCs/>
                <w:szCs w:val="21"/>
              </w:rPr>
              <w:t>，更能通过P1平板完成</w:t>
            </w:r>
            <w:r w:rsidR="00A228D2">
              <w:rPr>
                <w:rFonts w:ascii="宋体" w:eastAsia="宋体" w:hAnsi="宋体" w:hint="eastAsia"/>
                <w:bCs/>
                <w:szCs w:val="21"/>
              </w:rPr>
              <w:t>“</w:t>
            </w:r>
            <w:r w:rsidRPr="006B24A3">
              <w:rPr>
                <w:rFonts w:ascii="宋体" w:eastAsia="宋体" w:hAnsi="宋体"/>
                <w:bCs/>
                <w:szCs w:val="21"/>
              </w:rPr>
              <w:t>直观交互</w:t>
            </w:r>
            <w:r w:rsidR="00A228D2">
              <w:rPr>
                <w:rFonts w:ascii="宋体" w:eastAsia="宋体" w:hAnsi="宋体" w:hint="eastAsia"/>
                <w:bCs/>
                <w:szCs w:val="21"/>
              </w:rPr>
              <w:t>”</w:t>
            </w:r>
            <w:r w:rsidRPr="006B24A3">
              <w:rPr>
                <w:rFonts w:ascii="宋体" w:eastAsia="宋体" w:hAnsi="宋体"/>
                <w:bCs/>
                <w:szCs w:val="21"/>
              </w:rPr>
              <w:t>，真正将服务力从</w:t>
            </w:r>
            <w:r w:rsidR="00A228D2">
              <w:rPr>
                <w:rFonts w:ascii="宋体" w:eastAsia="宋体" w:hAnsi="宋体" w:hint="eastAsia"/>
                <w:bCs/>
                <w:szCs w:val="21"/>
              </w:rPr>
              <w:t>“</w:t>
            </w:r>
            <w:r w:rsidRPr="006B24A3">
              <w:rPr>
                <w:rFonts w:ascii="宋体" w:eastAsia="宋体" w:hAnsi="宋体"/>
                <w:bCs/>
                <w:szCs w:val="21"/>
              </w:rPr>
              <w:t>完成任务</w:t>
            </w:r>
            <w:r w:rsidR="00A228D2">
              <w:rPr>
                <w:rFonts w:ascii="宋体" w:eastAsia="宋体" w:hAnsi="宋体" w:hint="eastAsia"/>
                <w:bCs/>
                <w:szCs w:val="21"/>
              </w:rPr>
              <w:t>”</w:t>
            </w:r>
            <w:r w:rsidRPr="006B24A3">
              <w:rPr>
                <w:rFonts w:ascii="宋体" w:eastAsia="宋体" w:hAnsi="宋体"/>
                <w:bCs/>
                <w:szCs w:val="21"/>
              </w:rPr>
              <w:t>提升到</w:t>
            </w:r>
            <w:r w:rsidR="00A228D2">
              <w:rPr>
                <w:rFonts w:ascii="宋体" w:eastAsia="宋体" w:hAnsi="宋体" w:hint="eastAsia"/>
                <w:bCs/>
                <w:szCs w:val="21"/>
              </w:rPr>
              <w:t>“</w:t>
            </w:r>
            <w:r w:rsidRPr="006B24A3">
              <w:rPr>
                <w:rFonts w:ascii="宋体" w:eastAsia="宋体" w:hAnsi="宋体"/>
                <w:bCs/>
                <w:szCs w:val="21"/>
              </w:rPr>
              <w:t>理解需求</w:t>
            </w:r>
            <w:r w:rsidR="00A228D2">
              <w:rPr>
                <w:rFonts w:ascii="宋体" w:eastAsia="宋体" w:hAnsi="宋体" w:hint="eastAsia"/>
                <w:bCs/>
                <w:szCs w:val="21"/>
              </w:rPr>
              <w:t>”</w:t>
            </w:r>
            <w:r w:rsidRPr="006B24A3">
              <w:rPr>
                <w:rFonts w:ascii="宋体" w:eastAsia="宋体" w:hAnsi="宋体"/>
                <w:bCs/>
                <w:szCs w:val="21"/>
              </w:rPr>
              <w:t>的层面</w:t>
            </w:r>
            <w:r>
              <w:rPr>
                <w:rFonts w:ascii="宋体" w:eastAsia="宋体" w:hAnsi="宋体" w:hint="eastAsia"/>
                <w:bCs/>
                <w:szCs w:val="21"/>
              </w:rPr>
              <w:t>。</w:t>
            </w:r>
            <w:r w:rsidRPr="001F1E88">
              <w:rPr>
                <w:rFonts w:ascii="宋体" w:eastAsia="宋体" w:hAnsi="宋体" w:hint="eastAsia"/>
                <w:bCs/>
                <w:szCs w:val="21"/>
              </w:rPr>
              <w:t>除了服务机器人领域，该方案还可拓展至割草机、无人车、工业机器视觉等更多场景。</w:t>
            </w:r>
          </w:p>
          <w:p w14:paraId="1590922F" w14:textId="77777777" w:rsidR="007A4878" w:rsidRDefault="007A4878" w:rsidP="007A4878">
            <w:pPr>
              <w:spacing w:line="360" w:lineRule="auto"/>
              <w:ind w:left="420"/>
              <w:rPr>
                <w:rFonts w:ascii="宋体" w:eastAsia="宋体" w:hAnsi="宋体"/>
                <w:bCs/>
                <w:szCs w:val="21"/>
              </w:rPr>
            </w:pPr>
            <w:r>
              <w:rPr>
                <w:rFonts w:ascii="宋体" w:eastAsia="宋体" w:hAnsi="宋体" w:hint="eastAsia"/>
                <w:bCs/>
                <w:szCs w:val="21"/>
              </w:rPr>
              <w:t>公司</w:t>
            </w:r>
            <w:r w:rsidRPr="00A76B1F">
              <w:rPr>
                <w:rFonts w:ascii="宋体" w:eastAsia="宋体" w:hAnsi="宋体" w:hint="eastAsia"/>
                <w:bCs/>
                <w:szCs w:val="21"/>
              </w:rPr>
              <w:t>全新升级的</w:t>
            </w:r>
            <w:proofErr w:type="spellStart"/>
            <w:r w:rsidRPr="00A76B1F">
              <w:rPr>
                <w:rFonts w:ascii="宋体" w:eastAsia="宋体" w:hAnsi="宋体"/>
                <w:bCs/>
                <w:szCs w:val="21"/>
              </w:rPr>
              <w:t>Robrain</w:t>
            </w:r>
            <w:proofErr w:type="spellEnd"/>
            <w:r w:rsidRPr="00A76B1F">
              <w:rPr>
                <w:rFonts w:ascii="宋体" w:eastAsia="宋体" w:hAnsi="宋体"/>
                <w:bCs/>
                <w:szCs w:val="21"/>
              </w:rPr>
              <w:t xml:space="preserve"> AI机器人解决方案已在人形机器人领域落地，不仅能够实现基础的语音交互功能，还可流畅完成各种动作。该方案深度融合大模型、音频算法、声源定位、多模态交互、声纹识别等前沿技术，以“硬件+算法+模型”的一站式解决方案，推动人形机器人实现全方位跃升。</w:t>
            </w:r>
          </w:p>
          <w:p w14:paraId="6644C999" w14:textId="77777777" w:rsidR="007A4878" w:rsidRPr="002C3E2C" w:rsidRDefault="007A4878" w:rsidP="007A4878">
            <w:pPr>
              <w:spacing w:line="360" w:lineRule="auto"/>
              <w:ind w:left="420"/>
              <w:rPr>
                <w:rFonts w:ascii="宋体" w:eastAsia="宋体" w:hAnsi="宋体"/>
                <w:bCs/>
                <w:szCs w:val="21"/>
              </w:rPr>
            </w:pPr>
            <w:r w:rsidRPr="002C3E2C">
              <w:rPr>
                <w:rFonts w:ascii="宋体" w:eastAsia="宋体" w:hAnsi="宋体"/>
                <w:bCs/>
                <w:szCs w:val="21"/>
              </w:rPr>
              <w:t>在割草机器人领域</w:t>
            </w:r>
            <w:r w:rsidRPr="002C3E2C">
              <w:rPr>
                <w:rFonts w:ascii="宋体" w:eastAsia="宋体" w:hAnsi="宋体" w:hint="eastAsia"/>
                <w:bCs/>
                <w:szCs w:val="21"/>
              </w:rPr>
              <w:t>，公司推出的搭载新一代高精度</w:t>
            </w:r>
            <w:r w:rsidRPr="002C3E2C">
              <w:rPr>
                <w:rFonts w:ascii="宋体" w:eastAsia="宋体" w:hAnsi="宋体"/>
                <w:bCs/>
                <w:szCs w:val="21"/>
              </w:rPr>
              <w:t>RTK引擎的导航定位模组，可为割草机器人提供厘米级精准定位，在融合算法、路径规划开发等环节发挥着关键作用，可帮助下游客户显著缩短产品开发周期，提升终端产品竞争力。</w:t>
            </w:r>
          </w:p>
          <w:p w14:paraId="5C617646" w14:textId="5344B2F9" w:rsidR="007A4878" w:rsidRPr="007A4878" w:rsidRDefault="007A4878" w:rsidP="007A4878">
            <w:pPr>
              <w:spacing w:line="360" w:lineRule="auto"/>
              <w:ind w:left="420"/>
              <w:rPr>
                <w:rFonts w:ascii="宋体" w:eastAsia="宋体" w:hAnsi="宋体"/>
                <w:bCs/>
                <w:szCs w:val="21"/>
              </w:rPr>
            </w:pPr>
            <w:r w:rsidRPr="002C3E2C">
              <w:rPr>
                <w:rFonts w:ascii="宋体" w:eastAsia="宋体" w:hAnsi="宋体" w:hint="eastAsia"/>
                <w:bCs/>
                <w:szCs w:val="21"/>
              </w:rPr>
              <w:t>未来，公司将持续深</w:t>
            </w:r>
            <w:r w:rsidR="0052139F">
              <w:rPr>
                <w:rFonts w:ascii="宋体" w:eastAsia="宋体" w:hAnsi="宋体" w:hint="eastAsia"/>
                <w:bCs/>
                <w:szCs w:val="21"/>
              </w:rPr>
              <w:t>耕</w:t>
            </w:r>
            <w:r w:rsidRPr="002C3E2C">
              <w:rPr>
                <w:rFonts w:ascii="宋体" w:eastAsia="宋体" w:hAnsi="宋体"/>
                <w:bCs/>
                <w:szCs w:val="21"/>
              </w:rPr>
              <w:t>AI与大模型领域，携手合作伙伴不断探索机</w:t>
            </w:r>
            <w:r w:rsidRPr="002C3E2C">
              <w:rPr>
                <w:rFonts w:ascii="宋体" w:eastAsia="宋体" w:hAnsi="宋体" w:hint="eastAsia"/>
                <w:bCs/>
                <w:szCs w:val="21"/>
              </w:rPr>
              <w:t>器人的更多应用场景，助力行业发展。</w:t>
            </w:r>
          </w:p>
          <w:p w14:paraId="536E199B" w14:textId="77777777" w:rsidR="00D53977" w:rsidRPr="006278ED" w:rsidRDefault="000908DE" w:rsidP="006278ED">
            <w:pPr>
              <w:pStyle w:val="a8"/>
              <w:numPr>
                <w:ilvl w:val="0"/>
                <w:numId w:val="25"/>
              </w:numPr>
              <w:spacing w:beforeLines="100" w:before="312" w:line="360" w:lineRule="auto"/>
              <w:ind w:leftChars="200" w:left="420" w:firstLineChars="0" w:firstLine="0"/>
              <w:rPr>
                <w:rFonts w:ascii="宋体" w:eastAsia="宋体" w:hAnsi="宋体"/>
                <w:b/>
                <w:szCs w:val="21"/>
              </w:rPr>
            </w:pPr>
            <w:r>
              <w:rPr>
                <w:rFonts w:ascii="宋体" w:eastAsia="宋体" w:hAnsi="宋体" w:hint="eastAsia"/>
                <w:b/>
                <w:szCs w:val="21"/>
              </w:rPr>
              <w:t>公司目前的市场份额已经占比很高了，未来业绩是否还有增长空间？</w:t>
            </w:r>
            <w:r w:rsidR="00D53977" w:rsidRPr="006278ED">
              <w:rPr>
                <w:rFonts w:ascii="宋体" w:eastAsia="宋体" w:hAnsi="宋体" w:hint="eastAsia"/>
                <w:b/>
                <w:szCs w:val="21"/>
              </w:rPr>
              <w:t>公司后续的主要业务发展方向是什么？</w:t>
            </w:r>
          </w:p>
          <w:p w14:paraId="229AB37A" w14:textId="043D2A6E" w:rsidR="0054670C" w:rsidRDefault="000908DE" w:rsidP="00984CB6">
            <w:pPr>
              <w:spacing w:line="360" w:lineRule="auto"/>
              <w:ind w:leftChars="200" w:left="420"/>
              <w:rPr>
                <w:rFonts w:ascii="宋体" w:eastAsia="宋体" w:hAnsi="宋体"/>
                <w:bCs/>
                <w:szCs w:val="21"/>
              </w:rPr>
            </w:pPr>
            <w:r>
              <w:rPr>
                <w:rFonts w:ascii="宋体" w:eastAsia="宋体" w:hAnsi="宋体" w:hint="eastAsia"/>
                <w:szCs w:val="21"/>
              </w:rPr>
              <w:lastRenderedPageBreak/>
              <w:t>回复：</w:t>
            </w:r>
            <w:r w:rsidR="00984CB6" w:rsidRPr="00984CB6">
              <w:rPr>
                <w:rFonts w:ascii="宋体" w:eastAsia="宋体" w:hAnsi="宋体"/>
                <w:szCs w:val="21"/>
              </w:rPr>
              <w:t>2025年，全球物联网市场规模继续保持增长态势。</w:t>
            </w:r>
            <w:r w:rsidR="00984CB6">
              <w:rPr>
                <w:rFonts w:ascii="宋体" w:eastAsia="宋体" w:hAnsi="宋体" w:hint="eastAsia"/>
                <w:szCs w:val="21"/>
              </w:rPr>
              <w:t>一方面，</w:t>
            </w:r>
            <w:r w:rsidR="0054670C">
              <w:rPr>
                <w:rFonts w:ascii="宋体" w:eastAsia="宋体" w:hAnsi="宋体" w:hint="eastAsia"/>
                <w:szCs w:val="21"/>
              </w:rPr>
              <w:t>公司</w:t>
            </w:r>
            <w:r w:rsidRPr="00B432B0">
              <w:rPr>
                <w:rFonts w:ascii="宋体" w:eastAsia="宋体" w:hAnsi="宋体" w:hint="eastAsia"/>
                <w:szCs w:val="21"/>
              </w:rPr>
              <w:t>模组市场份额还是会持续拓展，</w:t>
            </w:r>
            <w:r w:rsidR="00984CB6">
              <w:rPr>
                <w:rFonts w:ascii="宋体" w:eastAsia="宋体" w:hAnsi="宋体" w:hint="eastAsia"/>
                <w:szCs w:val="21"/>
              </w:rPr>
              <w:t>另一方面</w:t>
            </w:r>
            <w:r w:rsidR="00961000">
              <w:rPr>
                <w:rFonts w:ascii="宋体" w:eastAsia="宋体" w:hAnsi="宋体" w:hint="eastAsia"/>
                <w:szCs w:val="21"/>
              </w:rPr>
              <w:t>，</w:t>
            </w:r>
            <w:r w:rsidR="00E8659C" w:rsidRPr="00E8659C">
              <w:rPr>
                <w:rFonts w:ascii="宋体" w:eastAsia="宋体" w:hAnsi="宋体" w:hint="eastAsia"/>
                <w:bCs/>
                <w:szCs w:val="21"/>
              </w:rPr>
              <w:t>公司坚持全球化视野，为全球物联网客户提供综合解决方案。在模组业务的基础上，公司会持续加速推进</w:t>
            </w:r>
            <w:r w:rsidR="00E8659C" w:rsidRPr="00E8659C">
              <w:rPr>
                <w:rFonts w:ascii="宋体" w:eastAsia="宋体" w:hAnsi="宋体"/>
                <w:bCs/>
                <w:szCs w:val="21"/>
              </w:rPr>
              <w:t>ODM、天线、智能化解</w:t>
            </w:r>
            <w:r w:rsidR="00E8659C" w:rsidRPr="00E8659C">
              <w:rPr>
                <w:rFonts w:ascii="宋体" w:eastAsia="宋体" w:hAnsi="宋体" w:hint="eastAsia"/>
                <w:bCs/>
                <w:szCs w:val="21"/>
              </w:rPr>
              <w:t>决方案、软件服务平台等业务，这些业务</w:t>
            </w:r>
            <w:r w:rsidR="0054670C">
              <w:rPr>
                <w:rFonts w:ascii="宋体" w:eastAsia="宋体" w:hAnsi="宋体" w:hint="eastAsia"/>
                <w:bCs/>
                <w:szCs w:val="21"/>
              </w:rPr>
              <w:t>市场空间都很大，并且</w:t>
            </w:r>
            <w:r w:rsidR="00E8659C" w:rsidRPr="00E8659C">
              <w:rPr>
                <w:rFonts w:ascii="宋体" w:eastAsia="宋体" w:hAnsi="宋体" w:hint="eastAsia"/>
                <w:bCs/>
                <w:szCs w:val="21"/>
              </w:rPr>
              <w:t>与模组在技术、客户、渠道等方面协同性强，可为公司</w:t>
            </w:r>
            <w:r w:rsidR="0054670C">
              <w:rPr>
                <w:rFonts w:ascii="宋体" w:eastAsia="宋体" w:hAnsi="宋体" w:hint="eastAsia"/>
                <w:bCs/>
                <w:szCs w:val="21"/>
              </w:rPr>
              <w:t>未来</w:t>
            </w:r>
            <w:r w:rsidR="00E8659C" w:rsidRPr="00E8659C">
              <w:rPr>
                <w:rFonts w:ascii="宋体" w:eastAsia="宋体" w:hAnsi="宋体" w:hint="eastAsia"/>
                <w:bCs/>
                <w:szCs w:val="21"/>
              </w:rPr>
              <w:t>业绩增长注入强劲动力。</w:t>
            </w:r>
          </w:p>
          <w:p w14:paraId="1629A21C" w14:textId="11B68861" w:rsidR="00E8659C" w:rsidRDefault="00E8659C" w:rsidP="00984CB6">
            <w:pPr>
              <w:spacing w:line="360" w:lineRule="auto"/>
              <w:ind w:leftChars="200" w:left="420"/>
              <w:rPr>
                <w:rFonts w:ascii="宋体" w:eastAsia="宋体" w:hAnsi="宋体"/>
                <w:bCs/>
                <w:szCs w:val="21"/>
              </w:rPr>
            </w:pPr>
            <w:r w:rsidRPr="00E8659C">
              <w:rPr>
                <w:rFonts w:ascii="宋体" w:eastAsia="宋体" w:hAnsi="宋体" w:hint="eastAsia"/>
                <w:bCs/>
                <w:szCs w:val="21"/>
              </w:rPr>
              <w:t>此外，在</w:t>
            </w:r>
            <w:r w:rsidRPr="00E8659C">
              <w:rPr>
                <w:rFonts w:ascii="宋体" w:eastAsia="宋体" w:hAnsi="宋体"/>
                <w:bCs/>
                <w:szCs w:val="21"/>
              </w:rPr>
              <w:t>AI赋能千行百业的浪潮中，公司提早布局了图像识别、自</w:t>
            </w:r>
            <w:r w:rsidRPr="00E8659C">
              <w:rPr>
                <w:rFonts w:ascii="宋体" w:eastAsia="宋体" w:hAnsi="宋体" w:hint="eastAsia"/>
                <w:bCs/>
                <w:szCs w:val="21"/>
              </w:rPr>
              <w:t>然语言处理、语音识别等技术，并进行算法优化与模型训练，将人工智能与客户需求充分融合，为客户提供高算力模组和</w:t>
            </w:r>
            <w:r w:rsidRPr="00E8659C">
              <w:rPr>
                <w:rFonts w:ascii="宋体" w:eastAsia="宋体" w:hAnsi="宋体"/>
                <w:bCs/>
                <w:szCs w:val="21"/>
              </w:rPr>
              <w:t>AI融合解决方</w:t>
            </w:r>
            <w:r w:rsidRPr="00E8659C">
              <w:rPr>
                <w:rFonts w:ascii="宋体" w:eastAsia="宋体" w:hAnsi="宋体" w:hint="eastAsia"/>
                <w:bCs/>
                <w:szCs w:val="21"/>
              </w:rPr>
              <w:t>案，助力传统支柱行业焕发新生机，更将赋能机器人、</w:t>
            </w:r>
            <w:r w:rsidRPr="00E8659C">
              <w:rPr>
                <w:rFonts w:ascii="宋体" w:eastAsia="宋体" w:hAnsi="宋体"/>
                <w:bCs/>
                <w:szCs w:val="21"/>
              </w:rPr>
              <w:t>XR、卫星通信</w:t>
            </w:r>
            <w:r w:rsidRPr="00E8659C">
              <w:rPr>
                <w:rFonts w:ascii="宋体" w:eastAsia="宋体" w:hAnsi="宋体" w:hint="eastAsia"/>
                <w:bCs/>
                <w:szCs w:val="21"/>
              </w:rPr>
              <w:t>等新兴应用迈上新台阶，这些业务会为公司长远发展注入新动能。</w:t>
            </w:r>
          </w:p>
          <w:p w14:paraId="43C48180" w14:textId="6FA12B27" w:rsidR="0059367E" w:rsidRPr="006278ED" w:rsidRDefault="0059367E" w:rsidP="006278ED">
            <w:pPr>
              <w:pStyle w:val="a8"/>
              <w:numPr>
                <w:ilvl w:val="0"/>
                <w:numId w:val="25"/>
              </w:numPr>
              <w:spacing w:beforeLines="100" w:before="312" w:line="360" w:lineRule="auto"/>
              <w:ind w:leftChars="200" w:left="420" w:firstLineChars="0" w:firstLine="0"/>
              <w:rPr>
                <w:rFonts w:ascii="宋体" w:eastAsia="宋体" w:hAnsi="宋体"/>
                <w:b/>
                <w:szCs w:val="21"/>
              </w:rPr>
            </w:pPr>
            <w:r w:rsidRPr="007173FF">
              <w:rPr>
                <w:rFonts w:ascii="宋体" w:eastAsia="宋体" w:hAnsi="宋体" w:hint="eastAsia"/>
                <w:b/>
                <w:szCs w:val="21"/>
              </w:rPr>
              <w:t>公司自</w:t>
            </w:r>
            <w:r w:rsidRPr="007173FF">
              <w:rPr>
                <w:rFonts w:ascii="宋体" w:eastAsia="宋体" w:hAnsi="宋体"/>
                <w:b/>
                <w:szCs w:val="21"/>
              </w:rPr>
              <w:t>2024年以来净利润率持续改善的原因是什么</w:t>
            </w:r>
            <w:r w:rsidRPr="00B72774">
              <w:rPr>
                <w:rFonts w:ascii="宋体" w:eastAsia="宋体" w:hAnsi="宋体" w:hint="eastAsia"/>
                <w:b/>
                <w:szCs w:val="21"/>
              </w:rPr>
              <w:t>？</w:t>
            </w:r>
          </w:p>
          <w:p w14:paraId="28AE5A22" w14:textId="31D8083A" w:rsidR="0059367E" w:rsidRDefault="0059367E" w:rsidP="0059367E">
            <w:pPr>
              <w:spacing w:line="360" w:lineRule="auto"/>
              <w:ind w:left="420"/>
              <w:rPr>
                <w:rFonts w:ascii="宋体" w:eastAsia="宋体" w:hAnsi="宋体"/>
                <w:szCs w:val="21"/>
              </w:rPr>
            </w:pPr>
            <w:r>
              <w:rPr>
                <w:rFonts w:ascii="宋体" w:eastAsia="宋体" w:hAnsi="宋体" w:hint="eastAsia"/>
                <w:szCs w:val="21"/>
              </w:rPr>
              <w:t>回复：</w:t>
            </w:r>
            <w:r w:rsidR="00115610">
              <w:rPr>
                <w:rFonts w:ascii="宋体" w:eastAsia="宋体" w:hAnsi="宋体" w:hint="eastAsia"/>
                <w:szCs w:val="21"/>
              </w:rPr>
              <w:t>一</w:t>
            </w:r>
            <w:r w:rsidRPr="007173FF">
              <w:rPr>
                <w:rFonts w:ascii="宋体" w:eastAsia="宋体" w:hAnsi="宋体" w:hint="eastAsia"/>
                <w:szCs w:val="21"/>
              </w:rPr>
              <w:t>方面</w:t>
            </w:r>
            <w:r w:rsidR="00C21AA4">
              <w:rPr>
                <w:rFonts w:ascii="宋体" w:eastAsia="宋体" w:hAnsi="宋体" w:hint="eastAsia"/>
                <w:szCs w:val="21"/>
              </w:rPr>
              <w:t>，</w:t>
            </w:r>
            <w:r w:rsidRPr="007173FF">
              <w:rPr>
                <w:rFonts w:ascii="宋体" w:eastAsia="宋体" w:hAnsi="宋体" w:hint="eastAsia"/>
                <w:szCs w:val="21"/>
              </w:rPr>
              <w:t>公司</w:t>
            </w:r>
            <w:r w:rsidRPr="007173FF">
              <w:rPr>
                <w:rFonts w:ascii="宋体" w:eastAsia="宋体" w:hAnsi="宋体"/>
                <w:szCs w:val="21"/>
              </w:rPr>
              <w:t>构建多元化业务矩阵</w:t>
            </w:r>
            <w:r w:rsidRPr="007173FF">
              <w:rPr>
                <w:rFonts w:ascii="宋体" w:eastAsia="宋体" w:hAnsi="宋体" w:hint="eastAsia"/>
                <w:szCs w:val="21"/>
              </w:rPr>
              <w:t>，</w:t>
            </w:r>
            <w:r w:rsidR="00186094">
              <w:rPr>
                <w:rFonts w:ascii="宋体" w:eastAsia="宋体" w:hAnsi="宋体" w:hint="eastAsia"/>
                <w:szCs w:val="21"/>
              </w:rPr>
              <w:t>完善产品结构，</w:t>
            </w:r>
            <w:r w:rsidRPr="007173FF">
              <w:rPr>
                <w:rFonts w:ascii="宋体" w:eastAsia="宋体" w:hAnsi="宋体" w:hint="eastAsia"/>
                <w:szCs w:val="21"/>
              </w:rPr>
              <w:t>为客户提供综合解决方案，</w:t>
            </w:r>
            <w:r w:rsidR="006160D0" w:rsidRPr="006160D0">
              <w:rPr>
                <w:rFonts w:ascii="宋体" w:eastAsia="宋体" w:hAnsi="宋体" w:hint="eastAsia"/>
                <w:szCs w:val="21"/>
              </w:rPr>
              <w:t>公司营收规模</w:t>
            </w:r>
            <w:r w:rsidRPr="007173FF">
              <w:rPr>
                <w:rFonts w:ascii="宋体" w:eastAsia="宋体" w:hAnsi="宋体" w:hint="eastAsia"/>
                <w:szCs w:val="21"/>
              </w:rPr>
              <w:t>持续增长</w:t>
            </w:r>
            <w:r w:rsidR="00975604">
              <w:rPr>
                <w:rFonts w:ascii="宋体" w:eastAsia="宋体" w:hAnsi="宋体" w:hint="eastAsia"/>
                <w:szCs w:val="21"/>
              </w:rPr>
              <w:t>，规模效应逐渐显现</w:t>
            </w:r>
            <w:r w:rsidRPr="007173FF">
              <w:rPr>
                <w:rFonts w:ascii="宋体" w:eastAsia="宋体" w:hAnsi="宋体"/>
                <w:szCs w:val="21"/>
              </w:rPr>
              <w:t>。</w:t>
            </w:r>
            <w:r w:rsidR="00186094">
              <w:rPr>
                <w:rFonts w:ascii="宋体" w:eastAsia="宋体" w:hAnsi="宋体" w:hint="eastAsia"/>
                <w:szCs w:val="21"/>
              </w:rPr>
              <w:t>另一方面，</w:t>
            </w:r>
            <w:r w:rsidRPr="007173FF">
              <w:rPr>
                <w:rFonts w:ascii="宋体" w:eastAsia="宋体" w:hAnsi="宋体"/>
                <w:szCs w:val="21"/>
              </w:rPr>
              <w:t>公司</w:t>
            </w:r>
            <w:r w:rsidR="00186094">
              <w:rPr>
                <w:rFonts w:ascii="宋体" w:eastAsia="宋体" w:hAnsi="宋体" w:hint="eastAsia"/>
                <w:szCs w:val="21"/>
              </w:rPr>
              <w:t>持续</w:t>
            </w:r>
            <w:r w:rsidRPr="007173FF">
              <w:rPr>
                <w:rFonts w:ascii="宋体" w:eastAsia="宋体" w:hAnsi="宋体"/>
                <w:szCs w:val="21"/>
              </w:rPr>
              <w:t>优化业务流程、整合</w:t>
            </w:r>
            <w:r w:rsidRPr="007173FF">
              <w:rPr>
                <w:rFonts w:ascii="宋体" w:eastAsia="宋体" w:hAnsi="宋体" w:hint="eastAsia"/>
                <w:szCs w:val="21"/>
              </w:rPr>
              <w:t>内部</w:t>
            </w:r>
            <w:r w:rsidRPr="007173FF">
              <w:rPr>
                <w:rFonts w:ascii="宋体" w:eastAsia="宋体" w:hAnsi="宋体"/>
                <w:szCs w:val="21"/>
              </w:rPr>
              <w:t>资源</w:t>
            </w:r>
            <w:r w:rsidRPr="007173FF">
              <w:rPr>
                <w:rFonts w:ascii="宋体" w:eastAsia="宋体" w:hAnsi="宋体" w:hint="eastAsia"/>
                <w:szCs w:val="21"/>
              </w:rPr>
              <w:t>、</w:t>
            </w:r>
            <w:r w:rsidRPr="007173FF">
              <w:rPr>
                <w:rFonts w:ascii="宋体" w:eastAsia="宋体" w:hAnsi="宋体"/>
                <w:szCs w:val="21"/>
              </w:rPr>
              <w:t>提升</w:t>
            </w:r>
            <w:r w:rsidRPr="007173FF">
              <w:rPr>
                <w:rFonts w:ascii="宋体" w:eastAsia="宋体" w:hAnsi="宋体" w:hint="eastAsia"/>
                <w:szCs w:val="21"/>
              </w:rPr>
              <w:t>运营</w:t>
            </w:r>
            <w:r w:rsidRPr="007173FF">
              <w:rPr>
                <w:rFonts w:ascii="宋体" w:eastAsia="宋体" w:hAnsi="宋体"/>
                <w:szCs w:val="21"/>
              </w:rPr>
              <w:t>效率</w:t>
            </w:r>
            <w:r w:rsidRPr="007173FF">
              <w:rPr>
                <w:rFonts w:ascii="宋体" w:eastAsia="宋体" w:hAnsi="宋体" w:hint="eastAsia"/>
                <w:szCs w:val="21"/>
              </w:rPr>
              <w:t>；</w:t>
            </w:r>
            <w:r w:rsidR="00186094">
              <w:rPr>
                <w:rFonts w:ascii="宋体" w:eastAsia="宋体" w:hAnsi="宋体" w:hint="eastAsia"/>
                <w:szCs w:val="21"/>
              </w:rPr>
              <w:t>同时</w:t>
            </w:r>
            <w:r w:rsidRPr="007173FF">
              <w:rPr>
                <w:rFonts w:ascii="宋体" w:eastAsia="宋体" w:hAnsi="宋体"/>
                <w:szCs w:val="21"/>
              </w:rPr>
              <w:t>强化全链条成本管控</w:t>
            </w:r>
            <w:r w:rsidRPr="007173FF">
              <w:rPr>
                <w:rFonts w:ascii="宋体" w:eastAsia="宋体" w:hAnsi="宋体" w:hint="eastAsia"/>
                <w:szCs w:val="21"/>
              </w:rPr>
              <w:t>、</w:t>
            </w:r>
            <w:r w:rsidRPr="007173FF">
              <w:rPr>
                <w:rFonts w:ascii="宋体" w:eastAsia="宋体" w:hAnsi="宋体"/>
                <w:szCs w:val="21"/>
              </w:rPr>
              <w:t>优化费用结构</w:t>
            </w:r>
            <w:r w:rsidRPr="007173FF">
              <w:rPr>
                <w:rFonts w:ascii="宋体" w:eastAsia="宋体" w:hAnsi="宋体" w:hint="eastAsia"/>
                <w:szCs w:val="21"/>
              </w:rPr>
              <w:t>、</w:t>
            </w:r>
            <w:r w:rsidRPr="007173FF">
              <w:rPr>
                <w:rFonts w:ascii="宋体" w:eastAsia="宋体" w:hAnsi="宋体"/>
                <w:szCs w:val="21"/>
              </w:rPr>
              <w:t>加强投入产出管控，并将净利润考核纳入各BU核心指标，</w:t>
            </w:r>
            <w:r w:rsidRPr="007173FF">
              <w:rPr>
                <w:rFonts w:ascii="宋体" w:eastAsia="宋体" w:hAnsi="宋体" w:hint="eastAsia"/>
                <w:szCs w:val="21"/>
              </w:rPr>
              <w:t>多种措施提升公司盈利水平。</w:t>
            </w:r>
          </w:p>
          <w:p w14:paraId="4745D4A2" w14:textId="7A912982" w:rsidR="00257DA1" w:rsidRPr="006278ED" w:rsidRDefault="00257DA1" w:rsidP="00B662D6">
            <w:pPr>
              <w:pStyle w:val="a8"/>
              <w:numPr>
                <w:ilvl w:val="0"/>
                <w:numId w:val="25"/>
              </w:numPr>
              <w:spacing w:beforeLines="100" w:before="312" w:line="360" w:lineRule="auto"/>
              <w:ind w:leftChars="200" w:left="420" w:firstLineChars="0" w:firstLine="0"/>
              <w:rPr>
                <w:rFonts w:ascii="宋体" w:eastAsia="宋体" w:hAnsi="宋体"/>
                <w:b/>
                <w:szCs w:val="21"/>
              </w:rPr>
            </w:pPr>
            <w:r>
              <w:rPr>
                <w:rFonts w:ascii="宋体" w:eastAsia="宋体" w:hAnsi="宋体" w:hint="eastAsia"/>
                <w:b/>
                <w:szCs w:val="21"/>
              </w:rPr>
              <w:t>公司2</w:t>
            </w:r>
            <w:r>
              <w:rPr>
                <w:rFonts w:ascii="宋体" w:eastAsia="宋体" w:hAnsi="宋体"/>
                <w:b/>
                <w:szCs w:val="21"/>
              </w:rPr>
              <w:t>0</w:t>
            </w:r>
            <w:r>
              <w:rPr>
                <w:rFonts w:ascii="宋体" w:eastAsia="宋体" w:hAnsi="宋体" w:hint="eastAsia"/>
                <w:b/>
                <w:szCs w:val="21"/>
              </w:rPr>
              <w:t>2</w:t>
            </w:r>
            <w:r>
              <w:rPr>
                <w:rFonts w:ascii="宋体" w:eastAsia="宋体" w:hAnsi="宋体"/>
                <w:b/>
                <w:szCs w:val="21"/>
              </w:rPr>
              <w:t>5</w:t>
            </w:r>
            <w:r>
              <w:rPr>
                <w:rFonts w:ascii="宋体" w:eastAsia="宋体" w:hAnsi="宋体" w:hint="eastAsia"/>
                <w:b/>
                <w:szCs w:val="21"/>
              </w:rPr>
              <w:t>年</w:t>
            </w:r>
            <w:r w:rsidR="005D21EB">
              <w:rPr>
                <w:rFonts w:ascii="宋体" w:eastAsia="宋体" w:hAnsi="宋体" w:hint="eastAsia"/>
                <w:b/>
                <w:szCs w:val="21"/>
              </w:rPr>
              <w:t>前三季度</w:t>
            </w:r>
            <w:r>
              <w:rPr>
                <w:rFonts w:ascii="宋体" w:eastAsia="宋体" w:hAnsi="宋体" w:hint="eastAsia"/>
                <w:b/>
                <w:szCs w:val="21"/>
              </w:rPr>
              <w:t>利润增长良好但现金流为负数的原因是什么？</w:t>
            </w:r>
          </w:p>
          <w:p w14:paraId="67667C06" w14:textId="174722F9" w:rsidR="009F6CC6" w:rsidRPr="00CB68DC" w:rsidRDefault="009F6CC6" w:rsidP="00CB68DC">
            <w:pPr>
              <w:spacing w:line="360" w:lineRule="auto"/>
              <w:ind w:left="420"/>
              <w:rPr>
                <w:rFonts w:ascii="宋体" w:eastAsia="宋体" w:hAnsi="宋体"/>
                <w:szCs w:val="21"/>
              </w:rPr>
            </w:pPr>
            <w:r w:rsidRPr="00CB68DC">
              <w:rPr>
                <w:rFonts w:ascii="宋体" w:eastAsia="宋体" w:hAnsi="宋体" w:hint="eastAsia"/>
                <w:szCs w:val="21"/>
              </w:rPr>
              <w:t>回复：</w:t>
            </w:r>
            <w:r w:rsidR="005D21EB" w:rsidRPr="005D21EB">
              <w:rPr>
                <w:rFonts w:ascii="宋体" w:eastAsia="宋体" w:hAnsi="宋体" w:hint="eastAsia"/>
                <w:szCs w:val="21"/>
              </w:rPr>
              <w:t>公司前三季度现金流为负，主要系公司预计未来销售情况良好，同时部分芯片</w:t>
            </w:r>
            <w:r w:rsidR="00186094">
              <w:rPr>
                <w:rFonts w:ascii="宋体" w:eastAsia="宋体" w:hAnsi="宋体" w:hint="eastAsia"/>
                <w:szCs w:val="21"/>
              </w:rPr>
              <w:t>可能</w:t>
            </w:r>
            <w:r w:rsidR="005D21EB" w:rsidRPr="005D21EB">
              <w:rPr>
                <w:rFonts w:ascii="宋体" w:eastAsia="宋体" w:hAnsi="宋体" w:hint="eastAsia"/>
                <w:szCs w:val="21"/>
              </w:rPr>
              <w:t>存在供应短缺，因此公司对芯片等原材料提前</w:t>
            </w:r>
            <w:r w:rsidR="00186094">
              <w:rPr>
                <w:rFonts w:ascii="宋体" w:eastAsia="宋体" w:hAnsi="宋体" w:hint="eastAsia"/>
                <w:szCs w:val="21"/>
              </w:rPr>
              <w:t>加大</w:t>
            </w:r>
            <w:r w:rsidR="005D21EB" w:rsidRPr="005D21EB">
              <w:rPr>
                <w:rFonts w:ascii="宋体" w:eastAsia="宋体" w:hAnsi="宋体" w:hint="eastAsia"/>
                <w:szCs w:val="21"/>
              </w:rPr>
              <w:t>备</w:t>
            </w:r>
            <w:r w:rsidR="00186094">
              <w:rPr>
                <w:rFonts w:ascii="宋体" w:eastAsia="宋体" w:hAnsi="宋体" w:hint="eastAsia"/>
                <w:szCs w:val="21"/>
              </w:rPr>
              <w:t>货</w:t>
            </w:r>
            <w:r w:rsidR="005D21EB" w:rsidRPr="005D21EB">
              <w:rPr>
                <w:rFonts w:ascii="宋体" w:eastAsia="宋体" w:hAnsi="宋体" w:hint="eastAsia"/>
                <w:szCs w:val="21"/>
              </w:rPr>
              <w:t>。</w:t>
            </w:r>
          </w:p>
          <w:p w14:paraId="3FC5F76F" w14:textId="12C4AA28" w:rsidR="009F6CC6" w:rsidRPr="0028589D" w:rsidRDefault="009F6CC6" w:rsidP="0028589D">
            <w:pPr>
              <w:pStyle w:val="a8"/>
              <w:numPr>
                <w:ilvl w:val="0"/>
                <w:numId w:val="25"/>
              </w:numPr>
              <w:spacing w:beforeLines="100" w:before="312" w:line="360" w:lineRule="auto"/>
              <w:ind w:leftChars="200" w:left="420" w:firstLineChars="0" w:firstLine="0"/>
              <w:rPr>
                <w:rFonts w:ascii="宋体" w:eastAsia="宋体" w:hAnsi="宋体"/>
                <w:b/>
                <w:szCs w:val="21"/>
              </w:rPr>
            </w:pPr>
            <w:r w:rsidRPr="0028589D">
              <w:rPr>
                <w:rFonts w:ascii="宋体" w:eastAsia="宋体" w:hAnsi="宋体" w:hint="eastAsia"/>
                <w:b/>
                <w:szCs w:val="21"/>
              </w:rPr>
              <w:t>公司近几年业务增长很快，但是负债率也</w:t>
            </w:r>
            <w:r w:rsidR="000325C5" w:rsidRPr="0028589D">
              <w:rPr>
                <w:rFonts w:ascii="宋体" w:eastAsia="宋体" w:hAnsi="宋体" w:hint="eastAsia"/>
                <w:b/>
                <w:szCs w:val="21"/>
              </w:rPr>
              <w:t>在上升</w:t>
            </w:r>
            <w:r w:rsidRPr="0028589D">
              <w:rPr>
                <w:rFonts w:ascii="宋体" w:eastAsia="宋体" w:hAnsi="宋体" w:hint="eastAsia"/>
                <w:b/>
                <w:szCs w:val="21"/>
              </w:rPr>
              <w:t>，</w:t>
            </w:r>
            <w:r w:rsidR="00844CD1" w:rsidRPr="0028589D">
              <w:rPr>
                <w:rFonts w:ascii="宋体" w:eastAsia="宋体" w:hAnsi="宋体" w:hint="eastAsia"/>
                <w:b/>
                <w:szCs w:val="21"/>
              </w:rPr>
              <w:t>公司是否有制定相应策略可以有效降低资产负债率</w:t>
            </w:r>
            <w:r w:rsidR="00590ED8" w:rsidRPr="0028589D">
              <w:rPr>
                <w:rFonts w:ascii="宋体" w:eastAsia="宋体" w:hAnsi="宋体" w:hint="eastAsia"/>
                <w:b/>
                <w:szCs w:val="21"/>
              </w:rPr>
              <w:t>，</w:t>
            </w:r>
            <w:r w:rsidRPr="0028589D">
              <w:rPr>
                <w:rFonts w:ascii="宋体" w:eastAsia="宋体" w:hAnsi="宋体" w:hint="eastAsia"/>
                <w:b/>
                <w:szCs w:val="21"/>
              </w:rPr>
              <w:t>同时提升</w:t>
            </w:r>
            <w:r w:rsidR="00082EB6" w:rsidRPr="0028589D">
              <w:rPr>
                <w:rFonts w:ascii="宋体" w:eastAsia="宋体" w:hAnsi="宋体" w:hint="eastAsia"/>
                <w:b/>
                <w:szCs w:val="21"/>
              </w:rPr>
              <w:t>股东分红率</w:t>
            </w:r>
            <w:r w:rsidRPr="0028589D">
              <w:rPr>
                <w:rFonts w:ascii="宋体" w:eastAsia="宋体" w:hAnsi="宋体" w:hint="eastAsia"/>
                <w:b/>
                <w:szCs w:val="21"/>
              </w:rPr>
              <w:t>？</w:t>
            </w:r>
          </w:p>
          <w:p w14:paraId="28B237EA" w14:textId="3DDB62D4" w:rsidR="009F6CC6" w:rsidRPr="00256D67" w:rsidRDefault="009F6CC6" w:rsidP="009F6CC6">
            <w:pPr>
              <w:spacing w:line="360" w:lineRule="auto"/>
              <w:ind w:left="420"/>
              <w:rPr>
                <w:rFonts w:ascii="宋体" w:eastAsia="宋体" w:hAnsi="宋体"/>
                <w:szCs w:val="21"/>
              </w:rPr>
            </w:pPr>
            <w:r>
              <w:rPr>
                <w:rFonts w:ascii="宋体" w:eastAsia="宋体" w:hAnsi="宋体" w:hint="eastAsia"/>
                <w:szCs w:val="21"/>
              </w:rPr>
              <w:t>回复：</w:t>
            </w:r>
            <w:r w:rsidRPr="00256D67">
              <w:rPr>
                <w:rFonts w:ascii="宋体" w:eastAsia="宋体" w:hAnsi="宋体" w:hint="eastAsia"/>
                <w:szCs w:val="21"/>
              </w:rPr>
              <w:t>公司将采取多种措施</w:t>
            </w:r>
            <w:r w:rsidR="00186094">
              <w:rPr>
                <w:rFonts w:ascii="宋体" w:eastAsia="宋体" w:hAnsi="宋体" w:hint="eastAsia"/>
                <w:szCs w:val="21"/>
              </w:rPr>
              <w:t>改善资产负债结构</w:t>
            </w:r>
            <w:r w:rsidRPr="00256D67">
              <w:rPr>
                <w:rFonts w:ascii="宋体" w:eastAsia="宋体" w:hAnsi="宋体" w:hint="eastAsia"/>
                <w:szCs w:val="21"/>
              </w:rPr>
              <w:t>，如通过优化应收账款回收政策、积极推进股权融资计划等。后续将通过业务增长与资金管理的协同，持续改善资产负债结构。</w:t>
            </w:r>
          </w:p>
          <w:p w14:paraId="16CC898F" w14:textId="7A0057B6" w:rsidR="009F6CC6" w:rsidRDefault="009F6CC6" w:rsidP="003B1931">
            <w:pPr>
              <w:spacing w:line="360" w:lineRule="auto"/>
              <w:ind w:left="420"/>
              <w:rPr>
                <w:rFonts w:ascii="宋体" w:eastAsia="宋体" w:hAnsi="宋体"/>
                <w:szCs w:val="21"/>
              </w:rPr>
            </w:pPr>
            <w:r w:rsidRPr="00256D67">
              <w:rPr>
                <w:rFonts w:ascii="宋体" w:eastAsia="宋体" w:hAnsi="宋体" w:hint="eastAsia"/>
                <w:szCs w:val="21"/>
              </w:rPr>
              <w:lastRenderedPageBreak/>
              <w:t>公司上市以来每年分红占合并报表归母净利润3</w:t>
            </w:r>
            <w:r w:rsidRPr="00256D67">
              <w:rPr>
                <w:rFonts w:ascii="宋体" w:eastAsia="宋体" w:hAnsi="宋体"/>
                <w:szCs w:val="21"/>
              </w:rPr>
              <w:t>0%</w:t>
            </w:r>
            <w:r w:rsidRPr="00256D67">
              <w:rPr>
                <w:rFonts w:ascii="宋体" w:eastAsia="宋体" w:hAnsi="宋体" w:hint="eastAsia"/>
                <w:szCs w:val="21"/>
              </w:rPr>
              <w:t>以上，累计分红</w:t>
            </w:r>
            <w:r w:rsidR="00186094">
              <w:rPr>
                <w:rFonts w:ascii="宋体" w:eastAsia="宋体" w:hAnsi="宋体" w:hint="eastAsia"/>
                <w:szCs w:val="21"/>
              </w:rPr>
              <w:t>（含</w:t>
            </w:r>
            <w:r w:rsidR="00186094" w:rsidRPr="00256D67">
              <w:rPr>
                <w:rFonts w:ascii="宋体" w:eastAsia="宋体" w:hAnsi="宋体" w:hint="eastAsia"/>
                <w:szCs w:val="21"/>
              </w:rPr>
              <w:t>回购</w:t>
            </w:r>
            <w:r w:rsidR="00186094">
              <w:rPr>
                <w:rFonts w:ascii="宋体" w:eastAsia="宋体" w:hAnsi="宋体" w:hint="eastAsia"/>
                <w:szCs w:val="21"/>
              </w:rPr>
              <w:t>注销）</w:t>
            </w:r>
            <w:r w:rsidRPr="00256D67">
              <w:rPr>
                <w:rFonts w:ascii="宋体" w:eastAsia="宋体" w:hAnsi="宋体" w:hint="eastAsia"/>
                <w:szCs w:val="21"/>
              </w:rPr>
              <w:t>8</w:t>
            </w:r>
            <w:r w:rsidRPr="00256D67">
              <w:rPr>
                <w:rFonts w:ascii="宋体" w:eastAsia="宋体" w:hAnsi="宋体"/>
                <w:szCs w:val="21"/>
              </w:rPr>
              <w:t>.55</w:t>
            </w:r>
            <w:r w:rsidRPr="00256D67">
              <w:rPr>
                <w:rFonts w:ascii="宋体" w:eastAsia="宋体" w:hAnsi="宋体" w:hint="eastAsia"/>
                <w:szCs w:val="21"/>
              </w:rPr>
              <w:t>亿元。公司会通过持续的技术创新和市场拓展，不断提升内在价值和核心竞争力，从而为投资者创造长期、稳定的回报。</w:t>
            </w:r>
          </w:p>
          <w:p w14:paraId="0E870CAF" w14:textId="142A0172" w:rsidR="009B22A6" w:rsidRPr="00AD340E" w:rsidRDefault="009B22A6" w:rsidP="00AD340E">
            <w:pPr>
              <w:pStyle w:val="a8"/>
              <w:numPr>
                <w:ilvl w:val="0"/>
                <w:numId w:val="25"/>
              </w:numPr>
              <w:spacing w:beforeLines="100" w:before="312" w:line="360" w:lineRule="auto"/>
              <w:ind w:leftChars="200" w:left="420" w:firstLineChars="0" w:firstLine="0"/>
              <w:rPr>
                <w:rFonts w:ascii="宋体" w:eastAsia="宋体" w:hAnsi="宋体"/>
                <w:b/>
                <w:szCs w:val="21"/>
              </w:rPr>
            </w:pPr>
            <w:r w:rsidRPr="004F0EFC">
              <w:rPr>
                <w:rFonts w:ascii="宋体" w:eastAsia="宋体" w:hAnsi="宋体" w:hint="eastAsia"/>
                <w:b/>
                <w:szCs w:val="21"/>
              </w:rPr>
              <w:t>公司业务</w:t>
            </w:r>
            <w:r w:rsidR="008B622D">
              <w:rPr>
                <w:rFonts w:ascii="宋体" w:eastAsia="宋体" w:hAnsi="宋体" w:hint="eastAsia"/>
                <w:b/>
                <w:szCs w:val="21"/>
              </w:rPr>
              <w:t>规模</w:t>
            </w:r>
            <w:r w:rsidRPr="004F0EFC">
              <w:rPr>
                <w:rFonts w:ascii="宋体" w:eastAsia="宋体" w:hAnsi="宋体" w:hint="eastAsia"/>
                <w:b/>
                <w:szCs w:val="21"/>
              </w:rPr>
              <w:t>、销售</w:t>
            </w:r>
            <w:r w:rsidR="008B622D">
              <w:rPr>
                <w:rFonts w:ascii="宋体" w:eastAsia="宋体" w:hAnsi="宋体" w:hint="eastAsia"/>
                <w:b/>
                <w:szCs w:val="21"/>
              </w:rPr>
              <w:t>体量</w:t>
            </w:r>
            <w:r w:rsidRPr="004F0EFC">
              <w:rPr>
                <w:rFonts w:ascii="宋体" w:eastAsia="宋体" w:hAnsi="宋体" w:hint="eastAsia"/>
                <w:b/>
                <w:szCs w:val="21"/>
              </w:rPr>
              <w:t>、人员</w:t>
            </w:r>
            <w:r w:rsidR="008B622D">
              <w:rPr>
                <w:rFonts w:ascii="宋体" w:eastAsia="宋体" w:hAnsi="宋体" w:hint="eastAsia"/>
                <w:b/>
                <w:szCs w:val="21"/>
              </w:rPr>
              <w:t>数量</w:t>
            </w:r>
            <w:r w:rsidRPr="004F0EFC">
              <w:rPr>
                <w:rFonts w:ascii="宋体" w:eastAsia="宋体" w:hAnsi="宋体" w:hint="eastAsia"/>
                <w:b/>
                <w:szCs w:val="21"/>
              </w:rPr>
              <w:t>增长迅速，</w:t>
            </w:r>
            <w:r w:rsidR="008B622D">
              <w:rPr>
                <w:rFonts w:ascii="宋体" w:eastAsia="宋体" w:hAnsi="宋体" w:hint="eastAsia"/>
                <w:b/>
                <w:szCs w:val="21"/>
              </w:rPr>
              <w:t>公司扩张的同时</w:t>
            </w:r>
            <w:r w:rsidRPr="004F0EFC">
              <w:rPr>
                <w:rFonts w:ascii="宋体" w:eastAsia="宋体" w:hAnsi="宋体" w:hint="eastAsia"/>
                <w:b/>
                <w:szCs w:val="21"/>
              </w:rPr>
              <w:t>如何应对</w:t>
            </w:r>
            <w:r w:rsidR="008B622D">
              <w:rPr>
                <w:rFonts w:ascii="宋体" w:eastAsia="宋体" w:hAnsi="宋体" w:hint="eastAsia"/>
                <w:b/>
                <w:szCs w:val="21"/>
              </w:rPr>
              <w:t>研发、</w:t>
            </w:r>
            <w:r w:rsidRPr="004F0EFC">
              <w:rPr>
                <w:rFonts w:ascii="宋体" w:eastAsia="宋体" w:hAnsi="宋体" w:hint="eastAsia"/>
                <w:b/>
                <w:szCs w:val="21"/>
              </w:rPr>
              <w:t>管理、财务、交付等各方面的挑战</w:t>
            </w:r>
            <w:r w:rsidRPr="00077259">
              <w:rPr>
                <w:rFonts w:ascii="宋体" w:eastAsia="宋体" w:hAnsi="宋体"/>
                <w:b/>
                <w:szCs w:val="21"/>
              </w:rPr>
              <w:t>？</w:t>
            </w:r>
          </w:p>
          <w:p w14:paraId="6DFE4DC5" w14:textId="77777777" w:rsidR="009B22A6" w:rsidRPr="00B222BF" w:rsidRDefault="009B22A6" w:rsidP="009B22A6">
            <w:pPr>
              <w:spacing w:line="360" w:lineRule="auto"/>
              <w:ind w:left="420"/>
              <w:rPr>
                <w:rFonts w:ascii="宋体" w:eastAsia="宋体" w:hAnsi="宋体"/>
                <w:bCs/>
                <w:szCs w:val="21"/>
              </w:rPr>
            </w:pPr>
            <w:r>
              <w:rPr>
                <w:rFonts w:ascii="宋体" w:eastAsia="宋体" w:hAnsi="宋体" w:hint="eastAsia"/>
                <w:szCs w:val="21"/>
              </w:rPr>
              <w:t>回复：</w:t>
            </w:r>
            <w:r w:rsidRPr="00B222BF">
              <w:rPr>
                <w:rFonts w:ascii="宋体" w:eastAsia="宋体" w:hAnsi="宋体" w:hint="eastAsia"/>
                <w:bCs/>
                <w:szCs w:val="21"/>
              </w:rPr>
              <w:t>物联网行业技术迭代迅速，应用场景持续拓展。为保持技术领先，公司在前瞻性技术领域进行战略布局，同时强化研发项目的精细化管理与考核，聚焦于筛选和投入对公司长期发展具有核心价值的优质项目。</w:t>
            </w:r>
          </w:p>
          <w:p w14:paraId="4FFA613F" w14:textId="77777777" w:rsidR="009B22A6" w:rsidRPr="00B222BF" w:rsidRDefault="009B22A6" w:rsidP="009B22A6">
            <w:pPr>
              <w:spacing w:line="360" w:lineRule="auto"/>
              <w:ind w:left="420"/>
              <w:rPr>
                <w:rFonts w:ascii="宋体" w:eastAsia="宋体" w:hAnsi="宋体"/>
                <w:bCs/>
                <w:szCs w:val="21"/>
              </w:rPr>
            </w:pPr>
            <w:r w:rsidRPr="00B222BF">
              <w:rPr>
                <w:rFonts w:ascii="宋体" w:eastAsia="宋体" w:hAnsi="宋体" w:hint="eastAsia"/>
                <w:bCs/>
                <w:szCs w:val="21"/>
              </w:rPr>
              <w:t>在经营管理上，公司对发展前景广阔且具备一定规模的业务设立独立</w:t>
            </w:r>
            <w:r w:rsidRPr="00B222BF">
              <w:rPr>
                <w:rFonts w:ascii="宋体" w:eastAsia="宋体" w:hAnsi="宋体"/>
                <w:bCs/>
                <w:szCs w:val="21"/>
              </w:rPr>
              <w:t>BU（业务单元），充分依托移远集团在技术、供应链与渠道等方面的资源优势，推动各BU实现快速规模化与专业化运营。在此基础上，公司实施“收入+利润”双重考核机制，在追求规模增长与市场份额巩固的同时，强化利润目标对成本管控与经营效益的牵引作用，推动业务发展策略由“规模优先”向“规模与效益并重”转变，实现整体经营质量的持续优化。</w:t>
            </w:r>
          </w:p>
          <w:p w14:paraId="53719044" w14:textId="77777777" w:rsidR="009B22A6" w:rsidRPr="00B222BF" w:rsidRDefault="009B22A6" w:rsidP="009B22A6">
            <w:pPr>
              <w:spacing w:line="360" w:lineRule="auto"/>
              <w:ind w:left="420"/>
              <w:rPr>
                <w:rFonts w:ascii="宋体" w:eastAsia="宋体" w:hAnsi="宋体"/>
                <w:bCs/>
                <w:szCs w:val="21"/>
              </w:rPr>
            </w:pPr>
            <w:r w:rsidRPr="00B222BF">
              <w:rPr>
                <w:rFonts w:ascii="宋体" w:eastAsia="宋体" w:hAnsi="宋体" w:hint="eastAsia"/>
                <w:bCs/>
                <w:szCs w:val="21"/>
              </w:rPr>
              <w:t>财务管理方面，公司始终坚持稳健的财务政策，积极推进股权融资，并与多家银行保持稳定合作关系，保障资金结构健康与流动性充裕。</w:t>
            </w:r>
          </w:p>
          <w:p w14:paraId="05FB2354" w14:textId="1AEBFBB7" w:rsidR="009B22A6" w:rsidRPr="009B22A6" w:rsidRDefault="009B22A6" w:rsidP="009B22A6">
            <w:pPr>
              <w:spacing w:line="360" w:lineRule="auto"/>
              <w:ind w:left="420"/>
              <w:rPr>
                <w:rFonts w:ascii="宋体" w:eastAsia="宋体" w:hAnsi="宋体"/>
                <w:bCs/>
                <w:szCs w:val="21"/>
              </w:rPr>
            </w:pPr>
            <w:r w:rsidRPr="00B222BF">
              <w:rPr>
                <w:rFonts w:ascii="宋体" w:eastAsia="宋体" w:hAnsi="宋体" w:hint="eastAsia"/>
                <w:bCs/>
                <w:szCs w:val="21"/>
              </w:rPr>
              <w:t>在交付与供应链领域，公司与核心供应商保持紧密沟通，确保供应链稳定可靠。</w:t>
            </w:r>
            <w:r w:rsidR="00E73AC3">
              <w:rPr>
                <w:rFonts w:ascii="宋体" w:eastAsia="宋体" w:hAnsi="宋体" w:hint="eastAsia"/>
                <w:bCs/>
                <w:szCs w:val="21"/>
              </w:rPr>
              <w:t>公司</w:t>
            </w:r>
            <w:r w:rsidRPr="00B222BF">
              <w:rPr>
                <w:rFonts w:ascii="宋体" w:eastAsia="宋体" w:hAnsi="宋体" w:hint="eastAsia"/>
                <w:bCs/>
                <w:szCs w:val="21"/>
              </w:rPr>
              <w:t>自有工厂配备</w:t>
            </w:r>
            <w:r w:rsidR="00E73AC3">
              <w:rPr>
                <w:rFonts w:ascii="宋体" w:eastAsia="宋体" w:hAnsi="宋体" w:hint="eastAsia"/>
                <w:bCs/>
                <w:szCs w:val="21"/>
              </w:rPr>
              <w:t>全</w:t>
            </w:r>
            <w:r w:rsidRPr="00B222BF">
              <w:rPr>
                <w:rFonts w:ascii="宋体" w:eastAsia="宋体" w:hAnsi="宋体" w:hint="eastAsia"/>
                <w:bCs/>
                <w:szCs w:val="21"/>
              </w:rPr>
              <w:t>自动化</w:t>
            </w:r>
            <w:r w:rsidR="00E73AC3">
              <w:rPr>
                <w:rFonts w:ascii="宋体" w:eastAsia="宋体" w:hAnsi="宋体" w:hint="eastAsia"/>
                <w:bCs/>
                <w:szCs w:val="21"/>
              </w:rPr>
              <w:t>生产测试</w:t>
            </w:r>
            <w:r w:rsidRPr="00B222BF">
              <w:rPr>
                <w:rFonts w:ascii="宋体" w:eastAsia="宋体" w:hAnsi="宋体" w:hint="eastAsia"/>
                <w:bCs/>
                <w:szCs w:val="21"/>
              </w:rPr>
              <w:t>线，有效提升生产测试效率；同时，公司与全球多家代工厂维持长期稳定合作，进一步强化产能弹性与交付保障能力。</w:t>
            </w:r>
          </w:p>
          <w:p w14:paraId="0159780F" w14:textId="1D87CC6C" w:rsidR="00C02F67" w:rsidRPr="00C02F67" w:rsidRDefault="002E38AE" w:rsidP="003548A8">
            <w:pPr>
              <w:pStyle w:val="a8"/>
              <w:numPr>
                <w:ilvl w:val="0"/>
                <w:numId w:val="25"/>
              </w:numPr>
              <w:spacing w:beforeLines="100" w:before="312" w:line="360" w:lineRule="auto"/>
              <w:ind w:leftChars="200" w:left="420" w:firstLineChars="0" w:firstLine="0"/>
              <w:rPr>
                <w:rFonts w:ascii="宋体" w:eastAsia="宋体" w:hAnsi="宋体"/>
                <w:b/>
                <w:szCs w:val="21"/>
              </w:rPr>
            </w:pPr>
            <w:r>
              <w:rPr>
                <w:rFonts w:ascii="宋体" w:eastAsia="宋体" w:hAnsi="宋体" w:hint="eastAsia"/>
                <w:b/>
                <w:szCs w:val="21"/>
              </w:rPr>
              <w:t>公司</w:t>
            </w:r>
            <w:r w:rsidRPr="002E38AE">
              <w:rPr>
                <w:rFonts w:ascii="宋体" w:eastAsia="宋体" w:hAnsi="宋体" w:hint="eastAsia"/>
                <w:b/>
                <w:szCs w:val="21"/>
              </w:rPr>
              <w:t>当前及后续是否存在供应链及销售方面的贸易政策问题？如何应对这种贸易政策对公司业务的挑战</w:t>
            </w:r>
            <w:r w:rsidR="00C02F67" w:rsidRPr="00C02F67">
              <w:rPr>
                <w:rFonts w:ascii="宋体" w:eastAsia="宋体" w:hAnsi="宋体" w:hint="eastAsia"/>
                <w:b/>
                <w:szCs w:val="21"/>
              </w:rPr>
              <w:t>？</w:t>
            </w:r>
          </w:p>
          <w:p w14:paraId="6C26B053" w14:textId="77777777" w:rsidR="0028589D" w:rsidRDefault="00C02F67">
            <w:pPr>
              <w:spacing w:line="360" w:lineRule="auto"/>
              <w:ind w:left="420"/>
              <w:rPr>
                <w:rFonts w:ascii="宋体" w:eastAsia="宋体" w:hAnsi="宋体"/>
                <w:bCs/>
                <w:szCs w:val="21"/>
              </w:rPr>
            </w:pPr>
            <w:r w:rsidRPr="00C02F67">
              <w:rPr>
                <w:rFonts w:ascii="宋体" w:eastAsia="宋体" w:hAnsi="宋体" w:hint="eastAsia"/>
                <w:szCs w:val="21"/>
              </w:rPr>
              <w:t>回复：</w:t>
            </w:r>
            <w:r w:rsidR="00ED441A" w:rsidRPr="00ED441A">
              <w:rPr>
                <w:rFonts w:ascii="宋体" w:eastAsia="宋体" w:hAnsi="宋体" w:hint="eastAsia"/>
                <w:bCs/>
                <w:szCs w:val="21"/>
              </w:rPr>
              <w:t>截至目前，相关贸易政策对公司经营未造成重大影响。在销售端，</w:t>
            </w:r>
            <w:r w:rsidR="00ED441A" w:rsidRPr="00ED441A">
              <w:rPr>
                <w:rFonts w:ascii="宋体" w:eastAsia="宋体" w:hAnsi="宋体"/>
                <w:bCs/>
                <w:szCs w:val="21"/>
              </w:rPr>
              <w:t>公司直接出口销往美国的产品金额占比</w:t>
            </w:r>
            <w:r w:rsidR="008B622D">
              <w:rPr>
                <w:rFonts w:ascii="宋体" w:eastAsia="宋体" w:hAnsi="宋体" w:hint="eastAsia"/>
                <w:bCs/>
                <w:szCs w:val="21"/>
              </w:rPr>
              <w:t>很</w:t>
            </w:r>
            <w:r w:rsidR="00ED441A" w:rsidRPr="00ED441A">
              <w:rPr>
                <w:rFonts w:ascii="宋体" w:eastAsia="宋体" w:hAnsi="宋体" w:hint="eastAsia"/>
                <w:bCs/>
                <w:szCs w:val="21"/>
              </w:rPr>
              <w:t>低</w:t>
            </w:r>
            <w:r w:rsidR="008B622D">
              <w:rPr>
                <w:rFonts w:ascii="宋体" w:eastAsia="宋体" w:hAnsi="宋体" w:hint="eastAsia"/>
                <w:bCs/>
                <w:szCs w:val="21"/>
              </w:rPr>
              <w:t>，2</w:t>
            </w:r>
            <w:r w:rsidR="008B622D">
              <w:rPr>
                <w:rFonts w:ascii="宋体" w:eastAsia="宋体" w:hAnsi="宋体"/>
                <w:bCs/>
                <w:szCs w:val="21"/>
              </w:rPr>
              <w:t>024</w:t>
            </w:r>
            <w:r w:rsidR="008B622D">
              <w:rPr>
                <w:rFonts w:ascii="宋体" w:eastAsia="宋体" w:hAnsi="宋体" w:hint="eastAsia"/>
                <w:bCs/>
                <w:szCs w:val="21"/>
              </w:rPr>
              <w:t>年度不足1</w:t>
            </w:r>
            <w:r w:rsidR="008B622D">
              <w:rPr>
                <w:rFonts w:ascii="宋体" w:eastAsia="宋体" w:hAnsi="宋体"/>
                <w:bCs/>
                <w:szCs w:val="21"/>
              </w:rPr>
              <w:t>%</w:t>
            </w:r>
            <w:r w:rsidR="00ED441A" w:rsidRPr="00ED441A">
              <w:rPr>
                <w:rFonts w:ascii="宋体" w:eastAsia="宋体" w:hAnsi="宋体" w:hint="eastAsia"/>
                <w:bCs/>
                <w:szCs w:val="21"/>
              </w:rPr>
              <w:t>。同时公司会通过商务洽谈、海外生产等多种举措积极应对。在采购端，公司原材料采购体系已实现全球化布局，针对美国原材料的采购，其</w:t>
            </w:r>
            <w:r w:rsidR="00ED441A" w:rsidRPr="00ED441A">
              <w:rPr>
                <w:rFonts w:ascii="宋体" w:eastAsia="宋体" w:hAnsi="宋体" w:hint="eastAsia"/>
                <w:bCs/>
                <w:szCs w:val="21"/>
              </w:rPr>
              <w:lastRenderedPageBreak/>
              <w:t>关键物料的生产制造不在美国当地。在生产端，公司采取多种措施应对关税政策带来的风险。公司在马来西亚投资设立工厂，并且与马来西亚、巴西、印度等全球多地的代工厂保持合作。同时，公司自有工厂也申请了保税手册。</w:t>
            </w:r>
            <w:r w:rsidR="008B622D">
              <w:rPr>
                <w:rFonts w:ascii="宋体" w:eastAsia="宋体" w:hAnsi="宋体" w:hint="eastAsia"/>
                <w:bCs/>
                <w:szCs w:val="21"/>
              </w:rPr>
              <w:t>因此，目前</w:t>
            </w:r>
            <w:r w:rsidR="00ED441A" w:rsidRPr="00ED441A">
              <w:rPr>
                <w:rFonts w:ascii="宋体" w:eastAsia="宋体" w:hAnsi="宋体" w:hint="eastAsia"/>
                <w:bCs/>
                <w:szCs w:val="21"/>
              </w:rPr>
              <w:t>相关贸易政策对公司的影响有限且可控。</w:t>
            </w:r>
            <w:r w:rsidR="008B622D">
              <w:rPr>
                <w:rFonts w:ascii="宋体" w:eastAsia="宋体" w:hAnsi="宋体" w:hint="eastAsia"/>
                <w:bCs/>
                <w:szCs w:val="21"/>
              </w:rPr>
              <w:t>未来</w:t>
            </w:r>
            <w:r w:rsidR="00ED441A" w:rsidRPr="00ED441A">
              <w:rPr>
                <w:rFonts w:ascii="宋体" w:eastAsia="宋体" w:hAnsi="宋体" w:hint="eastAsia"/>
                <w:bCs/>
                <w:szCs w:val="21"/>
              </w:rPr>
              <w:t>公司将持续关注评估国际贸易政策</w:t>
            </w:r>
            <w:r w:rsidR="008B622D">
              <w:rPr>
                <w:rFonts w:ascii="宋体" w:eastAsia="宋体" w:hAnsi="宋体" w:hint="eastAsia"/>
                <w:bCs/>
                <w:szCs w:val="21"/>
              </w:rPr>
              <w:t>变动并及时应对。</w:t>
            </w:r>
          </w:p>
          <w:p w14:paraId="16DD5FF8" w14:textId="31DF7536" w:rsidR="00B64135" w:rsidRPr="0028589D" w:rsidRDefault="001B0E80" w:rsidP="003548A8">
            <w:pPr>
              <w:pStyle w:val="a8"/>
              <w:numPr>
                <w:ilvl w:val="0"/>
                <w:numId w:val="25"/>
              </w:numPr>
              <w:spacing w:beforeLines="100" w:before="312" w:line="360" w:lineRule="auto"/>
              <w:ind w:leftChars="200" w:left="420" w:firstLineChars="0" w:firstLine="0"/>
              <w:rPr>
                <w:rFonts w:ascii="宋体" w:eastAsia="宋体" w:hAnsi="宋体"/>
                <w:b/>
                <w:szCs w:val="21"/>
              </w:rPr>
            </w:pPr>
            <w:r w:rsidRPr="0028589D">
              <w:rPr>
                <w:rFonts w:ascii="宋体" w:eastAsia="宋体" w:hAnsi="宋体" w:hint="eastAsia"/>
                <w:b/>
                <w:szCs w:val="21"/>
              </w:rPr>
              <w:t>请介绍下公司模组中除了</w:t>
            </w:r>
            <w:r w:rsidR="003242EA" w:rsidRPr="0028589D">
              <w:rPr>
                <w:rFonts w:ascii="宋体" w:eastAsia="宋体" w:hAnsi="宋体" w:hint="eastAsia"/>
                <w:b/>
                <w:szCs w:val="21"/>
              </w:rPr>
              <w:t>S</w:t>
            </w:r>
            <w:r w:rsidR="003242EA" w:rsidRPr="0028589D">
              <w:rPr>
                <w:rFonts w:ascii="宋体" w:eastAsia="宋体" w:hAnsi="宋体"/>
                <w:b/>
                <w:szCs w:val="21"/>
              </w:rPr>
              <w:t>MT</w:t>
            </w:r>
            <w:r w:rsidR="007B7CAE" w:rsidRPr="0028589D">
              <w:rPr>
                <w:rFonts w:ascii="宋体" w:eastAsia="宋体" w:hAnsi="宋体" w:hint="eastAsia"/>
                <w:b/>
                <w:szCs w:val="21"/>
              </w:rPr>
              <w:t>组装</w:t>
            </w:r>
            <w:r w:rsidR="00601B35" w:rsidRPr="0028589D">
              <w:rPr>
                <w:rFonts w:ascii="宋体" w:eastAsia="宋体" w:hAnsi="宋体" w:hint="eastAsia"/>
                <w:b/>
                <w:szCs w:val="21"/>
              </w:rPr>
              <w:t>服务</w:t>
            </w:r>
            <w:r w:rsidRPr="0028589D">
              <w:rPr>
                <w:rFonts w:ascii="宋体" w:eastAsia="宋体" w:hAnsi="宋体" w:hint="eastAsia"/>
                <w:b/>
                <w:szCs w:val="21"/>
              </w:rPr>
              <w:t>外</w:t>
            </w:r>
            <w:r w:rsidR="00B81A1B" w:rsidRPr="0028589D">
              <w:rPr>
                <w:rFonts w:ascii="宋体" w:eastAsia="宋体" w:hAnsi="宋体"/>
                <w:b/>
                <w:szCs w:val="21"/>
              </w:rPr>
              <w:t>，</w:t>
            </w:r>
            <w:r w:rsidRPr="0028589D">
              <w:rPr>
                <w:rFonts w:ascii="宋体" w:eastAsia="宋体" w:hAnsi="宋体" w:hint="eastAsia"/>
                <w:b/>
                <w:szCs w:val="21"/>
              </w:rPr>
              <w:t>还提供了哪些</w:t>
            </w:r>
            <w:r w:rsidR="00B81A1B" w:rsidRPr="0028589D">
              <w:rPr>
                <w:rFonts w:ascii="宋体" w:eastAsia="宋体" w:hAnsi="宋体"/>
                <w:b/>
                <w:szCs w:val="21"/>
              </w:rPr>
              <w:t>服务支持，主要的功能和作用是什么</w:t>
            </w:r>
            <w:r w:rsidR="00B64135" w:rsidRPr="0028589D">
              <w:rPr>
                <w:rFonts w:ascii="宋体" w:eastAsia="宋体" w:hAnsi="宋体" w:hint="eastAsia"/>
                <w:b/>
                <w:szCs w:val="21"/>
              </w:rPr>
              <w:t>？</w:t>
            </w:r>
          </w:p>
          <w:p w14:paraId="63075878" w14:textId="77777777" w:rsidR="00047388" w:rsidRPr="00047388" w:rsidRDefault="00B64135" w:rsidP="00047388">
            <w:pPr>
              <w:spacing w:line="360" w:lineRule="auto"/>
              <w:ind w:leftChars="200" w:left="420"/>
              <w:rPr>
                <w:rFonts w:ascii="宋体" w:eastAsia="宋体" w:hAnsi="宋体"/>
                <w:bCs/>
                <w:szCs w:val="21"/>
              </w:rPr>
            </w:pPr>
            <w:r w:rsidRPr="00B64135">
              <w:rPr>
                <w:rFonts w:ascii="宋体" w:eastAsia="宋体" w:hAnsi="宋体" w:hint="eastAsia"/>
                <w:szCs w:val="21"/>
              </w:rPr>
              <w:t>回复：</w:t>
            </w:r>
            <w:r w:rsidR="00047388" w:rsidRPr="00047388">
              <w:rPr>
                <w:rFonts w:ascii="宋体" w:eastAsia="宋体" w:hAnsi="宋体" w:hint="eastAsia"/>
                <w:bCs/>
                <w:szCs w:val="21"/>
              </w:rPr>
              <w:t>作为物联网整体解决方案供应商，我们为客户提供的远不止于</w:t>
            </w:r>
            <w:r w:rsidR="00047388" w:rsidRPr="00047388">
              <w:rPr>
                <w:rFonts w:ascii="宋体" w:eastAsia="宋体" w:hAnsi="宋体"/>
                <w:bCs/>
                <w:szCs w:val="21"/>
              </w:rPr>
              <w:t>SMT组装服务。在芯片等基础硬件之上，公司通过深度的硬件设计、复杂的软件开发以及耗时的全球认证，为客户打造出可在全球范围内稳定可靠运行的通信模组及完整解决方案。</w:t>
            </w:r>
          </w:p>
          <w:p w14:paraId="67621420" w14:textId="68F86CCE" w:rsidR="00047388" w:rsidRPr="00047388" w:rsidRDefault="00047388" w:rsidP="008B622D">
            <w:pPr>
              <w:spacing w:line="360" w:lineRule="auto"/>
              <w:ind w:leftChars="200" w:left="420"/>
              <w:rPr>
                <w:rFonts w:ascii="宋体" w:eastAsia="宋体" w:hAnsi="宋体"/>
                <w:bCs/>
                <w:szCs w:val="21"/>
              </w:rPr>
            </w:pPr>
            <w:r w:rsidRPr="00047388">
              <w:rPr>
                <w:rFonts w:ascii="宋体" w:eastAsia="宋体" w:hAnsi="宋体" w:hint="eastAsia"/>
                <w:bCs/>
                <w:szCs w:val="21"/>
              </w:rPr>
              <w:t>以车载业务为例：在原有“七大车载产品技术生态”基础上，公司进一步丰富了产品矩阵，新增包括</w:t>
            </w:r>
            <w:r w:rsidRPr="00047388">
              <w:rPr>
                <w:rFonts w:ascii="宋体" w:eastAsia="宋体" w:hAnsi="宋体"/>
                <w:bCs/>
                <w:szCs w:val="21"/>
              </w:rPr>
              <w:t xml:space="preserve"> </w:t>
            </w:r>
            <w:proofErr w:type="spellStart"/>
            <w:r w:rsidRPr="00047388">
              <w:rPr>
                <w:rFonts w:ascii="宋体" w:eastAsia="宋体" w:hAnsi="宋体"/>
                <w:bCs/>
                <w:szCs w:val="21"/>
              </w:rPr>
              <w:t>DynaBlue</w:t>
            </w:r>
            <w:proofErr w:type="spellEnd"/>
            <w:r w:rsidRPr="00047388">
              <w:rPr>
                <w:rFonts w:ascii="宋体" w:eastAsia="宋体" w:hAnsi="宋体"/>
                <w:bCs/>
                <w:szCs w:val="21"/>
              </w:rPr>
              <w:t xml:space="preserve"> 量产级蓝牙协议栈、支持多域融合的 LXC 虚拟化座舱软件方案、基于 </w:t>
            </w:r>
            <w:proofErr w:type="spellStart"/>
            <w:r w:rsidRPr="00047388">
              <w:rPr>
                <w:rFonts w:ascii="宋体" w:eastAsia="宋体" w:hAnsi="宋体"/>
                <w:bCs/>
                <w:szCs w:val="21"/>
              </w:rPr>
              <w:t>QuecOpen</w:t>
            </w:r>
            <w:proofErr w:type="spellEnd"/>
            <w:r w:rsidRPr="00047388">
              <w:rPr>
                <w:rFonts w:ascii="宋体" w:eastAsia="宋体" w:hAnsi="宋体"/>
                <w:bCs/>
                <w:szCs w:val="21"/>
              </w:rPr>
              <w:t xml:space="preserve"> 打造的跨芯片平台 TCU 网联方案，以及基于毫米波雷达技术的 AR 脚踢尾门雷达等创新方案，目前这些方案已导入超过20家主机厂并实现量产落地。</w:t>
            </w:r>
            <w:r w:rsidR="008B622D" w:rsidRPr="00047388">
              <w:rPr>
                <w:rFonts w:ascii="宋体" w:eastAsia="宋体" w:hAnsi="宋体" w:hint="eastAsia"/>
                <w:bCs/>
                <w:szCs w:val="21"/>
              </w:rPr>
              <w:t>在组合辅助驾驶领域，我们推出了融合</w:t>
            </w:r>
            <w:r w:rsidR="008B622D" w:rsidRPr="00047388">
              <w:rPr>
                <w:rFonts w:ascii="宋体" w:eastAsia="宋体" w:hAnsi="宋体"/>
                <w:bCs/>
                <w:szCs w:val="21"/>
              </w:rPr>
              <w:t>GNSS、IMU、RTK算法、DR算法及功能安全等核心技术的产品与方案，并已全面导入客户终端应用。</w:t>
            </w:r>
          </w:p>
          <w:p w14:paraId="38AAFBAC" w14:textId="77777777" w:rsidR="00047388" w:rsidRPr="00047388" w:rsidRDefault="00047388" w:rsidP="00047388">
            <w:pPr>
              <w:spacing w:line="360" w:lineRule="auto"/>
              <w:ind w:leftChars="200" w:left="420"/>
              <w:rPr>
                <w:rFonts w:ascii="宋体" w:eastAsia="宋体" w:hAnsi="宋体"/>
                <w:szCs w:val="21"/>
              </w:rPr>
            </w:pPr>
            <w:r w:rsidRPr="00047388">
              <w:rPr>
                <w:rFonts w:ascii="宋体" w:eastAsia="宋体" w:hAnsi="宋体" w:hint="eastAsia"/>
                <w:bCs/>
                <w:szCs w:val="21"/>
              </w:rPr>
              <w:t>在</w:t>
            </w:r>
            <w:r w:rsidRPr="00047388">
              <w:rPr>
                <w:rFonts w:ascii="宋体" w:eastAsia="宋体" w:hAnsi="宋体"/>
                <w:bCs/>
                <w:szCs w:val="21"/>
              </w:rPr>
              <w:t>AI赋能千行百业的浪潮中，公司紧贴市场需求，推出“模组+大模型+AI算法+平台”整合的端侧与云侧AI大模型解决方案，为</w:t>
            </w:r>
            <w:proofErr w:type="spellStart"/>
            <w:r w:rsidRPr="00047388">
              <w:rPr>
                <w:rFonts w:ascii="宋体" w:eastAsia="宋体" w:hAnsi="宋体"/>
                <w:bCs/>
                <w:szCs w:val="21"/>
              </w:rPr>
              <w:t>AIoT</w:t>
            </w:r>
            <w:proofErr w:type="spellEnd"/>
            <w:r w:rsidRPr="00047388">
              <w:rPr>
                <w:rFonts w:ascii="宋体" w:eastAsia="宋体" w:hAnsi="宋体"/>
                <w:bCs/>
                <w:szCs w:val="21"/>
              </w:rPr>
              <w:t>生态的高质量发展提供坚实支撑。</w:t>
            </w:r>
            <w:r w:rsidRPr="00047388">
              <w:rPr>
                <w:rFonts w:ascii="宋体" w:eastAsia="宋体" w:hAnsi="宋体" w:hint="eastAsia"/>
                <w:bCs/>
                <w:szCs w:val="21"/>
              </w:rPr>
              <w:t>未来，我们也将</w:t>
            </w:r>
            <w:r w:rsidRPr="00047388">
              <w:rPr>
                <w:rFonts w:ascii="宋体" w:eastAsia="宋体" w:hAnsi="宋体"/>
                <w:szCs w:val="21"/>
              </w:rPr>
              <w:t>始终致力于通过前沿的技术创新，连接万物、赋能产业，为全球数字化进程提供坚实支撑。</w:t>
            </w:r>
          </w:p>
          <w:p w14:paraId="1A60267A" w14:textId="15FCC698" w:rsidR="00BC1E6B" w:rsidRPr="00047388" w:rsidRDefault="00047388" w:rsidP="00047388">
            <w:pPr>
              <w:spacing w:line="360" w:lineRule="auto"/>
              <w:ind w:leftChars="200" w:left="420"/>
              <w:rPr>
                <w:rFonts w:ascii="宋体" w:eastAsia="宋体" w:hAnsi="宋体"/>
                <w:bCs/>
                <w:szCs w:val="21"/>
              </w:rPr>
            </w:pPr>
            <w:r w:rsidRPr="00047388">
              <w:rPr>
                <w:rFonts w:ascii="宋体" w:eastAsia="宋体" w:hAnsi="宋体" w:hint="eastAsia"/>
                <w:bCs/>
                <w:szCs w:val="21"/>
              </w:rPr>
              <w:t>以我们推出的</w:t>
            </w:r>
            <w:r w:rsidRPr="00047388">
              <w:rPr>
                <w:rFonts w:ascii="宋体" w:eastAsia="宋体" w:hAnsi="宋体"/>
                <w:bCs/>
                <w:szCs w:val="21"/>
              </w:rPr>
              <w:t>AI玩具解决方案为例，该方案采用“硬件+算法+平台”三位一体架构，集成通信模组硬件、全链路音频算法与物联网平台，实现实时语音交互，并具备情绪识别、情景理解、声音复刻、自定义唤醒词等前沿功能。</w:t>
            </w:r>
          </w:p>
          <w:p w14:paraId="2714497C" w14:textId="0A2E0B1D" w:rsidR="002A49D6" w:rsidRPr="00BC1E6B" w:rsidRDefault="002F0688" w:rsidP="003548A8">
            <w:pPr>
              <w:pStyle w:val="a8"/>
              <w:numPr>
                <w:ilvl w:val="0"/>
                <w:numId w:val="25"/>
              </w:numPr>
              <w:spacing w:beforeLines="100" w:before="312" w:line="360" w:lineRule="auto"/>
              <w:ind w:leftChars="200" w:left="420" w:firstLineChars="0" w:firstLine="0"/>
              <w:rPr>
                <w:rFonts w:ascii="宋体" w:eastAsia="宋体" w:hAnsi="宋体"/>
                <w:b/>
                <w:szCs w:val="21"/>
              </w:rPr>
            </w:pPr>
            <w:r w:rsidRPr="003548A8">
              <w:rPr>
                <w:rFonts w:ascii="宋体" w:eastAsia="宋体" w:hAnsi="宋体" w:hint="eastAsia"/>
                <w:b/>
                <w:szCs w:val="21"/>
              </w:rPr>
              <w:t>公司</w:t>
            </w:r>
            <w:r w:rsidR="0063652E" w:rsidRPr="003548A8">
              <w:rPr>
                <w:rFonts w:ascii="宋体" w:eastAsia="宋体" w:hAnsi="宋体"/>
                <w:b/>
                <w:szCs w:val="21"/>
              </w:rPr>
              <w:t>在算力、AI</w:t>
            </w:r>
            <w:r w:rsidR="00AC5874" w:rsidRPr="003548A8">
              <w:rPr>
                <w:rFonts w:ascii="宋体" w:eastAsia="宋体" w:hAnsi="宋体" w:hint="eastAsia"/>
                <w:b/>
                <w:szCs w:val="21"/>
              </w:rPr>
              <w:t>方向</w:t>
            </w:r>
            <w:r w:rsidR="0063652E" w:rsidRPr="003548A8">
              <w:rPr>
                <w:rFonts w:ascii="宋体" w:eastAsia="宋体" w:hAnsi="宋体"/>
                <w:b/>
                <w:szCs w:val="21"/>
              </w:rPr>
              <w:t>为客户提供</w:t>
            </w:r>
            <w:r w:rsidR="00B93587" w:rsidRPr="003548A8">
              <w:rPr>
                <w:rFonts w:ascii="宋体" w:eastAsia="宋体" w:hAnsi="宋体" w:hint="eastAsia"/>
                <w:b/>
                <w:szCs w:val="21"/>
              </w:rPr>
              <w:t>了哪些技术支持</w:t>
            </w:r>
            <w:r w:rsidR="0063652E" w:rsidRPr="003548A8">
              <w:rPr>
                <w:rFonts w:ascii="宋体" w:eastAsia="宋体" w:hAnsi="宋体"/>
                <w:b/>
                <w:szCs w:val="21"/>
              </w:rPr>
              <w:t>？</w:t>
            </w:r>
            <w:r w:rsidR="00B93587" w:rsidRPr="003548A8">
              <w:rPr>
                <w:rFonts w:ascii="宋体" w:eastAsia="宋体" w:hAnsi="宋体" w:hint="eastAsia"/>
                <w:b/>
                <w:szCs w:val="21"/>
              </w:rPr>
              <w:t>公司的</w:t>
            </w:r>
            <w:r w:rsidR="00B93587" w:rsidRPr="003548A8">
              <w:rPr>
                <w:rFonts w:ascii="宋体" w:eastAsia="宋体" w:hAnsi="宋体" w:hint="eastAsia"/>
                <w:b/>
                <w:szCs w:val="21"/>
              </w:rPr>
              <w:lastRenderedPageBreak/>
              <w:t>优势体现在哪方面？</w:t>
            </w:r>
          </w:p>
          <w:p w14:paraId="79BE26C7" w14:textId="32F0DB61" w:rsidR="006422C8" w:rsidRDefault="00BC1E6B" w:rsidP="006422C8">
            <w:pPr>
              <w:spacing w:line="360" w:lineRule="auto"/>
              <w:ind w:left="420"/>
              <w:rPr>
                <w:rFonts w:ascii="宋体" w:eastAsia="宋体" w:hAnsi="宋体"/>
                <w:szCs w:val="21"/>
              </w:rPr>
            </w:pPr>
            <w:r w:rsidRPr="00BC1E6B">
              <w:rPr>
                <w:rFonts w:ascii="宋体" w:eastAsia="宋体" w:hAnsi="宋体" w:hint="eastAsia"/>
                <w:szCs w:val="21"/>
              </w:rPr>
              <w:t>回复：</w:t>
            </w:r>
            <w:r w:rsidR="005619BD">
              <w:rPr>
                <w:rFonts w:ascii="宋体" w:eastAsia="宋体" w:hAnsi="宋体" w:hint="eastAsia"/>
                <w:szCs w:val="21"/>
              </w:rPr>
              <w:t>公司</w:t>
            </w:r>
            <w:r w:rsidR="00886632" w:rsidRPr="00886632">
              <w:rPr>
                <w:rFonts w:ascii="宋体" w:eastAsia="宋体" w:hAnsi="宋体" w:hint="eastAsia"/>
                <w:szCs w:val="21"/>
              </w:rPr>
              <w:t>推出</w:t>
            </w:r>
            <w:r w:rsidR="00352788">
              <w:rPr>
                <w:rFonts w:ascii="宋体" w:eastAsia="宋体" w:hAnsi="宋体" w:hint="eastAsia"/>
                <w:szCs w:val="21"/>
              </w:rPr>
              <w:t>了</w:t>
            </w:r>
            <w:r w:rsidR="00886632">
              <w:rPr>
                <w:rFonts w:ascii="宋体" w:eastAsia="宋体" w:hAnsi="宋体" w:hint="eastAsia"/>
                <w:szCs w:val="21"/>
              </w:rPr>
              <w:t>“模组+大模型+</w:t>
            </w:r>
            <w:r w:rsidR="00886632">
              <w:rPr>
                <w:rFonts w:ascii="宋体" w:eastAsia="宋体" w:hAnsi="宋体"/>
                <w:szCs w:val="21"/>
              </w:rPr>
              <w:t>AI</w:t>
            </w:r>
            <w:r w:rsidR="00886632">
              <w:rPr>
                <w:rFonts w:ascii="宋体" w:eastAsia="宋体" w:hAnsi="宋体" w:hint="eastAsia"/>
                <w:szCs w:val="21"/>
              </w:rPr>
              <w:t>算法</w:t>
            </w:r>
            <w:r w:rsidR="00886632">
              <w:rPr>
                <w:rFonts w:ascii="宋体" w:eastAsia="宋体" w:hAnsi="宋体"/>
                <w:szCs w:val="21"/>
              </w:rPr>
              <w:t>”</w:t>
            </w:r>
            <w:r w:rsidR="00886632">
              <w:rPr>
                <w:rFonts w:ascii="宋体" w:eastAsia="宋体" w:hAnsi="宋体" w:hint="eastAsia"/>
                <w:szCs w:val="21"/>
              </w:rPr>
              <w:t>整合的端侧+云侧A</w:t>
            </w:r>
            <w:r w:rsidR="00886632">
              <w:rPr>
                <w:rFonts w:ascii="宋体" w:eastAsia="宋体" w:hAnsi="宋体"/>
                <w:szCs w:val="21"/>
              </w:rPr>
              <w:t>I</w:t>
            </w:r>
            <w:r w:rsidR="00886632">
              <w:rPr>
                <w:rFonts w:ascii="宋体" w:eastAsia="宋体" w:hAnsi="宋体" w:hint="eastAsia"/>
                <w:szCs w:val="21"/>
              </w:rPr>
              <w:t>大模型解决方案</w:t>
            </w:r>
            <w:r w:rsidR="002B0D3B">
              <w:rPr>
                <w:rFonts w:ascii="宋体" w:eastAsia="宋体" w:hAnsi="宋体" w:hint="eastAsia"/>
                <w:szCs w:val="21"/>
              </w:rPr>
              <w:t>为不同应用场景提供了针对性的技术支持</w:t>
            </w:r>
            <w:r w:rsidR="00886632">
              <w:rPr>
                <w:rFonts w:ascii="宋体" w:eastAsia="宋体" w:hAnsi="宋体" w:hint="eastAsia"/>
                <w:szCs w:val="21"/>
              </w:rPr>
              <w:t>。</w:t>
            </w:r>
          </w:p>
          <w:p w14:paraId="6E33EC02" w14:textId="64F6AD51" w:rsidR="006422C8" w:rsidRDefault="005619BD" w:rsidP="006422C8">
            <w:pPr>
              <w:spacing w:line="360" w:lineRule="auto"/>
              <w:ind w:left="420"/>
              <w:rPr>
                <w:rFonts w:ascii="宋体" w:eastAsia="宋体" w:hAnsi="宋体"/>
                <w:szCs w:val="21"/>
              </w:rPr>
            </w:pPr>
            <w:r>
              <w:rPr>
                <w:rFonts w:ascii="宋体" w:eastAsia="宋体" w:hAnsi="宋体" w:hint="eastAsia"/>
                <w:szCs w:val="21"/>
              </w:rPr>
              <w:t>公司</w:t>
            </w:r>
            <w:r w:rsidR="004309A4">
              <w:rPr>
                <w:rFonts w:ascii="宋体" w:eastAsia="宋体" w:hAnsi="宋体" w:hint="eastAsia"/>
                <w:szCs w:val="21"/>
              </w:rPr>
              <w:t>的</w:t>
            </w:r>
            <w:r w:rsidR="004309A4" w:rsidRPr="004309A4">
              <w:rPr>
                <w:rFonts w:ascii="宋体" w:eastAsia="宋体" w:hAnsi="宋体" w:hint="eastAsia"/>
                <w:szCs w:val="21"/>
              </w:rPr>
              <w:t>端侧大模型解决方案</w:t>
            </w:r>
            <w:r w:rsidR="00886632" w:rsidRPr="00886632">
              <w:rPr>
                <w:rFonts w:ascii="宋体" w:eastAsia="宋体" w:hAnsi="宋体" w:hint="eastAsia"/>
                <w:szCs w:val="21"/>
              </w:rPr>
              <w:t>为端侧</w:t>
            </w:r>
            <w:r w:rsidR="00886632">
              <w:rPr>
                <w:rFonts w:ascii="宋体" w:eastAsia="宋体" w:hAnsi="宋体" w:hint="eastAsia"/>
                <w:szCs w:val="21"/>
              </w:rPr>
              <w:t>A</w:t>
            </w:r>
            <w:r w:rsidR="00886632">
              <w:rPr>
                <w:rFonts w:ascii="宋体" w:eastAsia="宋体" w:hAnsi="宋体"/>
                <w:szCs w:val="21"/>
              </w:rPr>
              <w:t>I</w:t>
            </w:r>
            <w:r w:rsidR="00886632" w:rsidRPr="00886632">
              <w:rPr>
                <w:rFonts w:ascii="宋体" w:eastAsia="宋体" w:hAnsi="宋体"/>
                <w:szCs w:val="21"/>
              </w:rPr>
              <w:t>落地提供涵盖智能硬件、算力、算法和服务的完整解决方案</w:t>
            </w:r>
            <w:r w:rsidR="00886632" w:rsidRPr="00886632">
              <w:rPr>
                <w:rFonts w:ascii="宋体" w:eastAsia="宋体" w:hAnsi="宋体" w:hint="eastAsia"/>
                <w:szCs w:val="21"/>
              </w:rPr>
              <w:t>，通过深度融合</w:t>
            </w:r>
            <w:r w:rsidR="00886632" w:rsidRPr="00886632">
              <w:rPr>
                <w:rFonts w:ascii="宋体" w:eastAsia="宋体" w:hAnsi="宋体"/>
                <w:szCs w:val="21"/>
              </w:rPr>
              <w:br w:type="column"/>
            </w:r>
            <w:r w:rsidR="00886632" w:rsidRPr="00886632">
              <w:rPr>
                <w:rFonts w:ascii="宋体" w:eastAsia="宋体" w:hAnsi="宋体"/>
                <w:szCs w:val="21"/>
              </w:rPr>
              <w:br w:type="column"/>
            </w:r>
            <w:r w:rsidR="00886632">
              <w:rPr>
                <w:rFonts w:ascii="宋体" w:eastAsia="宋体" w:hAnsi="宋体"/>
                <w:szCs w:val="21"/>
              </w:rPr>
              <w:t>LLM</w:t>
            </w:r>
            <w:r w:rsidR="00886632" w:rsidRPr="00886632">
              <w:rPr>
                <w:rFonts w:ascii="宋体" w:eastAsia="宋体" w:hAnsi="宋体"/>
                <w:szCs w:val="21"/>
              </w:rPr>
              <w:t>（大语言模型）、</w:t>
            </w:r>
            <w:r w:rsidR="00886632">
              <w:rPr>
                <w:rFonts w:ascii="宋体" w:eastAsia="宋体" w:hAnsi="宋体"/>
                <w:szCs w:val="21"/>
              </w:rPr>
              <w:t>RAG</w:t>
            </w:r>
            <w:r w:rsidR="00886632" w:rsidRPr="00886632">
              <w:rPr>
                <w:rFonts w:ascii="宋体" w:eastAsia="宋体" w:hAnsi="宋体"/>
                <w:szCs w:val="21"/>
              </w:rPr>
              <w:t>（检</w:t>
            </w:r>
            <w:r w:rsidR="00886632" w:rsidRPr="00886632">
              <w:rPr>
                <w:rFonts w:ascii="宋体" w:eastAsia="宋体" w:hAnsi="宋体" w:hint="eastAsia"/>
                <w:szCs w:val="21"/>
              </w:rPr>
              <w:t>索增强生成）、</w:t>
            </w:r>
            <w:r w:rsidR="00886632">
              <w:rPr>
                <w:rFonts w:ascii="宋体" w:eastAsia="宋体" w:hAnsi="宋体"/>
                <w:szCs w:val="21"/>
              </w:rPr>
              <w:t>A</w:t>
            </w:r>
            <w:r w:rsidR="00886632">
              <w:rPr>
                <w:rFonts w:ascii="宋体" w:eastAsia="宋体" w:hAnsi="宋体" w:hint="eastAsia"/>
                <w:szCs w:val="21"/>
              </w:rPr>
              <w:t>gent</w:t>
            </w:r>
            <w:r w:rsidR="00886632" w:rsidRPr="00886632">
              <w:rPr>
                <w:rFonts w:ascii="宋体" w:eastAsia="宋体" w:hAnsi="宋体"/>
                <w:szCs w:val="21"/>
              </w:rPr>
              <w:t>（智能体）、</w:t>
            </w:r>
            <w:r w:rsidR="00886632">
              <w:rPr>
                <w:rFonts w:ascii="宋体" w:eastAsia="宋体" w:hAnsi="宋体"/>
                <w:szCs w:val="21"/>
              </w:rPr>
              <w:t>LAM</w:t>
            </w:r>
            <w:r w:rsidR="00886632" w:rsidRPr="00886632">
              <w:rPr>
                <w:rFonts w:ascii="宋体" w:eastAsia="宋体" w:hAnsi="宋体"/>
                <w:szCs w:val="21"/>
              </w:rPr>
              <w:t>（大型音频模型）及</w:t>
            </w:r>
            <w:r w:rsidR="00886632" w:rsidRPr="00886632">
              <w:rPr>
                <w:rFonts w:ascii="宋体" w:eastAsia="宋体" w:hAnsi="宋体"/>
                <w:szCs w:val="21"/>
              </w:rPr>
              <w:br w:type="column"/>
            </w:r>
            <w:r w:rsidR="00886632">
              <w:rPr>
                <w:rFonts w:ascii="宋体" w:eastAsia="宋体" w:hAnsi="宋体" w:cs="宋体"/>
                <w:szCs w:val="21"/>
              </w:rPr>
              <w:t>LVM</w:t>
            </w:r>
            <w:r w:rsidR="00886632" w:rsidRPr="00886632">
              <w:rPr>
                <w:rFonts w:ascii="宋体" w:eastAsia="宋体" w:hAnsi="宋体"/>
                <w:szCs w:val="21"/>
              </w:rPr>
              <w:t>（纯视觉大模型）等前沿技术，赋能端侧</w:t>
            </w:r>
            <w:r w:rsidR="00886632">
              <w:rPr>
                <w:rFonts w:ascii="宋体" w:eastAsia="宋体" w:hAnsi="宋体"/>
                <w:szCs w:val="21"/>
              </w:rPr>
              <w:t>AI</w:t>
            </w:r>
            <w:r w:rsidR="00886632" w:rsidRPr="00886632">
              <w:rPr>
                <w:rFonts w:ascii="宋体" w:eastAsia="宋体" w:hAnsi="宋体"/>
                <w:szCs w:val="21"/>
              </w:rPr>
              <w:t>方案创新，助力用户</w:t>
            </w:r>
            <w:r w:rsidR="00886632" w:rsidRPr="00886632">
              <w:rPr>
                <w:rFonts w:ascii="宋体" w:eastAsia="宋体" w:hAnsi="宋体" w:hint="eastAsia"/>
                <w:szCs w:val="21"/>
              </w:rPr>
              <w:t>快速实现端侧</w:t>
            </w:r>
            <w:r w:rsidR="00886632">
              <w:rPr>
                <w:rFonts w:ascii="宋体" w:eastAsia="宋体" w:hAnsi="宋体"/>
                <w:szCs w:val="21"/>
              </w:rPr>
              <w:t>AI</w:t>
            </w:r>
            <w:r w:rsidR="00886632" w:rsidRPr="00886632">
              <w:rPr>
                <w:rFonts w:ascii="宋体" w:eastAsia="宋体" w:hAnsi="宋体"/>
                <w:szCs w:val="21"/>
              </w:rPr>
              <w:t>从概念到商业落地转化</w:t>
            </w:r>
            <w:r w:rsidR="00312D8F">
              <w:rPr>
                <w:rFonts w:ascii="宋体" w:eastAsia="宋体" w:hAnsi="宋体" w:hint="eastAsia"/>
                <w:szCs w:val="21"/>
              </w:rPr>
              <w:t>。</w:t>
            </w:r>
            <w:r w:rsidR="001A3761">
              <w:rPr>
                <w:rFonts w:ascii="宋体" w:eastAsia="宋体" w:hAnsi="宋体" w:hint="eastAsia"/>
                <w:szCs w:val="21"/>
              </w:rPr>
              <w:t>其</w:t>
            </w:r>
            <w:r w:rsidR="006422C8">
              <w:rPr>
                <w:rFonts w:ascii="宋体" w:eastAsia="宋体" w:hAnsi="宋体" w:hint="eastAsia"/>
                <w:szCs w:val="21"/>
              </w:rPr>
              <w:t>适用场景</w:t>
            </w:r>
            <w:r w:rsidR="001A3761">
              <w:rPr>
                <w:rFonts w:ascii="宋体" w:eastAsia="宋体" w:hAnsi="宋体" w:hint="eastAsia"/>
                <w:szCs w:val="21"/>
              </w:rPr>
              <w:t>非常</w:t>
            </w:r>
            <w:r w:rsidR="006422C8">
              <w:rPr>
                <w:rFonts w:ascii="宋体" w:eastAsia="宋体" w:hAnsi="宋体" w:hint="eastAsia"/>
                <w:szCs w:val="21"/>
              </w:rPr>
              <w:t>广泛，</w:t>
            </w:r>
            <w:r w:rsidR="006422C8" w:rsidRPr="006422C8">
              <w:rPr>
                <w:rFonts w:ascii="宋体" w:eastAsia="宋体" w:hAnsi="宋体" w:hint="eastAsia"/>
                <w:szCs w:val="21"/>
              </w:rPr>
              <w:t>涵盖智能机器人、智能座舱、机器视觉、个性化虚拟助理、平板电脑、老人监护、智能家居、</w:t>
            </w:r>
            <w:r w:rsidR="006422C8">
              <w:rPr>
                <w:rFonts w:ascii="宋体" w:eastAsia="宋体" w:hAnsi="宋体" w:hint="eastAsia"/>
                <w:szCs w:val="21"/>
              </w:rPr>
              <w:t>A</w:t>
            </w:r>
            <w:r w:rsidR="006422C8">
              <w:rPr>
                <w:rFonts w:ascii="宋体" w:eastAsia="宋体" w:hAnsi="宋体"/>
                <w:szCs w:val="21"/>
              </w:rPr>
              <w:t>I</w:t>
            </w:r>
            <w:r w:rsidR="006422C8" w:rsidRPr="006422C8">
              <w:rPr>
                <w:rFonts w:ascii="宋体" w:eastAsia="宋体" w:hAnsi="宋体"/>
                <w:szCs w:val="21"/>
              </w:rPr>
              <w:t>玩</w:t>
            </w:r>
            <w:r w:rsidR="006422C8" w:rsidRPr="006422C8">
              <w:rPr>
                <w:rFonts w:ascii="宋体" w:eastAsia="宋体" w:hAnsi="宋体" w:hint="eastAsia"/>
                <w:szCs w:val="21"/>
              </w:rPr>
              <w:t>具及可穿戴设备等众多领域。</w:t>
            </w:r>
          </w:p>
          <w:p w14:paraId="1F2FC0B9" w14:textId="1ED189B3" w:rsidR="003C7B16" w:rsidRPr="00272691" w:rsidRDefault="005619BD" w:rsidP="00272691">
            <w:pPr>
              <w:spacing w:line="360" w:lineRule="auto"/>
              <w:ind w:left="420"/>
              <w:rPr>
                <w:rFonts w:ascii="宋体" w:eastAsia="宋体" w:hAnsi="宋体"/>
                <w:szCs w:val="21"/>
              </w:rPr>
            </w:pPr>
            <w:r>
              <w:rPr>
                <w:rFonts w:ascii="宋体" w:eastAsia="宋体" w:hAnsi="宋体" w:hint="eastAsia"/>
                <w:szCs w:val="21"/>
              </w:rPr>
              <w:t>公司</w:t>
            </w:r>
            <w:r w:rsidR="00312D8F">
              <w:rPr>
                <w:rFonts w:ascii="宋体" w:eastAsia="宋体" w:hAnsi="宋体" w:hint="eastAsia"/>
                <w:szCs w:val="21"/>
              </w:rPr>
              <w:t>的云侧大模型解决方案</w:t>
            </w:r>
            <w:r w:rsidR="00312D8F" w:rsidRPr="00312D8F">
              <w:rPr>
                <w:rFonts w:ascii="宋体" w:eastAsia="宋体" w:hAnsi="宋体" w:hint="eastAsia"/>
                <w:szCs w:val="21"/>
              </w:rPr>
              <w:t>涵盖模组、软件算法、移远飞鸢物联网平台、云端大模型</w:t>
            </w:r>
            <w:r w:rsidR="00312D8F">
              <w:rPr>
                <w:rFonts w:ascii="宋体" w:eastAsia="宋体" w:hAnsi="宋体" w:hint="eastAsia"/>
                <w:szCs w:val="21"/>
              </w:rPr>
              <w:t>，</w:t>
            </w:r>
            <w:r w:rsidR="00312D8F" w:rsidRPr="00312D8F">
              <w:rPr>
                <w:rFonts w:ascii="宋体" w:eastAsia="宋体" w:hAnsi="宋体" w:hint="eastAsia"/>
                <w:szCs w:val="21"/>
              </w:rPr>
              <w:t>融合强大的算力平台、技术和服务，通过云端</w:t>
            </w:r>
            <w:r w:rsidR="00352788">
              <w:rPr>
                <w:rFonts w:ascii="宋体" w:eastAsia="宋体" w:hAnsi="宋体" w:hint="eastAsia"/>
                <w:szCs w:val="21"/>
              </w:rPr>
              <w:t>A</w:t>
            </w:r>
            <w:r w:rsidR="00352788">
              <w:rPr>
                <w:rFonts w:ascii="宋体" w:eastAsia="宋体" w:hAnsi="宋体"/>
                <w:szCs w:val="21"/>
              </w:rPr>
              <w:t>I</w:t>
            </w:r>
            <w:r w:rsidR="00312D8F" w:rsidRPr="00312D8F">
              <w:rPr>
                <w:rFonts w:ascii="宋体" w:eastAsia="宋体" w:hAnsi="宋体"/>
                <w:szCs w:val="21"/>
              </w:rPr>
              <w:t>大模型的强大能力，为更加广泛的智能设备赋予部分</w:t>
            </w:r>
            <w:r w:rsidR="00312D8F">
              <w:rPr>
                <w:rFonts w:ascii="宋体" w:eastAsia="宋体" w:hAnsi="宋体"/>
                <w:szCs w:val="21"/>
              </w:rPr>
              <w:t>AI</w:t>
            </w:r>
            <w:r w:rsidR="00312D8F" w:rsidRPr="00312D8F">
              <w:rPr>
                <w:rFonts w:ascii="宋体" w:eastAsia="宋体" w:hAnsi="宋体"/>
                <w:szCs w:val="21"/>
              </w:rPr>
              <w:t>大模型</w:t>
            </w:r>
            <w:r w:rsidR="00312D8F" w:rsidRPr="00312D8F">
              <w:rPr>
                <w:rFonts w:ascii="宋体" w:eastAsia="宋体" w:hAnsi="宋体" w:hint="eastAsia"/>
                <w:szCs w:val="21"/>
              </w:rPr>
              <w:t>能力，如自然流畅的人机交互、精准高效的操作控制等，</w:t>
            </w:r>
            <w:r w:rsidR="00312D8F" w:rsidRPr="00312D8F">
              <w:rPr>
                <w:rFonts w:ascii="宋体" w:eastAsia="宋体" w:hAnsi="宋体"/>
                <w:szCs w:val="21"/>
              </w:rPr>
              <w:t>为众多垂直行业提供标准化、定</w:t>
            </w:r>
            <w:r w:rsidR="00312D8F" w:rsidRPr="00312D8F">
              <w:rPr>
                <w:rFonts w:ascii="宋体" w:eastAsia="宋体" w:hAnsi="宋体" w:hint="eastAsia"/>
                <w:szCs w:val="21"/>
              </w:rPr>
              <w:t>制化及智能化的大模型服务。</w:t>
            </w:r>
            <w:r w:rsidR="0066599F">
              <w:rPr>
                <w:rFonts w:ascii="宋体" w:eastAsia="宋体" w:hAnsi="宋体" w:hint="eastAsia"/>
                <w:szCs w:val="21"/>
              </w:rPr>
              <w:t>移远通信的云侧大模型解决方案</w:t>
            </w:r>
            <w:r w:rsidR="00D6335A">
              <w:rPr>
                <w:rFonts w:ascii="宋体" w:eastAsia="宋体" w:hAnsi="宋体" w:hint="eastAsia"/>
                <w:szCs w:val="21"/>
              </w:rPr>
              <w:t>应用场景涵盖</w:t>
            </w:r>
            <w:r w:rsidR="004C202B" w:rsidRPr="004C202B">
              <w:rPr>
                <w:rFonts w:ascii="宋体" w:eastAsia="宋体" w:hAnsi="宋体" w:hint="eastAsia"/>
                <w:szCs w:val="21"/>
              </w:rPr>
              <w:t>消费电子、医疗健康、商业服务、机器人等领域</w:t>
            </w:r>
            <w:r w:rsidR="00DE1D62">
              <w:rPr>
                <w:rFonts w:ascii="宋体" w:eastAsia="宋体" w:hAnsi="宋体" w:hint="eastAsia"/>
                <w:szCs w:val="21"/>
              </w:rPr>
              <w:t>。</w:t>
            </w:r>
          </w:p>
          <w:p w14:paraId="7936B860" w14:textId="3E1BA598" w:rsidR="000754C9" w:rsidRDefault="003C7B16" w:rsidP="003C7B16">
            <w:pPr>
              <w:spacing w:line="360" w:lineRule="auto"/>
              <w:ind w:left="420"/>
              <w:rPr>
                <w:rFonts w:ascii="宋体" w:eastAsia="宋体" w:hAnsi="宋体"/>
                <w:bCs/>
                <w:szCs w:val="21"/>
              </w:rPr>
            </w:pPr>
            <w:r w:rsidRPr="003C7B16">
              <w:rPr>
                <w:rFonts w:ascii="宋体" w:eastAsia="宋体" w:hAnsi="宋体" w:hint="eastAsia"/>
                <w:bCs/>
                <w:szCs w:val="21"/>
              </w:rPr>
              <w:t>公司的优势在于能够将规模化的模组研发能力、深度的软硬件技术整合以及对物联网垂直行业的深刻理解有机结合</w:t>
            </w:r>
            <w:r w:rsidR="00564222">
              <w:rPr>
                <w:rFonts w:ascii="宋体" w:eastAsia="宋体" w:hAnsi="宋体" w:hint="eastAsia"/>
                <w:bCs/>
                <w:szCs w:val="21"/>
              </w:rPr>
              <w:t>，</w:t>
            </w:r>
            <w:r w:rsidRPr="003C7B16">
              <w:rPr>
                <w:rFonts w:ascii="宋体" w:eastAsia="宋体" w:hAnsi="宋体"/>
                <w:bCs/>
                <w:szCs w:val="21"/>
              </w:rPr>
              <w:t>这种协同效应让</w:t>
            </w:r>
            <w:r w:rsidRPr="003C7B16">
              <w:rPr>
                <w:rFonts w:ascii="宋体" w:eastAsia="宋体" w:hAnsi="宋体" w:hint="eastAsia"/>
                <w:bCs/>
                <w:szCs w:val="21"/>
              </w:rPr>
              <w:t>公司</w:t>
            </w:r>
            <w:r w:rsidR="00C210F9">
              <w:rPr>
                <w:rFonts w:ascii="宋体" w:eastAsia="宋体" w:hAnsi="宋体" w:hint="eastAsia"/>
                <w:bCs/>
                <w:szCs w:val="21"/>
              </w:rPr>
              <w:t>能够</w:t>
            </w:r>
            <w:r w:rsidRPr="003C7B16">
              <w:rPr>
                <w:rFonts w:ascii="宋体" w:eastAsia="宋体" w:hAnsi="宋体"/>
                <w:bCs/>
                <w:szCs w:val="21"/>
              </w:rPr>
              <w:t>为客户提供一站式服务，降低其整体开发成本</w:t>
            </w:r>
            <w:r w:rsidR="00564222">
              <w:rPr>
                <w:rFonts w:ascii="宋体" w:eastAsia="宋体" w:hAnsi="宋体" w:hint="eastAsia"/>
                <w:bCs/>
                <w:szCs w:val="21"/>
              </w:rPr>
              <w:t>，加快业务上市流程</w:t>
            </w:r>
            <w:r w:rsidRPr="003C7B16">
              <w:rPr>
                <w:rFonts w:ascii="宋体" w:eastAsia="宋体" w:hAnsi="宋体"/>
                <w:bCs/>
                <w:szCs w:val="21"/>
              </w:rPr>
              <w:t>。</w:t>
            </w:r>
          </w:p>
          <w:p w14:paraId="679028BA" w14:textId="37CE37A0" w:rsidR="00880688" w:rsidRPr="00BC1E6B" w:rsidRDefault="00880688" w:rsidP="003548A8">
            <w:pPr>
              <w:pStyle w:val="a8"/>
              <w:numPr>
                <w:ilvl w:val="0"/>
                <w:numId w:val="25"/>
              </w:numPr>
              <w:spacing w:beforeLines="100" w:before="312" w:line="360" w:lineRule="auto"/>
              <w:ind w:leftChars="200" w:left="420" w:firstLineChars="0" w:firstLine="0"/>
              <w:rPr>
                <w:rFonts w:ascii="宋体" w:eastAsia="宋体" w:hAnsi="宋体"/>
                <w:b/>
                <w:szCs w:val="21"/>
              </w:rPr>
            </w:pPr>
            <w:r w:rsidRPr="003548A8">
              <w:rPr>
                <w:rFonts w:ascii="宋体" w:eastAsia="宋体" w:hAnsi="宋体" w:hint="eastAsia"/>
                <w:b/>
                <w:szCs w:val="21"/>
              </w:rPr>
              <w:t>公司当前及后续</w:t>
            </w:r>
            <w:r w:rsidR="00C65111" w:rsidRPr="003548A8">
              <w:rPr>
                <w:rFonts w:ascii="宋体" w:eastAsia="宋体" w:hAnsi="宋体" w:hint="eastAsia"/>
                <w:b/>
                <w:szCs w:val="21"/>
              </w:rPr>
              <w:t>的</w:t>
            </w:r>
            <w:r w:rsidR="00564222" w:rsidRPr="003548A8">
              <w:rPr>
                <w:rFonts w:ascii="宋体" w:eastAsia="宋体" w:hAnsi="宋体" w:hint="eastAsia"/>
                <w:b/>
                <w:szCs w:val="21"/>
              </w:rPr>
              <w:t>经营</w:t>
            </w:r>
            <w:r w:rsidRPr="003548A8">
              <w:rPr>
                <w:rFonts w:ascii="宋体" w:eastAsia="宋体" w:hAnsi="宋体" w:hint="eastAsia"/>
                <w:b/>
                <w:szCs w:val="21"/>
              </w:rPr>
              <w:t>策略是什么</w:t>
            </w:r>
            <w:r w:rsidRPr="00BC1E6B">
              <w:rPr>
                <w:rFonts w:ascii="宋体" w:eastAsia="宋体" w:hAnsi="宋体" w:hint="eastAsia"/>
                <w:b/>
                <w:szCs w:val="21"/>
              </w:rPr>
              <w:t>？</w:t>
            </w:r>
          </w:p>
          <w:p w14:paraId="2000948C" w14:textId="24386F56" w:rsidR="00C210F9" w:rsidRDefault="0024205D" w:rsidP="00C210F9">
            <w:pPr>
              <w:spacing w:line="360" w:lineRule="auto"/>
              <w:ind w:left="420"/>
              <w:rPr>
                <w:rFonts w:ascii="宋体" w:eastAsia="宋体" w:hAnsi="宋体"/>
                <w:bCs/>
                <w:szCs w:val="21"/>
              </w:rPr>
            </w:pPr>
            <w:r>
              <w:rPr>
                <w:rFonts w:ascii="宋体" w:eastAsia="宋体" w:hAnsi="宋体" w:hint="eastAsia"/>
                <w:szCs w:val="21"/>
              </w:rPr>
              <w:t>回复：</w:t>
            </w:r>
            <w:r w:rsidR="00C210F9" w:rsidRPr="00EC5718">
              <w:rPr>
                <w:rFonts w:ascii="宋体" w:eastAsia="宋体" w:hAnsi="宋体" w:hint="eastAsia"/>
                <w:bCs/>
                <w:szCs w:val="21"/>
              </w:rPr>
              <w:t>产品策略：“</w:t>
            </w:r>
            <w:r w:rsidR="00C210F9" w:rsidRPr="00EC5718">
              <w:rPr>
                <w:rFonts w:ascii="宋体" w:eastAsia="宋体" w:hAnsi="宋体"/>
                <w:bCs/>
                <w:szCs w:val="21"/>
              </w:rPr>
              <w:t>1+N”业务矩阵，即模组+天线、ODM、智能化解决方案、软件服务等</w:t>
            </w:r>
            <w:r w:rsidR="00C210F9">
              <w:rPr>
                <w:rFonts w:ascii="宋体" w:eastAsia="宋体" w:hAnsi="宋体" w:hint="eastAsia"/>
                <w:bCs/>
                <w:szCs w:val="21"/>
              </w:rPr>
              <w:t>产品，为客户提供一站式解决方案</w:t>
            </w:r>
            <w:r w:rsidR="00C210F9" w:rsidRPr="00EC5718">
              <w:rPr>
                <w:rFonts w:ascii="宋体" w:eastAsia="宋体" w:hAnsi="宋体"/>
                <w:bCs/>
                <w:szCs w:val="21"/>
              </w:rPr>
              <w:t>。</w:t>
            </w:r>
          </w:p>
          <w:p w14:paraId="05D6759F" w14:textId="77777777" w:rsidR="00C210F9" w:rsidRDefault="00C210F9" w:rsidP="00C210F9">
            <w:pPr>
              <w:spacing w:line="360" w:lineRule="auto"/>
              <w:ind w:left="420"/>
              <w:rPr>
                <w:rFonts w:ascii="宋体" w:eastAsia="宋体" w:hAnsi="宋体"/>
                <w:bCs/>
                <w:szCs w:val="21"/>
              </w:rPr>
            </w:pPr>
            <w:r w:rsidRPr="00EC5718">
              <w:rPr>
                <w:rFonts w:ascii="宋体" w:eastAsia="宋体" w:hAnsi="宋体"/>
                <w:bCs/>
                <w:szCs w:val="21"/>
              </w:rPr>
              <w:t>客户与市场策略：公司坚持国际化战略，海外布局较早，业务覆盖全球150+国家和地区，且公司建立了覆盖全球的销售网络及技术</w:t>
            </w:r>
            <w:r w:rsidRPr="00EC5718">
              <w:rPr>
                <w:rFonts w:ascii="宋体" w:eastAsia="宋体" w:hAnsi="宋体" w:hint="eastAsia"/>
                <w:bCs/>
                <w:szCs w:val="21"/>
              </w:rPr>
              <w:t>支持服务网络，能够快速响应，为客户提供高效的本地化的服务</w:t>
            </w:r>
          </w:p>
          <w:p w14:paraId="7E183D1E" w14:textId="2883C3DA" w:rsidR="00564222" w:rsidRDefault="00C210F9" w:rsidP="00C210F9">
            <w:pPr>
              <w:spacing w:line="360" w:lineRule="auto"/>
              <w:ind w:left="420"/>
              <w:rPr>
                <w:rFonts w:ascii="宋体" w:eastAsia="宋体" w:hAnsi="宋体"/>
                <w:bCs/>
                <w:szCs w:val="21"/>
              </w:rPr>
            </w:pPr>
            <w:r>
              <w:rPr>
                <w:rFonts w:ascii="宋体" w:eastAsia="宋体" w:hAnsi="宋体" w:hint="eastAsia"/>
                <w:bCs/>
                <w:szCs w:val="21"/>
              </w:rPr>
              <w:t>运营策略：</w:t>
            </w:r>
            <w:r w:rsidR="00EC5718" w:rsidRPr="00EC5718">
              <w:rPr>
                <w:rFonts w:ascii="宋体" w:eastAsia="宋体" w:hAnsi="宋体" w:hint="eastAsia"/>
                <w:bCs/>
                <w:szCs w:val="21"/>
              </w:rPr>
              <w:t>公司以持续的技术创新和全球化的布局为支撑，推动业务从“规模优先”向“规模与效益平衡”转变。公司正通过产品多元化、市场深度渗透、场景化解决方案以及精细化的成本管控，来驱动营收</w:t>
            </w:r>
            <w:r w:rsidR="00EC5718" w:rsidRPr="00EC5718">
              <w:rPr>
                <w:rFonts w:ascii="宋体" w:eastAsia="宋体" w:hAnsi="宋体" w:hint="eastAsia"/>
                <w:bCs/>
                <w:szCs w:val="21"/>
              </w:rPr>
              <w:lastRenderedPageBreak/>
              <w:t>与盈利能力的同步提升。</w:t>
            </w:r>
          </w:p>
          <w:p w14:paraId="797BAF23" w14:textId="318E6B8A" w:rsidR="00C61E2C" w:rsidRPr="003548A8" w:rsidRDefault="00EC0583" w:rsidP="003548A8">
            <w:pPr>
              <w:pStyle w:val="a8"/>
              <w:numPr>
                <w:ilvl w:val="0"/>
                <w:numId w:val="25"/>
              </w:numPr>
              <w:spacing w:beforeLines="100" w:before="312" w:line="360" w:lineRule="auto"/>
              <w:ind w:leftChars="200" w:left="420" w:firstLineChars="0" w:firstLine="0"/>
              <w:rPr>
                <w:rFonts w:ascii="宋体" w:eastAsia="宋体" w:hAnsi="宋体"/>
                <w:b/>
                <w:szCs w:val="21"/>
              </w:rPr>
            </w:pPr>
            <w:r>
              <w:rPr>
                <w:rFonts w:ascii="宋体" w:eastAsia="宋体" w:hAnsi="宋体" w:hint="eastAsia"/>
                <w:b/>
                <w:szCs w:val="21"/>
              </w:rPr>
              <w:t>现有</w:t>
            </w:r>
            <w:r w:rsidR="00C61E2C" w:rsidRPr="00C61E2C">
              <w:rPr>
                <w:rFonts w:ascii="宋体" w:eastAsia="宋体" w:hAnsi="宋体" w:hint="eastAsia"/>
                <w:b/>
                <w:szCs w:val="21"/>
              </w:rPr>
              <w:t>产能是否可以保障公司业绩发展，</w:t>
            </w:r>
            <w:r>
              <w:rPr>
                <w:rFonts w:ascii="宋体" w:eastAsia="宋体" w:hAnsi="宋体" w:hint="eastAsia"/>
                <w:b/>
                <w:szCs w:val="21"/>
              </w:rPr>
              <w:t>未来</w:t>
            </w:r>
            <w:r w:rsidR="00C61E2C" w:rsidRPr="00C61E2C">
              <w:rPr>
                <w:rFonts w:ascii="宋体" w:eastAsia="宋体" w:hAnsi="宋体" w:hint="eastAsia"/>
                <w:b/>
                <w:szCs w:val="21"/>
              </w:rPr>
              <w:t>的产能扩张</w:t>
            </w:r>
            <w:r w:rsidR="00446DDD">
              <w:rPr>
                <w:rFonts w:ascii="宋体" w:eastAsia="宋体" w:hAnsi="宋体" w:hint="eastAsia"/>
                <w:b/>
                <w:szCs w:val="21"/>
              </w:rPr>
              <w:t>计划如何</w:t>
            </w:r>
            <w:r w:rsidR="00C61E2C" w:rsidRPr="00C61E2C">
              <w:rPr>
                <w:rFonts w:ascii="宋体" w:eastAsia="宋体" w:hAnsi="宋体" w:hint="eastAsia"/>
                <w:b/>
                <w:szCs w:val="21"/>
              </w:rPr>
              <w:t>？</w:t>
            </w:r>
          </w:p>
          <w:p w14:paraId="5CB6D4E7" w14:textId="451FB858" w:rsidR="00C61E2C" w:rsidRDefault="00CB320C" w:rsidP="00770097">
            <w:pPr>
              <w:spacing w:line="360" w:lineRule="auto"/>
              <w:ind w:left="420"/>
              <w:rPr>
                <w:rFonts w:ascii="宋体" w:eastAsia="宋体" w:hAnsi="宋体"/>
                <w:bCs/>
                <w:szCs w:val="21"/>
              </w:rPr>
            </w:pPr>
            <w:r>
              <w:rPr>
                <w:rFonts w:ascii="宋体" w:eastAsia="宋体" w:hAnsi="宋体" w:hint="eastAsia"/>
                <w:szCs w:val="21"/>
              </w:rPr>
              <w:t>回复：</w:t>
            </w:r>
            <w:r w:rsidR="00114E21" w:rsidRPr="00114E21">
              <w:rPr>
                <w:rFonts w:ascii="宋体" w:eastAsia="宋体" w:hAnsi="宋体" w:hint="eastAsia"/>
                <w:bCs/>
                <w:szCs w:val="21"/>
              </w:rPr>
              <w:t>公司已构建“自有工厂</w:t>
            </w:r>
            <w:r w:rsidR="00114E21" w:rsidRPr="00114E21">
              <w:rPr>
                <w:rFonts w:ascii="宋体" w:eastAsia="宋体" w:hAnsi="宋体"/>
                <w:bCs/>
                <w:szCs w:val="21"/>
              </w:rPr>
              <w:t>+合作代工”的立体化生产布局，目前常州自有工厂已满产，马来西亚自有工厂处于产能爬坡阶段。此外，公司与马来西亚、巴西、印度等全球多家代工厂均有合作，能够保证产能的灵活性与全球供应的稳定性。未来可根据客户需求和市场情况进行扩产。</w:t>
            </w:r>
          </w:p>
          <w:p w14:paraId="10EB3DCE" w14:textId="77777777" w:rsidR="002525B8" w:rsidRDefault="000D723D" w:rsidP="005D0719">
            <w:pPr>
              <w:pStyle w:val="a8"/>
              <w:spacing w:beforeLines="100" w:before="312"/>
              <w:ind w:left="420" w:firstLineChars="0" w:firstLine="0"/>
              <w:rPr>
                <w:rFonts w:ascii="宋体" w:eastAsia="宋体" w:hAnsi="宋体"/>
                <w:b/>
                <w:bCs/>
                <w:szCs w:val="21"/>
              </w:rPr>
            </w:pPr>
            <w:r w:rsidRPr="000D723D">
              <w:rPr>
                <w:rFonts w:ascii="宋体" w:eastAsia="宋体" w:hAnsi="宋体" w:hint="eastAsia"/>
                <w:b/>
                <w:bCs/>
                <w:szCs w:val="21"/>
              </w:rPr>
              <w:t>二、组织投资者参观常州智能制造中心</w:t>
            </w:r>
          </w:p>
          <w:p w14:paraId="02B86326" w14:textId="0218EA90" w:rsidR="00DF2417" w:rsidRPr="005D0719" w:rsidRDefault="00DF2417" w:rsidP="005D0719">
            <w:pPr>
              <w:pStyle w:val="a8"/>
              <w:spacing w:beforeLines="100" w:before="312"/>
              <w:ind w:left="420" w:firstLineChars="0" w:firstLine="0"/>
              <w:rPr>
                <w:rFonts w:ascii="宋体" w:eastAsia="宋体" w:hAnsi="宋体"/>
                <w:b/>
                <w:bCs/>
                <w:szCs w:val="21"/>
              </w:rPr>
            </w:pPr>
          </w:p>
        </w:tc>
      </w:tr>
    </w:tbl>
    <w:p w14:paraId="27B8002A" w14:textId="50D02F7F" w:rsidR="0023336B" w:rsidRPr="00465A4F" w:rsidRDefault="0023336B" w:rsidP="0050471D">
      <w:pPr>
        <w:rPr>
          <w:rFonts w:ascii="宋体" w:eastAsia="宋体" w:hAnsi="宋体"/>
          <w:szCs w:val="21"/>
        </w:rPr>
      </w:pPr>
    </w:p>
    <w:sectPr w:rsidR="0023336B" w:rsidRPr="00465A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F1449" w14:textId="77777777" w:rsidR="003112A9" w:rsidRDefault="003112A9" w:rsidP="0023336B">
      <w:r>
        <w:separator/>
      </w:r>
    </w:p>
  </w:endnote>
  <w:endnote w:type="continuationSeparator" w:id="0">
    <w:p w14:paraId="1AFEC703" w14:textId="77777777" w:rsidR="003112A9" w:rsidRDefault="003112A9" w:rsidP="0023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B239" w14:textId="77777777" w:rsidR="003112A9" w:rsidRDefault="003112A9" w:rsidP="0023336B">
      <w:r>
        <w:separator/>
      </w:r>
    </w:p>
  </w:footnote>
  <w:footnote w:type="continuationSeparator" w:id="0">
    <w:p w14:paraId="17D20A53" w14:textId="77777777" w:rsidR="003112A9" w:rsidRDefault="003112A9" w:rsidP="00233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3F47"/>
    <w:multiLevelType w:val="hybridMultilevel"/>
    <w:tmpl w:val="381E3D3C"/>
    <w:lvl w:ilvl="0" w:tplc="92D0C58C">
      <w:start w:val="1"/>
      <w:numFmt w:val="japaneseCounting"/>
      <w:lvlText w:val="%1、"/>
      <w:lvlJc w:val="left"/>
      <w:pPr>
        <w:ind w:left="598" w:hanging="456"/>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56E5E81"/>
    <w:multiLevelType w:val="hybridMultilevel"/>
    <w:tmpl w:val="9358126C"/>
    <w:lvl w:ilvl="0" w:tplc="D00E2E5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25194E"/>
    <w:multiLevelType w:val="hybridMultilevel"/>
    <w:tmpl w:val="51C2D8FC"/>
    <w:lvl w:ilvl="0" w:tplc="594C4270">
      <w:start w:val="1"/>
      <w:numFmt w:val="decimal"/>
      <w:lvlText w:val="%1、"/>
      <w:lvlJc w:val="left"/>
      <w:pPr>
        <w:ind w:left="361" w:hanging="36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3" w15:restartNumberingAfterBreak="0">
    <w:nsid w:val="281C7681"/>
    <w:multiLevelType w:val="hybridMultilevel"/>
    <w:tmpl w:val="1D769B5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88357BF"/>
    <w:multiLevelType w:val="hybridMultilevel"/>
    <w:tmpl w:val="5478049E"/>
    <w:lvl w:ilvl="0" w:tplc="8F7AC94E">
      <w:start w:val="1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940833"/>
    <w:multiLevelType w:val="hybridMultilevel"/>
    <w:tmpl w:val="C568DBEE"/>
    <w:lvl w:ilvl="0" w:tplc="E97A6A6A">
      <w:start w:val="4"/>
      <w:numFmt w:val="decimal"/>
      <w:lvlText w:val="%1."/>
      <w:lvlJc w:val="left"/>
      <w:pPr>
        <w:ind w:left="0" w:firstLine="170"/>
      </w:pPr>
      <w:rPr>
        <w:rFonts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C4352B0"/>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8C7C50"/>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411A14"/>
    <w:multiLevelType w:val="hybridMultilevel"/>
    <w:tmpl w:val="BD2E483A"/>
    <w:lvl w:ilvl="0" w:tplc="03F8A738">
      <w:start w:val="1"/>
      <w:numFmt w:val="decimal"/>
      <w:lvlText w:val="%1、"/>
      <w:lvlJc w:val="left"/>
      <w:pPr>
        <w:ind w:left="502"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6D84130"/>
    <w:multiLevelType w:val="hybridMultilevel"/>
    <w:tmpl w:val="EEA024DC"/>
    <w:lvl w:ilvl="0" w:tplc="923A231A">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5B718E2"/>
    <w:multiLevelType w:val="hybridMultilevel"/>
    <w:tmpl w:val="62A6DC12"/>
    <w:lvl w:ilvl="0" w:tplc="A09C117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6857CCA"/>
    <w:multiLevelType w:val="hybridMultilevel"/>
    <w:tmpl w:val="A1F24DFC"/>
    <w:lvl w:ilvl="0" w:tplc="247E3C1E">
      <w:start w:val="1"/>
      <w:numFmt w:val="decimal"/>
      <w:lvlText w:val="%1、"/>
      <w:lvlJc w:val="left"/>
      <w:pPr>
        <w:ind w:left="840" w:hanging="42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185314"/>
    <w:multiLevelType w:val="hybridMultilevel"/>
    <w:tmpl w:val="60E4A7B2"/>
    <w:lvl w:ilvl="0" w:tplc="679AF832">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96B1AF4"/>
    <w:multiLevelType w:val="hybridMultilevel"/>
    <w:tmpl w:val="D5328674"/>
    <w:lvl w:ilvl="0" w:tplc="ABF2D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00427C"/>
    <w:multiLevelType w:val="hybridMultilevel"/>
    <w:tmpl w:val="EF4A9ED0"/>
    <w:lvl w:ilvl="0" w:tplc="A6FA4B0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1B35D07"/>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3DA6468"/>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4D33467"/>
    <w:multiLevelType w:val="hybridMultilevel"/>
    <w:tmpl w:val="814CBB7C"/>
    <w:lvl w:ilvl="0" w:tplc="BDB8E040">
      <w:start w:val="2"/>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5C74F9F"/>
    <w:multiLevelType w:val="hybridMultilevel"/>
    <w:tmpl w:val="53D0B238"/>
    <w:lvl w:ilvl="0" w:tplc="931AC07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6C14DE3"/>
    <w:multiLevelType w:val="hybridMultilevel"/>
    <w:tmpl w:val="8BC45C04"/>
    <w:lvl w:ilvl="0" w:tplc="82300B0E">
      <w:start w:val="1"/>
      <w:numFmt w:val="japaneseCounting"/>
      <w:lvlText w:val="%1、"/>
      <w:lvlJc w:val="left"/>
      <w:pPr>
        <w:ind w:left="860" w:hanging="4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6FE5A72"/>
    <w:multiLevelType w:val="hybridMultilevel"/>
    <w:tmpl w:val="52863656"/>
    <w:lvl w:ilvl="0" w:tplc="ABF2D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7AB59DE"/>
    <w:multiLevelType w:val="hybridMultilevel"/>
    <w:tmpl w:val="D1846E6C"/>
    <w:lvl w:ilvl="0" w:tplc="12ACBDCC">
      <w:start w:val="5"/>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2" w15:restartNumberingAfterBreak="0">
    <w:nsid w:val="6F525FC0"/>
    <w:multiLevelType w:val="hybridMultilevel"/>
    <w:tmpl w:val="1A64F1A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1884088"/>
    <w:multiLevelType w:val="hybridMultilevel"/>
    <w:tmpl w:val="FA4A7690"/>
    <w:lvl w:ilvl="0" w:tplc="845892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CE52C93"/>
    <w:multiLevelType w:val="hybridMultilevel"/>
    <w:tmpl w:val="88884078"/>
    <w:lvl w:ilvl="0" w:tplc="ABF2D1D0">
      <w:start w:val="1"/>
      <w:numFmt w:val="decimal"/>
      <w:lvlText w:val="%1、"/>
      <w:lvlJc w:val="left"/>
      <w:pPr>
        <w:ind w:left="1222" w:hanging="720"/>
      </w:pPr>
      <w:rPr>
        <w:rFonts w:hint="default"/>
      </w:rPr>
    </w:lvl>
    <w:lvl w:ilvl="1" w:tplc="5252A5AA">
      <w:start w:val="3"/>
      <w:numFmt w:val="decimal"/>
      <w:lvlText w:val="%2、"/>
      <w:lvlJc w:val="left"/>
      <w:pPr>
        <w:ind w:left="1282" w:hanging="360"/>
      </w:pPr>
      <w:rPr>
        <w:rFonts w:hint="default"/>
      </w:r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abstractNum w:abstractNumId="25" w15:restartNumberingAfterBreak="0">
    <w:nsid w:val="7E8218E8"/>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0"/>
  </w:num>
  <w:num w:numId="3">
    <w:abstractNumId w:val="6"/>
  </w:num>
  <w:num w:numId="4">
    <w:abstractNumId w:val="3"/>
  </w:num>
  <w:num w:numId="5">
    <w:abstractNumId w:val="2"/>
  </w:num>
  <w:num w:numId="6">
    <w:abstractNumId w:val="14"/>
  </w:num>
  <w:num w:numId="7">
    <w:abstractNumId w:val="21"/>
  </w:num>
  <w:num w:numId="8">
    <w:abstractNumId w:val="15"/>
  </w:num>
  <w:num w:numId="9">
    <w:abstractNumId w:val="7"/>
  </w:num>
  <w:num w:numId="10">
    <w:abstractNumId w:val="16"/>
  </w:num>
  <w:num w:numId="11">
    <w:abstractNumId w:val="25"/>
  </w:num>
  <w:num w:numId="12">
    <w:abstractNumId w:val="0"/>
  </w:num>
  <w:num w:numId="13">
    <w:abstractNumId w:val="17"/>
  </w:num>
  <w:num w:numId="14">
    <w:abstractNumId w:val="10"/>
  </w:num>
  <w:num w:numId="15">
    <w:abstractNumId w:val="4"/>
  </w:num>
  <w:num w:numId="16">
    <w:abstractNumId w:val="23"/>
  </w:num>
  <w:num w:numId="17">
    <w:abstractNumId w:val="12"/>
  </w:num>
  <w:num w:numId="18">
    <w:abstractNumId w:val="11"/>
  </w:num>
  <w:num w:numId="19">
    <w:abstractNumId w:val="18"/>
  </w:num>
  <w:num w:numId="20">
    <w:abstractNumId w:val="22"/>
  </w:num>
  <w:num w:numId="21">
    <w:abstractNumId w:val="8"/>
  </w:num>
  <w:num w:numId="22">
    <w:abstractNumId w:val="19"/>
  </w:num>
  <w:num w:numId="23">
    <w:abstractNumId w:val="24"/>
  </w:num>
  <w:num w:numId="24">
    <w:abstractNumId w:val="1"/>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E4"/>
    <w:rsid w:val="0000096F"/>
    <w:rsid w:val="00000C95"/>
    <w:rsid w:val="0000334D"/>
    <w:rsid w:val="00003744"/>
    <w:rsid w:val="00003C66"/>
    <w:rsid w:val="0000410E"/>
    <w:rsid w:val="000044DC"/>
    <w:rsid w:val="000048E8"/>
    <w:rsid w:val="0000558C"/>
    <w:rsid w:val="00005AD3"/>
    <w:rsid w:val="00005E9E"/>
    <w:rsid w:val="000072F9"/>
    <w:rsid w:val="00007BF0"/>
    <w:rsid w:val="00007E65"/>
    <w:rsid w:val="00007EDB"/>
    <w:rsid w:val="00010056"/>
    <w:rsid w:val="000111C2"/>
    <w:rsid w:val="00011475"/>
    <w:rsid w:val="00012351"/>
    <w:rsid w:val="000142F6"/>
    <w:rsid w:val="00014E79"/>
    <w:rsid w:val="00014F10"/>
    <w:rsid w:val="000154E3"/>
    <w:rsid w:val="00015FF5"/>
    <w:rsid w:val="00020B5F"/>
    <w:rsid w:val="00021B2B"/>
    <w:rsid w:val="00024E77"/>
    <w:rsid w:val="0002548F"/>
    <w:rsid w:val="0002637D"/>
    <w:rsid w:val="00026628"/>
    <w:rsid w:val="0002670C"/>
    <w:rsid w:val="00026E9F"/>
    <w:rsid w:val="000313C8"/>
    <w:rsid w:val="00031848"/>
    <w:rsid w:val="00031D1B"/>
    <w:rsid w:val="000325C5"/>
    <w:rsid w:val="00032851"/>
    <w:rsid w:val="000345C3"/>
    <w:rsid w:val="000363F6"/>
    <w:rsid w:val="00040C35"/>
    <w:rsid w:val="00042355"/>
    <w:rsid w:val="0004285F"/>
    <w:rsid w:val="0004314A"/>
    <w:rsid w:val="0004354C"/>
    <w:rsid w:val="00043EC0"/>
    <w:rsid w:val="000440C0"/>
    <w:rsid w:val="00044D7F"/>
    <w:rsid w:val="0004612F"/>
    <w:rsid w:val="000463CC"/>
    <w:rsid w:val="000466AE"/>
    <w:rsid w:val="00047388"/>
    <w:rsid w:val="00047801"/>
    <w:rsid w:val="000517D0"/>
    <w:rsid w:val="00053A41"/>
    <w:rsid w:val="0005459D"/>
    <w:rsid w:val="0005631B"/>
    <w:rsid w:val="00056FFC"/>
    <w:rsid w:val="000611EB"/>
    <w:rsid w:val="000615CE"/>
    <w:rsid w:val="00061FA8"/>
    <w:rsid w:val="00063D54"/>
    <w:rsid w:val="00064F36"/>
    <w:rsid w:val="000661F2"/>
    <w:rsid w:val="0006729D"/>
    <w:rsid w:val="00067327"/>
    <w:rsid w:val="000677D1"/>
    <w:rsid w:val="00067DDF"/>
    <w:rsid w:val="00070D79"/>
    <w:rsid w:val="0007127C"/>
    <w:rsid w:val="00071694"/>
    <w:rsid w:val="000719CD"/>
    <w:rsid w:val="0007307E"/>
    <w:rsid w:val="00073230"/>
    <w:rsid w:val="000737D2"/>
    <w:rsid w:val="000741DC"/>
    <w:rsid w:val="00074BE2"/>
    <w:rsid w:val="00074BFF"/>
    <w:rsid w:val="00074DB7"/>
    <w:rsid w:val="00075049"/>
    <w:rsid w:val="000754C9"/>
    <w:rsid w:val="00075D51"/>
    <w:rsid w:val="00075D9E"/>
    <w:rsid w:val="00077259"/>
    <w:rsid w:val="00077330"/>
    <w:rsid w:val="000779FB"/>
    <w:rsid w:val="000801EA"/>
    <w:rsid w:val="00080381"/>
    <w:rsid w:val="00082EB6"/>
    <w:rsid w:val="00083BFF"/>
    <w:rsid w:val="00085D17"/>
    <w:rsid w:val="00087DBA"/>
    <w:rsid w:val="000908DE"/>
    <w:rsid w:val="000912E0"/>
    <w:rsid w:val="00092417"/>
    <w:rsid w:val="00092C31"/>
    <w:rsid w:val="0009350F"/>
    <w:rsid w:val="00093FB3"/>
    <w:rsid w:val="00094302"/>
    <w:rsid w:val="000946F7"/>
    <w:rsid w:val="0009562C"/>
    <w:rsid w:val="00095E6D"/>
    <w:rsid w:val="00096A1B"/>
    <w:rsid w:val="000972A3"/>
    <w:rsid w:val="00097E20"/>
    <w:rsid w:val="000A46C6"/>
    <w:rsid w:val="000A46DA"/>
    <w:rsid w:val="000A55AF"/>
    <w:rsid w:val="000A5C03"/>
    <w:rsid w:val="000A5F9C"/>
    <w:rsid w:val="000A6A95"/>
    <w:rsid w:val="000A7A2A"/>
    <w:rsid w:val="000A7D20"/>
    <w:rsid w:val="000B04D4"/>
    <w:rsid w:val="000B1F51"/>
    <w:rsid w:val="000B2101"/>
    <w:rsid w:val="000B2301"/>
    <w:rsid w:val="000B2799"/>
    <w:rsid w:val="000B2C9D"/>
    <w:rsid w:val="000B2D5C"/>
    <w:rsid w:val="000B3A92"/>
    <w:rsid w:val="000B4306"/>
    <w:rsid w:val="000B4F02"/>
    <w:rsid w:val="000B52E4"/>
    <w:rsid w:val="000B5FDD"/>
    <w:rsid w:val="000B6C96"/>
    <w:rsid w:val="000B6CCA"/>
    <w:rsid w:val="000B6E93"/>
    <w:rsid w:val="000B744E"/>
    <w:rsid w:val="000C07F6"/>
    <w:rsid w:val="000C1712"/>
    <w:rsid w:val="000C1B1B"/>
    <w:rsid w:val="000C2FC7"/>
    <w:rsid w:val="000C3C85"/>
    <w:rsid w:val="000C3DB5"/>
    <w:rsid w:val="000C4848"/>
    <w:rsid w:val="000C6DFE"/>
    <w:rsid w:val="000C7660"/>
    <w:rsid w:val="000C7728"/>
    <w:rsid w:val="000C78AE"/>
    <w:rsid w:val="000D09DB"/>
    <w:rsid w:val="000D0CBA"/>
    <w:rsid w:val="000D3845"/>
    <w:rsid w:val="000D42CD"/>
    <w:rsid w:val="000D478D"/>
    <w:rsid w:val="000D4DD9"/>
    <w:rsid w:val="000D4EDB"/>
    <w:rsid w:val="000D596F"/>
    <w:rsid w:val="000D5992"/>
    <w:rsid w:val="000D6470"/>
    <w:rsid w:val="000D723D"/>
    <w:rsid w:val="000D794E"/>
    <w:rsid w:val="000E22A3"/>
    <w:rsid w:val="000E247F"/>
    <w:rsid w:val="000E2EA2"/>
    <w:rsid w:val="000E3CC5"/>
    <w:rsid w:val="000E4B33"/>
    <w:rsid w:val="000E5603"/>
    <w:rsid w:val="000E5939"/>
    <w:rsid w:val="000E677F"/>
    <w:rsid w:val="000E7871"/>
    <w:rsid w:val="000F0DAA"/>
    <w:rsid w:val="000F1707"/>
    <w:rsid w:val="000F18D6"/>
    <w:rsid w:val="000F1C4A"/>
    <w:rsid w:val="000F205F"/>
    <w:rsid w:val="000F389B"/>
    <w:rsid w:val="000F3DF5"/>
    <w:rsid w:val="000F4015"/>
    <w:rsid w:val="000F437A"/>
    <w:rsid w:val="000F49F1"/>
    <w:rsid w:val="000F4FED"/>
    <w:rsid w:val="000F59C9"/>
    <w:rsid w:val="000F5B90"/>
    <w:rsid w:val="000F60FD"/>
    <w:rsid w:val="000F6279"/>
    <w:rsid w:val="000F6493"/>
    <w:rsid w:val="000F6F60"/>
    <w:rsid w:val="00100C44"/>
    <w:rsid w:val="001020ED"/>
    <w:rsid w:val="001029E8"/>
    <w:rsid w:val="00102B53"/>
    <w:rsid w:val="00103A29"/>
    <w:rsid w:val="00103BD8"/>
    <w:rsid w:val="001066A0"/>
    <w:rsid w:val="00111BCD"/>
    <w:rsid w:val="00114724"/>
    <w:rsid w:val="00114E21"/>
    <w:rsid w:val="00115610"/>
    <w:rsid w:val="00116377"/>
    <w:rsid w:val="00116779"/>
    <w:rsid w:val="00116B71"/>
    <w:rsid w:val="00116F09"/>
    <w:rsid w:val="00121597"/>
    <w:rsid w:val="00122B0C"/>
    <w:rsid w:val="001237EE"/>
    <w:rsid w:val="00123AFB"/>
    <w:rsid w:val="00123E7E"/>
    <w:rsid w:val="001241FC"/>
    <w:rsid w:val="001265C9"/>
    <w:rsid w:val="00127F90"/>
    <w:rsid w:val="00130A60"/>
    <w:rsid w:val="001312B8"/>
    <w:rsid w:val="001315E0"/>
    <w:rsid w:val="00131663"/>
    <w:rsid w:val="00132A3A"/>
    <w:rsid w:val="00133757"/>
    <w:rsid w:val="00134021"/>
    <w:rsid w:val="00134077"/>
    <w:rsid w:val="00135980"/>
    <w:rsid w:val="001402BE"/>
    <w:rsid w:val="00142049"/>
    <w:rsid w:val="001429EF"/>
    <w:rsid w:val="00142ED0"/>
    <w:rsid w:val="001434B0"/>
    <w:rsid w:val="00145614"/>
    <w:rsid w:val="00146635"/>
    <w:rsid w:val="001477F8"/>
    <w:rsid w:val="00147E87"/>
    <w:rsid w:val="001500E3"/>
    <w:rsid w:val="0015057E"/>
    <w:rsid w:val="00150F8E"/>
    <w:rsid w:val="001515C5"/>
    <w:rsid w:val="00152A56"/>
    <w:rsid w:val="00152E72"/>
    <w:rsid w:val="0015552C"/>
    <w:rsid w:val="00156895"/>
    <w:rsid w:val="00157A35"/>
    <w:rsid w:val="00160275"/>
    <w:rsid w:val="00160C7D"/>
    <w:rsid w:val="00160DF5"/>
    <w:rsid w:val="00161411"/>
    <w:rsid w:val="001614C6"/>
    <w:rsid w:val="0016236C"/>
    <w:rsid w:val="001636D8"/>
    <w:rsid w:val="00164E4E"/>
    <w:rsid w:val="00165915"/>
    <w:rsid w:val="00166B89"/>
    <w:rsid w:val="00167356"/>
    <w:rsid w:val="00173925"/>
    <w:rsid w:val="00173F64"/>
    <w:rsid w:val="0017455A"/>
    <w:rsid w:val="00174E48"/>
    <w:rsid w:val="00175003"/>
    <w:rsid w:val="0017612C"/>
    <w:rsid w:val="00176F6B"/>
    <w:rsid w:val="001809C5"/>
    <w:rsid w:val="00180C81"/>
    <w:rsid w:val="00182494"/>
    <w:rsid w:val="00182C46"/>
    <w:rsid w:val="001836FE"/>
    <w:rsid w:val="00183A15"/>
    <w:rsid w:val="001844B7"/>
    <w:rsid w:val="001847E5"/>
    <w:rsid w:val="00184857"/>
    <w:rsid w:val="001851F7"/>
    <w:rsid w:val="00186094"/>
    <w:rsid w:val="001864B5"/>
    <w:rsid w:val="001869E5"/>
    <w:rsid w:val="001903D3"/>
    <w:rsid w:val="001926A1"/>
    <w:rsid w:val="00192721"/>
    <w:rsid w:val="00193316"/>
    <w:rsid w:val="001941A4"/>
    <w:rsid w:val="00195F46"/>
    <w:rsid w:val="001962CF"/>
    <w:rsid w:val="00197B81"/>
    <w:rsid w:val="001A005F"/>
    <w:rsid w:val="001A2782"/>
    <w:rsid w:val="001A3761"/>
    <w:rsid w:val="001A5699"/>
    <w:rsid w:val="001A5D57"/>
    <w:rsid w:val="001A6429"/>
    <w:rsid w:val="001A68FE"/>
    <w:rsid w:val="001A7C10"/>
    <w:rsid w:val="001B0627"/>
    <w:rsid w:val="001B0E80"/>
    <w:rsid w:val="001B4837"/>
    <w:rsid w:val="001B4A0B"/>
    <w:rsid w:val="001B4BA9"/>
    <w:rsid w:val="001B5D00"/>
    <w:rsid w:val="001B6049"/>
    <w:rsid w:val="001B62F8"/>
    <w:rsid w:val="001B6FF6"/>
    <w:rsid w:val="001B78E7"/>
    <w:rsid w:val="001B7B0E"/>
    <w:rsid w:val="001C043D"/>
    <w:rsid w:val="001C1D28"/>
    <w:rsid w:val="001C25A3"/>
    <w:rsid w:val="001C25B6"/>
    <w:rsid w:val="001C2E11"/>
    <w:rsid w:val="001C38A2"/>
    <w:rsid w:val="001C3DE9"/>
    <w:rsid w:val="001C4E8C"/>
    <w:rsid w:val="001C6FD6"/>
    <w:rsid w:val="001C732F"/>
    <w:rsid w:val="001C762C"/>
    <w:rsid w:val="001D12CF"/>
    <w:rsid w:val="001D18B9"/>
    <w:rsid w:val="001D1C87"/>
    <w:rsid w:val="001D28A8"/>
    <w:rsid w:val="001D2B01"/>
    <w:rsid w:val="001D37C4"/>
    <w:rsid w:val="001D3EB7"/>
    <w:rsid w:val="001D5046"/>
    <w:rsid w:val="001D54BA"/>
    <w:rsid w:val="001D5E08"/>
    <w:rsid w:val="001D7907"/>
    <w:rsid w:val="001E1020"/>
    <w:rsid w:val="001E1FB7"/>
    <w:rsid w:val="001E3BB1"/>
    <w:rsid w:val="001E4804"/>
    <w:rsid w:val="001E66C2"/>
    <w:rsid w:val="001E71F5"/>
    <w:rsid w:val="001E7594"/>
    <w:rsid w:val="001F14EF"/>
    <w:rsid w:val="001F1804"/>
    <w:rsid w:val="001F1E0D"/>
    <w:rsid w:val="001F1E88"/>
    <w:rsid w:val="001F1F6F"/>
    <w:rsid w:val="001F31CC"/>
    <w:rsid w:val="001F4BF7"/>
    <w:rsid w:val="001F4E75"/>
    <w:rsid w:val="001F7570"/>
    <w:rsid w:val="001F76C0"/>
    <w:rsid w:val="001F7A7A"/>
    <w:rsid w:val="002000B5"/>
    <w:rsid w:val="00200532"/>
    <w:rsid w:val="00200A5C"/>
    <w:rsid w:val="00200C6E"/>
    <w:rsid w:val="00201A63"/>
    <w:rsid w:val="00201D1A"/>
    <w:rsid w:val="0020309B"/>
    <w:rsid w:val="00203A30"/>
    <w:rsid w:val="00203AEE"/>
    <w:rsid w:val="002043BF"/>
    <w:rsid w:val="00205107"/>
    <w:rsid w:val="00205B5A"/>
    <w:rsid w:val="00205EF4"/>
    <w:rsid w:val="00206238"/>
    <w:rsid w:val="002079CA"/>
    <w:rsid w:val="002100B0"/>
    <w:rsid w:val="0021068E"/>
    <w:rsid w:val="002108DB"/>
    <w:rsid w:val="00210942"/>
    <w:rsid w:val="00212AE0"/>
    <w:rsid w:val="00214563"/>
    <w:rsid w:val="0021466B"/>
    <w:rsid w:val="00215D80"/>
    <w:rsid w:val="00217E9D"/>
    <w:rsid w:val="00220284"/>
    <w:rsid w:val="00220620"/>
    <w:rsid w:val="00220C74"/>
    <w:rsid w:val="00220F6E"/>
    <w:rsid w:val="002222CB"/>
    <w:rsid w:val="00222E16"/>
    <w:rsid w:val="00223489"/>
    <w:rsid w:val="0022371C"/>
    <w:rsid w:val="00223F85"/>
    <w:rsid w:val="00224F0E"/>
    <w:rsid w:val="00225B10"/>
    <w:rsid w:val="00225E1D"/>
    <w:rsid w:val="002263A6"/>
    <w:rsid w:val="0022682A"/>
    <w:rsid w:val="002269E9"/>
    <w:rsid w:val="00226B1C"/>
    <w:rsid w:val="002270EC"/>
    <w:rsid w:val="00227198"/>
    <w:rsid w:val="002277DE"/>
    <w:rsid w:val="0023003F"/>
    <w:rsid w:val="00230DFB"/>
    <w:rsid w:val="00231391"/>
    <w:rsid w:val="00231801"/>
    <w:rsid w:val="00231A72"/>
    <w:rsid w:val="00232264"/>
    <w:rsid w:val="0023293E"/>
    <w:rsid w:val="00232E4A"/>
    <w:rsid w:val="00232F32"/>
    <w:rsid w:val="0023336B"/>
    <w:rsid w:val="00233C3E"/>
    <w:rsid w:val="00234A69"/>
    <w:rsid w:val="00234B6E"/>
    <w:rsid w:val="002365C2"/>
    <w:rsid w:val="00236C0B"/>
    <w:rsid w:val="002405A8"/>
    <w:rsid w:val="00240D9F"/>
    <w:rsid w:val="0024205D"/>
    <w:rsid w:val="0024237F"/>
    <w:rsid w:val="00243C36"/>
    <w:rsid w:val="0024491B"/>
    <w:rsid w:val="0024677D"/>
    <w:rsid w:val="002468A4"/>
    <w:rsid w:val="00250EB4"/>
    <w:rsid w:val="00252362"/>
    <w:rsid w:val="002525B8"/>
    <w:rsid w:val="002532B1"/>
    <w:rsid w:val="0025428C"/>
    <w:rsid w:val="002545F7"/>
    <w:rsid w:val="002549E5"/>
    <w:rsid w:val="00254EC9"/>
    <w:rsid w:val="00256288"/>
    <w:rsid w:val="00256A4C"/>
    <w:rsid w:val="00256A51"/>
    <w:rsid w:val="00256D67"/>
    <w:rsid w:val="00256FF7"/>
    <w:rsid w:val="00257DA1"/>
    <w:rsid w:val="00260E67"/>
    <w:rsid w:val="0026259A"/>
    <w:rsid w:val="00262DAB"/>
    <w:rsid w:val="002632BB"/>
    <w:rsid w:val="002654B8"/>
    <w:rsid w:val="002658FB"/>
    <w:rsid w:val="00265ABE"/>
    <w:rsid w:val="00265C0D"/>
    <w:rsid w:val="00266FCD"/>
    <w:rsid w:val="00267576"/>
    <w:rsid w:val="0026761D"/>
    <w:rsid w:val="002713F3"/>
    <w:rsid w:val="00272167"/>
    <w:rsid w:val="00272691"/>
    <w:rsid w:val="00273D42"/>
    <w:rsid w:val="002741D5"/>
    <w:rsid w:val="00274464"/>
    <w:rsid w:val="002746E8"/>
    <w:rsid w:val="00274B81"/>
    <w:rsid w:val="002759A1"/>
    <w:rsid w:val="0027634D"/>
    <w:rsid w:val="00276A58"/>
    <w:rsid w:val="00277287"/>
    <w:rsid w:val="00277C8D"/>
    <w:rsid w:val="0028194F"/>
    <w:rsid w:val="00281A97"/>
    <w:rsid w:val="002823C5"/>
    <w:rsid w:val="002823FE"/>
    <w:rsid w:val="00282FAA"/>
    <w:rsid w:val="00283DFF"/>
    <w:rsid w:val="00285552"/>
    <w:rsid w:val="0028589D"/>
    <w:rsid w:val="002861A5"/>
    <w:rsid w:val="002866AC"/>
    <w:rsid w:val="0028760E"/>
    <w:rsid w:val="00287DD3"/>
    <w:rsid w:val="002902DB"/>
    <w:rsid w:val="002904BE"/>
    <w:rsid w:val="00290F06"/>
    <w:rsid w:val="00293A9F"/>
    <w:rsid w:val="00293C5F"/>
    <w:rsid w:val="0029520E"/>
    <w:rsid w:val="00295FB9"/>
    <w:rsid w:val="00296108"/>
    <w:rsid w:val="0029644F"/>
    <w:rsid w:val="002967A2"/>
    <w:rsid w:val="00297812"/>
    <w:rsid w:val="002A0035"/>
    <w:rsid w:val="002A01E1"/>
    <w:rsid w:val="002A49CB"/>
    <w:rsid w:val="002A49D6"/>
    <w:rsid w:val="002A59C8"/>
    <w:rsid w:val="002A6BB2"/>
    <w:rsid w:val="002A7327"/>
    <w:rsid w:val="002B0A3A"/>
    <w:rsid w:val="002B0D3B"/>
    <w:rsid w:val="002B1094"/>
    <w:rsid w:val="002B1295"/>
    <w:rsid w:val="002B2165"/>
    <w:rsid w:val="002B3194"/>
    <w:rsid w:val="002B3837"/>
    <w:rsid w:val="002B3A18"/>
    <w:rsid w:val="002B4F9D"/>
    <w:rsid w:val="002B4FB5"/>
    <w:rsid w:val="002B5AB4"/>
    <w:rsid w:val="002C1CAC"/>
    <w:rsid w:val="002C3E2C"/>
    <w:rsid w:val="002C49AC"/>
    <w:rsid w:val="002C6778"/>
    <w:rsid w:val="002C7166"/>
    <w:rsid w:val="002D0D33"/>
    <w:rsid w:val="002D158F"/>
    <w:rsid w:val="002D3052"/>
    <w:rsid w:val="002D3587"/>
    <w:rsid w:val="002D3EF3"/>
    <w:rsid w:val="002D4753"/>
    <w:rsid w:val="002D485E"/>
    <w:rsid w:val="002D579C"/>
    <w:rsid w:val="002D7B87"/>
    <w:rsid w:val="002D7F07"/>
    <w:rsid w:val="002E0A90"/>
    <w:rsid w:val="002E0A9E"/>
    <w:rsid w:val="002E0CA3"/>
    <w:rsid w:val="002E1FC0"/>
    <w:rsid w:val="002E263A"/>
    <w:rsid w:val="002E2D66"/>
    <w:rsid w:val="002E38AE"/>
    <w:rsid w:val="002E3DCD"/>
    <w:rsid w:val="002E7E84"/>
    <w:rsid w:val="002F0688"/>
    <w:rsid w:val="002F21B1"/>
    <w:rsid w:val="002F2AD8"/>
    <w:rsid w:val="002F2E0A"/>
    <w:rsid w:val="002F4723"/>
    <w:rsid w:val="002F5483"/>
    <w:rsid w:val="002F56A0"/>
    <w:rsid w:val="002F5D23"/>
    <w:rsid w:val="002F6A3E"/>
    <w:rsid w:val="002F718E"/>
    <w:rsid w:val="0030059C"/>
    <w:rsid w:val="003008D2"/>
    <w:rsid w:val="00300E5C"/>
    <w:rsid w:val="00300EB7"/>
    <w:rsid w:val="00302CE3"/>
    <w:rsid w:val="003047A3"/>
    <w:rsid w:val="003049AB"/>
    <w:rsid w:val="00305A80"/>
    <w:rsid w:val="00305DF2"/>
    <w:rsid w:val="00305E6F"/>
    <w:rsid w:val="00307A08"/>
    <w:rsid w:val="00310665"/>
    <w:rsid w:val="00311124"/>
    <w:rsid w:val="003112A9"/>
    <w:rsid w:val="003117D3"/>
    <w:rsid w:val="00311D1D"/>
    <w:rsid w:val="00312349"/>
    <w:rsid w:val="00312411"/>
    <w:rsid w:val="00312BA3"/>
    <w:rsid w:val="00312D8F"/>
    <w:rsid w:val="00312EE4"/>
    <w:rsid w:val="00313A96"/>
    <w:rsid w:val="00314569"/>
    <w:rsid w:val="003160A8"/>
    <w:rsid w:val="003203C2"/>
    <w:rsid w:val="003206FF"/>
    <w:rsid w:val="00321833"/>
    <w:rsid w:val="00322B57"/>
    <w:rsid w:val="00322B60"/>
    <w:rsid w:val="003234B7"/>
    <w:rsid w:val="0032356F"/>
    <w:rsid w:val="00323EA1"/>
    <w:rsid w:val="003242EA"/>
    <w:rsid w:val="00324B6F"/>
    <w:rsid w:val="003308E2"/>
    <w:rsid w:val="0033238B"/>
    <w:rsid w:val="0033255F"/>
    <w:rsid w:val="00333B2D"/>
    <w:rsid w:val="00334057"/>
    <w:rsid w:val="003343FE"/>
    <w:rsid w:val="0033492D"/>
    <w:rsid w:val="003350AA"/>
    <w:rsid w:val="00335107"/>
    <w:rsid w:val="00335682"/>
    <w:rsid w:val="00335C39"/>
    <w:rsid w:val="0033723B"/>
    <w:rsid w:val="00337439"/>
    <w:rsid w:val="003401A9"/>
    <w:rsid w:val="003404B1"/>
    <w:rsid w:val="00340E1B"/>
    <w:rsid w:val="00341C51"/>
    <w:rsid w:val="003428E4"/>
    <w:rsid w:val="00342A86"/>
    <w:rsid w:val="003435B3"/>
    <w:rsid w:val="00343798"/>
    <w:rsid w:val="00343CA6"/>
    <w:rsid w:val="00344792"/>
    <w:rsid w:val="00344AE0"/>
    <w:rsid w:val="00346AA7"/>
    <w:rsid w:val="003473F5"/>
    <w:rsid w:val="003474A0"/>
    <w:rsid w:val="00351807"/>
    <w:rsid w:val="00351B82"/>
    <w:rsid w:val="00351DBE"/>
    <w:rsid w:val="00352788"/>
    <w:rsid w:val="00354885"/>
    <w:rsid w:val="003548A8"/>
    <w:rsid w:val="00354EA9"/>
    <w:rsid w:val="0035531D"/>
    <w:rsid w:val="00356F83"/>
    <w:rsid w:val="0035733C"/>
    <w:rsid w:val="00361E76"/>
    <w:rsid w:val="0036247C"/>
    <w:rsid w:val="00363116"/>
    <w:rsid w:val="003633F6"/>
    <w:rsid w:val="0036349E"/>
    <w:rsid w:val="00363AC5"/>
    <w:rsid w:val="00365B30"/>
    <w:rsid w:val="0036639C"/>
    <w:rsid w:val="003671E7"/>
    <w:rsid w:val="0036732B"/>
    <w:rsid w:val="0036773B"/>
    <w:rsid w:val="00367BB0"/>
    <w:rsid w:val="00370E94"/>
    <w:rsid w:val="00371086"/>
    <w:rsid w:val="0037169A"/>
    <w:rsid w:val="00371FCB"/>
    <w:rsid w:val="0037375B"/>
    <w:rsid w:val="00373A9E"/>
    <w:rsid w:val="00373BC7"/>
    <w:rsid w:val="00373CF8"/>
    <w:rsid w:val="0037479B"/>
    <w:rsid w:val="00374FDC"/>
    <w:rsid w:val="003751C0"/>
    <w:rsid w:val="0037563F"/>
    <w:rsid w:val="00375D14"/>
    <w:rsid w:val="0037746F"/>
    <w:rsid w:val="00377A70"/>
    <w:rsid w:val="00377B1B"/>
    <w:rsid w:val="00380A7E"/>
    <w:rsid w:val="00380E0D"/>
    <w:rsid w:val="00380FCA"/>
    <w:rsid w:val="003817AA"/>
    <w:rsid w:val="003818AB"/>
    <w:rsid w:val="00382F1B"/>
    <w:rsid w:val="00383A09"/>
    <w:rsid w:val="00384100"/>
    <w:rsid w:val="00385222"/>
    <w:rsid w:val="00385CCF"/>
    <w:rsid w:val="00386317"/>
    <w:rsid w:val="0038662D"/>
    <w:rsid w:val="003905AB"/>
    <w:rsid w:val="00391055"/>
    <w:rsid w:val="00391240"/>
    <w:rsid w:val="003918E5"/>
    <w:rsid w:val="0039254E"/>
    <w:rsid w:val="003926C6"/>
    <w:rsid w:val="00393288"/>
    <w:rsid w:val="0039399C"/>
    <w:rsid w:val="003954B9"/>
    <w:rsid w:val="003956AF"/>
    <w:rsid w:val="003957D8"/>
    <w:rsid w:val="00396B35"/>
    <w:rsid w:val="00396E7D"/>
    <w:rsid w:val="00397C62"/>
    <w:rsid w:val="003A1406"/>
    <w:rsid w:val="003A14FD"/>
    <w:rsid w:val="003A1748"/>
    <w:rsid w:val="003A197F"/>
    <w:rsid w:val="003A1E32"/>
    <w:rsid w:val="003A24C9"/>
    <w:rsid w:val="003A345E"/>
    <w:rsid w:val="003A353D"/>
    <w:rsid w:val="003A3A2B"/>
    <w:rsid w:val="003A3FAA"/>
    <w:rsid w:val="003A4BC2"/>
    <w:rsid w:val="003A590F"/>
    <w:rsid w:val="003A6E50"/>
    <w:rsid w:val="003B0126"/>
    <w:rsid w:val="003B02F8"/>
    <w:rsid w:val="003B056B"/>
    <w:rsid w:val="003B097E"/>
    <w:rsid w:val="003B0B81"/>
    <w:rsid w:val="003B1467"/>
    <w:rsid w:val="003B1931"/>
    <w:rsid w:val="003B2712"/>
    <w:rsid w:val="003B29EA"/>
    <w:rsid w:val="003B2ECC"/>
    <w:rsid w:val="003B502B"/>
    <w:rsid w:val="003B6D91"/>
    <w:rsid w:val="003B6EEC"/>
    <w:rsid w:val="003B726B"/>
    <w:rsid w:val="003C00FB"/>
    <w:rsid w:val="003C06F5"/>
    <w:rsid w:val="003C0BD6"/>
    <w:rsid w:val="003C1355"/>
    <w:rsid w:val="003C15C6"/>
    <w:rsid w:val="003C36F5"/>
    <w:rsid w:val="003C43A9"/>
    <w:rsid w:val="003C486B"/>
    <w:rsid w:val="003C644F"/>
    <w:rsid w:val="003C6F37"/>
    <w:rsid w:val="003C7B16"/>
    <w:rsid w:val="003D0328"/>
    <w:rsid w:val="003D13C7"/>
    <w:rsid w:val="003D19DC"/>
    <w:rsid w:val="003D4CE8"/>
    <w:rsid w:val="003D569F"/>
    <w:rsid w:val="003D5C1D"/>
    <w:rsid w:val="003E08C5"/>
    <w:rsid w:val="003E0BFA"/>
    <w:rsid w:val="003E14FF"/>
    <w:rsid w:val="003E225B"/>
    <w:rsid w:val="003E23A9"/>
    <w:rsid w:val="003E3B67"/>
    <w:rsid w:val="003E51BB"/>
    <w:rsid w:val="003E536F"/>
    <w:rsid w:val="003E593C"/>
    <w:rsid w:val="003E6220"/>
    <w:rsid w:val="003E6D9B"/>
    <w:rsid w:val="003F0A8C"/>
    <w:rsid w:val="003F0F06"/>
    <w:rsid w:val="003F1360"/>
    <w:rsid w:val="003F1CA5"/>
    <w:rsid w:val="003F2219"/>
    <w:rsid w:val="003F3038"/>
    <w:rsid w:val="003F32F8"/>
    <w:rsid w:val="003F33D3"/>
    <w:rsid w:val="003F423B"/>
    <w:rsid w:val="003F497A"/>
    <w:rsid w:val="003F5CD2"/>
    <w:rsid w:val="003F6DC2"/>
    <w:rsid w:val="003F6FF8"/>
    <w:rsid w:val="0040081A"/>
    <w:rsid w:val="004010F9"/>
    <w:rsid w:val="00401C46"/>
    <w:rsid w:val="00402BA0"/>
    <w:rsid w:val="00403DEA"/>
    <w:rsid w:val="00405E52"/>
    <w:rsid w:val="004062C0"/>
    <w:rsid w:val="004065F9"/>
    <w:rsid w:val="00406FA4"/>
    <w:rsid w:val="004074A6"/>
    <w:rsid w:val="004076BB"/>
    <w:rsid w:val="004144A1"/>
    <w:rsid w:val="00415601"/>
    <w:rsid w:val="00416691"/>
    <w:rsid w:val="00417D83"/>
    <w:rsid w:val="004206C5"/>
    <w:rsid w:val="0042118A"/>
    <w:rsid w:val="00421B56"/>
    <w:rsid w:val="00424233"/>
    <w:rsid w:val="0042469F"/>
    <w:rsid w:val="00425359"/>
    <w:rsid w:val="00426A3F"/>
    <w:rsid w:val="00426E93"/>
    <w:rsid w:val="004275F1"/>
    <w:rsid w:val="004278C6"/>
    <w:rsid w:val="00427ABB"/>
    <w:rsid w:val="004309A4"/>
    <w:rsid w:val="00431066"/>
    <w:rsid w:val="00433010"/>
    <w:rsid w:val="00433685"/>
    <w:rsid w:val="00433AA6"/>
    <w:rsid w:val="00434B35"/>
    <w:rsid w:val="00434B7E"/>
    <w:rsid w:val="00435A89"/>
    <w:rsid w:val="00437836"/>
    <w:rsid w:val="004402B2"/>
    <w:rsid w:val="0044086D"/>
    <w:rsid w:val="00440EA3"/>
    <w:rsid w:val="00441008"/>
    <w:rsid w:val="00441826"/>
    <w:rsid w:val="00442717"/>
    <w:rsid w:val="0044308A"/>
    <w:rsid w:val="004454AC"/>
    <w:rsid w:val="00445A6C"/>
    <w:rsid w:val="00445A99"/>
    <w:rsid w:val="00445E8F"/>
    <w:rsid w:val="004467A2"/>
    <w:rsid w:val="00446DDD"/>
    <w:rsid w:val="00447C73"/>
    <w:rsid w:val="00451DD0"/>
    <w:rsid w:val="00451E78"/>
    <w:rsid w:val="00452856"/>
    <w:rsid w:val="004529A1"/>
    <w:rsid w:val="00453C30"/>
    <w:rsid w:val="00453CA4"/>
    <w:rsid w:val="00454352"/>
    <w:rsid w:val="004546D6"/>
    <w:rsid w:val="004548A1"/>
    <w:rsid w:val="004550D2"/>
    <w:rsid w:val="0045529C"/>
    <w:rsid w:val="004557A7"/>
    <w:rsid w:val="00455E75"/>
    <w:rsid w:val="00455F95"/>
    <w:rsid w:val="00455FA6"/>
    <w:rsid w:val="00457819"/>
    <w:rsid w:val="00457AC2"/>
    <w:rsid w:val="00457ACC"/>
    <w:rsid w:val="00460A5A"/>
    <w:rsid w:val="00461086"/>
    <w:rsid w:val="00461E09"/>
    <w:rsid w:val="00461EFD"/>
    <w:rsid w:val="00463008"/>
    <w:rsid w:val="00463C14"/>
    <w:rsid w:val="00463F85"/>
    <w:rsid w:val="004645F8"/>
    <w:rsid w:val="00465A4F"/>
    <w:rsid w:val="00466777"/>
    <w:rsid w:val="00466DF5"/>
    <w:rsid w:val="0047024C"/>
    <w:rsid w:val="0047055B"/>
    <w:rsid w:val="00470635"/>
    <w:rsid w:val="00471587"/>
    <w:rsid w:val="00471904"/>
    <w:rsid w:val="00471BE5"/>
    <w:rsid w:val="00473410"/>
    <w:rsid w:val="0047406E"/>
    <w:rsid w:val="004745AD"/>
    <w:rsid w:val="0047470C"/>
    <w:rsid w:val="00475018"/>
    <w:rsid w:val="004759BE"/>
    <w:rsid w:val="00476BF0"/>
    <w:rsid w:val="004773AF"/>
    <w:rsid w:val="00477F89"/>
    <w:rsid w:val="00480060"/>
    <w:rsid w:val="004812BD"/>
    <w:rsid w:val="004821CF"/>
    <w:rsid w:val="0048231A"/>
    <w:rsid w:val="0048302A"/>
    <w:rsid w:val="00484DB1"/>
    <w:rsid w:val="004852A2"/>
    <w:rsid w:val="004852D4"/>
    <w:rsid w:val="00485F5A"/>
    <w:rsid w:val="0048645F"/>
    <w:rsid w:val="00486C5F"/>
    <w:rsid w:val="00487346"/>
    <w:rsid w:val="0049095D"/>
    <w:rsid w:val="00490BDA"/>
    <w:rsid w:val="00490F35"/>
    <w:rsid w:val="0049321B"/>
    <w:rsid w:val="00494748"/>
    <w:rsid w:val="00495432"/>
    <w:rsid w:val="00496BFC"/>
    <w:rsid w:val="0049767B"/>
    <w:rsid w:val="00497E8C"/>
    <w:rsid w:val="004A25E0"/>
    <w:rsid w:val="004A4621"/>
    <w:rsid w:val="004A4623"/>
    <w:rsid w:val="004A7518"/>
    <w:rsid w:val="004A7FF2"/>
    <w:rsid w:val="004B1081"/>
    <w:rsid w:val="004B1AA1"/>
    <w:rsid w:val="004B1C89"/>
    <w:rsid w:val="004B21BD"/>
    <w:rsid w:val="004B2841"/>
    <w:rsid w:val="004B3DCF"/>
    <w:rsid w:val="004B42D3"/>
    <w:rsid w:val="004B4EB5"/>
    <w:rsid w:val="004B6398"/>
    <w:rsid w:val="004B7064"/>
    <w:rsid w:val="004C0C92"/>
    <w:rsid w:val="004C202B"/>
    <w:rsid w:val="004C2554"/>
    <w:rsid w:val="004C3A9E"/>
    <w:rsid w:val="004C3BB4"/>
    <w:rsid w:val="004C594F"/>
    <w:rsid w:val="004C5CDE"/>
    <w:rsid w:val="004C5D4C"/>
    <w:rsid w:val="004C675B"/>
    <w:rsid w:val="004C723B"/>
    <w:rsid w:val="004C7664"/>
    <w:rsid w:val="004C7A90"/>
    <w:rsid w:val="004D01AC"/>
    <w:rsid w:val="004D1C7F"/>
    <w:rsid w:val="004D1F13"/>
    <w:rsid w:val="004D2486"/>
    <w:rsid w:val="004D4CE3"/>
    <w:rsid w:val="004D6A08"/>
    <w:rsid w:val="004D6E78"/>
    <w:rsid w:val="004D6F0D"/>
    <w:rsid w:val="004D7751"/>
    <w:rsid w:val="004D777F"/>
    <w:rsid w:val="004D7C45"/>
    <w:rsid w:val="004E09C7"/>
    <w:rsid w:val="004E0AF4"/>
    <w:rsid w:val="004E209A"/>
    <w:rsid w:val="004E5035"/>
    <w:rsid w:val="004E6657"/>
    <w:rsid w:val="004E71D9"/>
    <w:rsid w:val="004E78FE"/>
    <w:rsid w:val="004F05B3"/>
    <w:rsid w:val="004F0EFC"/>
    <w:rsid w:val="004F3797"/>
    <w:rsid w:val="004F39FE"/>
    <w:rsid w:val="004F3FBB"/>
    <w:rsid w:val="004F3FF3"/>
    <w:rsid w:val="004F4CD3"/>
    <w:rsid w:val="004F598E"/>
    <w:rsid w:val="004F6235"/>
    <w:rsid w:val="004F6CDE"/>
    <w:rsid w:val="004F7187"/>
    <w:rsid w:val="004F7B9B"/>
    <w:rsid w:val="005032ED"/>
    <w:rsid w:val="0050471D"/>
    <w:rsid w:val="00504EE6"/>
    <w:rsid w:val="00504FB2"/>
    <w:rsid w:val="00506B7D"/>
    <w:rsid w:val="00506E6F"/>
    <w:rsid w:val="00510E77"/>
    <w:rsid w:val="005110D2"/>
    <w:rsid w:val="005121C7"/>
    <w:rsid w:val="005121FD"/>
    <w:rsid w:val="005122CE"/>
    <w:rsid w:val="00513A43"/>
    <w:rsid w:val="00515C57"/>
    <w:rsid w:val="00515E3A"/>
    <w:rsid w:val="00517FFD"/>
    <w:rsid w:val="00520601"/>
    <w:rsid w:val="00520B4D"/>
    <w:rsid w:val="0052139F"/>
    <w:rsid w:val="0052151B"/>
    <w:rsid w:val="00523CFA"/>
    <w:rsid w:val="005243D9"/>
    <w:rsid w:val="00525010"/>
    <w:rsid w:val="005267F3"/>
    <w:rsid w:val="00526DBE"/>
    <w:rsid w:val="00526DFC"/>
    <w:rsid w:val="00530037"/>
    <w:rsid w:val="00530285"/>
    <w:rsid w:val="00531004"/>
    <w:rsid w:val="0053180D"/>
    <w:rsid w:val="00531EFF"/>
    <w:rsid w:val="005323E0"/>
    <w:rsid w:val="0053247A"/>
    <w:rsid w:val="00533A5A"/>
    <w:rsid w:val="00534925"/>
    <w:rsid w:val="00536A23"/>
    <w:rsid w:val="0054224E"/>
    <w:rsid w:val="00542A2C"/>
    <w:rsid w:val="005436AC"/>
    <w:rsid w:val="00543966"/>
    <w:rsid w:val="00543F1A"/>
    <w:rsid w:val="00544199"/>
    <w:rsid w:val="00544375"/>
    <w:rsid w:val="0054486A"/>
    <w:rsid w:val="00544D2F"/>
    <w:rsid w:val="00545223"/>
    <w:rsid w:val="00546041"/>
    <w:rsid w:val="0054611C"/>
    <w:rsid w:val="0054670C"/>
    <w:rsid w:val="00546B1A"/>
    <w:rsid w:val="005536C4"/>
    <w:rsid w:val="00553882"/>
    <w:rsid w:val="00553976"/>
    <w:rsid w:val="00554783"/>
    <w:rsid w:val="00554C1E"/>
    <w:rsid w:val="00555E2F"/>
    <w:rsid w:val="00555E94"/>
    <w:rsid w:val="005568A8"/>
    <w:rsid w:val="0055693C"/>
    <w:rsid w:val="00556E44"/>
    <w:rsid w:val="0055780F"/>
    <w:rsid w:val="00561953"/>
    <w:rsid w:val="005619BD"/>
    <w:rsid w:val="0056250C"/>
    <w:rsid w:val="00562962"/>
    <w:rsid w:val="0056316C"/>
    <w:rsid w:val="00563CFC"/>
    <w:rsid w:val="00564222"/>
    <w:rsid w:val="00565A28"/>
    <w:rsid w:val="005664D8"/>
    <w:rsid w:val="00566717"/>
    <w:rsid w:val="0056678A"/>
    <w:rsid w:val="00566B5D"/>
    <w:rsid w:val="00566F0C"/>
    <w:rsid w:val="005675FB"/>
    <w:rsid w:val="00567DDB"/>
    <w:rsid w:val="00571C67"/>
    <w:rsid w:val="00571F8A"/>
    <w:rsid w:val="005726AB"/>
    <w:rsid w:val="005744E6"/>
    <w:rsid w:val="00574927"/>
    <w:rsid w:val="00574D12"/>
    <w:rsid w:val="00576BDF"/>
    <w:rsid w:val="0057708B"/>
    <w:rsid w:val="00577F18"/>
    <w:rsid w:val="005830CE"/>
    <w:rsid w:val="00584273"/>
    <w:rsid w:val="005873A8"/>
    <w:rsid w:val="005876CB"/>
    <w:rsid w:val="00590ED8"/>
    <w:rsid w:val="0059367E"/>
    <w:rsid w:val="005947E0"/>
    <w:rsid w:val="00594960"/>
    <w:rsid w:val="00594E95"/>
    <w:rsid w:val="005953A1"/>
    <w:rsid w:val="005956C1"/>
    <w:rsid w:val="005964FA"/>
    <w:rsid w:val="00597F5E"/>
    <w:rsid w:val="005A0A32"/>
    <w:rsid w:val="005A28F1"/>
    <w:rsid w:val="005A290B"/>
    <w:rsid w:val="005A2D2E"/>
    <w:rsid w:val="005A3997"/>
    <w:rsid w:val="005A57A5"/>
    <w:rsid w:val="005A6F3C"/>
    <w:rsid w:val="005A712D"/>
    <w:rsid w:val="005B0418"/>
    <w:rsid w:val="005B2523"/>
    <w:rsid w:val="005B3CEC"/>
    <w:rsid w:val="005B3D50"/>
    <w:rsid w:val="005B48F0"/>
    <w:rsid w:val="005B50C6"/>
    <w:rsid w:val="005B5943"/>
    <w:rsid w:val="005B5F59"/>
    <w:rsid w:val="005B68A0"/>
    <w:rsid w:val="005B7091"/>
    <w:rsid w:val="005B7E9A"/>
    <w:rsid w:val="005C0CF4"/>
    <w:rsid w:val="005C12C4"/>
    <w:rsid w:val="005C15E1"/>
    <w:rsid w:val="005C215E"/>
    <w:rsid w:val="005C270B"/>
    <w:rsid w:val="005C2997"/>
    <w:rsid w:val="005C29DE"/>
    <w:rsid w:val="005C3359"/>
    <w:rsid w:val="005C3422"/>
    <w:rsid w:val="005C4737"/>
    <w:rsid w:val="005C4F70"/>
    <w:rsid w:val="005C54CE"/>
    <w:rsid w:val="005C59AB"/>
    <w:rsid w:val="005C5A5A"/>
    <w:rsid w:val="005D0719"/>
    <w:rsid w:val="005D0742"/>
    <w:rsid w:val="005D1942"/>
    <w:rsid w:val="005D21EB"/>
    <w:rsid w:val="005D2F43"/>
    <w:rsid w:val="005D4037"/>
    <w:rsid w:val="005D534D"/>
    <w:rsid w:val="005D55F8"/>
    <w:rsid w:val="005D6EC2"/>
    <w:rsid w:val="005D71D1"/>
    <w:rsid w:val="005E220A"/>
    <w:rsid w:val="005E2683"/>
    <w:rsid w:val="005E3C50"/>
    <w:rsid w:val="005E4028"/>
    <w:rsid w:val="005E43C7"/>
    <w:rsid w:val="005E4EC4"/>
    <w:rsid w:val="005E5D8C"/>
    <w:rsid w:val="005E601E"/>
    <w:rsid w:val="005E7090"/>
    <w:rsid w:val="005E7607"/>
    <w:rsid w:val="005E78A9"/>
    <w:rsid w:val="005F0D04"/>
    <w:rsid w:val="005F2387"/>
    <w:rsid w:val="005F2931"/>
    <w:rsid w:val="005F4051"/>
    <w:rsid w:val="005F46E0"/>
    <w:rsid w:val="005F553E"/>
    <w:rsid w:val="005F5ED1"/>
    <w:rsid w:val="00600337"/>
    <w:rsid w:val="006016FF"/>
    <w:rsid w:val="00601B35"/>
    <w:rsid w:val="00601CB5"/>
    <w:rsid w:val="006029D1"/>
    <w:rsid w:val="0060392B"/>
    <w:rsid w:val="0060456A"/>
    <w:rsid w:val="00604D9C"/>
    <w:rsid w:val="00606CE6"/>
    <w:rsid w:val="00606DED"/>
    <w:rsid w:val="00606F76"/>
    <w:rsid w:val="00607607"/>
    <w:rsid w:val="006077F1"/>
    <w:rsid w:val="006078DE"/>
    <w:rsid w:val="00610BC9"/>
    <w:rsid w:val="00610F2B"/>
    <w:rsid w:val="0061124F"/>
    <w:rsid w:val="0061168A"/>
    <w:rsid w:val="0061245E"/>
    <w:rsid w:val="006126CA"/>
    <w:rsid w:val="00613178"/>
    <w:rsid w:val="0061397D"/>
    <w:rsid w:val="006160D0"/>
    <w:rsid w:val="006166F4"/>
    <w:rsid w:val="00616E89"/>
    <w:rsid w:val="006170A7"/>
    <w:rsid w:val="006200DB"/>
    <w:rsid w:val="006200ED"/>
    <w:rsid w:val="00621C8F"/>
    <w:rsid w:val="00623F14"/>
    <w:rsid w:val="00626659"/>
    <w:rsid w:val="00627440"/>
    <w:rsid w:val="006278ED"/>
    <w:rsid w:val="0063231B"/>
    <w:rsid w:val="00632E54"/>
    <w:rsid w:val="006331F4"/>
    <w:rsid w:val="006339A1"/>
    <w:rsid w:val="006363D2"/>
    <w:rsid w:val="0063652E"/>
    <w:rsid w:val="0063707C"/>
    <w:rsid w:val="00637753"/>
    <w:rsid w:val="006402AD"/>
    <w:rsid w:val="006408AD"/>
    <w:rsid w:val="0064142C"/>
    <w:rsid w:val="0064157D"/>
    <w:rsid w:val="006420E5"/>
    <w:rsid w:val="006422C8"/>
    <w:rsid w:val="00643807"/>
    <w:rsid w:val="006439B0"/>
    <w:rsid w:val="00643FB2"/>
    <w:rsid w:val="006447C5"/>
    <w:rsid w:val="00644F83"/>
    <w:rsid w:val="00644F90"/>
    <w:rsid w:val="00645FAE"/>
    <w:rsid w:val="006466C9"/>
    <w:rsid w:val="0064692C"/>
    <w:rsid w:val="00646990"/>
    <w:rsid w:val="00647850"/>
    <w:rsid w:val="00647AC9"/>
    <w:rsid w:val="00650389"/>
    <w:rsid w:val="0065062A"/>
    <w:rsid w:val="00652350"/>
    <w:rsid w:val="006524CA"/>
    <w:rsid w:val="00654B9C"/>
    <w:rsid w:val="00654DE4"/>
    <w:rsid w:val="0065559B"/>
    <w:rsid w:val="00655C6D"/>
    <w:rsid w:val="00657394"/>
    <w:rsid w:val="006573A6"/>
    <w:rsid w:val="00660AEA"/>
    <w:rsid w:val="00660BB8"/>
    <w:rsid w:val="00660BCF"/>
    <w:rsid w:val="00660F23"/>
    <w:rsid w:val="0066100B"/>
    <w:rsid w:val="006623CC"/>
    <w:rsid w:val="0066246B"/>
    <w:rsid w:val="00664C0C"/>
    <w:rsid w:val="0066599F"/>
    <w:rsid w:val="0066604D"/>
    <w:rsid w:val="0066770B"/>
    <w:rsid w:val="0067188C"/>
    <w:rsid w:val="00671ECE"/>
    <w:rsid w:val="0067259E"/>
    <w:rsid w:val="0067488F"/>
    <w:rsid w:val="00674E53"/>
    <w:rsid w:val="00675523"/>
    <w:rsid w:val="006755A5"/>
    <w:rsid w:val="00676316"/>
    <w:rsid w:val="00677E10"/>
    <w:rsid w:val="00680677"/>
    <w:rsid w:val="006809A3"/>
    <w:rsid w:val="0068168A"/>
    <w:rsid w:val="0068294F"/>
    <w:rsid w:val="0068330D"/>
    <w:rsid w:val="006838B2"/>
    <w:rsid w:val="00683E83"/>
    <w:rsid w:val="00683F04"/>
    <w:rsid w:val="00684264"/>
    <w:rsid w:val="00684E68"/>
    <w:rsid w:val="00685B12"/>
    <w:rsid w:val="00685D00"/>
    <w:rsid w:val="006864FA"/>
    <w:rsid w:val="006865F7"/>
    <w:rsid w:val="00686A2A"/>
    <w:rsid w:val="00687A86"/>
    <w:rsid w:val="00687CBD"/>
    <w:rsid w:val="00690AD1"/>
    <w:rsid w:val="00690B0F"/>
    <w:rsid w:val="00690DB4"/>
    <w:rsid w:val="00693752"/>
    <w:rsid w:val="00694437"/>
    <w:rsid w:val="006949D1"/>
    <w:rsid w:val="00694EF5"/>
    <w:rsid w:val="00694FC2"/>
    <w:rsid w:val="006959B3"/>
    <w:rsid w:val="006962F8"/>
    <w:rsid w:val="006A00ED"/>
    <w:rsid w:val="006A0BD5"/>
    <w:rsid w:val="006A0E78"/>
    <w:rsid w:val="006A1AF6"/>
    <w:rsid w:val="006A2D65"/>
    <w:rsid w:val="006A3BF0"/>
    <w:rsid w:val="006A3E1F"/>
    <w:rsid w:val="006A4080"/>
    <w:rsid w:val="006A59C5"/>
    <w:rsid w:val="006A6C8F"/>
    <w:rsid w:val="006A73CD"/>
    <w:rsid w:val="006B0837"/>
    <w:rsid w:val="006B1B6F"/>
    <w:rsid w:val="006B24A3"/>
    <w:rsid w:val="006B26FD"/>
    <w:rsid w:val="006B2F33"/>
    <w:rsid w:val="006B43FE"/>
    <w:rsid w:val="006B446D"/>
    <w:rsid w:val="006B5054"/>
    <w:rsid w:val="006B5B9A"/>
    <w:rsid w:val="006B66FB"/>
    <w:rsid w:val="006B7485"/>
    <w:rsid w:val="006B762D"/>
    <w:rsid w:val="006B79A5"/>
    <w:rsid w:val="006B7CD0"/>
    <w:rsid w:val="006C16B8"/>
    <w:rsid w:val="006C4E7C"/>
    <w:rsid w:val="006C5C12"/>
    <w:rsid w:val="006C5D64"/>
    <w:rsid w:val="006C7F5D"/>
    <w:rsid w:val="006D02E1"/>
    <w:rsid w:val="006D0712"/>
    <w:rsid w:val="006D1ED5"/>
    <w:rsid w:val="006D20CC"/>
    <w:rsid w:val="006D46A1"/>
    <w:rsid w:val="006D4728"/>
    <w:rsid w:val="006D5C64"/>
    <w:rsid w:val="006D60E6"/>
    <w:rsid w:val="006D7249"/>
    <w:rsid w:val="006E321B"/>
    <w:rsid w:val="006E3505"/>
    <w:rsid w:val="006E3DF6"/>
    <w:rsid w:val="006E52BA"/>
    <w:rsid w:val="006E536F"/>
    <w:rsid w:val="006E5382"/>
    <w:rsid w:val="006E6592"/>
    <w:rsid w:val="006F166B"/>
    <w:rsid w:val="006F2431"/>
    <w:rsid w:val="006F4F90"/>
    <w:rsid w:val="006F5B22"/>
    <w:rsid w:val="006F639C"/>
    <w:rsid w:val="006F7EB2"/>
    <w:rsid w:val="007011F9"/>
    <w:rsid w:val="007017CD"/>
    <w:rsid w:val="0070244E"/>
    <w:rsid w:val="007044AD"/>
    <w:rsid w:val="00705C2F"/>
    <w:rsid w:val="0070609A"/>
    <w:rsid w:val="007062C7"/>
    <w:rsid w:val="00706B08"/>
    <w:rsid w:val="007074F4"/>
    <w:rsid w:val="007079CE"/>
    <w:rsid w:val="00707F9F"/>
    <w:rsid w:val="00712573"/>
    <w:rsid w:val="00712ED7"/>
    <w:rsid w:val="007140C9"/>
    <w:rsid w:val="007142B7"/>
    <w:rsid w:val="007147A7"/>
    <w:rsid w:val="007156D9"/>
    <w:rsid w:val="007157D1"/>
    <w:rsid w:val="007158D5"/>
    <w:rsid w:val="007167EA"/>
    <w:rsid w:val="007173FF"/>
    <w:rsid w:val="00717978"/>
    <w:rsid w:val="0071797F"/>
    <w:rsid w:val="0072065B"/>
    <w:rsid w:val="00721198"/>
    <w:rsid w:val="007223FE"/>
    <w:rsid w:val="007238C9"/>
    <w:rsid w:val="00723A42"/>
    <w:rsid w:val="00723A8F"/>
    <w:rsid w:val="00723ADC"/>
    <w:rsid w:val="0072432F"/>
    <w:rsid w:val="00724AF0"/>
    <w:rsid w:val="00725B34"/>
    <w:rsid w:val="00725EC3"/>
    <w:rsid w:val="0072631F"/>
    <w:rsid w:val="007267D5"/>
    <w:rsid w:val="00726A6F"/>
    <w:rsid w:val="00731771"/>
    <w:rsid w:val="00732ABA"/>
    <w:rsid w:val="00733906"/>
    <w:rsid w:val="00734B27"/>
    <w:rsid w:val="00734F57"/>
    <w:rsid w:val="007361A8"/>
    <w:rsid w:val="0073691E"/>
    <w:rsid w:val="00737820"/>
    <w:rsid w:val="007378C8"/>
    <w:rsid w:val="00741B7C"/>
    <w:rsid w:val="007433DD"/>
    <w:rsid w:val="00743ADC"/>
    <w:rsid w:val="00744FB4"/>
    <w:rsid w:val="00747847"/>
    <w:rsid w:val="007507BA"/>
    <w:rsid w:val="007519F1"/>
    <w:rsid w:val="00751CD2"/>
    <w:rsid w:val="007522C1"/>
    <w:rsid w:val="0075254C"/>
    <w:rsid w:val="007527E6"/>
    <w:rsid w:val="00752997"/>
    <w:rsid w:val="00753C68"/>
    <w:rsid w:val="00753DF1"/>
    <w:rsid w:val="0075449D"/>
    <w:rsid w:val="0075466C"/>
    <w:rsid w:val="00754DF8"/>
    <w:rsid w:val="007550C2"/>
    <w:rsid w:val="00756F6C"/>
    <w:rsid w:val="007607A9"/>
    <w:rsid w:val="00762481"/>
    <w:rsid w:val="00763905"/>
    <w:rsid w:val="00764884"/>
    <w:rsid w:val="00765B81"/>
    <w:rsid w:val="0076623F"/>
    <w:rsid w:val="00766C8C"/>
    <w:rsid w:val="0076749D"/>
    <w:rsid w:val="00770097"/>
    <w:rsid w:val="007703EF"/>
    <w:rsid w:val="00771294"/>
    <w:rsid w:val="00771EBF"/>
    <w:rsid w:val="007720DE"/>
    <w:rsid w:val="007722C8"/>
    <w:rsid w:val="00772752"/>
    <w:rsid w:val="007731B7"/>
    <w:rsid w:val="00773C90"/>
    <w:rsid w:val="00773CFE"/>
    <w:rsid w:val="007743E1"/>
    <w:rsid w:val="00775ABB"/>
    <w:rsid w:val="00775B2E"/>
    <w:rsid w:val="00776DA8"/>
    <w:rsid w:val="00777903"/>
    <w:rsid w:val="00777DC9"/>
    <w:rsid w:val="00777F75"/>
    <w:rsid w:val="00780049"/>
    <w:rsid w:val="00781154"/>
    <w:rsid w:val="00782D6B"/>
    <w:rsid w:val="00782EEB"/>
    <w:rsid w:val="00782FE9"/>
    <w:rsid w:val="00784D19"/>
    <w:rsid w:val="00785191"/>
    <w:rsid w:val="00785313"/>
    <w:rsid w:val="007859C9"/>
    <w:rsid w:val="00785C10"/>
    <w:rsid w:val="00785CEB"/>
    <w:rsid w:val="007860A8"/>
    <w:rsid w:val="0078655B"/>
    <w:rsid w:val="00786B3D"/>
    <w:rsid w:val="00787425"/>
    <w:rsid w:val="00790CC9"/>
    <w:rsid w:val="007921DF"/>
    <w:rsid w:val="00793BC4"/>
    <w:rsid w:val="00794580"/>
    <w:rsid w:val="0079478D"/>
    <w:rsid w:val="00795928"/>
    <w:rsid w:val="00796E08"/>
    <w:rsid w:val="00797563"/>
    <w:rsid w:val="007979A2"/>
    <w:rsid w:val="00797FC8"/>
    <w:rsid w:val="007A2312"/>
    <w:rsid w:val="007A2749"/>
    <w:rsid w:val="007A2A1E"/>
    <w:rsid w:val="007A3186"/>
    <w:rsid w:val="007A37E0"/>
    <w:rsid w:val="007A3931"/>
    <w:rsid w:val="007A3CF6"/>
    <w:rsid w:val="007A4208"/>
    <w:rsid w:val="007A432F"/>
    <w:rsid w:val="007A4878"/>
    <w:rsid w:val="007A49FB"/>
    <w:rsid w:val="007A54D9"/>
    <w:rsid w:val="007A6031"/>
    <w:rsid w:val="007A6309"/>
    <w:rsid w:val="007A7566"/>
    <w:rsid w:val="007A7848"/>
    <w:rsid w:val="007B0427"/>
    <w:rsid w:val="007B39DC"/>
    <w:rsid w:val="007B41B5"/>
    <w:rsid w:val="007B45A2"/>
    <w:rsid w:val="007B6680"/>
    <w:rsid w:val="007B7378"/>
    <w:rsid w:val="007B7CAE"/>
    <w:rsid w:val="007B7D49"/>
    <w:rsid w:val="007C14C8"/>
    <w:rsid w:val="007C1EDA"/>
    <w:rsid w:val="007C3BC9"/>
    <w:rsid w:val="007C4A47"/>
    <w:rsid w:val="007C54F1"/>
    <w:rsid w:val="007C55D2"/>
    <w:rsid w:val="007C5BA3"/>
    <w:rsid w:val="007C62F6"/>
    <w:rsid w:val="007C6669"/>
    <w:rsid w:val="007C7DC6"/>
    <w:rsid w:val="007D151F"/>
    <w:rsid w:val="007D211C"/>
    <w:rsid w:val="007D2C83"/>
    <w:rsid w:val="007D5190"/>
    <w:rsid w:val="007D620B"/>
    <w:rsid w:val="007D6B6C"/>
    <w:rsid w:val="007D7342"/>
    <w:rsid w:val="007E2067"/>
    <w:rsid w:val="007E2B34"/>
    <w:rsid w:val="007E45A2"/>
    <w:rsid w:val="007E5892"/>
    <w:rsid w:val="007E5948"/>
    <w:rsid w:val="007E5AD0"/>
    <w:rsid w:val="007E6D80"/>
    <w:rsid w:val="007E6FC4"/>
    <w:rsid w:val="007E7CEF"/>
    <w:rsid w:val="007F0034"/>
    <w:rsid w:val="007F0266"/>
    <w:rsid w:val="007F0566"/>
    <w:rsid w:val="007F18B7"/>
    <w:rsid w:val="007F1B53"/>
    <w:rsid w:val="007F2DD2"/>
    <w:rsid w:val="007F3507"/>
    <w:rsid w:val="007F3593"/>
    <w:rsid w:val="007F3774"/>
    <w:rsid w:val="007F3796"/>
    <w:rsid w:val="007F3BC9"/>
    <w:rsid w:val="007F470B"/>
    <w:rsid w:val="007F53BF"/>
    <w:rsid w:val="007F68B8"/>
    <w:rsid w:val="007F6BDB"/>
    <w:rsid w:val="00800EE1"/>
    <w:rsid w:val="00803706"/>
    <w:rsid w:val="00804D72"/>
    <w:rsid w:val="008053C2"/>
    <w:rsid w:val="00805ED1"/>
    <w:rsid w:val="00806235"/>
    <w:rsid w:val="00806D97"/>
    <w:rsid w:val="00806F60"/>
    <w:rsid w:val="008101A6"/>
    <w:rsid w:val="0081068F"/>
    <w:rsid w:val="0081155C"/>
    <w:rsid w:val="008127F7"/>
    <w:rsid w:val="00812B3C"/>
    <w:rsid w:val="00814D0B"/>
    <w:rsid w:val="0081523D"/>
    <w:rsid w:val="00815A69"/>
    <w:rsid w:val="00815DF6"/>
    <w:rsid w:val="00817579"/>
    <w:rsid w:val="00820EE8"/>
    <w:rsid w:val="00821E32"/>
    <w:rsid w:val="00824B8B"/>
    <w:rsid w:val="008254A2"/>
    <w:rsid w:val="00825E7A"/>
    <w:rsid w:val="00827CAB"/>
    <w:rsid w:val="00830B3F"/>
    <w:rsid w:val="008317DE"/>
    <w:rsid w:val="00832578"/>
    <w:rsid w:val="0083399A"/>
    <w:rsid w:val="00833F6E"/>
    <w:rsid w:val="00834494"/>
    <w:rsid w:val="008344E4"/>
    <w:rsid w:val="00834563"/>
    <w:rsid w:val="0083470E"/>
    <w:rsid w:val="0083680F"/>
    <w:rsid w:val="00836937"/>
    <w:rsid w:val="0083734E"/>
    <w:rsid w:val="008376CA"/>
    <w:rsid w:val="008400EA"/>
    <w:rsid w:val="00840B1C"/>
    <w:rsid w:val="00840CE4"/>
    <w:rsid w:val="00840DE1"/>
    <w:rsid w:val="0084134B"/>
    <w:rsid w:val="00842DBC"/>
    <w:rsid w:val="00843234"/>
    <w:rsid w:val="00844A75"/>
    <w:rsid w:val="00844AE6"/>
    <w:rsid w:val="00844CD1"/>
    <w:rsid w:val="00844ECF"/>
    <w:rsid w:val="00845625"/>
    <w:rsid w:val="00845EC2"/>
    <w:rsid w:val="008460E4"/>
    <w:rsid w:val="00846300"/>
    <w:rsid w:val="0084669E"/>
    <w:rsid w:val="008479F8"/>
    <w:rsid w:val="00850E8A"/>
    <w:rsid w:val="00851298"/>
    <w:rsid w:val="00851E16"/>
    <w:rsid w:val="00853B40"/>
    <w:rsid w:val="00854449"/>
    <w:rsid w:val="00855315"/>
    <w:rsid w:val="00855816"/>
    <w:rsid w:val="0085667D"/>
    <w:rsid w:val="00856E56"/>
    <w:rsid w:val="00862E81"/>
    <w:rsid w:val="008631F4"/>
    <w:rsid w:val="00863CA2"/>
    <w:rsid w:val="00864795"/>
    <w:rsid w:val="008647D3"/>
    <w:rsid w:val="00865A8A"/>
    <w:rsid w:val="00866615"/>
    <w:rsid w:val="00866962"/>
    <w:rsid w:val="00866A3F"/>
    <w:rsid w:val="008676F2"/>
    <w:rsid w:val="0086790F"/>
    <w:rsid w:val="00870309"/>
    <w:rsid w:val="00871B08"/>
    <w:rsid w:val="00871B29"/>
    <w:rsid w:val="008725F4"/>
    <w:rsid w:val="00873BD5"/>
    <w:rsid w:val="00874E47"/>
    <w:rsid w:val="00875322"/>
    <w:rsid w:val="00877092"/>
    <w:rsid w:val="00880688"/>
    <w:rsid w:val="00881261"/>
    <w:rsid w:val="00881848"/>
    <w:rsid w:val="008819BC"/>
    <w:rsid w:val="00883158"/>
    <w:rsid w:val="00883EEF"/>
    <w:rsid w:val="008860DE"/>
    <w:rsid w:val="00886632"/>
    <w:rsid w:val="0089005C"/>
    <w:rsid w:val="008901FB"/>
    <w:rsid w:val="00890B74"/>
    <w:rsid w:val="0089148D"/>
    <w:rsid w:val="0089201D"/>
    <w:rsid w:val="00892373"/>
    <w:rsid w:val="00892F12"/>
    <w:rsid w:val="00895764"/>
    <w:rsid w:val="00897CE8"/>
    <w:rsid w:val="008A0A6F"/>
    <w:rsid w:val="008A0BA8"/>
    <w:rsid w:val="008A0CBC"/>
    <w:rsid w:val="008A1287"/>
    <w:rsid w:val="008A139B"/>
    <w:rsid w:val="008A22AB"/>
    <w:rsid w:val="008A24F8"/>
    <w:rsid w:val="008A30CF"/>
    <w:rsid w:val="008A52CC"/>
    <w:rsid w:val="008A5C16"/>
    <w:rsid w:val="008A751E"/>
    <w:rsid w:val="008A7BDD"/>
    <w:rsid w:val="008B03EF"/>
    <w:rsid w:val="008B07FE"/>
    <w:rsid w:val="008B094F"/>
    <w:rsid w:val="008B0C80"/>
    <w:rsid w:val="008B12F5"/>
    <w:rsid w:val="008B1D43"/>
    <w:rsid w:val="008B3E3F"/>
    <w:rsid w:val="008B5AD0"/>
    <w:rsid w:val="008B622D"/>
    <w:rsid w:val="008B705C"/>
    <w:rsid w:val="008B71EA"/>
    <w:rsid w:val="008B7781"/>
    <w:rsid w:val="008C1333"/>
    <w:rsid w:val="008C2411"/>
    <w:rsid w:val="008C2EC6"/>
    <w:rsid w:val="008C3826"/>
    <w:rsid w:val="008C3B5A"/>
    <w:rsid w:val="008C45E4"/>
    <w:rsid w:val="008C5210"/>
    <w:rsid w:val="008C5F6F"/>
    <w:rsid w:val="008C729E"/>
    <w:rsid w:val="008C77FE"/>
    <w:rsid w:val="008C78C2"/>
    <w:rsid w:val="008D062A"/>
    <w:rsid w:val="008D0E5B"/>
    <w:rsid w:val="008D1332"/>
    <w:rsid w:val="008D1F5A"/>
    <w:rsid w:val="008D35D6"/>
    <w:rsid w:val="008D399B"/>
    <w:rsid w:val="008D3C07"/>
    <w:rsid w:val="008D431A"/>
    <w:rsid w:val="008D51D3"/>
    <w:rsid w:val="008D55BE"/>
    <w:rsid w:val="008D567C"/>
    <w:rsid w:val="008D6002"/>
    <w:rsid w:val="008E3B2C"/>
    <w:rsid w:val="008E4E4F"/>
    <w:rsid w:val="008E5426"/>
    <w:rsid w:val="008E6F2F"/>
    <w:rsid w:val="008F0970"/>
    <w:rsid w:val="008F0A6A"/>
    <w:rsid w:val="008F4C1D"/>
    <w:rsid w:val="008F4D08"/>
    <w:rsid w:val="008F7BC0"/>
    <w:rsid w:val="009007FF"/>
    <w:rsid w:val="00901CDD"/>
    <w:rsid w:val="00901EA8"/>
    <w:rsid w:val="00902AD2"/>
    <w:rsid w:val="0090347F"/>
    <w:rsid w:val="0090455A"/>
    <w:rsid w:val="009050E8"/>
    <w:rsid w:val="00906127"/>
    <w:rsid w:val="0090617A"/>
    <w:rsid w:val="00907A8A"/>
    <w:rsid w:val="00907AA8"/>
    <w:rsid w:val="00910DDE"/>
    <w:rsid w:val="00911623"/>
    <w:rsid w:val="00913528"/>
    <w:rsid w:val="00914086"/>
    <w:rsid w:val="00914229"/>
    <w:rsid w:val="00914842"/>
    <w:rsid w:val="00914874"/>
    <w:rsid w:val="0091610D"/>
    <w:rsid w:val="00916872"/>
    <w:rsid w:val="00916A99"/>
    <w:rsid w:val="00917029"/>
    <w:rsid w:val="00917433"/>
    <w:rsid w:val="00920DAA"/>
    <w:rsid w:val="009213B1"/>
    <w:rsid w:val="00921917"/>
    <w:rsid w:val="00921A5B"/>
    <w:rsid w:val="0092622E"/>
    <w:rsid w:val="00926C86"/>
    <w:rsid w:val="00927557"/>
    <w:rsid w:val="009279A1"/>
    <w:rsid w:val="00927DA2"/>
    <w:rsid w:val="00930E06"/>
    <w:rsid w:val="009324B0"/>
    <w:rsid w:val="00932581"/>
    <w:rsid w:val="0093265F"/>
    <w:rsid w:val="0093326A"/>
    <w:rsid w:val="00933876"/>
    <w:rsid w:val="00934254"/>
    <w:rsid w:val="00934A91"/>
    <w:rsid w:val="009359E9"/>
    <w:rsid w:val="00935A2E"/>
    <w:rsid w:val="00936254"/>
    <w:rsid w:val="0093653D"/>
    <w:rsid w:val="00936593"/>
    <w:rsid w:val="0093703D"/>
    <w:rsid w:val="0093788C"/>
    <w:rsid w:val="00937B16"/>
    <w:rsid w:val="00940637"/>
    <w:rsid w:val="00941889"/>
    <w:rsid w:val="00941F4A"/>
    <w:rsid w:val="009426F8"/>
    <w:rsid w:val="009441F0"/>
    <w:rsid w:val="00944689"/>
    <w:rsid w:val="00945A61"/>
    <w:rsid w:val="00945A91"/>
    <w:rsid w:val="00945AB3"/>
    <w:rsid w:val="00946475"/>
    <w:rsid w:val="00946D59"/>
    <w:rsid w:val="0095145E"/>
    <w:rsid w:val="00953E70"/>
    <w:rsid w:val="009544DD"/>
    <w:rsid w:val="009558D6"/>
    <w:rsid w:val="00955DD4"/>
    <w:rsid w:val="00956E29"/>
    <w:rsid w:val="00957D55"/>
    <w:rsid w:val="0096008E"/>
    <w:rsid w:val="00960F61"/>
    <w:rsid w:val="00961000"/>
    <w:rsid w:val="00964093"/>
    <w:rsid w:val="0096426A"/>
    <w:rsid w:val="00964BFA"/>
    <w:rsid w:val="0097066F"/>
    <w:rsid w:val="00970960"/>
    <w:rsid w:val="00971AE3"/>
    <w:rsid w:val="009727EC"/>
    <w:rsid w:val="009736B1"/>
    <w:rsid w:val="00973A0D"/>
    <w:rsid w:val="009745AB"/>
    <w:rsid w:val="0097484E"/>
    <w:rsid w:val="009748B7"/>
    <w:rsid w:val="00975115"/>
    <w:rsid w:val="00975604"/>
    <w:rsid w:val="00975B7D"/>
    <w:rsid w:val="00981418"/>
    <w:rsid w:val="00981ABD"/>
    <w:rsid w:val="00983B1C"/>
    <w:rsid w:val="00984188"/>
    <w:rsid w:val="00984974"/>
    <w:rsid w:val="00984CB6"/>
    <w:rsid w:val="00985604"/>
    <w:rsid w:val="00986D31"/>
    <w:rsid w:val="00987C1E"/>
    <w:rsid w:val="00987E59"/>
    <w:rsid w:val="00991632"/>
    <w:rsid w:val="009916E6"/>
    <w:rsid w:val="00992077"/>
    <w:rsid w:val="00992D04"/>
    <w:rsid w:val="00992FEF"/>
    <w:rsid w:val="00993926"/>
    <w:rsid w:val="00994ACA"/>
    <w:rsid w:val="00994D75"/>
    <w:rsid w:val="00995F62"/>
    <w:rsid w:val="00996C37"/>
    <w:rsid w:val="00997A26"/>
    <w:rsid w:val="009A26BB"/>
    <w:rsid w:val="009A31A0"/>
    <w:rsid w:val="009A419F"/>
    <w:rsid w:val="009A42A3"/>
    <w:rsid w:val="009A4E01"/>
    <w:rsid w:val="009A5229"/>
    <w:rsid w:val="009A61D8"/>
    <w:rsid w:val="009A6768"/>
    <w:rsid w:val="009B0DEE"/>
    <w:rsid w:val="009B128C"/>
    <w:rsid w:val="009B12E2"/>
    <w:rsid w:val="009B2211"/>
    <w:rsid w:val="009B22A6"/>
    <w:rsid w:val="009B27DC"/>
    <w:rsid w:val="009B2AC2"/>
    <w:rsid w:val="009B3183"/>
    <w:rsid w:val="009B3604"/>
    <w:rsid w:val="009B3A3F"/>
    <w:rsid w:val="009B6972"/>
    <w:rsid w:val="009C03B6"/>
    <w:rsid w:val="009C1DC8"/>
    <w:rsid w:val="009C3081"/>
    <w:rsid w:val="009C45FB"/>
    <w:rsid w:val="009C4889"/>
    <w:rsid w:val="009C575E"/>
    <w:rsid w:val="009C5B6A"/>
    <w:rsid w:val="009C6C47"/>
    <w:rsid w:val="009C6C54"/>
    <w:rsid w:val="009D1078"/>
    <w:rsid w:val="009D20AA"/>
    <w:rsid w:val="009D26EC"/>
    <w:rsid w:val="009D3794"/>
    <w:rsid w:val="009D44CB"/>
    <w:rsid w:val="009D519C"/>
    <w:rsid w:val="009D573F"/>
    <w:rsid w:val="009D5A7E"/>
    <w:rsid w:val="009D5EB7"/>
    <w:rsid w:val="009D744B"/>
    <w:rsid w:val="009D7C7F"/>
    <w:rsid w:val="009E0224"/>
    <w:rsid w:val="009E0759"/>
    <w:rsid w:val="009E123D"/>
    <w:rsid w:val="009E1383"/>
    <w:rsid w:val="009E1AA6"/>
    <w:rsid w:val="009E3EAD"/>
    <w:rsid w:val="009E4E77"/>
    <w:rsid w:val="009E55C6"/>
    <w:rsid w:val="009E57F0"/>
    <w:rsid w:val="009E5B59"/>
    <w:rsid w:val="009E72FB"/>
    <w:rsid w:val="009E7CD5"/>
    <w:rsid w:val="009E7E25"/>
    <w:rsid w:val="009F089C"/>
    <w:rsid w:val="009F1076"/>
    <w:rsid w:val="009F13D0"/>
    <w:rsid w:val="009F1D88"/>
    <w:rsid w:val="009F45A4"/>
    <w:rsid w:val="009F5718"/>
    <w:rsid w:val="009F5824"/>
    <w:rsid w:val="009F6442"/>
    <w:rsid w:val="009F6CC6"/>
    <w:rsid w:val="00A00C89"/>
    <w:rsid w:val="00A02047"/>
    <w:rsid w:val="00A02AD1"/>
    <w:rsid w:val="00A03888"/>
    <w:rsid w:val="00A03B31"/>
    <w:rsid w:val="00A04336"/>
    <w:rsid w:val="00A05593"/>
    <w:rsid w:val="00A05BAA"/>
    <w:rsid w:val="00A06005"/>
    <w:rsid w:val="00A0636E"/>
    <w:rsid w:val="00A06F6A"/>
    <w:rsid w:val="00A113A5"/>
    <w:rsid w:val="00A141B3"/>
    <w:rsid w:val="00A14CCD"/>
    <w:rsid w:val="00A15B3B"/>
    <w:rsid w:val="00A166A0"/>
    <w:rsid w:val="00A16839"/>
    <w:rsid w:val="00A168F3"/>
    <w:rsid w:val="00A171A4"/>
    <w:rsid w:val="00A17350"/>
    <w:rsid w:val="00A17426"/>
    <w:rsid w:val="00A17E25"/>
    <w:rsid w:val="00A20CDF"/>
    <w:rsid w:val="00A21E3E"/>
    <w:rsid w:val="00A227AF"/>
    <w:rsid w:val="00A228D2"/>
    <w:rsid w:val="00A22D2F"/>
    <w:rsid w:val="00A231CB"/>
    <w:rsid w:val="00A2376F"/>
    <w:rsid w:val="00A23925"/>
    <w:rsid w:val="00A23FAF"/>
    <w:rsid w:val="00A247DA"/>
    <w:rsid w:val="00A24E23"/>
    <w:rsid w:val="00A25EF2"/>
    <w:rsid w:val="00A262E3"/>
    <w:rsid w:val="00A26CFF"/>
    <w:rsid w:val="00A30552"/>
    <w:rsid w:val="00A3096D"/>
    <w:rsid w:val="00A32D3E"/>
    <w:rsid w:val="00A334BE"/>
    <w:rsid w:val="00A33620"/>
    <w:rsid w:val="00A33BED"/>
    <w:rsid w:val="00A33C80"/>
    <w:rsid w:val="00A376D3"/>
    <w:rsid w:val="00A40512"/>
    <w:rsid w:val="00A459B6"/>
    <w:rsid w:val="00A45A28"/>
    <w:rsid w:val="00A45E53"/>
    <w:rsid w:val="00A47543"/>
    <w:rsid w:val="00A5000D"/>
    <w:rsid w:val="00A50234"/>
    <w:rsid w:val="00A50797"/>
    <w:rsid w:val="00A535A4"/>
    <w:rsid w:val="00A53D1B"/>
    <w:rsid w:val="00A55A03"/>
    <w:rsid w:val="00A567EB"/>
    <w:rsid w:val="00A57038"/>
    <w:rsid w:val="00A6085B"/>
    <w:rsid w:val="00A61030"/>
    <w:rsid w:val="00A620BA"/>
    <w:rsid w:val="00A629BC"/>
    <w:rsid w:val="00A6497A"/>
    <w:rsid w:val="00A655AC"/>
    <w:rsid w:val="00A65EFF"/>
    <w:rsid w:val="00A66054"/>
    <w:rsid w:val="00A66320"/>
    <w:rsid w:val="00A671C7"/>
    <w:rsid w:val="00A67E21"/>
    <w:rsid w:val="00A705E0"/>
    <w:rsid w:val="00A707A0"/>
    <w:rsid w:val="00A711CC"/>
    <w:rsid w:val="00A71E42"/>
    <w:rsid w:val="00A724EE"/>
    <w:rsid w:val="00A72684"/>
    <w:rsid w:val="00A730F6"/>
    <w:rsid w:val="00A73858"/>
    <w:rsid w:val="00A74200"/>
    <w:rsid w:val="00A748F1"/>
    <w:rsid w:val="00A76449"/>
    <w:rsid w:val="00A76B1F"/>
    <w:rsid w:val="00A76E50"/>
    <w:rsid w:val="00A77582"/>
    <w:rsid w:val="00A80325"/>
    <w:rsid w:val="00A80A2F"/>
    <w:rsid w:val="00A83295"/>
    <w:rsid w:val="00A843DE"/>
    <w:rsid w:val="00A8592C"/>
    <w:rsid w:val="00A86FA1"/>
    <w:rsid w:val="00A870A4"/>
    <w:rsid w:val="00A874ED"/>
    <w:rsid w:val="00A903B2"/>
    <w:rsid w:val="00A90435"/>
    <w:rsid w:val="00A90FC6"/>
    <w:rsid w:val="00A92F38"/>
    <w:rsid w:val="00A93C35"/>
    <w:rsid w:val="00A94E7A"/>
    <w:rsid w:val="00A95046"/>
    <w:rsid w:val="00A9599F"/>
    <w:rsid w:val="00A96C52"/>
    <w:rsid w:val="00A97249"/>
    <w:rsid w:val="00AA1B0A"/>
    <w:rsid w:val="00AA32BA"/>
    <w:rsid w:val="00AA59BB"/>
    <w:rsid w:val="00AA5AB6"/>
    <w:rsid w:val="00AA79D6"/>
    <w:rsid w:val="00AB0BBD"/>
    <w:rsid w:val="00AB0F58"/>
    <w:rsid w:val="00AB20D6"/>
    <w:rsid w:val="00AB4384"/>
    <w:rsid w:val="00AB44B3"/>
    <w:rsid w:val="00AB4E13"/>
    <w:rsid w:val="00AB6E7F"/>
    <w:rsid w:val="00AB70BC"/>
    <w:rsid w:val="00AB7A19"/>
    <w:rsid w:val="00AB7A2C"/>
    <w:rsid w:val="00AC0C8C"/>
    <w:rsid w:val="00AC1B09"/>
    <w:rsid w:val="00AC5874"/>
    <w:rsid w:val="00AC5D58"/>
    <w:rsid w:val="00AC623F"/>
    <w:rsid w:val="00AC6384"/>
    <w:rsid w:val="00AD1719"/>
    <w:rsid w:val="00AD302C"/>
    <w:rsid w:val="00AD340E"/>
    <w:rsid w:val="00AD41D8"/>
    <w:rsid w:val="00AD4536"/>
    <w:rsid w:val="00AD55D3"/>
    <w:rsid w:val="00AD5821"/>
    <w:rsid w:val="00AD60A5"/>
    <w:rsid w:val="00AD72AC"/>
    <w:rsid w:val="00AD7AFB"/>
    <w:rsid w:val="00AE476E"/>
    <w:rsid w:val="00AE4B74"/>
    <w:rsid w:val="00AE54EC"/>
    <w:rsid w:val="00AE5B53"/>
    <w:rsid w:val="00AE6208"/>
    <w:rsid w:val="00AF0723"/>
    <w:rsid w:val="00AF10AF"/>
    <w:rsid w:val="00AF115D"/>
    <w:rsid w:val="00AF2667"/>
    <w:rsid w:val="00AF29E4"/>
    <w:rsid w:val="00AF3AC2"/>
    <w:rsid w:val="00AF4A20"/>
    <w:rsid w:val="00AF4BEC"/>
    <w:rsid w:val="00AF4E04"/>
    <w:rsid w:val="00AF5656"/>
    <w:rsid w:val="00AF5BFF"/>
    <w:rsid w:val="00AF5F03"/>
    <w:rsid w:val="00B0218D"/>
    <w:rsid w:val="00B025F5"/>
    <w:rsid w:val="00B0397F"/>
    <w:rsid w:val="00B03FCF"/>
    <w:rsid w:val="00B04E1B"/>
    <w:rsid w:val="00B04F21"/>
    <w:rsid w:val="00B05612"/>
    <w:rsid w:val="00B05D06"/>
    <w:rsid w:val="00B05F73"/>
    <w:rsid w:val="00B07880"/>
    <w:rsid w:val="00B154FF"/>
    <w:rsid w:val="00B15F3C"/>
    <w:rsid w:val="00B16BCC"/>
    <w:rsid w:val="00B20298"/>
    <w:rsid w:val="00B21B0C"/>
    <w:rsid w:val="00B222BF"/>
    <w:rsid w:val="00B223BF"/>
    <w:rsid w:val="00B2283D"/>
    <w:rsid w:val="00B2323D"/>
    <w:rsid w:val="00B23DC1"/>
    <w:rsid w:val="00B2583D"/>
    <w:rsid w:val="00B258F9"/>
    <w:rsid w:val="00B25E2C"/>
    <w:rsid w:val="00B271F4"/>
    <w:rsid w:val="00B330CA"/>
    <w:rsid w:val="00B33559"/>
    <w:rsid w:val="00B33F28"/>
    <w:rsid w:val="00B361E2"/>
    <w:rsid w:val="00B3774A"/>
    <w:rsid w:val="00B37FCF"/>
    <w:rsid w:val="00B40081"/>
    <w:rsid w:val="00B400C9"/>
    <w:rsid w:val="00B41229"/>
    <w:rsid w:val="00B419D4"/>
    <w:rsid w:val="00B42B0B"/>
    <w:rsid w:val="00B42BA9"/>
    <w:rsid w:val="00B432B0"/>
    <w:rsid w:val="00B43F5F"/>
    <w:rsid w:val="00B452A7"/>
    <w:rsid w:val="00B45D7E"/>
    <w:rsid w:val="00B46386"/>
    <w:rsid w:val="00B4698F"/>
    <w:rsid w:val="00B50940"/>
    <w:rsid w:val="00B529D8"/>
    <w:rsid w:val="00B52BAB"/>
    <w:rsid w:val="00B53764"/>
    <w:rsid w:val="00B53AE3"/>
    <w:rsid w:val="00B542AA"/>
    <w:rsid w:val="00B54504"/>
    <w:rsid w:val="00B545A3"/>
    <w:rsid w:val="00B5531C"/>
    <w:rsid w:val="00B55ABF"/>
    <w:rsid w:val="00B55FE4"/>
    <w:rsid w:val="00B5679D"/>
    <w:rsid w:val="00B57035"/>
    <w:rsid w:val="00B618EE"/>
    <w:rsid w:val="00B61912"/>
    <w:rsid w:val="00B63D23"/>
    <w:rsid w:val="00B64135"/>
    <w:rsid w:val="00B641DD"/>
    <w:rsid w:val="00B64A4B"/>
    <w:rsid w:val="00B64F36"/>
    <w:rsid w:val="00B65508"/>
    <w:rsid w:val="00B66DD2"/>
    <w:rsid w:val="00B672D4"/>
    <w:rsid w:val="00B676E6"/>
    <w:rsid w:val="00B678BB"/>
    <w:rsid w:val="00B67FA5"/>
    <w:rsid w:val="00B70170"/>
    <w:rsid w:val="00B70725"/>
    <w:rsid w:val="00B70EB4"/>
    <w:rsid w:val="00B71310"/>
    <w:rsid w:val="00B72735"/>
    <w:rsid w:val="00B72774"/>
    <w:rsid w:val="00B74EF0"/>
    <w:rsid w:val="00B750D5"/>
    <w:rsid w:val="00B755E7"/>
    <w:rsid w:val="00B757BD"/>
    <w:rsid w:val="00B75841"/>
    <w:rsid w:val="00B75D12"/>
    <w:rsid w:val="00B766C9"/>
    <w:rsid w:val="00B76D94"/>
    <w:rsid w:val="00B7798B"/>
    <w:rsid w:val="00B77D27"/>
    <w:rsid w:val="00B77E66"/>
    <w:rsid w:val="00B77ED6"/>
    <w:rsid w:val="00B77F05"/>
    <w:rsid w:val="00B80A65"/>
    <w:rsid w:val="00B81A1B"/>
    <w:rsid w:val="00B8211A"/>
    <w:rsid w:val="00B8554C"/>
    <w:rsid w:val="00B85FB9"/>
    <w:rsid w:val="00B87B3A"/>
    <w:rsid w:val="00B90914"/>
    <w:rsid w:val="00B90C72"/>
    <w:rsid w:val="00B91487"/>
    <w:rsid w:val="00B925C7"/>
    <w:rsid w:val="00B93587"/>
    <w:rsid w:val="00B9402B"/>
    <w:rsid w:val="00B94F3E"/>
    <w:rsid w:val="00B95F3E"/>
    <w:rsid w:val="00BA00DF"/>
    <w:rsid w:val="00BA029D"/>
    <w:rsid w:val="00BA1803"/>
    <w:rsid w:val="00BA2A58"/>
    <w:rsid w:val="00BA2ECE"/>
    <w:rsid w:val="00BA4ABC"/>
    <w:rsid w:val="00BA52A8"/>
    <w:rsid w:val="00BA5959"/>
    <w:rsid w:val="00BA627A"/>
    <w:rsid w:val="00BA74A9"/>
    <w:rsid w:val="00BA7BF4"/>
    <w:rsid w:val="00BB0C5D"/>
    <w:rsid w:val="00BB22E4"/>
    <w:rsid w:val="00BB2BF7"/>
    <w:rsid w:val="00BB2D8B"/>
    <w:rsid w:val="00BB319F"/>
    <w:rsid w:val="00BB437C"/>
    <w:rsid w:val="00BB4F36"/>
    <w:rsid w:val="00BB532A"/>
    <w:rsid w:val="00BB5972"/>
    <w:rsid w:val="00BB61BC"/>
    <w:rsid w:val="00BB64F6"/>
    <w:rsid w:val="00BB722E"/>
    <w:rsid w:val="00BB7A59"/>
    <w:rsid w:val="00BC0955"/>
    <w:rsid w:val="00BC1E6B"/>
    <w:rsid w:val="00BC3815"/>
    <w:rsid w:val="00BC3C04"/>
    <w:rsid w:val="00BC428D"/>
    <w:rsid w:val="00BC4471"/>
    <w:rsid w:val="00BC683B"/>
    <w:rsid w:val="00BD12CA"/>
    <w:rsid w:val="00BD250E"/>
    <w:rsid w:val="00BD2A4C"/>
    <w:rsid w:val="00BD6359"/>
    <w:rsid w:val="00BD6585"/>
    <w:rsid w:val="00BD67C5"/>
    <w:rsid w:val="00BD6B53"/>
    <w:rsid w:val="00BE04DD"/>
    <w:rsid w:val="00BE084C"/>
    <w:rsid w:val="00BE0BB3"/>
    <w:rsid w:val="00BE0E5E"/>
    <w:rsid w:val="00BE279B"/>
    <w:rsid w:val="00BE31FC"/>
    <w:rsid w:val="00BE39F3"/>
    <w:rsid w:val="00BE3B8C"/>
    <w:rsid w:val="00BE5E42"/>
    <w:rsid w:val="00BE63A7"/>
    <w:rsid w:val="00BE63CC"/>
    <w:rsid w:val="00BF0C5B"/>
    <w:rsid w:val="00BF1647"/>
    <w:rsid w:val="00BF562B"/>
    <w:rsid w:val="00BF7C93"/>
    <w:rsid w:val="00BF7CBE"/>
    <w:rsid w:val="00C01132"/>
    <w:rsid w:val="00C01C46"/>
    <w:rsid w:val="00C01CD2"/>
    <w:rsid w:val="00C01F3A"/>
    <w:rsid w:val="00C0239B"/>
    <w:rsid w:val="00C02D3E"/>
    <w:rsid w:val="00C02F67"/>
    <w:rsid w:val="00C03711"/>
    <w:rsid w:val="00C03EB4"/>
    <w:rsid w:val="00C045FA"/>
    <w:rsid w:val="00C04615"/>
    <w:rsid w:val="00C0495B"/>
    <w:rsid w:val="00C05131"/>
    <w:rsid w:val="00C07AEE"/>
    <w:rsid w:val="00C10391"/>
    <w:rsid w:val="00C10EFA"/>
    <w:rsid w:val="00C119D5"/>
    <w:rsid w:val="00C12C95"/>
    <w:rsid w:val="00C12D92"/>
    <w:rsid w:val="00C13471"/>
    <w:rsid w:val="00C1348A"/>
    <w:rsid w:val="00C144EB"/>
    <w:rsid w:val="00C14C73"/>
    <w:rsid w:val="00C15143"/>
    <w:rsid w:val="00C153EC"/>
    <w:rsid w:val="00C153F8"/>
    <w:rsid w:val="00C15412"/>
    <w:rsid w:val="00C157F4"/>
    <w:rsid w:val="00C15A37"/>
    <w:rsid w:val="00C16939"/>
    <w:rsid w:val="00C173A1"/>
    <w:rsid w:val="00C17580"/>
    <w:rsid w:val="00C17BD4"/>
    <w:rsid w:val="00C210F9"/>
    <w:rsid w:val="00C218E5"/>
    <w:rsid w:val="00C21AA4"/>
    <w:rsid w:val="00C223AE"/>
    <w:rsid w:val="00C22C8D"/>
    <w:rsid w:val="00C22ED7"/>
    <w:rsid w:val="00C2300C"/>
    <w:rsid w:val="00C238EB"/>
    <w:rsid w:val="00C31728"/>
    <w:rsid w:val="00C327EF"/>
    <w:rsid w:val="00C3378D"/>
    <w:rsid w:val="00C35AF7"/>
    <w:rsid w:val="00C35C64"/>
    <w:rsid w:val="00C362CB"/>
    <w:rsid w:val="00C36858"/>
    <w:rsid w:val="00C36B38"/>
    <w:rsid w:val="00C379BF"/>
    <w:rsid w:val="00C37A18"/>
    <w:rsid w:val="00C37CEB"/>
    <w:rsid w:val="00C40230"/>
    <w:rsid w:val="00C409CA"/>
    <w:rsid w:val="00C411AF"/>
    <w:rsid w:val="00C41294"/>
    <w:rsid w:val="00C419CB"/>
    <w:rsid w:val="00C41CD1"/>
    <w:rsid w:val="00C41DF3"/>
    <w:rsid w:val="00C43DED"/>
    <w:rsid w:val="00C442DC"/>
    <w:rsid w:val="00C45306"/>
    <w:rsid w:val="00C453AB"/>
    <w:rsid w:val="00C47AF7"/>
    <w:rsid w:val="00C51863"/>
    <w:rsid w:val="00C51ED8"/>
    <w:rsid w:val="00C52C0C"/>
    <w:rsid w:val="00C52CC1"/>
    <w:rsid w:val="00C53F62"/>
    <w:rsid w:val="00C54D2D"/>
    <w:rsid w:val="00C57102"/>
    <w:rsid w:val="00C61717"/>
    <w:rsid w:val="00C61CB9"/>
    <w:rsid w:val="00C61E2C"/>
    <w:rsid w:val="00C62035"/>
    <w:rsid w:val="00C62290"/>
    <w:rsid w:val="00C62B81"/>
    <w:rsid w:val="00C65111"/>
    <w:rsid w:val="00C65293"/>
    <w:rsid w:val="00C65712"/>
    <w:rsid w:val="00C658BF"/>
    <w:rsid w:val="00C662EF"/>
    <w:rsid w:val="00C6686A"/>
    <w:rsid w:val="00C735AB"/>
    <w:rsid w:val="00C74456"/>
    <w:rsid w:val="00C76919"/>
    <w:rsid w:val="00C76CFF"/>
    <w:rsid w:val="00C76D96"/>
    <w:rsid w:val="00C77AC4"/>
    <w:rsid w:val="00C801B0"/>
    <w:rsid w:val="00C81289"/>
    <w:rsid w:val="00C81D77"/>
    <w:rsid w:val="00C81D90"/>
    <w:rsid w:val="00C824B5"/>
    <w:rsid w:val="00C8373E"/>
    <w:rsid w:val="00C84C59"/>
    <w:rsid w:val="00C852D7"/>
    <w:rsid w:val="00C85FED"/>
    <w:rsid w:val="00C86642"/>
    <w:rsid w:val="00C87046"/>
    <w:rsid w:val="00C87060"/>
    <w:rsid w:val="00C87DF5"/>
    <w:rsid w:val="00C90812"/>
    <w:rsid w:val="00C90C50"/>
    <w:rsid w:val="00C91B6D"/>
    <w:rsid w:val="00C952CD"/>
    <w:rsid w:val="00C95A13"/>
    <w:rsid w:val="00C96AF8"/>
    <w:rsid w:val="00C974CB"/>
    <w:rsid w:val="00C978BE"/>
    <w:rsid w:val="00C97C73"/>
    <w:rsid w:val="00CA11DB"/>
    <w:rsid w:val="00CA2729"/>
    <w:rsid w:val="00CA35D7"/>
    <w:rsid w:val="00CA3608"/>
    <w:rsid w:val="00CA4301"/>
    <w:rsid w:val="00CA739F"/>
    <w:rsid w:val="00CB03AD"/>
    <w:rsid w:val="00CB1EA1"/>
    <w:rsid w:val="00CB212E"/>
    <w:rsid w:val="00CB262D"/>
    <w:rsid w:val="00CB29B9"/>
    <w:rsid w:val="00CB320C"/>
    <w:rsid w:val="00CB356A"/>
    <w:rsid w:val="00CB3D7A"/>
    <w:rsid w:val="00CB485B"/>
    <w:rsid w:val="00CB4A2E"/>
    <w:rsid w:val="00CB641A"/>
    <w:rsid w:val="00CB68DC"/>
    <w:rsid w:val="00CB6DFC"/>
    <w:rsid w:val="00CB7D47"/>
    <w:rsid w:val="00CC006B"/>
    <w:rsid w:val="00CC04E9"/>
    <w:rsid w:val="00CC309D"/>
    <w:rsid w:val="00CC4645"/>
    <w:rsid w:val="00CC4663"/>
    <w:rsid w:val="00CC499B"/>
    <w:rsid w:val="00CC4F7A"/>
    <w:rsid w:val="00CC4FED"/>
    <w:rsid w:val="00CC58BE"/>
    <w:rsid w:val="00CC6E5B"/>
    <w:rsid w:val="00CD01E8"/>
    <w:rsid w:val="00CD1767"/>
    <w:rsid w:val="00CD1780"/>
    <w:rsid w:val="00CD1CEC"/>
    <w:rsid w:val="00CD2B58"/>
    <w:rsid w:val="00CD2E82"/>
    <w:rsid w:val="00CD4036"/>
    <w:rsid w:val="00CD44C8"/>
    <w:rsid w:val="00CD4C97"/>
    <w:rsid w:val="00CD5081"/>
    <w:rsid w:val="00CD51A6"/>
    <w:rsid w:val="00CD649B"/>
    <w:rsid w:val="00CD64AC"/>
    <w:rsid w:val="00CD7D20"/>
    <w:rsid w:val="00CE22AC"/>
    <w:rsid w:val="00CE2BF3"/>
    <w:rsid w:val="00CE2C98"/>
    <w:rsid w:val="00CE35F9"/>
    <w:rsid w:val="00CE3E2D"/>
    <w:rsid w:val="00CE4B9E"/>
    <w:rsid w:val="00CE50CC"/>
    <w:rsid w:val="00CE5658"/>
    <w:rsid w:val="00CE5CB2"/>
    <w:rsid w:val="00CE5DDE"/>
    <w:rsid w:val="00CE7879"/>
    <w:rsid w:val="00CE7EC4"/>
    <w:rsid w:val="00CF0026"/>
    <w:rsid w:val="00CF00E0"/>
    <w:rsid w:val="00CF0BD6"/>
    <w:rsid w:val="00CF0C5A"/>
    <w:rsid w:val="00CF10A3"/>
    <w:rsid w:val="00CF19BA"/>
    <w:rsid w:val="00CF38BE"/>
    <w:rsid w:val="00CF3927"/>
    <w:rsid w:val="00CF3F0E"/>
    <w:rsid w:val="00CF4D98"/>
    <w:rsid w:val="00CF6335"/>
    <w:rsid w:val="00CF6B77"/>
    <w:rsid w:val="00CF6BBE"/>
    <w:rsid w:val="00CF7513"/>
    <w:rsid w:val="00CF7AE0"/>
    <w:rsid w:val="00D00F6B"/>
    <w:rsid w:val="00D01344"/>
    <w:rsid w:val="00D0135C"/>
    <w:rsid w:val="00D027FE"/>
    <w:rsid w:val="00D03FA7"/>
    <w:rsid w:val="00D04956"/>
    <w:rsid w:val="00D0533F"/>
    <w:rsid w:val="00D057C9"/>
    <w:rsid w:val="00D05D32"/>
    <w:rsid w:val="00D05F0C"/>
    <w:rsid w:val="00D06F1D"/>
    <w:rsid w:val="00D07DF7"/>
    <w:rsid w:val="00D11229"/>
    <w:rsid w:val="00D11D15"/>
    <w:rsid w:val="00D15D28"/>
    <w:rsid w:val="00D16363"/>
    <w:rsid w:val="00D16EEF"/>
    <w:rsid w:val="00D171F1"/>
    <w:rsid w:val="00D17E0D"/>
    <w:rsid w:val="00D2051D"/>
    <w:rsid w:val="00D20995"/>
    <w:rsid w:val="00D212EF"/>
    <w:rsid w:val="00D25910"/>
    <w:rsid w:val="00D2660A"/>
    <w:rsid w:val="00D2728C"/>
    <w:rsid w:val="00D27407"/>
    <w:rsid w:val="00D27619"/>
    <w:rsid w:val="00D307E6"/>
    <w:rsid w:val="00D31BCA"/>
    <w:rsid w:val="00D349EE"/>
    <w:rsid w:val="00D3582D"/>
    <w:rsid w:val="00D36DD6"/>
    <w:rsid w:val="00D376BE"/>
    <w:rsid w:val="00D40664"/>
    <w:rsid w:val="00D411CA"/>
    <w:rsid w:val="00D41DFA"/>
    <w:rsid w:val="00D42151"/>
    <w:rsid w:val="00D43586"/>
    <w:rsid w:val="00D43621"/>
    <w:rsid w:val="00D438CC"/>
    <w:rsid w:val="00D43E4F"/>
    <w:rsid w:val="00D46C3B"/>
    <w:rsid w:val="00D46CF7"/>
    <w:rsid w:val="00D470FA"/>
    <w:rsid w:val="00D47158"/>
    <w:rsid w:val="00D474A1"/>
    <w:rsid w:val="00D47785"/>
    <w:rsid w:val="00D50337"/>
    <w:rsid w:val="00D50FDE"/>
    <w:rsid w:val="00D5165A"/>
    <w:rsid w:val="00D51A77"/>
    <w:rsid w:val="00D527D6"/>
    <w:rsid w:val="00D52A21"/>
    <w:rsid w:val="00D52B37"/>
    <w:rsid w:val="00D52C52"/>
    <w:rsid w:val="00D53977"/>
    <w:rsid w:val="00D539DB"/>
    <w:rsid w:val="00D55557"/>
    <w:rsid w:val="00D556B9"/>
    <w:rsid w:val="00D55977"/>
    <w:rsid w:val="00D55E12"/>
    <w:rsid w:val="00D564B7"/>
    <w:rsid w:val="00D56C69"/>
    <w:rsid w:val="00D571AC"/>
    <w:rsid w:val="00D57643"/>
    <w:rsid w:val="00D57B6D"/>
    <w:rsid w:val="00D6007C"/>
    <w:rsid w:val="00D6054D"/>
    <w:rsid w:val="00D606A7"/>
    <w:rsid w:val="00D61303"/>
    <w:rsid w:val="00D617AE"/>
    <w:rsid w:val="00D62166"/>
    <w:rsid w:val="00D6335A"/>
    <w:rsid w:val="00D63630"/>
    <w:rsid w:val="00D639F7"/>
    <w:rsid w:val="00D64011"/>
    <w:rsid w:val="00D64723"/>
    <w:rsid w:val="00D65AFA"/>
    <w:rsid w:val="00D65B0D"/>
    <w:rsid w:val="00D65F03"/>
    <w:rsid w:val="00D66C18"/>
    <w:rsid w:val="00D67765"/>
    <w:rsid w:val="00D67AE4"/>
    <w:rsid w:val="00D67FA6"/>
    <w:rsid w:val="00D70890"/>
    <w:rsid w:val="00D7218F"/>
    <w:rsid w:val="00D72CE4"/>
    <w:rsid w:val="00D75661"/>
    <w:rsid w:val="00D758AB"/>
    <w:rsid w:val="00D7609D"/>
    <w:rsid w:val="00D77EA6"/>
    <w:rsid w:val="00D805A2"/>
    <w:rsid w:val="00D815CF"/>
    <w:rsid w:val="00D84217"/>
    <w:rsid w:val="00D84DC4"/>
    <w:rsid w:val="00D86107"/>
    <w:rsid w:val="00D869CE"/>
    <w:rsid w:val="00D877F6"/>
    <w:rsid w:val="00D87970"/>
    <w:rsid w:val="00D9001F"/>
    <w:rsid w:val="00D901FA"/>
    <w:rsid w:val="00D90450"/>
    <w:rsid w:val="00D90E43"/>
    <w:rsid w:val="00D92459"/>
    <w:rsid w:val="00D92B0C"/>
    <w:rsid w:val="00D93FEE"/>
    <w:rsid w:val="00D94372"/>
    <w:rsid w:val="00D94772"/>
    <w:rsid w:val="00D94E96"/>
    <w:rsid w:val="00D96172"/>
    <w:rsid w:val="00D97435"/>
    <w:rsid w:val="00D977C1"/>
    <w:rsid w:val="00D97E00"/>
    <w:rsid w:val="00D97EF8"/>
    <w:rsid w:val="00DA02B0"/>
    <w:rsid w:val="00DA051E"/>
    <w:rsid w:val="00DA091B"/>
    <w:rsid w:val="00DA1216"/>
    <w:rsid w:val="00DA1FE6"/>
    <w:rsid w:val="00DA228B"/>
    <w:rsid w:val="00DA54DB"/>
    <w:rsid w:val="00DA56BE"/>
    <w:rsid w:val="00DA56FC"/>
    <w:rsid w:val="00DA6529"/>
    <w:rsid w:val="00DA65FA"/>
    <w:rsid w:val="00DA72A6"/>
    <w:rsid w:val="00DB0B90"/>
    <w:rsid w:val="00DB10C2"/>
    <w:rsid w:val="00DB156A"/>
    <w:rsid w:val="00DB1ABC"/>
    <w:rsid w:val="00DB20C4"/>
    <w:rsid w:val="00DB2F09"/>
    <w:rsid w:val="00DB3649"/>
    <w:rsid w:val="00DB371D"/>
    <w:rsid w:val="00DB3CFD"/>
    <w:rsid w:val="00DB3D81"/>
    <w:rsid w:val="00DB473E"/>
    <w:rsid w:val="00DB513D"/>
    <w:rsid w:val="00DB55A7"/>
    <w:rsid w:val="00DB5BCE"/>
    <w:rsid w:val="00DB60E9"/>
    <w:rsid w:val="00DB6193"/>
    <w:rsid w:val="00DC0C23"/>
    <w:rsid w:val="00DC254B"/>
    <w:rsid w:val="00DC3757"/>
    <w:rsid w:val="00DC41DA"/>
    <w:rsid w:val="00DC5801"/>
    <w:rsid w:val="00DC5A47"/>
    <w:rsid w:val="00DC61A9"/>
    <w:rsid w:val="00DC65DB"/>
    <w:rsid w:val="00DC777C"/>
    <w:rsid w:val="00DD0167"/>
    <w:rsid w:val="00DD1357"/>
    <w:rsid w:val="00DD27EF"/>
    <w:rsid w:val="00DD3118"/>
    <w:rsid w:val="00DD37C3"/>
    <w:rsid w:val="00DD4640"/>
    <w:rsid w:val="00DD516E"/>
    <w:rsid w:val="00DD6611"/>
    <w:rsid w:val="00DD75D6"/>
    <w:rsid w:val="00DD7A93"/>
    <w:rsid w:val="00DE03AF"/>
    <w:rsid w:val="00DE185D"/>
    <w:rsid w:val="00DE1C33"/>
    <w:rsid w:val="00DE1D62"/>
    <w:rsid w:val="00DE2A40"/>
    <w:rsid w:val="00DE2D79"/>
    <w:rsid w:val="00DE3659"/>
    <w:rsid w:val="00DE3839"/>
    <w:rsid w:val="00DF10A2"/>
    <w:rsid w:val="00DF139F"/>
    <w:rsid w:val="00DF14D3"/>
    <w:rsid w:val="00DF1842"/>
    <w:rsid w:val="00DF206E"/>
    <w:rsid w:val="00DF2417"/>
    <w:rsid w:val="00DF25E6"/>
    <w:rsid w:val="00DF3969"/>
    <w:rsid w:val="00DF4043"/>
    <w:rsid w:val="00DF497C"/>
    <w:rsid w:val="00DF4BA3"/>
    <w:rsid w:val="00DF63B9"/>
    <w:rsid w:val="00DF711F"/>
    <w:rsid w:val="00DF7C43"/>
    <w:rsid w:val="00DF7F4D"/>
    <w:rsid w:val="00E00234"/>
    <w:rsid w:val="00E004E4"/>
    <w:rsid w:val="00E00738"/>
    <w:rsid w:val="00E00F89"/>
    <w:rsid w:val="00E01269"/>
    <w:rsid w:val="00E043F4"/>
    <w:rsid w:val="00E044FB"/>
    <w:rsid w:val="00E046FE"/>
    <w:rsid w:val="00E058BE"/>
    <w:rsid w:val="00E06634"/>
    <w:rsid w:val="00E07257"/>
    <w:rsid w:val="00E1026A"/>
    <w:rsid w:val="00E10789"/>
    <w:rsid w:val="00E114EA"/>
    <w:rsid w:val="00E12739"/>
    <w:rsid w:val="00E13AC7"/>
    <w:rsid w:val="00E14185"/>
    <w:rsid w:val="00E143A7"/>
    <w:rsid w:val="00E14F24"/>
    <w:rsid w:val="00E151F6"/>
    <w:rsid w:val="00E1598D"/>
    <w:rsid w:val="00E15F53"/>
    <w:rsid w:val="00E16064"/>
    <w:rsid w:val="00E166C2"/>
    <w:rsid w:val="00E20228"/>
    <w:rsid w:val="00E20A38"/>
    <w:rsid w:val="00E2273C"/>
    <w:rsid w:val="00E22AB9"/>
    <w:rsid w:val="00E243EF"/>
    <w:rsid w:val="00E25305"/>
    <w:rsid w:val="00E27A20"/>
    <w:rsid w:val="00E30BBD"/>
    <w:rsid w:val="00E30BEE"/>
    <w:rsid w:val="00E31995"/>
    <w:rsid w:val="00E331A6"/>
    <w:rsid w:val="00E332A8"/>
    <w:rsid w:val="00E336BA"/>
    <w:rsid w:val="00E33DFB"/>
    <w:rsid w:val="00E342C5"/>
    <w:rsid w:val="00E34D90"/>
    <w:rsid w:val="00E361BE"/>
    <w:rsid w:val="00E36818"/>
    <w:rsid w:val="00E36CA2"/>
    <w:rsid w:val="00E36F58"/>
    <w:rsid w:val="00E405B0"/>
    <w:rsid w:val="00E40F3E"/>
    <w:rsid w:val="00E41458"/>
    <w:rsid w:val="00E41D45"/>
    <w:rsid w:val="00E42E4D"/>
    <w:rsid w:val="00E4327B"/>
    <w:rsid w:val="00E43531"/>
    <w:rsid w:val="00E43AF0"/>
    <w:rsid w:val="00E43D82"/>
    <w:rsid w:val="00E4534D"/>
    <w:rsid w:val="00E4572A"/>
    <w:rsid w:val="00E457F5"/>
    <w:rsid w:val="00E46182"/>
    <w:rsid w:val="00E46BC7"/>
    <w:rsid w:val="00E46EA5"/>
    <w:rsid w:val="00E519F6"/>
    <w:rsid w:val="00E51A63"/>
    <w:rsid w:val="00E51B8F"/>
    <w:rsid w:val="00E522FC"/>
    <w:rsid w:val="00E52A6F"/>
    <w:rsid w:val="00E56190"/>
    <w:rsid w:val="00E56F2B"/>
    <w:rsid w:val="00E57FFA"/>
    <w:rsid w:val="00E61200"/>
    <w:rsid w:val="00E61A8E"/>
    <w:rsid w:val="00E621C6"/>
    <w:rsid w:val="00E64009"/>
    <w:rsid w:val="00E64086"/>
    <w:rsid w:val="00E64B05"/>
    <w:rsid w:val="00E6531C"/>
    <w:rsid w:val="00E659DE"/>
    <w:rsid w:val="00E66550"/>
    <w:rsid w:val="00E66B4D"/>
    <w:rsid w:val="00E67D64"/>
    <w:rsid w:val="00E67E7D"/>
    <w:rsid w:val="00E70AC6"/>
    <w:rsid w:val="00E72E61"/>
    <w:rsid w:val="00E72E89"/>
    <w:rsid w:val="00E73AC3"/>
    <w:rsid w:val="00E73DC5"/>
    <w:rsid w:val="00E74381"/>
    <w:rsid w:val="00E74B82"/>
    <w:rsid w:val="00E762B5"/>
    <w:rsid w:val="00E777EA"/>
    <w:rsid w:val="00E77C09"/>
    <w:rsid w:val="00E81137"/>
    <w:rsid w:val="00E85E99"/>
    <w:rsid w:val="00E8659C"/>
    <w:rsid w:val="00E86CBC"/>
    <w:rsid w:val="00E9063A"/>
    <w:rsid w:val="00E917CA"/>
    <w:rsid w:val="00E927DC"/>
    <w:rsid w:val="00E937C3"/>
    <w:rsid w:val="00E93D64"/>
    <w:rsid w:val="00E94AC0"/>
    <w:rsid w:val="00E9565E"/>
    <w:rsid w:val="00E958E2"/>
    <w:rsid w:val="00E973EA"/>
    <w:rsid w:val="00EA07B2"/>
    <w:rsid w:val="00EA1912"/>
    <w:rsid w:val="00EA20C3"/>
    <w:rsid w:val="00EA29AD"/>
    <w:rsid w:val="00EA3C79"/>
    <w:rsid w:val="00EA3DBB"/>
    <w:rsid w:val="00EA57B2"/>
    <w:rsid w:val="00EA6D05"/>
    <w:rsid w:val="00EA7A09"/>
    <w:rsid w:val="00EB01C9"/>
    <w:rsid w:val="00EB0E1F"/>
    <w:rsid w:val="00EB1F2F"/>
    <w:rsid w:val="00EB5163"/>
    <w:rsid w:val="00EB5AA4"/>
    <w:rsid w:val="00EB5F15"/>
    <w:rsid w:val="00EB61BA"/>
    <w:rsid w:val="00EB70F1"/>
    <w:rsid w:val="00EC0583"/>
    <w:rsid w:val="00EC07F1"/>
    <w:rsid w:val="00EC1B07"/>
    <w:rsid w:val="00EC3DEA"/>
    <w:rsid w:val="00EC5718"/>
    <w:rsid w:val="00EC6A8B"/>
    <w:rsid w:val="00EC75DF"/>
    <w:rsid w:val="00EC770F"/>
    <w:rsid w:val="00ED0C27"/>
    <w:rsid w:val="00ED0C6E"/>
    <w:rsid w:val="00ED2EF5"/>
    <w:rsid w:val="00ED3782"/>
    <w:rsid w:val="00ED3BB9"/>
    <w:rsid w:val="00ED3C46"/>
    <w:rsid w:val="00ED3DD4"/>
    <w:rsid w:val="00ED441A"/>
    <w:rsid w:val="00ED4629"/>
    <w:rsid w:val="00ED50C3"/>
    <w:rsid w:val="00ED66D0"/>
    <w:rsid w:val="00EE0612"/>
    <w:rsid w:val="00EE2370"/>
    <w:rsid w:val="00EE31B8"/>
    <w:rsid w:val="00EE4C9C"/>
    <w:rsid w:val="00EE5708"/>
    <w:rsid w:val="00EE5765"/>
    <w:rsid w:val="00EE5880"/>
    <w:rsid w:val="00EE604E"/>
    <w:rsid w:val="00EE6820"/>
    <w:rsid w:val="00EE6893"/>
    <w:rsid w:val="00EE6D6C"/>
    <w:rsid w:val="00EE7D65"/>
    <w:rsid w:val="00EF3339"/>
    <w:rsid w:val="00EF3E26"/>
    <w:rsid w:val="00EF45DA"/>
    <w:rsid w:val="00EF4623"/>
    <w:rsid w:val="00EF5F6B"/>
    <w:rsid w:val="00EF65BE"/>
    <w:rsid w:val="00EF66DD"/>
    <w:rsid w:val="00F00C47"/>
    <w:rsid w:val="00F01D17"/>
    <w:rsid w:val="00F028D7"/>
    <w:rsid w:val="00F02AD3"/>
    <w:rsid w:val="00F03592"/>
    <w:rsid w:val="00F038BB"/>
    <w:rsid w:val="00F03CFC"/>
    <w:rsid w:val="00F04BC5"/>
    <w:rsid w:val="00F055B3"/>
    <w:rsid w:val="00F060E0"/>
    <w:rsid w:val="00F066AF"/>
    <w:rsid w:val="00F06AFA"/>
    <w:rsid w:val="00F077DF"/>
    <w:rsid w:val="00F07911"/>
    <w:rsid w:val="00F10273"/>
    <w:rsid w:val="00F10818"/>
    <w:rsid w:val="00F11970"/>
    <w:rsid w:val="00F11C58"/>
    <w:rsid w:val="00F11FE2"/>
    <w:rsid w:val="00F13EF2"/>
    <w:rsid w:val="00F1528A"/>
    <w:rsid w:val="00F17DEF"/>
    <w:rsid w:val="00F21871"/>
    <w:rsid w:val="00F23BB5"/>
    <w:rsid w:val="00F259C0"/>
    <w:rsid w:val="00F27625"/>
    <w:rsid w:val="00F303F5"/>
    <w:rsid w:val="00F32D1A"/>
    <w:rsid w:val="00F34556"/>
    <w:rsid w:val="00F3471B"/>
    <w:rsid w:val="00F352DF"/>
    <w:rsid w:val="00F3547B"/>
    <w:rsid w:val="00F35B3C"/>
    <w:rsid w:val="00F368E9"/>
    <w:rsid w:val="00F37AB3"/>
    <w:rsid w:val="00F42163"/>
    <w:rsid w:val="00F4604E"/>
    <w:rsid w:val="00F46066"/>
    <w:rsid w:val="00F476E1"/>
    <w:rsid w:val="00F50641"/>
    <w:rsid w:val="00F533A7"/>
    <w:rsid w:val="00F54C87"/>
    <w:rsid w:val="00F5585C"/>
    <w:rsid w:val="00F55A2E"/>
    <w:rsid w:val="00F5694E"/>
    <w:rsid w:val="00F56B50"/>
    <w:rsid w:val="00F56D2A"/>
    <w:rsid w:val="00F56D79"/>
    <w:rsid w:val="00F57308"/>
    <w:rsid w:val="00F6028E"/>
    <w:rsid w:val="00F605A5"/>
    <w:rsid w:val="00F625EF"/>
    <w:rsid w:val="00F62C25"/>
    <w:rsid w:val="00F63812"/>
    <w:rsid w:val="00F63F9A"/>
    <w:rsid w:val="00F64034"/>
    <w:rsid w:val="00F64530"/>
    <w:rsid w:val="00F647E2"/>
    <w:rsid w:val="00F656FC"/>
    <w:rsid w:val="00F65EFA"/>
    <w:rsid w:val="00F66EBB"/>
    <w:rsid w:val="00F67C55"/>
    <w:rsid w:val="00F70DF1"/>
    <w:rsid w:val="00F7148D"/>
    <w:rsid w:val="00F72CD3"/>
    <w:rsid w:val="00F73124"/>
    <w:rsid w:val="00F73267"/>
    <w:rsid w:val="00F733D5"/>
    <w:rsid w:val="00F73BC4"/>
    <w:rsid w:val="00F74286"/>
    <w:rsid w:val="00F7613F"/>
    <w:rsid w:val="00F76501"/>
    <w:rsid w:val="00F76924"/>
    <w:rsid w:val="00F76ABD"/>
    <w:rsid w:val="00F77C69"/>
    <w:rsid w:val="00F809D2"/>
    <w:rsid w:val="00F80A3A"/>
    <w:rsid w:val="00F819F6"/>
    <w:rsid w:val="00F8285B"/>
    <w:rsid w:val="00F82E79"/>
    <w:rsid w:val="00F84162"/>
    <w:rsid w:val="00F84B06"/>
    <w:rsid w:val="00F86A85"/>
    <w:rsid w:val="00F87733"/>
    <w:rsid w:val="00F92869"/>
    <w:rsid w:val="00F92DB6"/>
    <w:rsid w:val="00F93F9D"/>
    <w:rsid w:val="00F94156"/>
    <w:rsid w:val="00F94475"/>
    <w:rsid w:val="00F9625D"/>
    <w:rsid w:val="00F96C9F"/>
    <w:rsid w:val="00FA010C"/>
    <w:rsid w:val="00FA019F"/>
    <w:rsid w:val="00FA0F57"/>
    <w:rsid w:val="00FA1F84"/>
    <w:rsid w:val="00FA2291"/>
    <w:rsid w:val="00FA32D1"/>
    <w:rsid w:val="00FA463F"/>
    <w:rsid w:val="00FA5052"/>
    <w:rsid w:val="00FB056B"/>
    <w:rsid w:val="00FB0FC7"/>
    <w:rsid w:val="00FB1546"/>
    <w:rsid w:val="00FB33DB"/>
    <w:rsid w:val="00FB3704"/>
    <w:rsid w:val="00FB3BD6"/>
    <w:rsid w:val="00FB4E7D"/>
    <w:rsid w:val="00FB5749"/>
    <w:rsid w:val="00FB575C"/>
    <w:rsid w:val="00FB5CB5"/>
    <w:rsid w:val="00FB5DB6"/>
    <w:rsid w:val="00FB60C6"/>
    <w:rsid w:val="00FB65A6"/>
    <w:rsid w:val="00FB6A55"/>
    <w:rsid w:val="00FB7960"/>
    <w:rsid w:val="00FB7A15"/>
    <w:rsid w:val="00FC13AC"/>
    <w:rsid w:val="00FC186A"/>
    <w:rsid w:val="00FC1BC6"/>
    <w:rsid w:val="00FC1FAD"/>
    <w:rsid w:val="00FC2072"/>
    <w:rsid w:val="00FC280C"/>
    <w:rsid w:val="00FC3052"/>
    <w:rsid w:val="00FC38D1"/>
    <w:rsid w:val="00FC39D8"/>
    <w:rsid w:val="00FC3DD2"/>
    <w:rsid w:val="00FC3F64"/>
    <w:rsid w:val="00FC585F"/>
    <w:rsid w:val="00FC5B6C"/>
    <w:rsid w:val="00FC60DA"/>
    <w:rsid w:val="00FC62D6"/>
    <w:rsid w:val="00FC7CF6"/>
    <w:rsid w:val="00FC7E18"/>
    <w:rsid w:val="00FD09C8"/>
    <w:rsid w:val="00FD3147"/>
    <w:rsid w:val="00FD48AA"/>
    <w:rsid w:val="00FD4A0A"/>
    <w:rsid w:val="00FD53B7"/>
    <w:rsid w:val="00FD5D4B"/>
    <w:rsid w:val="00FD6FA2"/>
    <w:rsid w:val="00FE012F"/>
    <w:rsid w:val="00FE01CC"/>
    <w:rsid w:val="00FE0381"/>
    <w:rsid w:val="00FE07B7"/>
    <w:rsid w:val="00FE1AC3"/>
    <w:rsid w:val="00FE32C3"/>
    <w:rsid w:val="00FE3755"/>
    <w:rsid w:val="00FE4406"/>
    <w:rsid w:val="00FE5298"/>
    <w:rsid w:val="00FE5941"/>
    <w:rsid w:val="00FE7B8B"/>
    <w:rsid w:val="00FF19EF"/>
    <w:rsid w:val="00FF1D81"/>
    <w:rsid w:val="00FF20F1"/>
    <w:rsid w:val="00FF24FC"/>
    <w:rsid w:val="00FF26DB"/>
    <w:rsid w:val="00FF3810"/>
    <w:rsid w:val="00FF389E"/>
    <w:rsid w:val="00FF3C10"/>
    <w:rsid w:val="00FF4916"/>
    <w:rsid w:val="00FF5B9D"/>
    <w:rsid w:val="00FF6EE5"/>
    <w:rsid w:val="00FF78BE"/>
    <w:rsid w:val="00FF7A0C"/>
    <w:rsid w:val="00FF7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F2CA0"/>
  <w15:chartTrackingRefBased/>
  <w15:docId w15:val="{41549FB9-47E4-49B1-9856-1284DE7A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3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336B"/>
    <w:rPr>
      <w:sz w:val="18"/>
      <w:szCs w:val="18"/>
    </w:rPr>
  </w:style>
  <w:style w:type="paragraph" w:styleId="a5">
    <w:name w:val="footer"/>
    <w:basedOn w:val="a"/>
    <w:link w:val="a6"/>
    <w:uiPriority w:val="99"/>
    <w:unhideWhenUsed/>
    <w:rsid w:val="0023336B"/>
    <w:pPr>
      <w:tabs>
        <w:tab w:val="center" w:pos="4153"/>
        <w:tab w:val="right" w:pos="8306"/>
      </w:tabs>
      <w:snapToGrid w:val="0"/>
      <w:jc w:val="left"/>
    </w:pPr>
    <w:rPr>
      <w:sz w:val="18"/>
      <w:szCs w:val="18"/>
    </w:rPr>
  </w:style>
  <w:style w:type="character" w:customStyle="1" w:styleId="a6">
    <w:name w:val="页脚 字符"/>
    <w:basedOn w:val="a0"/>
    <w:link w:val="a5"/>
    <w:uiPriority w:val="99"/>
    <w:rsid w:val="0023336B"/>
    <w:rPr>
      <w:sz w:val="18"/>
      <w:szCs w:val="18"/>
    </w:rPr>
  </w:style>
  <w:style w:type="table" w:styleId="a7">
    <w:name w:val="Table Grid"/>
    <w:basedOn w:val="a1"/>
    <w:uiPriority w:val="39"/>
    <w:rsid w:val="002A5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71F5"/>
    <w:pPr>
      <w:ind w:firstLineChars="200" w:firstLine="420"/>
    </w:pPr>
  </w:style>
  <w:style w:type="paragraph" w:styleId="a9">
    <w:name w:val="Revision"/>
    <w:hidden/>
    <w:uiPriority w:val="99"/>
    <w:semiHidden/>
    <w:rsid w:val="003F0F06"/>
  </w:style>
  <w:style w:type="paragraph" w:styleId="aa">
    <w:name w:val="Balloon Text"/>
    <w:basedOn w:val="a"/>
    <w:link w:val="ab"/>
    <w:uiPriority w:val="99"/>
    <w:semiHidden/>
    <w:unhideWhenUsed/>
    <w:rsid w:val="00E927DC"/>
    <w:rPr>
      <w:sz w:val="18"/>
      <w:szCs w:val="18"/>
    </w:rPr>
  </w:style>
  <w:style w:type="character" w:customStyle="1" w:styleId="ab">
    <w:name w:val="批注框文本 字符"/>
    <w:basedOn w:val="a0"/>
    <w:link w:val="aa"/>
    <w:uiPriority w:val="99"/>
    <w:semiHidden/>
    <w:rsid w:val="00E927DC"/>
    <w:rPr>
      <w:sz w:val="18"/>
      <w:szCs w:val="18"/>
    </w:rPr>
  </w:style>
  <w:style w:type="character" w:styleId="ac">
    <w:name w:val="annotation reference"/>
    <w:basedOn w:val="a0"/>
    <w:uiPriority w:val="99"/>
    <w:semiHidden/>
    <w:unhideWhenUsed/>
    <w:rsid w:val="00452856"/>
    <w:rPr>
      <w:sz w:val="21"/>
      <w:szCs w:val="21"/>
    </w:rPr>
  </w:style>
  <w:style w:type="paragraph" w:styleId="ad">
    <w:name w:val="annotation text"/>
    <w:basedOn w:val="a"/>
    <w:link w:val="ae"/>
    <w:uiPriority w:val="99"/>
    <w:semiHidden/>
    <w:unhideWhenUsed/>
    <w:rsid w:val="00452856"/>
    <w:pPr>
      <w:jc w:val="left"/>
    </w:pPr>
  </w:style>
  <w:style w:type="character" w:customStyle="1" w:styleId="ae">
    <w:name w:val="批注文字 字符"/>
    <w:basedOn w:val="a0"/>
    <w:link w:val="ad"/>
    <w:uiPriority w:val="99"/>
    <w:semiHidden/>
    <w:rsid w:val="00452856"/>
  </w:style>
  <w:style w:type="paragraph" w:styleId="af">
    <w:name w:val="annotation subject"/>
    <w:basedOn w:val="ad"/>
    <w:next w:val="ad"/>
    <w:link w:val="af0"/>
    <w:uiPriority w:val="99"/>
    <w:semiHidden/>
    <w:unhideWhenUsed/>
    <w:rsid w:val="00452856"/>
    <w:rPr>
      <w:b/>
      <w:bCs/>
    </w:rPr>
  </w:style>
  <w:style w:type="character" w:customStyle="1" w:styleId="af0">
    <w:name w:val="批注主题 字符"/>
    <w:basedOn w:val="ae"/>
    <w:link w:val="af"/>
    <w:uiPriority w:val="99"/>
    <w:semiHidden/>
    <w:rsid w:val="00452856"/>
    <w:rPr>
      <w:b/>
      <w:bCs/>
    </w:rPr>
  </w:style>
  <w:style w:type="character" w:styleId="af1">
    <w:name w:val="Emphasis"/>
    <w:basedOn w:val="a0"/>
    <w:uiPriority w:val="20"/>
    <w:qFormat/>
    <w:rsid w:val="00064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7292">
      <w:bodyDiv w:val="1"/>
      <w:marLeft w:val="0"/>
      <w:marRight w:val="0"/>
      <w:marTop w:val="0"/>
      <w:marBottom w:val="0"/>
      <w:divBdr>
        <w:top w:val="none" w:sz="0" w:space="0" w:color="auto"/>
        <w:left w:val="none" w:sz="0" w:space="0" w:color="auto"/>
        <w:bottom w:val="none" w:sz="0" w:space="0" w:color="auto"/>
        <w:right w:val="none" w:sz="0" w:space="0" w:color="auto"/>
      </w:divBdr>
    </w:div>
    <w:div w:id="49110231">
      <w:bodyDiv w:val="1"/>
      <w:marLeft w:val="0"/>
      <w:marRight w:val="0"/>
      <w:marTop w:val="0"/>
      <w:marBottom w:val="0"/>
      <w:divBdr>
        <w:top w:val="none" w:sz="0" w:space="0" w:color="auto"/>
        <w:left w:val="none" w:sz="0" w:space="0" w:color="auto"/>
        <w:bottom w:val="none" w:sz="0" w:space="0" w:color="auto"/>
        <w:right w:val="none" w:sz="0" w:space="0" w:color="auto"/>
      </w:divBdr>
    </w:div>
    <w:div w:id="97024286">
      <w:bodyDiv w:val="1"/>
      <w:marLeft w:val="0"/>
      <w:marRight w:val="0"/>
      <w:marTop w:val="0"/>
      <w:marBottom w:val="0"/>
      <w:divBdr>
        <w:top w:val="none" w:sz="0" w:space="0" w:color="auto"/>
        <w:left w:val="none" w:sz="0" w:space="0" w:color="auto"/>
        <w:bottom w:val="none" w:sz="0" w:space="0" w:color="auto"/>
        <w:right w:val="none" w:sz="0" w:space="0" w:color="auto"/>
      </w:divBdr>
    </w:div>
    <w:div w:id="101078149">
      <w:bodyDiv w:val="1"/>
      <w:marLeft w:val="0"/>
      <w:marRight w:val="0"/>
      <w:marTop w:val="0"/>
      <w:marBottom w:val="0"/>
      <w:divBdr>
        <w:top w:val="none" w:sz="0" w:space="0" w:color="auto"/>
        <w:left w:val="none" w:sz="0" w:space="0" w:color="auto"/>
        <w:bottom w:val="none" w:sz="0" w:space="0" w:color="auto"/>
        <w:right w:val="none" w:sz="0" w:space="0" w:color="auto"/>
      </w:divBdr>
    </w:div>
    <w:div w:id="149567031">
      <w:bodyDiv w:val="1"/>
      <w:marLeft w:val="0"/>
      <w:marRight w:val="0"/>
      <w:marTop w:val="0"/>
      <w:marBottom w:val="0"/>
      <w:divBdr>
        <w:top w:val="none" w:sz="0" w:space="0" w:color="auto"/>
        <w:left w:val="none" w:sz="0" w:space="0" w:color="auto"/>
        <w:bottom w:val="none" w:sz="0" w:space="0" w:color="auto"/>
        <w:right w:val="none" w:sz="0" w:space="0" w:color="auto"/>
      </w:divBdr>
    </w:div>
    <w:div w:id="207374293">
      <w:bodyDiv w:val="1"/>
      <w:marLeft w:val="0"/>
      <w:marRight w:val="0"/>
      <w:marTop w:val="0"/>
      <w:marBottom w:val="0"/>
      <w:divBdr>
        <w:top w:val="none" w:sz="0" w:space="0" w:color="auto"/>
        <w:left w:val="none" w:sz="0" w:space="0" w:color="auto"/>
        <w:bottom w:val="none" w:sz="0" w:space="0" w:color="auto"/>
        <w:right w:val="none" w:sz="0" w:space="0" w:color="auto"/>
      </w:divBdr>
    </w:div>
    <w:div w:id="236283168">
      <w:bodyDiv w:val="1"/>
      <w:marLeft w:val="0"/>
      <w:marRight w:val="0"/>
      <w:marTop w:val="0"/>
      <w:marBottom w:val="0"/>
      <w:divBdr>
        <w:top w:val="none" w:sz="0" w:space="0" w:color="auto"/>
        <w:left w:val="none" w:sz="0" w:space="0" w:color="auto"/>
        <w:bottom w:val="none" w:sz="0" w:space="0" w:color="auto"/>
        <w:right w:val="none" w:sz="0" w:space="0" w:color="auto"/>
      </w:divBdr>
    </w:div>
    <w:div w:id="239021803">
      <w:bodyDiv w:val="1"/>
      <w:marLeft w:val="0"/>
      <w:marRight w:val="0"/>
      <w:marTop w:val="0"/>
      <w:marBottom w:val="0"/>
      <w:divBdr>
        <w:top w:val="none" w:sz="0" w:space="0" w:color="auto"/>
        <w:left w:val="none" w:sz="0" w:space="0" w:color="auto"/>
        <w:bottom w:val="none" w:sz="0" w:space="0" w:color="auto"/>
        <w:right w:val="none" w:sz="0" w:space="0" w:color="auto"/>
      </w:divBdr>
    </w:div>
    <w:div w:id="242494086">
      <w:bodyDiv w:val="1"/>
      <w:marLeft w:val="0"/>
      <w:marRight w:val="0"/>
      <w:marTop w:val="0"/>
      <w:marBottom w:val="0"/>
      <w:divBdr>
        <w:top w:val="none" w:sz="0" w:space="0" w:color="auto"/>
        <w:left w:val="none" w:sz="0" w:space="0" w:color="auto"/>
        <w:bottom w:val="none" w:sz="0" w:space="0" w:color="auto"/>
        <w:right w:val="none" w:sz="0" w:space="0" w:color="auto"/>
      </w:divBdr>
    </w:div>
    <w:div w:id="321663714">
      <w:bodyDiv w:val="1"/>
      <w:marLeft w:val="0"/>
      <w:marRight w:val="0"/>
      <w:marTop w:val="0"/>
      <w:marBottom w:val="0"/>
      <w:divBdr>
        <w:top w:val="none" w:sz="0" w:space="0" w:color="auto"/>
        <w:left w:val="none" w:sz="0" w:space="0" w:color="auto"/>
        <w:bottom w:val="none" w:sz="0" w:space="0" w:color="auto"/>
        <w:right w:val="none" w:sz="0" w:space="0" w:color="auto"/>
      </w:divBdr>
    </w:div>
    <w:div w:id="442112865">
      <w:bodyDiv w:val="1"/>
      <w:marLeft w:val="0"/>
      <w:marRight w:val="0"/>
      <w:marTop w:val="0"/>
      <w:marBottom w:val="0"/>
      <w:divBdr>
        <w:top w:val="none" w:sz="0" w:space="0" w:color="auto"/>
        <w:left w:val="none" w:sz="0" w:space="0" w:color="auto"/>
        <w:bottom w:val="none" w:sz="0" w:space="0" w:color="auto"/>
        <w:right w:val="none" w:sz="0" w:space="0" w:color="auto"/>
      </w:divBdr>
    </w:div>
    <w:div w:id="828835541">
      <w:bodyDiv w:val="1"/>
      <w:marLeft w:val="0"/>
      <w:marRight w:val="0"/>
      <w:marTop w:val="0"/>
      <w:marBottom w:val="0"/>
      <w:divBdr>
        <w:top w:val="none" w:sz="0" w:space="0" w:color="auto"/>
        <w:left w:val="none" w:sz="0" w:space="0" w:color="auto"/>
        <w:bottom w:val="none" w:sz="0" w:space="0" w:color="auto"/>
        <w:right w:val="none" w:sz="0" w:space="0" w:color="auto"/>
      </w:divBdr>
    </w:div>
    <w:div w:id="865677118">
      <w:bodyDiv w:val="1"/>
      <w:marLeft w:val="0"/>
      <w:marRight w:val="0"/>
      <w:marTop w:val="0"/>
      <w:marBottom w:val="0"/>
      <w:divBdr>
        <w:top w:val="none" w:sz="0" w:space="0" w:color="auto"/>
        <w:left w:val="none" w:sz="0" w:space="0" w:color="auto"/>
        <w:bottom w:val="none" w:sz="0" w:space="0" w:color="auto"/>
        <w:right w:val="none" w:sz="0" w:space="0" w:color="auto"/>
      </w:divBdr>
    </w:div>
    <w:div w:id="885339977">
      <w:bodyDiv w:val="1"/>
      <w:marLeft w:val="0"/>
      <w:marRight w:val="0"/>
      <w:marTop w:val="0"/>
      <w:marBottom w:val="0"/>
      <w:divBdr>
        <w:top w:val="none" w:sz="0" w:space="0" w:color="auto"/>
        <w:left w:val="none" w:sz="0" w:space="0" w:color="auto"/>
        <w:bottom w:val="none" w:sz="0" w:space="0" w:color="auto"/>
        <w:right w:val="none" w:sz="0" w:space="0" w:color="auto"/>
      </w:divBdr>
    </w:div>
    <w:div w:id="974801402">
      <w:bodyDiv w:val="1"/>
      <w:marLeft w:val="0"/>
      <w:marRight w:val="0"/>
      <w:marTop w:val="0"/>
      <w:marBottom w:val="0"/>
      <w:divBdr>
        <w:top w:val="none" w:sz="0" w:space="0" w:color="auto"/>
        <w:left w:val="none" w:sz="0" w:space="0" w:color="auto"/>
        <w:bottom w:val="none" w:sz="0" w:space="0" w:color="auto"/>
        <w:right w:val="none" w:sz="0" w:space="0" w:color="auto"/>
      </w:divBdr>
    </w:div>
    <w:div w:id="999426445">
      <w:bodyDiv w:val="1"/>
      <w:marLeft w:val="0"/>
      <w:marRight w:val="0"/>
      <w:marTop w:val="0"/>
      <w:marBottom w:val="0"/>
      <w:divBdr>
        <w:top w:val="none" w:sz="0" w:space="0" w:color="auto"/>
        <w:left w:val="none" w:sz="0" w:space="0" w:color="auto"/>
        <w:bottom w:val="none" w:sz="0" w:space="0" w:color="auto"/>
        <w:right w:val="none" w:sz="0" w:space="0" w:color="auto"/>
      </w:divBdr>
    </w:div>
    <w:div w:id="999775179">
      <w:bodyDiv w:val="1"/>
      <w:marLeft w:val="0"/>
      <w:marRight w:val="0"/>
      <w:marTop w:val="0"/>
      <w:marBottom w:val="0"/>
      <w:divBdr>
        <w:top w:val="none" w:sz="0" w:space="0" w:color="auto"/>
        <w:left w:val="none" w:sz="0" w:space="0" w:color="auto"/>
        <w:bottom w:val="none" w:sz="0" w:space="0" w:color="auto"/>
        <w:right w:val="none" w:sz="0" w:space="0" w:color="auto"/>
      </w:divBdr>
    </w:div>
    <w:div w:id="1044327022">
      <w:bodyDiv w:val="1"/>
      <w:marLeft w:val="0"/>
      <w:marRight w:val="0"/>
      <w:marTop w:val="0"/>
      <w:marBottom w:val="0"/>
      <w:divBdr>
        <w:top w:val="none" w:sz="0" w:space="0" w:color="auto"/>
        <w:left w:val="none" w:sz="0" w:space="0" w:color="auto"/>
        <w:bottom w:val="none" w:sz="0" w:space="0" w:color="auto"/>
        <w:right w:val="none" w:sz="0" w:space="0" w:color="auto"/>
      </w:divBdr>
    </w:div>
    <w:div w:id="1080830171">
      <w:bodyDiv w:val="1"/>
      <w:marLeft w:val="0"/>
      <w:marRight w:val="0"/>
      <w:marTop w:val="0"/>
      <w:marBottom w:val="0"/>
      <w:divBdr>
        <w:top w:val="none" w:sz="0" w:space="0" w:color="auto"/>
        <w:left w:val="none" w:sz="0" w:space="0" w:color="auto"/>
        <w:bottom w:val="none" w:sz="0" w:space="0" w:color="auto"/>
        <w:right w:val="none" w:sz="0" w:space="0" w:color="auto"/>
      </w:divBdr>
    </w:div>
    <w:div w:id="1133866575">
      <w:bodyDiv w:val="1"/>
      <w:marLeft w:val="0"/>
      <w:marRight w:val="0"/>
      <w:marTop w:val="0"/>
      <w:marBottom w:val="0"/>
      <w:divBdr>
        <w:top w:val="none" w:sz="0" w:space="0" w:color="auto"/>
        <w:left w:val="none" w:sz="0" w:space="0" w:color="auto"/>
        <w:bottom w:val="none" w:sz="0" w:space="0" w:color="auto"/>
        <w:right w:val="none" w:sz="0" w:space="0" w:color="auto"/>
      </w:divBdr>
    </w:div>
    <w:div w:id="1210992468">
      <w:bodyDiv w:val="1"/>
      <w:marLeft w:val="0"/>
      <w:marRight w:val="0"/>
      <w:marTop w:val="0"/>
      <w:marBottom w:val="0"/>
      <w:divBdr>
        <w:top w:val="none" w:sz="0" w:space="0" w:color="auto"/>
        <w:left w:val="none" w:sz="0" w:space="0" w:color="auto"/>
        <w:bottom w:val="none" w:sz="0" w:space="0" w:color="auto"/>
        <w:right w:val="none" w:sz="0" w:space="0" w:color="auto"/>
      </w:divBdr>
    </w:div>
    <w:div w:id="1218392786">
      <w:bodyDiv w:val="1"/>
      <w:marLeft w:val="0"/>
      <w:marRight w:val="0"/>
      <w:marTop w:val="0"/>
      <w:marBottom w:val="0"/>
      <w:divBdr>
        <w:top w:val="none" w:sz="0" w:space="0" w:color="auto"/>
        <w:left w:val="none" w:sz="0" w:space="0" w:color="auto"/>
        <w:bottom w:val="none" w:sz="0" w:space="0" w:color="auto"/>
        <w:right w:val="none" w:sz="0" w:space="0" w:color="auto"/>
      </w:divBdr>
    </w:div>
    <w:div w:id="1266110510">
      <w:bodyDiv w:val="1"/>
      <w:marLeft w:val="0"/>
      <w:marRight w:val="0"/>
      <w:marTop w:val="0"/>
      <w:marBottom w:val="0"/>
      <w:divBdr>
        <w:top w:val="none" w:sz="0" w:space="0" w:color="auto"/>
        <w:left w:val="none" w:sz="0" w:space="0" w:color="auto"/>
        <w:bottom w:val="none" w:sz="0" w:space="0" w:color="auto"/>
        <w:right w:val="none" w:sz="0" w:space="0" w:color="auto"/>
      </w:divBdr>
      <w:divsChild>
        <w:div w:id="359018626">
          <w:marLeft w:val="0"/>
          <w:marRight w:val="0"/>
          <w:marTop w:val="0"/>
          <w:marBottom w:val="0"/>
          <w:divBdr>
            <w:top w:val="none" w:sz="0" w:space="0" w:color="auto"/>
            <w:left w:val="none" w:sz="0" w:space="0" w:color="auto"/>
            <w:bottom w:val="none" w:sz="0" w:space="0" w:color="auto"/>
            <w:right w:val="none" w:sz="0" w:space="0" w:color="auto"/>
          </w:divBdr>
        </w:div>
        <w:div w:id="9453836">
          <w:marLeft w:val="0"/>
          <w:marRight w:val="0"/>
          <w:marTop w:val="0"/>
          <w:marBottom w:val="0"/>
          <w:divBdr>
            <w:top w:val="none" w:sz="0" w:space="0" w:color="auto"/>
            <w:left w:val="none" w:sz="0" w:space="0" w:color="auto"/>
            <w:bottom w:val="none" w:sz="0" w:space="0" w:color="auto"/>
            <w:right w:val="none" w:sz="0" w:space="0" w:color="auto"/>
          </w:divBdr>
        </w:div>
      </w:divsChild>
    </w:div>
    <w:div w:id="1360886176">
      <w:bodyDiv w:val="1"/>
      <w:marLeft w:val="0"/>
      <w:marRight w:val="0"/>
      <w:marTop w:val="0"/>
      <w:marBottom w:val="0"/>
      <w:divBdr>
        <w:top w:val="none" w:sz="0" w:space="0" w:color="auto"/>
        <w:left w:val="none" w:sz="0" w:space="0" w:color="auto"/>
        <w:bottom w:val="none" w:sz="0" w:space="0" w:color="auto"/>
        <w:right w:val="none" w:sz="0" w:space="0" w:color="auto"/>
      </w:divBdr>
    </w:div>
    <w:div w:id="1425303150">
      <w:bodyDiv w:val="1"/>
      <w:marLeft w:val="0"/>
      <w:marRight w:val="0"/>
      <w:marTop w:val="0"/>
      <w:marBottom w:val="0"/>
      <w:divBdr>
        <w:top w:val="none" w:sz="0" w:space="0" w:color="auto"/>
        <w:left w:val="none" w:sz="0" w:space="0" w:color="auto"/>
        <w:bottom w:val="none" w:sz="0" w:space="0" w:color="auto"/>
        <w:right w:val="none" w:sz="0" w:space="0" w:color="auto"/>
      </w:divBdr>
    </w:div>
    <w:div w:id="1436828710">
      <w:bodyDiv w:val="1"/>
      <w:marLeft w:val="0"/>
      <w:marRight w:val="0"/>
      <w:marTop w:val="0"/>
      <w:marBottom w:val="0"/>
      <w:divBdr>
        <w:top w:val="none" w:sz="0" w:space="0" w:color="auto"/>
        <w:left w:val="none" w:sz="0" w:space="0" w:color="auto"/>
        <w:bottom w:val="none" w:sz="0" w:space="0" w:color="auto"/>
        <w:right w:val="none" w:sz="0" w:space="0" w:color="auto"/>
      </w:divBdr>
    </w:div>
    <w:div w:id="1451515303">
      <w:bodyDiv w:val="1"/>
      <w:marLeft w:val="0"/>
      <w:marRight w:val="0"/>
      <w:marTop w:val="0"/>
      <w:marBottom w:val="0"/>
      <w:divBdr>
        <w:top w:val="none" w:sz="0" w:space="0" w:color="auto"/>
        <w:left w:val="none" w:sz="0" w:space="0" w:color="auto"/>
        <w:bottom w:val="none" w:sz="0" w:space="0" w:color="auto"/>
        <w:right w:val="none" w:sz="0" w:space="0" w:color="auto"/>
      </w:divBdr>
    </w:div>
    <w:div w:id="1460957739">
      <w:bodyDiv w:val="1"/>
      <w:marLeft w:val="0"/>
      <w:marRight w:val="0"/>
      <w:marTop w:val="0"/>
      <w:marBottom w:val="0"/>
      <w:divBdr>
        <w:top w:val="none" w:sz="0" w:space="0" w:color="auto"/>
        <w:left w:val="none" w:sz="0" w:space="0" w:color="auto"/>
        <w:bottom w:val="none" w:sz="0" w:space="0" w:color="auto"/>
        <w:right w:val="none" w:sz="0" w:space="0" w:color="auto"/>
      </w:divBdr>
    </w:div>
    <w:div w:id="1494446460">
      <w:bodyDiv w:val="1"/>
      <w:marLeft w:val="0"/>
      <w:marRight w:val="0"/>
      <w:marTop w:val="0"/>
      <w:marBottom w:val="0"/>
      <w:divBdr>
        <w:top w:val="none" w:sz="0" w:space="0" w:color="auto"/>
        <w:left w:val="none" w:sz="0" w:space="0" w:color="auto"/>
        <w:bottom w:val="none" w:sz="0" w:space="0" w:color="auto"/>
        <w:right w:val="none" w:sz="0" w:space="0" w:color="auto"/>
      </w:divBdr>
    </w:div>
    <w:div w:id="1628391221">
      <w:bodyDiv w:val="1"/>
      <w:marLeft w:val="0"/>
      <w:marRight w:val="0"/>
      <w:marTop w:val="0"/>
      <w:marBottom w:val="0"/>
      <w:divBdr>
        <w:top w:val="none" w:sz="0" w:space="0" w:color="auto"/>
        <w:left w:val="none" w:sz="0" w:space="0" w:color="auto"/>
        <w:bottom w:val="none" w:sz="0" w:space="0" w:color="auto"/>
        <w:right w:val="none" w:sz="0" w:space="0" w:color="auto"/>
      </w:divBdr>
    </w:div>
    <w:div w:id="1645810591">
      <w:bodyDiv w:val="1"/>
      <w:marLeft w:val="0"/>
      <w:marRight w:val="0"/>
      <w:marTop w:val="0"/>
      <w:marBottom w:val="0"/>
      <w:divBdr>
        <w:top w:val="none" w:sz="0" w:space="0" w:color="auto"/>
        <w:left w:val="none" w:sz="0" w:space="0" w:color="auto"/>
        <w:bottom w:val="none" w:sz="0" w:space="0" w:color="auto"/>
        <w:right w:val="none" w:sz="0" w:space="0" w:color="auto"/>
      </w:divBdr>
    </w:div>
    <w:div w:id="1665352476">
      <w:bodyDiv w:val="1"/>
      <w:marLeft w:val="0"/>
      <w:marRight w:val="0"/>
      <w:marTop w:val="0"/>
      <w:marBottom w:val="0"/>
      <w:divBdr>
        <w:top w:val="none" w:sz="0" w:space="0" w:color="auto"/>
        <w:left w:val="none" w:sz="0" w:space="0" w:color="auto"/>
        <w:bottom w:val="none" w:sz="0" w:space="0" w:color="auto"/>
        <w:right w:val="none" w:sz="0" w:space="0" w:color="auto"/>
      </w:divBdr>
    </w:div>
    <w:div w:id="1684866754">
      <w:bodyDiv w:val="1"/>
      <w:marLeft w:val="0"/>
      <w:marRight w:val="0"/>
      <w:marTop w:val="0"/>
      <w:marBottom w:val="0"/>
      <w:divBdr>
        <w:top w:val="none" w:sz="0" w:space="0" w:color="auto"/>
        <w:left w:val="none" w:sz="0" w:space="0" w:color="auto"/>
        <w:bottom w:val="none" w:sz="0" w:space="0" w:color="auto"/>
        <w:right w:val="none" w:sz="0" w:space="0" w:color="auto"/>
      </w:divBdr>
    </w:div>
    <w:div w:id="1704405322">
      <w:bodyDiv w:val="1"/>
      <w:marLeft w:val="0"/>
      <w:marRight w:val="0"/>
      <w:marTop w:val="0"/>
      <w:marBottom w:val="0"/>
      <w:divBdr>
        <w:top w:val="none" w:sz="0" w:space="0" w:color="auto"/>
        <w:left w:val="none" w:sz="0" w:space="0" w:color="auto"/>
        <w:bottom w:val="none" w:sz="0" w:space="0" w:color="auto"/>
        <w:right w:val="none" w:sz="0" w:space="0" w:color="auto"/>
      </w:divBdr>
    </w:div>
    <w:div w:id="1711495454">
      <w:bodyDiv w:val="1"/>
      <w:marLeft w:val="0"/>
      <w:marRight w:val="0"/>
      <w:marTop w:val="0"/>
      <w:marBottom w:val="0"/>
      <w:divBdr>
        <w:top w:val="none" w:sz="0" w:space="0" w:color="auto"/>
        <w:left w:val="none" w:sz="0" w:space="0" w:color="auto"/>
        <w:bottom w:val="none" w:sz="0" w:space="0" w:color="auto"/>
        <w:right w:val="none" w:sz="0" w:space="0" w:color="auto"/>
      </w:divBdr>
    </w:div>
    <w:div w:id="1796094598">
      <w:bodyDiv w:val="1"/>
      <w:marLeft w:val="0"/>
      <w:marRight w:val="0"/>
      <w:marTop w:val="0"/>
      <w:marBottom w:val="0"/>
      <w:divBdr>
        <w:top w:val="none" w:sz="0" w:space="0" w:color="auto"/>
        <w:left w:val="none" w:sz="0" w:space="0" w:color="auto"/>
        <w:bottom w:val="none" w:sz="0" w:space="0" w:color="auto"/>
        <w:right w:val="none" w:sz="0" w:space="0" w:color="auto"/>
      </w:divBdr>
    </w:div>
    <w:div w:id="1836990961">
      <w:bodyDiv w:val="1"/>
      <w:marLeft w:val="0"/>
      <w:marRight w:val="0"/>
      <w:marTop w:val="0"/>
      <w:marBottom w:val="0"/>
      <w:divBdr>
        <w:top w:val="none" w:sz="0" w:space="0" w:color="auto"/>
        <w:left w:val="none" w:sz="0" w:space="0" w:color="auto"/>
        <w:bottom w:val="none" w:sz="0" w:space="0" w:color="auto"/>
        <w:right w:val="none" w:sz="0" w:space="0" w:color="auto"/>
      </w:divBdr>
    </w:div>
    <w:div w:id="1873229677">
      <w:bodyDiv w:val="1"/>
      <w:marLeft w:val="0"/>
      <w:marRight w:val="0"/>
      <w:marTop w:val="0"/>
      <w:marBottom w:val="0"/>
      <w:divBdr>
        <w:top w:val="none" w:sz="0" w:space="0" w:color="auto"/>
        <w:left w:val="none" w:sz="0" w:space="0" w:color="auto"/>
        <w:bottom w:val="none" w:sz="0" w:space="0" w:color="auto"/>
        <w:right w:val="none" w:sz="0" w:space="0" w:color="auto"/>
      </w:divBdr>
    </w:div>
    <w:div w:id="1890022571">
      <w:bodyDiv w:val="1"/>
      <w:marLeft w:val="0"/>
      <w:marRight w:val="0"/>
      <w:marTop w:val="0"/>
      <w:marBottom w:val="0"/>
      <w:divBdr>
        <w:top w:val="none" w:sz="0" w:space="0" w:color="auto"/>
        <w:left w:val="none" w:sz="0" w:space="0" w:color="auto"/>
        <w:bottom w:val="none" w:sz="0" w:space="0" w:color="auto"/>
        <w:right w:val="none" w:sz="0" w:space="0" w:color="auto"/>
      </w:divBdr>
    </w:div>
    <w:div w:id="1915965641">
      <w:bodyDiv w:val="1"/>
      <w:marLeft w:val="0"/>
      <w:marRight w:val="0"/>
      <w:marTop w:val="0"/>
      <w:marBottom w:val="0"/>
      <w:divBdr>
        <w:top w:val="none" w:sz="0" w:space="0" w:color="auto"/>
        <w:left w:val="none" w:sz="0" w:space="0" w:color="auto"/>
        <w:bottom w:val="none" w:sz="0" w:space="0" w:color="auto"/>
        <w:right w:val="none" w:sz="0" w:space="0" w:color="auto"/>
      </w:divBdr>
    </w:div>
    <w:div w:id="1923180899">
      <w:bodyDiv w:val="1"/>
      <w:marLeft w:val="0"/>
      <w:marRight w:val="0"/>
      <w:marTop w:val="0"/>
      <w:marBottom w:val="0"/>
      <w:divBdr>
        <w:top w:val="none" w:sz="0" w:space="0" w:color="auto"/>
        <w:left w:val="none" w:sz="0" w:space="0" w:color="auto"/>
        <w:bottom w:val="none" w:sz="0" w:space="0" w:color="auto"/>
        <w:right w:val="none" w:sz="0" w:space="0" w:color="auto"/>
      </w:divBdr>
    </w:div>
    <w:div w:id="1992562129">
      <w:bodyDiv w:val="1"/>
      <w:marLeft w:val="0"/>
      <w:marRight w:val="0"/>
      <w:marTop w:val="0"/>
      <w:marBottom w:val="0"/>
      <w:divBdr>
        <w:top w:val="none" w:sz="0" w:space="0" w:color="auto"/>
        <w:left w:val="none" w:sz="0" w:space="0" w:color="auto"/>
        <w:bottom w:val="none" w:sz="0" w:space="0" w:color="auto"/>
        <w:right w:val="none" w:sz="0" w:space="0" w:color="auto"/>
      </w:divBdr>
    </w:div>
    <w:div w:id="2030570707">
      <w:bodyDiv w:val="1"/>
      <w:marLeft w:val="0"/>
      <w:marRight w:val="0"/>
      <w:marTop w:val="0"/>
      <w:marBottom w:val="0"/>
      <w:divBdr>
        <w:top w:val="none" w:sz="0" w:space="0" w:color="auto"/>
        <w:left w:val="none" w:sz="0" w:space="0" w:color="auto"/>
        <w:bottom w:val="none" w:sz="0" w:space="0" w:color="auto"/>
        <w:right w:val="none" w:sz="0" w:space="0" w:color="auto"/>
      </w:divBdr>
    </w:div>
    <w:div w:id="2032148058">
      <w:bodyDiv w:val="1"/>
      <w:marLeft w:val="0"/>
      <w:marRight w:val="0"/>
      <w:marTop w:val="0"/>
      <w:marBottom w:val="0"/>
      <w:divBdr>
        <w:top w:val="none" w:sz="0" w:space="0" w:color="auto"/>
        <w:left w:val="none" w:sz="0" w:space="0" w:color="auto"/>
        <w:bottom w:val="none" w:sz="0" w:space="0" w:color="auto"/>
        <w:right w:val="none" w:sz="0" w:space="0" w:color="auto"/>
      </w:divBdr>
    </w:div>
    <w:div w:id="2109543852">
      <w:bodyDiv w:val="1"/>
      <w:marLeft w:val="0"/>
      <w:marRight w:val="0"/>
      <w:marTop w:val="0"/>
      <w:marBottom w:val="0"/>
      <w:divBdr>
        <w:top w:val="none" w:sz="0" w:space="0" w:color="auto"/>
        <w:left w:val="none" w:sz="0" w:space="0" w:color="auto"/>
        <w:bottom w:val="none" w:sz="0" w:space="0" w:color="auto"/>
        <w:right w:val="none" w:sz="0" w:space="0" w:color="auto"/>
      </w:divBdr>
    </w:div>
    <w:div w:id="212133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D966-0AA1-4943-B441-F1A19866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Wang(王凡)</dc:creator>
  <cp:keywords/>
  <dc:description/>
  <cp:lastModifiedBy>Cherry Ou(欧家梅)</cp:lastModifiedBy>
  <cp:revision>19</cp:revision>
  <cp:lastPrinted>2025-08-29T06:26:00Z</cp:lastPrinted>
  <dcterms:created xsi:type="dcterms:W3CDTF">2025-10-31T02:23:00Z</dcterms:created>
  <dcterms:modified xsi:type="dcterms:W3CDTF">2025-10-31T06:36:00Z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d7e177a869d2f1f32d11cd489c3410bea371fc9d10fc0e0549d9d67c63fcd7d2</vt:lpwstr>
  </property>
</Properties>
</file>