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F6404" w14:textId="0B6EDC96" w:rsidR="00F17D1A" w:rsidRPr="00531187" w:rsidRDefault="0028672D" w:rsidP="0028672D">
      <w:pPr>
        <w:spacing w:line="360" w:lineRule="auto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531187">
        <w:rPr>
          <w:rFonts w:ascii="宋体" w:eastAsia="宋体" w:hAnsi="宋体" w:hint="eastAsia"/>
          <w:b/>
          <w:bCs/>
          <w:sz w:val="28"/>
          <w:szCs w:val="28"/>
        </w:rPr>
        <w:t>杭州电魂网络科技股份有限公司</w:t>
      </w:r>
    </w:p>
    <w:p w14:paraId="37112BA7" w14:textId="4CE6675B" w:rsidR="0028672D" w:rsidRPr="00531187" w:rsidRDefault="00ED5CF9" w:rsidP="0028672D">
      <w:pPr>
        <w:spacing w:line="360" w:lineRule="auto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ED5CF9">
        <w:rPr>
          <w:rFonts w:ascii="宋体" w:eastAsia="宋体" w:hAnsi="宋体" w:hint="eastAsia"/>
          <w:b/>
          <w:bCs/>
          <w:sz w:val="28"/>
          <w:szCs w:val="28"/>
        </w:rPr>
        <w:t>2025年</w:t>
      </w:r>
      <w:r w:rsidR="001D3C66">
        <w:rPr>
          <w:rFonts w:ascii="宋体" w:eastAsia="宋体" w:hAnsi="宋体" w:hint="eastAsia"/>
          <w:b/>
          <w:bCs/>
          <w:sz w:val="28"/>
          <w:szCs w:val="28"/>
        </w:rPr>
        <w:t>第三季度</w:t>
      </w:r>
      <w:r>
        <w:rPr>
          <w:rFonts w:ascii="宋体" w:eastAsia="宋体" w:hAnsi="宋体" w:hint="eastAsia"/>
          <w:b/>
          <w:bCs/>
          <w:sz w:val="28"/>
          <w:szCs w:val="28"/>
        </w:rPr>
        <w:t>业绩说明会</w:t>
      </w:r>
      <w:r w:rsidR="0028672D" w:rsidRPr="00531187">
        <w:rPr>
          <w:rFonts w:ascii="宋体" w:eastAsia="宋体" w:hAnsi="宋体"/>
          <w:b/>
          <w:bCs/>
          <w:sz w:val="28"/>
          <w:szCs w:val="28"/>
        </w:rPr>
        <w:t>会议纪要</w:t>
      </w:r>
    </w:p>
    <w:p w14:paraId="04E36703" w14:textId="22F38A13" w:rsidR="0028672D" w:rsidRPr="001D3C66" w:rsidRDefault="0028672D" w:rsidP="0028672D">
      <w:pPr>
        <w:jc w:val="left"/>
        <w:rPr>
          <w:rFonts w:ascii="宋体" w:eastAsia="宋体" w:hAnsi="宋体" w:hint="eastAsia"/>
          <w:sz w:val="24"/>
          <w:szCs w:val="24"/>
        </w:rPr>
      </w:pPr>
    </w:p>
    <w:p w14:paraId="352DA195" w14:textId="30E016B1" w:rsidR="0028672D" w:rsidRDefault="0028672D" w:rsidP="0028672D">
      <w:p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28672D">
        <w:rPr>
          <w:rFonts w:ascii="宋体" w:eastAsia="宋体" w:hAnsi="宋体" w:hint="eastAsia"/>
          <w:b/>
          <w:bCs/>
          <w:sz w:val="24"/>
          <w:szCs w:val="24"/>
        </w:rPr>
        <w:t>时间：</w:t>
      </w:r>
      <w:r w:rsidRPr="0028672D">
        <w:rPr>
          <w:rFonts w:ascii="宋体" w:eastAsia="宋体" w:hAnsi="宋体"/>
          <w:sz w:val="24"/>
          <w:szCs w:val="24"/>
        </w:rPr>
        <w:t>20</w:t>
      </w:r>
      <w:r w:rsidR="00417C2F">
        <w:rPr>
          <w:rFonts w:ascii="宋体" w:eastAsia="宋体" w:hAnsi="宋体" w:hint="eastAsia"/>
          <w:sz w:val="24"/>
          <w:szCs w:val="24"/>
        </w:rPr>
        <w:t>25</w:t>
      </w:r>
      <w:r w:rsidRPr="0028672D">
        <w:rPr>
          <w:rFonts w:ascii="宋体" w:eastAsia="宋体" w:hAnsi="宋体"/>
          <w:sz w:val="24"/>
          <w:szCs w:val="24"/>
        </w:rPr>
        <w:t>年</w:t>
      </w:r>
      <w:r w:rsidR="001D3C66">
        <w:rPr>
          <w:rFonts w:ascii="宋体" w:eastAsia="宋体" w:hAnsi="宋体" w:hint="eastAsia"/>
          <w:sz w:val="24"/>
          <w:szCs w:val="24"/>
        </w:rPr>
        <w:t>11</w:t>
      </w:r>
      <w:r w:rsidRPr="0028672D">
        <w:rPr>
          <w:rFonts w:ascii="宋体" w:eastAsia="宋体" w:hAnsi="宋体"/>
          <w:sz w:val="24"/>
          <w:szCs w:val="24"/>
        </w:rPr>
        <w:t>月</w:t>
      </w:r>
      <w:r w:rsidR="001D3C66">
        <w:rPr>
          <w:rFonts w:ascii="宋体" w:eastAsia="宋体" w:hAnsi="宋体" w:hint="eastAsia"/>
          <w:sz w:val="24"/>
          <w:szCs w:val="24"/>
        </w:rPr>
        <w:t>10</w:t>
      </w:r>
      <w:r w:rsidRPr="0028672D">
        <w:rPr>
          <w:rFonts w:ascii="宋体" w:eastAsia="宋体" w:hAnsi="宋体"/>
          <w:sz w:val="24"/>
          <w:szCs w:val="24"/>
        </w:rPr>
        <w:t>日</w:t>
      </w:r>
      <w:r w:rsidR="001D3C66">
        <w:rPr>
          <w:rFonts w:ascii="宋体" w:eastAsia="宋体" w:hAnsi="宋体" w:hint="eastAsia"/>
          <w:sz w:val="24"/>
          <w:szCs w:val="24"/>
        </w:rPr>
        <w:t>9</w:t>
      </w:r>
      <w:r w:rsidRPr="0028672D">
        <w:rPr>
          <w:rFonts w:ascii="宋体" w:eastAsia="宋体" w:hAnsi="宋体"/>
          <w:sz w:val="24"/>
          <w:szCs w:val="24"/>
        </w:rPr>
        <w:t>:00-</w:t>
      </w:r>
      <w:r w:rsidR="001D3C66">
        <w:rPr>
          <w:rFonts w:ascii="宋体" w:eastAsia="宋体" w:hAnsi="宋体" w:hint="eastAsia"/>
          <w:sz w:val="24"/>
          <w:szCs w:val="24"/>
        </w:rPr>
        <w:t>10</w:t>
      </w:r>
      <w:r w:rsidRPr="0028672D">
        <w:rPr>
          <w:rFonts w:ascii="宋体" w:eastAsia="宋体" w:hAnsi="宋体"/>
          <w:sz w:val="24"/>
          <w:szCs w:val="24"/>
        </w:rPr>
        <w:t>:00</w:t>
      </w:r>
    </w:p>
    <w:p w14:paraId="3E802777" w14:textId="62A29C3F" w:rsidR="0028672D" w:rsidRDefault="0028672D" w:rsidP="0028672D">
      <w:p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28672D">
        <w:rPr>
          <w:rFonts w:ascii="宋体" w:eastAsia="宋体" w:hAnsi="宋体"/>
          <w:b/>
          <w:bCs/>
          <w:sz w:val="24"/>
          <w:szCs w:val="24"/>
        </w:rPr>
        <w:t>召开方式：</w:t>
      </w:r>
      <w:r w:rsidRPr="0028672D">
        <w:rPr>
          <w:rFonts w:ascii="宋体" w:eastAsia="宋体" w:hAnsi="宋体"/>
          <w:sz w:val="24"/>
          <w:szCs w:val="24"/>
        </w:rPr>
        <w:t>网络互动</w:t>
      </w:r>
    </w:p>
    <w:p w14:paraId="5913575A" w14:textId="2F4B086F" w:rsidR="0028672D" w:rsidRPr="0028672D" w:rsidRDefault="0028672D" w:rsidP="0028672D">
      <w:pPr>
        <w:spacing w:line="360" w:lineRule="auto"/>
        <w:jc w:val="left"/>
        <w:rPr>
          <w:rFonts w:ascii="宋体" w:eastAsia="宋体" w:hAnsi="宋体" w:hint="eastAsia"/>
          <w:b/>
          <w:bCs/>
          <w:sz w:val="24"/>
          <w:szCs w:val="24"/>
        </w:rPr>
      </w:pPr>
      <w:r w:rsidRPr="0028672D">
        <w:rPr>
          <w:rFonts w:ascii="宋体" w:eastAsia="宋体" w:hAnsi="宋体"/>
          <w:b/>
          <w:bCs/>
          <w:sz w:val="24"/>
          <w:szCs w:val="24"/>
        </w:rPr>
        <w:t>参会人员：</w:t>
      </w:r>
      <w:r w:rsidRPr="0028672D">
        <w:rPr>
          <w:rFonts w:ascii="宋体" w:eastAsia="宋体" w:hAnsi="宋体" w:hint="eastAsia"/>
          <w:sz w:val="24"/>
          <w:szCs w:val="24"/>
        </w:rPr>
        <w:t>董事长、总经理：胡建平先生</w:t>
      </w:r>
    </w:p>
    <w:p w14:paraId="1B2C0AA2" w14:textId="1BFD80FB" w:rsidR="0028672D" w:rsidRDefault="0028672D" w:rsidP="0028672D">
      <w:pPr>
        <w:spacing w:line="360" w:lineRule="auto"/>
        <w:ind w:firstLineChars="500" w:firstLine="1200"/>
        <w:jc w:val="left"/>
        <w:rPr>
          <w:rFonts w:ascii="宋体" w:eastAsia="宋体" w:hAnsi="宋体" w:hint="eastAsia"/>
          <w:sz w:val="24"/>
          <w:szCs w:val="24"/>
        </w:rPr>
      </w:pPr>
      <w:r w:rsidRPr="0028672D">
        <w:rPr>
          <w:rFonts w:ascii="宋体" w:eastAsia="宋体" w:hAnsi="宋体" w:hint="eastAsia"/>
          <w:sz w:val="24"/>
          <w:szCs w:val="24"/>
        </w:rPr>
        <w:t>独立董事：</w:t>
      </w:r>
      <w:r w:rsidR="00417C2F">
        <w:rPr>
          <w:rFonts w:ascii="宋体" w:eastAsia="宋体" w:hAnsi="宋体" w:hint="eastAsia"/>
          <w:sz w:val="24"/>
          <w:szCs w:val="24"/>
        </w:rPr>
        <w:t>卢小雁</w:t>
      </w:r>
      <w:r w:rsidRPr="0028672D">
        <w:rPr>
          <w:rFonts w:ascii="宋体" w:eastAsia="宋体" w:hAnsi="宋体" w:hint="eastAsia"/>
          <w:sz w:val="24"/>
          <w:szCs w:val="24"/>
        </w:rPr>
        <w:t>先生</w:t>
      </w:r>
    </w:p>
    <w:p w14:paraId="4BDAD33C" w14:textId="441600DE" w:rsidR="0028672D" w:rsidRDefault="0028672D" w:rsidP="0028672D">
      <w:pPr>
        <w:spacing w:line="360" w:lineRule="auto"/>
        <w:ind w:firstLineChars="500" w:firstLine="1200"/>
        <w:jc w:val="left"/>
        <w:rPr>
          <w:rFonts w:ascii="宋体" w:eastAsia="宋体" w:hAnsi="宋体" w:hint="eastAsia"/>
          <w:sz w:val="24"/>
          <w:szCs w:val="24"/>
        </w:rPr>
      </w:pPr>
      <w:r w:rsidRPr="0028672D">
        <w:rPr>
          <w:rFonts w:ascii="宋体" w:eastAsia="宋体" w:hAnsi="宋体" w:hint="eastAsia"/>
          <w:sz w:val="24"/>
          <w:szCs w:val="24"/>
        </w:rPr>
        <w:t>董事会秘书：张济亮先生</w:t>
      </w:r>
    </w:p>
    <w:p w14:paraId="6B220856" w14:textId="6B00FFCF" w:rsidR="00200221" w:rsidRDefault="00200221" w:rsidP="0028672D">
      <w:pPr>
        <w:spacing w:line="360" w:lineRule="auto"/>
        <w:ind w:firstLineChars="500" w:firstLine="120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财务总监：伍晓君女士</w:t>
      </w:r>
    </w:p>
    <w:p w14:paraId="3C8EC29E" w14:textId="77777777" w:rsidR="0028672D" w:rsidRDefault="0028672D" w:rsidP="0028672D">
      <w:p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</w:p>
    <w:p w14:paraId="16A03E68" w14:textId="6517AC59" w:rsidR="001D3C66" w:rsidRDefault="0028672D" w:rsidP="001D3C66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28672D">
        <w:rPr>
          <w:rFonts w:ascii="宋体" w:eastAsia="宋体" w:hAnsi="宋体"/>
          <w:sz w:val="24"/>
          <w:szCs w:val="24"/>
        </w:rPr>
        <w:t>在业绩说明会上，关于投资者重点关注的问题及公司管理层的解答要点如下：</w:t>
      </w:r>
    </w:p>
    <w:p w14:paraId="176A70CA" w14:textId="77777777" w:rsidR="001D3C66" w:rsidRPr="001D3C66" w:rsidRDefault="00ED5CF9" w:rsidP="001D3C66">
      <w:pPr>
        <w:spacing w:line="360" w:lineRule="auto"/>
        <w:ind w:firstLineChars="200" w:firstLine="482"/>
        <w:jc w:val="left"/>
        <w:rPr>
          <w:rFonts w:ascii="宋体" w:eastAsia="宋体" w:hAnsi="宋体" w:hint="eastAsia"/>
          <w:b/>
          <w:bCs/>
          <w:sz w:val="24"/>
          <w:szCs w:val="24"/>
        </w:rPr>
      </w:pPr>
      <w:r w:rsidRPr="001D3C66">
        <w:rPr>
          <w:rFonts w:ascii="宋体" w:eastAsia="宋体" w:hAnsi="宋体" w:hint="eastAsia"/>
          <w:b/>
          <w:bCs/>
          <w:sz w:val="24"/>
          <w:szCs w:val="24"/>
        </w:rPr>
        <w:t>1、</w:t>
      </w:r>
      <w:r w:rsidR="001D3C66" w:rsidRPr="001D3C66">
        <w:rPr>
          <w:rFonts w:ascii="宋体" w:eastAsia="宋体" w:hAnsi="宋体" w:hint="eastAsia"/>
          <w:b/>
          <w:bCs/>
          <w:sz w:val="24"/>
          <w:szCs w:val="24"/>
        </w:rPr>
        <w:t>公司业绩在第三季度环比下滑，公司在未来有哪些动作提振业绩？</w:t>
      </w:r>
    </w:p>
    <w:p w14:paraId="2832A770" w14:textId="33331324" w:rsidR="001D3C66" w:rsidRPr="001D3C66" w:rsidRDefault="001D3C66" w:rsidP="001D3C66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 w:rsidRPr="001D3C66">
        <w:rPr>
          <w:rFonts w:ascii="宋体" w:eastAsia="宋体" w:hAnsi="宋体" w:hint="eastAsia"/>
          <w:sz w:val="24"/>
          <w:szCs w:val="24"/>
        </w:rPr>
        <w:t>公司通过多种措施努力改善经营：在游戏研发上，公司有多款储备产品包括自主研发的《修仙时代》、《爆爆军团》、《旅人日记》、《野蛮人大作战2（海外版）》等产品及多款小游戏产品，同时还储备了多款代理产品，公司将努力加快上述产品的研发和测试工作，争取早日上线；在游戏运营方面，《梦三国2》、《梦三国手游》、《梦塔防》等产品也在持续做好运营工作。同时，公司在上半年投资设立了杭州魂域科技有限公司，专注AI智能体业务，拓展公司业务方向。公司后续也会根据自身需求，在做好内生发展的同时，尝试通过投资、收购等多种形式实现公司的可持续发展。再次感谢您的关注！</w:t>
      </w:r>
    </w:p>
    <w:p w14:paraId="41B70CB8" w14:textId="7751217C" w:rsidR="001D3C66" w:rsidRDefault="00F11E30" w:rsidP="001D3C66">
      <w:pPr>
        <w:spacing w:line="360" w:lineRule="auto"/>
        <w:ind w:firstLineChars="200" w:firstLine="482"/>
        <w:jc w:val="left"/>
        <w:rPr>
          <w:rFonts w:ascii="宋体" w:eastAsia="宋体" w:hAnsi="宋体" w:hint="eastAsia"/>
          <w:b/>
          <w:bCs/>
          <w:sz w:val="24"/>
          <w:szCs w:val="24"/>
        </w:rPr>
      </w:pPr>
      <w:r w:rsidRPr="00F11E30">
        <w:rPr>
          <w:rFonts w:ascii="宋体" w:eastAsia="宋体" w:hAnsi="宋体" w:hint="eastAsia"/>
          <w:b/>
          <w:bCs/>
          <w:sz w:val="24"/>
          <w:szCs w:val="24"/>
        </w:rPr>
        <w:t>2、</w:t>
      </w:r>
      <w:r w:rsidR="001D3C66" w:rsidRPr="001D3C66">
        <w:rPr>
          <w:rFonts w:ascii="宋体" w:eastAsia="宋体" w:hAnsi="宋体" w:hint="eastAsia"/>
          <w:b/>
          <w:bCs/>
          <w:sz w:val="24"/>
          <w:szCs w:val="24"/>
        </w:rPr>
        <w:t>公司项目《修仙时代》预计几月上线？目前做了哪些工作？会跟腾讯合作吗？请问公司有哪些积极手段提振股价？公司高管是否对公司未来发展抱有信心？公司账上有大量现金，是否考虑并购优秀的游戏工作室，以及AI方向目前有哪些新的进展？</w:t>
      </w:r>
    </w:p>
    <w:p w14:paraId="266FB79A" w14:textId="77777777" w:rsidR="001D3C66" w:rsidRDefault="001D3C66" w:rsidP="001D3C66">
      <w:pPr>
        <w:pStyle w:val="a7"/>
        <w:spacing w:line="360" w:lineRule="auto"/>
        <w:ind w:firstLine="480"/>
        <w:jc w:val="left"/>
        <w:rPr>
          <w:rFonts w:ascii="宋体" w:eastAsia="宋体" w:hAnsi="宋体" w:hint="eastAsia"/>
          <w:sz w:val="24"/>
          <w:szCs w:val="24"/>
        </w:rPr>
      </w:pPr>
      <w:r w:rsidRPr="001D3C66">
        <w:rPr>
          <w:rFonts w:ascii="宋体" w:eastAsia="宋体" w:hAnsi="宋体" w:hint="eastAsia"/>
          <w:sz w:val="24"/>
          <w:szCs w:val="24"/>
        </w:rPr>
        <w:t>《修仙时代》是一款公司自主研发的国风水墨开放世界修仙游戏，已经获得移动端、PC端版号；该产品已亮相2025腾讯游戏发布会，目前产品仍在研发中。公司股价受多种因素影响，请投资者注意投资风险。公司现金流较为充足，公司将按照自身发展需要开展相关资本运作。在AI应用方面，公司一方面</w:t>
      </w:r>
      <w:r w:rsidRPr="001D3C66">
        <w:rPr>
          <w:rFonts w:ascii="宋体" w:eastAsia="宋体" w:hAnsi="宋体" w:hint="eastAsia"/>
          <w:sz w:val="24"/>
          <w:szCs w:val="24"/>
        </w:rPr>
        <w:lastRenderedPageBreak/>
        <w:t>将AI相关技术应用在游戏研发和运维等环节，实现了效率提升；另一方面，公司在部分游戏产品中应用AI相关技术，提升玩家游戏体验。</w:t>
      </w:r>
    </w:p>
    <w:p w14:paraId="3BCA968B" w14:textId="2BE508C9" w:rsidR="006C0AEF" w:rsidRDefault="00F11E30" w:rsidP="001D3C66">
      <w:pPr>
        <w:pStyle w:val="a7"/>
        <w:spacing w:line="360" w:lineRule="auto"/>
        <w:ind w:firstLine="482"/>
        <w:jc w:val="left"/>
        <w:rPr>
          <w:rFonts w:ascii="宋体" w:eastAsia="宋体" w:hAnsi="宋体" w:hint="eastAsia"/>
          <w:b/>
          <w:bCs/>
          <w:sz w:val="24"/>
          <w:szCs w:val="24"/>
        </w:rPr>
      </w:pPr>
      <w:r w:rsidRPr="00EB3091">
        <w:rPr>
          <w:rFonts w:ascii="宋体" w:eastAsia="宋体" w:hAnsi="宋体" w:hint="eastAsia"/>
          <w:b/>
          <w:bCs/>
          <w:sz w:val="24"/>
          <w:szCs w:val="24"/>
        </w:rPr>
        <w:t>3、</w:t>
      </w:r>
      <w:r w:rsidR="001D3C66" w:rsidRPr="001D3C66">
        <w:rPr>
          <w:rFonts w:ascii="宋体" w:eastAsia="宋体" w:hAnsi="宋体" w:hint="eastAsia"/>
          <w:b/>
          <w:bCs/>
          <w:sz w:val="24"/>
          <w:szCs w:val="24"/>
        </w:rPr>
        <w:t>第三季度的营业收入和净利润是多少？与去年同期相比有何变化？</w:t>
      </w:r>
    </w:p>
    <w:p w14:paraId="267C90E7" w14:textId="77777777" w:rsidR="001D3C66" w:rsidRDefault="001D3C66" w:rsidP="001D3C66">
      <w:pPr>
        <w:pStyle w:val="a7"/>
        <w:spacing w:line="360" w:lineRule="auto"/>
        <w:ind w:firstLine="480"/>
        <w:jc w:val="left"/>
        <w:rPr>
          <w:rFonts w:ascii="宋体" w:eastAsia="宋体" w:hAnsi="宋体" w:hint="eastAsia"/>
          <w:sz w:val="24"/>
          <w:szCs w:val="24"/>
        </w:rPr>
      </w:pPr>
      <w:r w:rsidRPr="001D3C66">
        <w:rPr>
          <w:rFonts w:ascii="宋体" w:eastAsia="宋体" w:hAnsi="宋体" w:hint="eastAsia"/>
          <w:sz w:val="24"/>
          <w:szCs w:val="24"/>
        </w:rPr>
        <w:t>公司业绩情况请参见公司2025年第三季度报告，感谢您的关注。</w:t>
      </w:r>
    </w:p>
    <w:p w14:paraId="447A79CD" w14:textId="31AF2072" w:rsidR="001D3C66" w:rsidRPr="001D3C66" w:rsidRDefault="00417C2F" w:rsidP="001D3C66">
      <w:pPr>
        <w:pStyle w:val="a7"/>
        <w:spacing w:line="360" w:lineRule="auto"/>
        <w:ind w:firstLine="482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4</w:t>
      </w:r>
      <w:r w:rsidRPr="00EB3091">
        <w:rPr>
          <w:rFonts w:ascii="宋体" w:eastAsia="宋体" w:hAnsi="宋体" w:hint="eastAsia"/>
          <w:b/>
          <w:bCs/>
          <w:sz w:val="24"/>
          <w:szCs w:val="24"/>
        </w:rPr>
        <w:t>、</w:t>
      </w:r>
      <w:r w:rsidR="001D3C66" w:rsidRPr="001D3C66">
        <w:rPr>
          <w:rFonts w:ascii="宋体" w:eastAsia="宋体" w:hAnsi="宋体" w:hint="eastAsia"/>
          <w:b/>
          <w:bCs/>
          <w:sz w:val="24"/>
          <w:szCs w:val="24"/>
        </w:rPr>
        <w:t>第三季度主要上线或运营了哪些游戏产品？这些新产品对当季业绩贡献如何？</w:t>
      </w:r>
    </w:p>
    <w:p w14:paraId="372EEEF6" w14:textId="660F9E58" w:rsidR="00417C2F" w:rsidRDefault="001D3C66" w:rsidP="00417C2F">
      <w:pPr>
        <w:pStyle w:val="a7"/>
        <w:spacing w:line="360" w:lineRule="auto"/>
        <w:ind w:firstLine="480"/>
        <w:jc w:val="left"/>
        <w:rPr>
          <w:rFonts w:ascii="宋体" w:eastAsia="宋体" w:hAnsi="宋体" w:hint="eastAsia"/>
          <w:sz w:val="24"/>
          <w:szCs w:val="24"/>
        </w:rPr>
      </w:pPr>
      <w:r w:rsidRPr="001D3C66">
        <w:rPr>
          <w:rFonts w:ascii="宋体" w:eastAsia="宋体" w:hAnsi="宋体" w:hint="eastAsia"/>
          <w:sz w:val="24"/>
          <w:szCs w:val="24"/>
        </w:rPr>
        <w:t>公司第三季度主要上线游戏有《卢希达·起源》及《遇见龙2》，经营情况请参见公司定期报告，感谢您的关注。</w:t>
      </w:r>
    </w:p>
    <w:p w14:paraId="4095E440" w14:textId="77777777" w:rsidR="001D3C66" w:rsidRDefault="001D3C66" w:rsidP="001D3C66">
      <w:pPr>
        <w:pStyle w:val="a7"/>
        <w:spacing w:line="360" w:lineRule="auto"/>
        <w:ind w:firstLine="482"/>
        <w:jc w:val="left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5</w:t>
      </w:r>
      <w:r w:rsidRPr="00EB3091">
        <w:rPr>
          <w:rFonts w:ascii="宋体" w:eastAsia="宋体" w:hAnsi="宋体" w:hint="eastAsia"/>
          <w:b/>
          <w:bCs/>
          <w:sz w:val="24"/>
          <w:szCs w:val="24"/>
        </w:rPr>
        <w:t>、</w:t>
      </w:r>
      <w:r w:rsidRPr="001D3C66">
        <w:rPr>
          <w:rFonts w:ascii="宋体" w:eastAsia="宋体" w:hAnsi="宋体" w:hint="eastAsia"/>
          <w:b/>
          <w:bCs/>
          <w:sz w:val="24"/>
          <w:szCs w:val="24"/>
        </w:rPr>
        <w:t>第三季度的销售费用和管理费用有何变动？公司如何展望全年业绩</w:t>
      </w:r>
      <w:r>
        <w:rPr>
          <w:rFonts w:ascii="宋体" w:eastAsia="宋体" w:hAnsi="宋体" w:hint="eastAsia"/>
          <w:b/>
          <w:bCs/>
          <w:sz w:val="24"/>
          <w:szCs w:val="24"/>
        </w:rPr>
        <w:t>？</w:t>
      </w:r>
    </w:p>
    <w:p w14:paraId="313C016E" w14:textId="2EC46CFD" w:rsidR="001D3C66" w:rsidRDefault="001D3C66" w:rsidP="001D3C66">
      <w:pPr>
        <w:pStyle w:val="a7"/>
        <w:spacing w:line="360" w:lineRule="auto"/>
        <w:ind w:firstLine="480"/>
        <w:jc w:val="left"/>
        <w:rPr>
          <w:rFonts w:ascii="宋体" w:eastAsia="宋体" w:hAnsi="宋体" w:hint="eastAsia"/>
          <w:sz w:val="24"/>
          <w:szCs w:val="24"/>
        </w:rPr>
      </w:pPr>
      <w:r w:rsidRPr="001D3C66">
        <w:rPr>
          <w:rFonts w:ascii="宋体" w:eastAsia="宋体" w:hAnsi="宋体" w:hint="eastAsia"/>
          <w:sz w:val="24"/>
          <w:szCs w:val="24"/>
        </w:rPr>
        <w:t>公司经营情况请参见公司定期报告，感谢您的关注。</w:t>
      </w:r>
    </w:p>
    <w:p w14:paraId="48A6A384" w14:textId="6FC0DDE7" w:rsidR="00962BE6" w:rsidRPr="00417C2F" w:rsidRDefault="00962BE6" w:rsidP="00531187">
      <w:pPr>
        <w:pStyle w:val="a7"/>
        <w:spacing w:line="360" w:lineRule="auto"/>
        <w:ind w:firstLine="480"/>
        <w:jc w:val="left"/>
        <w:rPr>
          <w:rFonts w:ascii="宋体" w:eastAsia="宋体" w:hAnsi="宋体" w:hint="eastAsia"/>
          <w:sz w:val="24"/>
          <w:szCs w:val="24"/>
        </w:rPr>
      </w:pPr>
    </w:p>
    <w:sectPr w:rsidR="00962BE6" w:rsidRPr="00417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F6051" w14:textId="77777777" w:rsidR="002D35A5" w:rsidRDefault="002D35A5" w:rsidP="0028672D">
      <w:pPr>
        <w:rPr>
          <w:rFonts w:hint="eastAsia"/>
        </w:rPr>
      </w:pPr>
      <w:r>
        <w:separator/>
      </w:r>
    </w:p>
  </w:endnote>
  <w:endnote w:type="continuationSeparator" w:id="0">
    <w:p w14:paraId="1771F353" w14:textId="77777777" w:rsidR="002D35A5" w:rsidRDefault="002D35A5" w:rsidP="0028672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74493" w14:textId="77777777" w:rsidR="002D35A5" w:rsidRDefault="002D35A5" w:rsidP="0028672D">
      <w:pPr>
        <w:rPr>
          <w:rFonts w:hint="eastAsia"/>
        </w:rPr>
      </w:pPr>
      <w:r>
        <w:separator/>
      </w:r>
    </w:p>
  </w:footnote>
  <w:footnote w:type="continuationSeparator" w:id="0">
    <w:p w14:paraId="557F8AE7" w14:textId="77777777" w:rsidR="002D35A5" w:rsidRDefault="002D35A5" w:rsidP="0028672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12966"/>
    <w:multiLevelType w:val="hybridMultilevel"/>
    <w:tmpl w:val="6BE218CE"/>
    <w:lvl w:ilvl="0" w:tplc="88709BB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6A41F7F"/>
    <w:multiLevelType w:val="hybridMultilevel"/>
    <w:tmpl w:val="8222BD4C"/>
    <w:lvl w:ilvl="0" w:tplc="D6C83F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98055788">
    <w:abstractNumId w:val="1"/>
  </w:num>
  <w:num w:numId="2" w16cid:durableId="181869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73"/>
    <w:rsid w:val="000454E5"/>
    <w:rsid w:val="00051506"/>
    <w:rsid w:val="000727B5"/>
    <w:rsid w:val="001578BF"/>
    <w:rsid w:val="00193321"/>
    <w:rsid w:val="001D3C66"/>
    <w:rsid w:val="001F08D5"/>
    <w:rsid w:val="00200221"/>
    <w:rsid w:val="0028672D"/>
    <w:rsid w:val="002D35A5"/>
    <w:rsid w:val="003F11BC"/>
    <w:rsid w:val="00417C2F"/>
    <w:rsid w:val="004C19C8"/>
    <w:rsid w:val="004C539C"/>
    <w:rsid w:val="004C5405"/>
    <w:rsid w:val="004E7CCA"/>
    <w:rsid w:val="00513C45"/>
    <w:rsid w:val="00531187"/>
    <w:rsid w:val="00536C1F"/>
    <w:rsid w:val="005831DB"/>
    <w:rsid w:val="00596961"/>
    <w:rsid w:val="005B4FF7"/>
    <w:rsid w:val="00612579"/>
    <w:rsid w:val="00652630"/>
    <w:rsid w:val="00656F5B"/>
    <w:rsid w:val="006C0873"/>
    <w:rsid w:val="006C0AEF"/>
    <w:rsid w:val="006E2B6C"/>
    <w:rsid w:val="007561B1"/>
    <w:rsid w:val="00775998"/>
    <w:rsid w:val="00782957"/>
    <w:rsid w:val="007914D4"/>
    <w:rsid w:val="008776B0"/>
    <w:rsid w:val="008C3502"/>
    <w:rsid w:val="008F44E7"/>
    <w:rsid w:val="00915148"/>
    <w:rsid w:val="00927283"/>
    <w:rsid w:val="0095690D"/>
    <w:rsid w:val="00962BE6"/>
    <w:rsid w:val="009D319E"/>
    <w:rsid w:val="00AB2ECD"/>
    <w:rsid w:val="00B061C2"/>
    <w:rsid w:val="00B354FB"/>
    <w:rsid w:val="00B92F03"/>
    <w:rsid w:val="00D05182"/>
    <w:rsid w:val="00D54CA3"/>
    <w:rsid w:val="00E5097E"/>
    <w:rsid w:val="00EB3091"/>
    <w:rsid w:val="00EC7CB5"/>
    <w:rsid w:val="00ED5CF9"/>
    <w:rsid w:val="00F11E30"/>
    <w:rsid w:val="00F17D1A"/>
    <w:rsid w:val="00F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C39414"/>
  <w15:chartTrackingRefBased/>
  <w15:docId w15:val="{5135624F-7B6F-4F11-87B2-DA38E568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67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67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672D"/>
    <w:rPr>
      <w:sz w:val="18"/>
      <w:szCs w:val="18"/>
    </w:rPr>
  </w:style>
  <w:style w:type="paragraph" w:styleId="a7">
    <w:name w:val="List Paragraph"/>
    <w:basedOn w:val="a"/>
    <w:uiPriority w:val="34"/>
    <w:qFormat/>
    <w:rsid w:val="002867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483</Words>
  <Characters>499</Characters>
  <Application>Microsoft Office Word</Application>
  <DocSecurity>0</DocSecurity>
  <Lines>20</Lines>
  <Paragraphs>19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2022-04-18T06:16:00Z</dcterms:created>
  <dcterms:modified xsi:type="dcterms:W3CDTF">2025-11-10T07:08:00Z</dcterms:modified>
</cp:coreProperties>
</file>