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BA5AC" w14:textId="77777777" w:rsidR="00264C67" w:rsidRDefault="002E157D">
      <w:pPr>
        <w:pStyle w:val="1"/>
        <w:rPr>
          <w:rFonts w:ascii="宋体" w:eastAsia="宋体" w:hAnsi="宋体" w:cs="宋体"/>
          <w:sz w:val="20"/>
          <w:szCs w:val="20"/>
          <w:lang w:val="en-US"/>
        </w:rPr>
      </w:pPr>
      <w:r>
        <w:rPr>
          <w:rFonts w:ascii="宋体" w:eastAsia="宋体" w:hAnsi="宋体" w:cs="宋体" w:hint="eastAsia"/>
          <w:sz w:val="20"/>
          <w:szCs w:val="20"/>
          <w:lang w:val="en-US"/>
        </w:rPr>
        <w:t>证券代码：</w:t>
      </w:r>
      <w:r>
        <w:rPr>
          <w:rFonts w:ascii="宋体" w:eastAsia="宋体" w:hAnsi="宋体" w:cs="宋体" w:hint="eastAsia"/>
          <w:sz w:val="20"/>
          <w:szCs w:val="20"/>
          <w:lang w:val="en-US"/>
        </w:rPr>
        <w:t>603060</w:t>
      </w:r>
      <w:r>
        <w:rPr>
          <w:rFonts w:ascii="宋体" w:eastAsia="宋体" w:hAnsi="宋体" w:cs="宋体" w:hint="eastAsia"/>
          <w:sz w:val="20"/>
          <w:szCs w:val="20"/>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w:t>
      </w:r>
      <w:r>
        <w:rPr>
          <w:rFonts w:ascii="宋体" w:eastAsia="宋体" w:hAnsi="宋体" w:cs="宋体" w:hint="eastAsia"/>
          <w:sz w:val="20"/>
          <w:szCs w:val="20"/>
          <w:lang w:val="en-US"/>
        </w:rPr>
        <w:t>国检集团</w:t>
      </w:r>
    </w:p>
    <w:p w14:paraId="6FD74BDB" w14:textId="77777777" w:rsidR="00264C67" w:rsidRDefault="00264C67">
      <w:pPr>
        <w:spacing w:line="360" w:lineRule="auto"/>
        <w:jc w:val="center"/>
        <w:rPr>
          <w:rFonts w:ascii="宋体" w:eastAsia="宋体" w:hAnsi="宋体" w:cs="宋体"/>
          <w:b/>
          <w:bCs/>
          <w:sz w:val="44"/>
          <w:szCs w:val="44"/>
        </w:rPr>
      </w:pPr>
    </w:p>
    <w:p w14:paraId="2504A8A2" w14:textId="77777777" w:rsidR="00264C67" w:rsidRDefault="002E157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中国</w:t>
      </w:r>
      <w:proofErr w:type="gramStart"/>
      <w:r>
        <w:rPr>
          <w:rFonts w:ascii="宋体" w:eastAsia="宋体" w:hAnsi="宋体" w:cs="宋体" w:hint="eastAsia"/>
          <w:b/>
          <w:bCs/>
          <w:sz w:val="44"/>
          <w:szCs w:val="44"/>
        </w:rPr>
        <w:t>国</w:t>
      </w:r>
      <w:proofErr w:type="gramEnd"/>
      <w:r>
        <w:rPr>
          <w:rFonts w:ascii="宋体" w:eastAsia="宋体" w:hAnsi="宋体" w:cs="宋体" w:hint="eastAsia"/>
          <w:b/>
          <w:bCs/>
          <w:sz w:val="44"/>
          <w:szCs w:val="44"/>
        </w:rPr>
        <w:t>检测试控股集团股份有限公司</w:t>
      </w:r>
    </w:p>
    <w:p w14:paraId="703894FA" w14:textId="77777777" w:rsidR="00264C67" w:rsidRDefault="002E157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0B16429" w14:textId="77777777" w:rsidR="00264C67" w:rsidRDefault="002E157D">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 xml:space="preserve"> -</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264C67" w14:paraId="7E6B9B4F" w14:textId="77777777">
        <w:trPr>
          <w:trHeight w:val="2801"/>
          <w:jc w:val="center"/>
        </w:trPr>
        <w:tc>
          <w:tcPr>
            <w:tcW w:w="2580" w:type="dxa"/>
          </w:tcPr>
          <w:p w14:paraId="0F0577D5" w14:textId="77777777" w:rsidR="00264C67" w:rsidRDefault="00264C67">
            <w:pPr>
              <w:pStyle w:val="TableParagraph"/>
              <w:spacing w:before="7"/>
              <w:rPr>
                <w:rFonts w:ascii="宋体" w:eastAsia="宋体" w:hAnsi="宋体" w:cs="宋体"/>
                <w:b/>
                <w:bCs/>
                <w:sz w:val="20"/>
                <w:szCs w:val="20"/>
              </w:rPr>
            </w:pPr>
          </w:p>
          <w:p w14:paraId="12D44E8D" w14:textId="77777777" w:rsidR="00264C67" w:rsidRDefault="002E15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17E8E9B8" w14:textId="77777777" w:rsidR="00264C67" w:rsidRDefault="00264C67">
            <w:pPr>
              <w:pStyle w:val="TableParagraph"/>
              <w:spacing w:before="7"/>
              <w:rPr>
                <w:rFonts w:ascii="宋体" w:eastAsia="宋体" w:hAnsi="宋体" w:cs="宋体"/>
                <w:sz w:val="20"/>
                <w:szCs w:val="20"/>
              </w:rPr>
            </w:pPr>
          </w:p>
          <w:p w14:paraId="09D5B163" w14:textId="77777777" w:rsidR="00264C67" w:rsidRDefault="002E157D">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4D3B833D" w14:textId="77777777" w:rsidR="00264C67" w:rsidRDefault="00264C67">
            <w:pPr>
              <w:pStyle w:val="TableParagraph"/>
              <w:spacing w:before="11"/>
              <w:rPr>
                <w:rFonts w:ascii="宋体" w:eastAsia="宋体" w:hAnsi="宋体" w:cs="宋体"/>
                <w:sz w:val="20"/>
                <w:szCs w:val="20"/>
              </w:rPr>
            </w:pPr>
          </w:p>
          <w:p w14:paraId="26CC4B29" w14:textId="77777777" w:rsidR="00264C67" w:rsidRDefault="002E157D">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Pr>
                    <w:rFonts w:ascii="Wingdings 2" w:eastAsia="MS Gothic" w:hAnsi="Wingdings 2" w:cs="宋体"/>
                    <w:sz w:val="20"/>
                    <w:szCs w:val="20"/>
                  </w:rPr>
                  <w:t></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63C9BBC6" w14:textId="77777777" w:rsidR="00264C67" w:rsidRDefault="00264C67">
            <w:pPr>
              <w:pStyle w:val="TableParagraph"/>
              <w:spacing w:before="8"/>
              <w:rPr>
                <w:rFonts w:ascii="宋体" w:eastAsia="宋体" w:hAnsi="宋体" w:cs="宋体"/>
                <w:sz w:val="20"/>
                <w:szCs w:val="20"/>
              </w:rPr>
            </w:pPr>
          </w:p>
          <w:p w14:paraId="4D91140B" w14:textId="77777777" w:rsidR="00264C67" w:rsidRDefault="002E157D">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7C4A1612" w14:textId="77777777" w:rsidR="00264C67" w:rsidRDefault="00264C67">
            <w:pPr>
              <w:pStyle w:val="TableParagraph"/>
              <w:spacing w:before="8"/>
              <w:rPr>
                <w:rFonts w:ascii="宋体" w:eastAsia="宋体" w:hAnsi="宋体" w:cs="宋体"/>
                <w:sz w:val="20"/>
                <w:szCs w:val="20"/>
              </w:rPr>
            </w:pPr>
          </w:p>
          <w:p w14:paraId="69AFC102" w14:textId="77777777" w:rsidR="00264C67" w:rsidRDefault="002E157D">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7C7028F7" w14:textId="77777777" w:rsidR="00264C67" w:rsidRDefault="00264C67">
            <w:pPr>
              <w:pStyle w:val="TableParagraph"/>
              <w:spacing w:before="11"/>
              <w:rPr>
                <w:rFonts w:ascii="宋体" w:eastAsia="宋体" w:hAnsi="宋体" w:cs="宋体"/>
                <w:sz w:val="20"/>
                <w:szCs w:val="20"/>
              </w:rPr>
            </w:pPr>
          </w:p>
          <w:p w14:paraId="259CC611" w14:textId="77777777" w:rsidR="00264C67" w:rsidRDefault="002E157D">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proofErr w:type="gramStart"/>
            <w:r>
              <w:rPr>
                <w:rFonts w:ascii="宋体" w:eastAsia="宋体" w:hAnsi="宋体" w:cs="宋体" w:hint="eastAsia"/>
                <w:sz w:val="20"/>
                <w:szCs w:val="20"/>
                <w:u w:val="single"/>
              </w:rPr>
              <w:t>请文字</w:t>
            </w:r>
            <w:proofErr w:type="gramEnd"/>
            <w:r>
              <w:rPr>
                <w:rFonts w:ascii="宋体" w:eastAsia="宋体" w:hAnsi="宋体" w:cs="宋体" w:hint="eastAsia"/>
                <w:sz w:val="20"/>
                <w:szCs w:val="20"/>
                <w:u w:val="single"/>
              </w:rPr>
              <w:t>说明其他活动内容）</w:t>
            </w:r>
          </w:p>
        </w:tc>
      </w:tr>
      <w:tr w:rsidR="00264C67" w14:paraId="4EB41462" w14:textId="77777777">
        <w:trPr>
          <w:trHeight w:val="1120"/>
          <w:jc w:val="center"/>
        </w:trPr>
        <w:tc>
          <w:tcPr>
            <w:tcW w:w="2580" w:type="dxa"/>
            <w:vAlign w:val="center"/>
          </w:tcPr>
          <w:p w14:paraId="055A0847" w14:textId="77777777" w:rsidR="00264C67" w:rsidRDefault="002E157D">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627BD0C" w14:textId="77777777" w:rsidR="00264C67" w:rsidRDefault="002E157D">
            <w:pPr>
              <w:pStyle w:val="TableParagraph"/>
              <w:spacing w:before="100" w:beforeAutospacing="1" w:line="360" w:lineRule="auto"/>
              <w:rPr>
                <w:rFonts w:asciiTheme="minorEastAsia" w:eastAsiaTheme="minorEastAsia" w:hAnsiTheme="minorEastAsia" w:cs="宋体"/>
                <w:sz w:val="20"/>
                <w:szCs w:val="20"/>
                <w:lang w:val="en-US"/>
              </w:rPr>
            </w:pPr>
            <w:r>
              <w:rPr>
                <w:rFonts w:ascii="宋体" w:eastAsia="宋体" w:hAnsi="宋体" w:cs="宋体" w:hint="eastAsia"/>
                <w:sz w:val="20"/>
                <w:szCs w:val="20"/>
                <w:lang w:val="en-US"/>
              </w:rPr>
              <w:t>线上参与公司</w:t>
            </w:r>
            <w:r>
              <w:rPr>
                <w:rFonts w:ascii="宋体" w:eastAsia="宋体" w:hAnsi="宋体" w:cs="宋体" w:hint="eastAsia"/>
                <w:sz w:val="20"/>
                <w:szCs w:val="20"/>
                <w:lang w:val="en-US"/>
              </w:rPr>
              <w:t>2025</w:t>
            </w:r>
            <w:r>
              <w:rPr>
                <w:rFonts w:ascii="宋体" w:eastAsia="宋体" w:hAnsi="宋体" w:cs="宋体" w:hint="eastAsia"/>
                <w:sz w:val="20"/>
                <w:szCs w:val="20"/>
                <w:lang w:val="en-US"/>
              </w:rPr>
              <w:t>年第三季度业绩说明会的投资者</w:t>
            </w:r>
          </w:p>
        </w:tc>
      </w:tr>
      <w:tr w:rsidR="00264C67" w14:paraId="7187EB50" w14:textId="77777777">
        <w:trPr>
          <w:trHeight w:val="558"/>
          <w:jc w:val="center"/>
        </w:trPr>
        <w:tc>
          <w:tcPr>
            <w:tcW w:w="2580" w:type="dxa"/>
            <w:vAlign w:val="center"/>
          </w:tcPr>
          <w:p w14:paraId="2167076B" w14:textId="77777777" w:rsidR="00264C67" w:rsidRDefault="002E157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62CC45CE" w14:textId="77777777" w:rsidR="00264C67" w:rsidRDefault="002E157D">
            <w:pPr>
              <w:spacing w:before="100" w:beforeAutospacing="1" w:line="360" w:lineRule="auto"/>
              <w:rPr>
                <w:sz w:val="20"/>
                <w:szCs w:val="20"/>
              </w:rPr>
            </w:pPr>
            <w:r>
              <w:rPr>
                <w:rFonts w:asciiTheme="minorEastAsia" w:eastAsiaTheme="minorEastAsia" w:hAnsiTheme="minorEastAsia" w:cstheme="minorEastAsia" w:hint="eastAsia"/>
                <w:sz w:val="20"/>
                <w:szCs w:val="20"/>
              </w:rPr>
              <w:t>2025</w:t>
            </w:r>
            <w:r>
              <w:rPr>
                <w:rFonts w:asciiTheme="minorEastAsia" w:eastAsiaTheme="minorEastAsia" w:hAnsiTheme="minorEastAsia" w:cstheme="minorEastAsia" w:hint="eastAsia"/>
                <w:sz w:val="20"/>
                <w:szCs w:val="20"/>
              </w:rPr>
              <w:t>年</w:t>
            </w:r>
            <w:r>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Pr>
                <w:rFonts w:asciiTheme="minorEastAsia" w:eastAsiaTheme="minorEastAsia" w:hAnsiTheme="minorEastAsia" w:cstheme="minorEastAsia" w:hint="eastAsia"/>
                <w:sz w:val="20"/>
                <w:szCs w:val="20"/>
              </w:rPr>
              <w:t>10</w:t>
            </w:r>
            <w:r>
              <w:rPr>
                <w:rFonts w:asciiTheme="minorEastAsia" w:eastAsiaTheme="minorEastAsia" w:hAnsiTheme="minorEastAsia" w:cstheme="minorEastAsia" w:hint="eastAsia"/>
                <w:sz w:val="20"/>
                <w:szCs w:val="20"/>
              </w:rPr>
              <w:t>日</w:t>
            </w:r>
            <w:r>
              <w:rPr>
                <w:rFonts w:asciiTheme="minorEastAsia" w:eastAsiaTheme="minorEastAsia" w:hAnsiTheme="minorEastAsia" w:cstheme="minorEastAsia" w:hint="eastAsia"/>
                <w:sz w:val="20"/>
                <w:szCs w:val="20"/>
              </w:rPr>
              <w:t xml:space="preserve"> </w:t>
            </w:r>
            <w:r>
              <w:rPr>
                <w:rFonts w:asciiTheme="minorEastAsia" w:eastAsiaTheme="minorEastAsia" w:hAnsiTheme="minorEastAsia" w:cstheme="minorEastAsia" w:hint="eastAsia"/>
                <w:sz w:val="20"/>
                <w:szCs w:val="20"/>
              </w:rPr>
              <w:t>10:00-11:00</w:t>
            </w:r>
          </w:p>
        </w:tc>
      </w:tr>
      <w:tr w:rsidR="00264C67" w14:paraId="0943C4DA" w14:textId="77777777">
        <w:trPr>
          <w:trHeight w:val="561"/>
          <w:jc w:val="center"/>
        </w:trPr>
        <w:tc>
          <w:tcPr>
            <w:tcW w:w="2580" w:type="dxa"/>
            <w:vAlign w:val="center"/>
          </w:tcPr>
          <w:p w14:paraId="4735642C" w14:textId="77777777" w:rsidR="00264C67" w:rsidRDefault="002E157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663EB4B" w14:textId="77777777" w:rsidR="00264C67" w:rsidRDefault="002E157D">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w:t>
            </w:r>
            <w:r>
              <w:rPr>
                <w:rFonts w:asciiTheme="minorEastAsia" w:eastAsiaTheme="minorEastAsia" w:hAnsiTheme="minorEastAsia" w:cs="宋体"/>
                <w:sz w:val="20"/>
                <w:szCs w:val="20"/>
              </w:rPr>
              <w:t>https://www.ir-online.cn/</w:t>
            </w:r>
            <w:r>
              <w:rPr>
                <w:rFonts w:asciiTheme="minorEastAsia" w:eastAsiaTheme="minorEastAsia" w:hAnsiTheme="minorEastAsia" w:cs="宋体"/>
                <w:sz w:val="20"/>
                <w:szCs w:val="20"/>
              </w:rPr>
              <w:t>）网络互动</w:t>
            </w:r>
          </w:p>
        </w:tc>
      </w:tr>
      <w:tr w:rsidR="00264C67" w14:paraId="2EBB0E9F" w14:textId="77777777">
        <w:trPr>
          <w:trHeight w:val="558"/>
          <w:jc w:val="center"/>
        </w:trPr>
        <w:tc>
          <w:tcPr>
            <w:tcW w:w="2580" w:type="dxa"/>
            <w:vAlign w:val="center"/>
          </w:tcPr>
          <w:p w14:paraId="6A05CBAD" w14:textId="77777777" w:rsidR="00264C67" w:rsidRDefault="002E15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709724EE" w14:textId="77777777" w:rsidR="00264C67" w:rsidRDefault="002E157D">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w:t>
            </w:r>
            <w:r>
              <w:rPr>
                <w:rFonts w:ascii="宋体" w:eastAsia="宋体" w:hAnsi="宋体" w:cs="宋体"/>
                <w:sz w:val="20"/>
                <w:szCs w:val="20"/>
              </w:rPr>
              <w:t xml:space="preserve"> </w:t>
            </w:r>
            <w:r>
              <w:rPr>
                <w:rFonts w:ascii="宋体" w:eastAsia="宋体" w:hAnsi="宋体" w:cs="宋体"/>
                <w:sz w:val="20"/>
                <w:szCs w:val="20"/>
              </w:rPr>
              <w:t>朱连滨</w:t>
            </w:r>
            <w:r>
              <w:rPr>
                <w:rFonts w:ascii="宋体" w:eastAsia="宋体" w:hAnsi="宋体" w:cs="宋体"/>
                <w:sz w:val="20"/>
                <w:szCs w:val="20"/>
              </w:rPr>
              <w:br/>
            </w:r>
            <w:r>
              <w:rPr>
                <w:rFonts w:ascii="宋体" w:eastAsia="宋体" w:hAnsi="宋体" w:cs="宋体"/>
                <w:sz w:val="20"/>
                <w:szCs w:val="20"/>
              </w:rPr>
              <w:t>董事、总经理</w:t>
            </w:r>
            <w:r>
              <w:rPr>
                <w:rFonts w:ascii="宋体" w:eastAsia="宋体" w:hAnsi="宋体" w:cs="宋体"/>
                <w:sz w:val="20"/>
                <w:szCs w:val="20"/>
              </w:rPr>
              <w:t xml:space="preserve"> </w:t>
            </w:r>
            <w:r>
              <w:rPr>
                <w:rFonts w:ascii="宋体" w:eastAsia="宋体" w:hAnsi="宋体" w:cs="宋体"/>
                <w:sz w:val="20"/>
                <w:szCs w:val="20"/>
              </w:rPr>
              <w:t>陈璐</w:t>
            </w:r>
            <w:r>
              <w:rPr>
                <w:rFonts w:ascii="宋体" w:eastAsia="宋体" w:hAnsi="宋体" w:cs="宋体"/>
                <w:sz w:val="20"/>
                <w:szCs w:val="20"/>
              </w:rPr>
              <w:br/>
            </w:r>
            <w:r>
              <w:rPr>
                <w:rFonts w:ascii="宋体" w:eastAsia="宋体" w:hAnsi="宋体" w:cs="宋体"/>
                <w:sz w:val="20"/>
                <w:szCs w:val="20"/>
              </w:rPr>
              <w:t>独立董事</w:t>
            </w:r>
            <w:r>
              <w:rPr>
                <w:rFonts w:ascii="宋体" w:eastAsia="宋体" w:hAnsi="宋体" w:cs="宋体"/>
                <w:sz w:val="20"/>
                <w:szCs w:val="20"/>
              </w:rPr>
              <w:t xml:space="preserve"> </w:t>
            </w:r>
            <w:r>
              <w:rPr>
                <w:rFonts w:ascii="宋体" w:eastAsia="宋体" w:hAnsi="宋体" w:cs="宋体"/>
                <w:sz w:val="20"/>
                <w:szCs w:val="20"/>
              </w:rPr>
              <w:t>尹美群</w:t>
            </w:r>
            <w:r>
              <w:rPr>
                <w:rFonts w:ascii="宋体" w:eastAsia="宋体" w:hAnsi="宋体" w:cs="宋体"/>
                <w:sz w:val="20"/>
                <w:szCs w:val="20"/>
              </w:rPr>
              <w:br/>
            </w:r>
            <w:r>
              <w:rPr>
                <w:rFonts w:ascii="宋体" w:eastAsia="宋体" w:hAnsi="宋体" w:cs="宋体"/>
                <w:sz w:val="20"/>
                <w:szCs w:val="20"/>
              </w:rPr>
              <w:t>财务总监</w:t>
            </w:r>
            <w:r>
              <w:rPr>
                <w:rFonts w:ascii="宋体" w:eastAsia="宋体" w:hAnsi="宋体" w:cs="宋体"/>
                <w:sz w:val="20"/>
                <w:szCs w:val="20"/>
              </w:rPr>
              <w:t xml:space="preserve"> </w:t>
            </w:r>
            <w:r>
              <w:rPr>
                <w:rFonts w:ascii="宋体" w:eastAsia="宋体" w:hAnsi="宋体" w:cs="宋体"/>
                <w:sz w:val="20"/>
                <w:szCs w:val="20"/>
              </w:rPr>
              <w:t>杨京红</w:t>
            </w:r>
            <w:r>
              <w:rPr>
                <w:rFonts w:ascii="宋体" w:eastAsia="宋体" w:hAnsi="宋体" w:cs="宋体"/>
                <w:sz w:val="20"/>
                <w:szCs w:val="20"/>
              </w:rPr>
              <w:br/>
            </w:r>
            <w:r>
              <w:rPr>
                <w:rFonts w:ascii="宋体" w:eastAsia="宋体" w:hAnsi="宋体" w:cs="宋体"/>
                <w:sz w:val="20"/>
                <w:szCs w:val="20"/>
              </w:rPr>
              <w:t>副总经理、董事会秘书</w:t>
            </w:r>
            <w:r>
              <w:rPr>
                <w:rFonts w:ascii="宋体" w:eastAsia="宋体" w:hAnsi="宋体" w:cs="宋体"/>
                <w:sz w:val="20"/>
                <w:szCs w:val="20"/>
              </w:rPr>
              <w:t xml:space="preserve"> </w:t>
            </w:r>
            <w:proofErr w:type="gramStart"/>
            <w:r>
              <w:rPr>
                <w:rFonts w:ascii="宋体" w:eastAsia="宋体" w:hAnsi="宋体" w:cs="宋体"/>
                <w:sz w:val="20"/>
                <w:szCs w:val="20"/>
              </w:rPr>
              <w:t>宋开森</w:t>
            </w:r>
            <w:proofErr w:type="gramEnd"/>
          </w:p>
        </w:tc>
      </w:tr>
      <w:tr w:rsidR="00264C67" w14:paraId="05BF8C3E" w14:textId="77777777">
        <w:trPr>
          <w:trHeight w:val="2800"/>
          <w:jc w:val="center"/>
        </w:trPr>
        <w:tc>
          <w:tcPr>
            <w:tcW w:w="2580" w:type="dxa"/>
          </w:tcPr>
          <w:p w14:paraId="6C2B02CA" w14:textId="77777777" w:rsidR="00264C67" w:rsidRDefault="00264C67">
            <w:pPr>
              <w:pStyle w:val="TableParagraph"/>
              <w:rPr>
                <w:rFonts w:ascii="宋体" w:eastAsia="宋体" w:hAnsi="宋体" w:cs="宋体"/>
                <w:b/>
                <w:bCs/>
                <w:sz w:val="20"/>
                <w:szCs w:val="20"/>
              </w:rPr>
            </w:pPr>
          </w:p>
          <w:p w14:paraId="67057C41" w14:textId="77777777" w:rsidR="00264C67" w:rsidRDefault="00264C67">
            <w:pPr>
              <w:pStyle w:val="TableParagraph"/>
              <w:rPr>
                <w:rFonts w:ascii="宋体" w:eastAsia="宋体" w:hAnsi="宋体" w:cs="宋体"/>
                <w:b/>
                <w:bCs/>
                <w:sz w:val="20"/>
                <w:szCs w:val="20"/>
              </w:rPr>
            </w:pPr>
          </w:p>
          <w:p w14:paraId="7D2C1863" w14:textId="77777777" w:rsidR="00264C67" w:rsidRDefault="00264C67">
            <w:pPr>
              <w:pStyle w:val="TableParagraph"/>
              <w:spacing w:before="5"/>
              <w:rPr>
                <w:rFonts w:ascii="宋体" w:eastAsia="宋体" w:hAnsi="宋体" w:cs="宋体"/>
                <w:b/>
                <w:bCs/>
                <w:sz w:val="20"/>
                <w:szCs w:val="20"/>
              </w:rPr>
            </w:pPr>
          </w:p>
          <w:p w14:paraId="1A31C6BB" w14:textId="77777777" w:rsidR="00264C67" w:rsidRDefault="002E157D">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6EECCBE8" w14:textId="1C03FCF0" w:rsidR="002E157D" w:rsidRDefault="002E157D" w:rsidP="002E157D">
            <w:pPr>
              <w:pStyle w:val="TableParagraph"/>
              <w:spacing w:line="360" w:lineRule="auto"/>
              <w:ind w:firstLine="420"/>
              <w:rPr>
                <w:rFonts w:ascii="宋体" w:eastAsia="宋体" w:hAnsi="宋体" w:cs="宋体"/>
                <w:b/>
                <w:sz w:val="20"/>
              </w:rPr>
            </w:pPr>
            <w:r>
              <w:rPr>
                <w:rFonts w:ascii="宋体" w:eastAsia="宋体" w:hAnsi="宋体" w:cs="宋体"/>
                <w:b/>
                <w:sz w:val="20"/>
              </w:rPr>
              <w:t>1</w:t>
            </w:r>
            <w:r>
              <w:rPr>
                <w:rFonts w:ascii="宋体" w:eastAsia="宋体" w:hAnsi="宋体" w:cs="宋体"/>
                <w:b/>
                <w:sz w:val="20"/>
              </w:rPr>
              <w:t>.请问在大环境景气度下行的情况下，公司有哪些措施可以对</w:t>
            </w:r>
            <w:proofErr w:type="gramStart"/>
            <w:r>
              <w:rPr>
                <w:rFonts w:ascii="宋体" w:eastAsia="宋体" w:hAnsi="宋体" w:cs="宋体"/>
                <w:b/>
                <w:sz w:val="20"/>
              </w:rPr>
              <w:t>冲业绩</w:t>
            </w:r>
            <w:proofErr w:type="gramEnd"/>
            <w:r>
              <w:rPr>
                <w:rFonts w:ascii="宋体" w:eastAsia="宋体" w:hAnsi="宋体" w:cs="宋体"/>
                <w:b/>
                <w:sz w:val="20"/>
              </w:rPr>
              <w:t>下行，甚至带来新的增长点？</w:t>
            </w:r>
            <w:r>
              <w:rPr>
                <w:rFonts w:ascii="宋体" w:eastAsia="宋体" w:hAnsi="宋体" w:cs="宋体"/>
                <w:b/>
                <w:sz w:val="20"/>
              </w:rPr>
              <w:br/>
            </w:r>
            <w:r>
              <w:rPr>
                <w:rFonts w:ascii="宋体" w:eastAsia="宋体" w:hAnsi="宋体" w:cs="宋体"/>
                <w:sz w:val="20"/>
              </w:rPr>
              <w:t xml:space="preserve">    答:您好，2025年前三季度，国</w:t>
            </w:r>
            <w:proofErr w:type="gramStart"/>
            <w:r>
              <w:rPr>
                <w:rFonts w:ascii="宋体" w:eastAsia="宋体" w:hAnsi="宋体" w:cs="宋体"/>
                <w:sz w:val="20"/>
              </w:rPr>
              <w:t>检集团</w:t>
            </w:r>
            <w:proofErr w:type="gramEnd"/>
            <w:r>
              <w:rPr>
                <w:rFonts w:ascii="宋体" w:eastAsia="宋体" w:hAnsi="宋体" w:cs="宋体"/>
                <w:sz w:val="20"/>
              </w:rPr>
              <w:t>聚焦新能源、新材料等战略新兴产业领域，不断深化业务转型升级，拓展市场空间，健全综合技术服务能力，公司战新业务收入占</w:t>
            </w:r>
            <w:proofErr w:type="gramStart"/>
            <w:r>
              <w:rPr>
                <w:rFonts w:ascii="宋体" w:eastAsia="宋体" w:hAnsi="宋体" w:cs="宋体"/>
                <w:sz w:val="20"/>
              </w:rPr>
              <w:t>比持续</w:t>
            </w:r>
            <w:proofErr w:type="gramEnd"/>
            <w:r>
              <w:rPr>
                <w:rFonts w:ascii="宋体" w:eastAsia="宋体" w:hAnsi="宋体" w:cs="宋体"/>
                <w:sz w:val="20"/>
              </w:rPr>
              <w:t>提升，达52%。 围绕“十五五”战略规划的制定，公司将系统推进“第二曲线”的培育与发展，积极进行业务转型。具体如下： 一是推动“AI+检测”深度融合，推动实验室智能化转型升级，探索开展数字化检测服务。 二是面向大产业、大客户、大场景，不断拓展能力边界，打</w:t>
            </w:r>
            <w:r>
              <w:rPr>
                <w:rFonts w:ascii="宋体" w:eastAsia="宋体" w:hAnsi="宋体" w:cs="宋体"/>
                <w:sz w:val="20"/>
              </w:rPr>
              <w:lastRenderedPageBreak/>
              <w:t>造质量服务整体解决方案。工程检测板块，重点发展城市更新、超低能耗建筑、轨道交通、智慧水利、核电、新型储能等工程项目的综合服务能力；新材料板块，面向重点工程、电子信息、新能源等领域，加大高端实验室建设投入，聚焦智能玻璃、先进陶瓷、半导体、高分子材料、复合材料、摩擦材料等领域提升综合技术服务能力；环境健康板块，在巩固水质、土壤、大气等传统环境检测的同时，围绕“美丽中国”与“健康中国”战略，向新污染物治理检测与评估、农业、食品安全、大健康等与生命健康安全相关的领域拓展；计量校准板块，重点开拓电力电工、核电、新能源、新材料、智能制造等领域；智能制造板块，推进有色行业全流程自动化实验室建设，加速核电、玻璃纤维等领域拓展；科学技术服务与认证板块，构建绿色低碳认证整体解决方案，围绕绿色、优质、节能、环保、安全、健康、无障碍等要素，构建高端品质认证体系，持续提升技术服务能力。 三是推动外延发展和国际化转型。聚焦特检、新能源汽车、电池、新材料等战略新兴领域加快外延发展步伐；加速海外实验室建设，加强外部协同，开展建材、汽车摩擦材料、矿产品检测认证业务和实验室建设服务，同时积极开展国际化并购，力争有所突破。感谢您的关注！</w:t>
            </w:r>
          </w:p>
          <w:p w14:paraId="5E0E6914" w14:textId="399EBA32" w:rsidR="002E157D" w:rsidRDefault="002E157D" w:rsidP="002E157D">
            <w:pPr>
              <w:pStyle w:val="TableParagraph"/>
              <w:spacing w:line="360" w:lineRule="auto"/>
              <w:ind w:firstLine="420"/>
              <w:rPr>
                <w:rFonts w:ascii="宋体" w:eastAsia="宋体" w:hAnsi="宋体" w:cs="宋体"/>
                <w:b/>
                <w:sz w:val="20"/>
              </w:rPr>
            </w:pPr>
            <w:r>
              <w:rPr>
                <w:rFonts w:ascii="宋体" w:eastAsia="宋体" w:hAnsi="宋体" w:cs="宋体"/>
                <w:b/>
                <w:sz w:val="20"/>
              </w:rPr>
              <w:t>2</w:t>
            </w:r>
            <w:r>
              <w:rPr>
                <w:rFonts w:ascii="宋体" w:eastAsia="宋体" w:hAnsi="宋体" w:cs="宋体"/>
                <w:b/>
                <w:sz w:val="20"/>
              </w:rPr>
              <w:t>.</w:t>
            </w:r>
            <w:r>
              <w:rPr>
                <w:rFonts w:ascii="宋体" w:eastAsia="宋体" w:hAnsi="宋体" w:cs="宋体"/>
                <w:b/>
                <w:sz w:val="20"/>
              </w:rPr>
              <w:t>请问贵</w:t>
            </w:r>
            <w:proofErr w:type="gramStart"/>
            <w:r>
              <w:rPr>
                <w:rFonts w:ascii="宋体" w:eastAsia="宋体" w:hAnsi="宋体" w:cs="宋体"/>
                <w:b/>
                <w:sz w:val="20"/>
              </w:rPr>
              <w:t>司未来</w:t>
            </w:r>
            <w:proofErr w:type="gramEnd"/>
            <w:r>
              <w:rPr>
                <w:rFonts w:ascii="宋体" w:eastAsia="宋体" w:hAnsi="宋体" w:cs="宋体"/>
                <w:b/>
                <w:sz w:val="20"/>
              </w:rPr>
              <w:t>重点研发方向是什么？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未来公司将面向重大工程、电子信息、交通工具、新能源、战略性矿产等领域，加大高端实验室建设投入；将聚焦智能玻璃、先进陶瓷、半导体、高分子材料、复合材料、摩擦材料、高纯石英等新材料、新产品、新工艺的关键检测与评价技术攻关，构建完善创新体系；同时以目前的智慧城市、智慧交通、智慧水利等数字化技术为基础，推动</w:t>
            </w:r>
            <w:r>
              <w:rPr>
                <w:rFonts w:ascii="宋体" w:eastAsia="宋体" w:hAnsi="宋体" w:cs="宋体"/>
                <w:sz w:val="20"/>
              </w:rPr>
              <w:t>“AI+</w:t>
            </w:r>
            <w:r>
              <w:rPr>
                <w:rFonts w:ascii="宋体" w:eastAsia="宋体" w:hAnsi="宋体" w:cs="宋体"/>
                <w:sz w:val="20"/>
              </w:rPr>
              <w:t>检测</w:t>
            </w:r>
            <w:r>
              <w:rPr>
                <w:rFonts w:ascii="宋体" w:eastAsia="宋体" w:hAnsi="宋体" w:cs="宋体"/>
                <w:sz w:val="20"/>
              </w:rPr>
              <w:t>”</w:t>
            </w:r>
            <w:r>
              <w:rPr>
                <w:rFonts w:ascii="宋体" w:eastAsia="宋体" w:hAnsi="宋体" w:cs="宋体"/>
                <w:sz w:val="20"/>
              </w:rPr>
              <w:t>深度融合和实验室智能化转型升级，最终实现</w:t>
            </w:r>
            <w:r>
              <w:rPr>
                <w:rFonts w:ascii="宋体" w:eastAsia="宋体" w:hAnsi="宋体" w:cs="宋体"/>
                <w:sz w:val="20"/>
              </w:rPr>
              <w:t>AI</w:t>
            </w:r>
            <w:r>
              <w:rPr>
                <w:rFonts w:ascii="宋体" w:eastAsia="宋体" w:hAnsi="宋体" w:cs="宋体"/>
                <w:sz w:val="20"/>
              </w:rPr>
              <w:t>检测技术全覆盖。感谢您的关注！</w:t>
            </w:r>
            <w:r>
              <w:rPr>
                <w:rFonts w:ascii="宋体" w:eastAsia="宋体" w:hAnsi="宋体" w:cs="宋体"/>
                <w:sz w:val="20"/>
              </w:rPr>
              <w:br/>
            </w:r>
            <w:r>
              <w:rPr>
                <w:rFonts w:ascii="宋体" w:eastAsia="宋体" w:hAnsi="宋体" w:cs="宋体"/>
                <w:b/>
                <w:sz w:val="20"/>
              </w:rPr>
              <w:t xml:space="preserve">    3</w:t>
            </w:r>
            <w:r>
              <w:rPr>
                <w:rFonts w:ascii="宋体" w:eastAsia="宋体" w:hAnsi="宋体" w:cs="宋体"/>
                <w:b/>
                <w:sz w:val="20"/>
              </w:rPr>
              <w:t>.</w:t>
            </w:r>
            <w:r>
              <w:rPr>
                <w:rFonts w:ascii="宋体" w:eastAsia="宋体" w:hAnsi="宋体" w:cs="宋体"/>
                <w:b/>
                <w:sz w:val="20"/>
              </w:rPr>
              <w:t>公司</w:t>
            </w:r>
            <w:proofErr w:type="gramStart"/>
            <w:r>
              <w:rPr>
                <w:rFonts w:ascii="宋体" w:eastAsia="宋体" w:hAnsi="宋体" w:cs="宋体"/>
                <w:b/>
                <w:sz w:val="20"/>
              </w:rPr>
              <w:t>雅下项目</w:t>
            </w:r>
            <w:proofErr w:type="gramEnd"/>
            <w:r>
              <w:rPr>
                <w:rFonts w:ascii="宋体" w:eastAsia="宋体" w:hAnsi="宋体" w:cs="宋体"/>
                <w:b/>
                <w:sz w:val="20"/>
              </w:rPr>
              <w:t>的参与进展情况是怎样的？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您好，国</w:t>
            </w:r>
            <w:proofErr w:type="gramStart"/>
            <w:r>
              <w:rPr>
                <w:rFonts w:ascii="宋体" w:eastAsia="宋体" w:hAnsi="宋体" w:cs="宋体"/>
                <w:sz w:val="20"/>
              </w:rPr>
              <w:t>检集团</w:t>
            </w:r>
            <w:proofErr w:type="gramEnd"/>
            <w:r>
              <w:rPr>
                <w:rFonts w:ascii="宋体" w:eastAsia="宋体" w:hAnsi="宋体" w:cs="宋体"/>
                <w:sz w:val="20"/>
              </w:rPr>
              <w:t>始终密切关注国家重大基础设施建设项目，并积极发挥在工程检测、材料检测、认证等领域的综合技术服务优势，先后为多项重大工程提供高质量的技术服务和支撑。公司高度重视雅鲁藏布江下游水电工程项目带来的市场机遇并积极进行前期筹备工作，目前总部已设立重大项目办公室，国</w:t>
            </w:r>
            <w:proofErr w:type="gramStart"/>
            <w:r>
              <w:rPr>
                <w:rFonts w:ascii="宋体" w:eastAsia="宋体" w:hAnsi="宋体" w:cs="宋体"/>
                <w:sz w:val="20"/>
              </w:rPr>
              <w:t>检集团</w:t>
            </w:r>
            <w:proofErr w:type="gramEnd"/>
            <w:r>
              <w:rPr>
                <w:rFonts w:ascii="宋体" w:eastAsia="宋体" w:hAnsi="宋体" w:cs="宋体"/>
                <w:sz w:val="20"/>
              </w:rPr>
              <w:t>上海公司已在西藏</w:t>
            </w:r>
            <w:proofErr w:type="gramStart"/>
            <w:r>
              <w:rPr>
                <w:rFonts w:ascii="宋体" w:eastAsia="宋体" w:hAnsi="宋体" w:cs="宋体"/>
                <w:sz w:val="20"/>
              </w:rPr>
              <w:t>林芝市</w:t>
            </w:r>
            <w:proofErr w:type="gramEnd"/>
            <w:r>
              <w:rPr>
                <w:rFonts w:ascii="宋体" w:eastAsia="宋体" w:hAnsi="宋体" w:cs="宋体"/>
                <w:sz w:val="20"/>
              </w:rPr>
              <w:t>成立分公司并完成建设工程</w:t>
            </w:r>
            <w:r>
              <w:rPr>
                <w:rFonts w:ascii="宋体" w:eastAsia="宋体" w:hAnsi="宋体" w:cs="宋体"/>
                <w:sz w:val="20"/>
              </w:rPr>
              <w:t>质量检测机构综合资质备案，成为西藏首家综合资质备案成功的检测机构，后续积极对接相关技术服务需求，力争为项目建设贡献力量。感谢您的关注！</w:t>
            </w:r>
            <w:r>
              <w:rPr>
                <w:rFonts w:ascii="宋体" w:eastAsia="宋体" w:hAnsi="宋体" w:cs="宋体"/>
                <w:sz w:val="20"/>
              </w:rPr>
              <w:br/>
            </w:r>
            <w:r>
              <w:rPr>
                <w:rFonts w:ascii="宋体" w:eastAsia="宋体" w:hAnsi="宋体" w:cs="宋体"/>
                <w:b/>
                <w:sz w:val="20"/>
              </w:rPr>
              <w:lastRenderedPageBreak/>
              <w:t xml:space="preserve">    4</w:t>
            </w:r>
            <w:r>
              <w:rPr>
                <w:rFonts w:ascii="宋体" w:eastAsia="宋体" w:hAnsi="宋体" w:cs="宋体"/>
                <w:b/>
                <w:sz w:val="20"/>
              </w:rPr>
              <w:t>.</w:t>
            </w:r>
            <w:r>
              <w:rPr>
                <w:rFonts w:ascii="宋体" w:eastAsia="宋体" w:hAnsi="宋体" w:cs="宋体"/>
                <w:b/>
                <w:sz w:val="20"/>
              </w:rPr>
              <w:t>公司目前外延并购及国际化业务开展的情况如何？</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您好，外延并购是公司发展的重要战略路径，公司围绕</w:t>
            </w:r>
            <w:r>
              <w:rPr>
                <w:rFonts w:ascii="宋体" w:eastAsia="宋体" w:hAnsi="宋体" w:cs="宋体"/>
                <w:sz w:val="20"/>
              </w:rPr>
              <w:t>"</w:t>
            </w:r>
            <w:proofErr w:type="gramStart"/>
            <w:r>
              <w:rPr>
                <w:rFonts w:ascii="宋体" w:eastAsia="宋体" w:hAnsi="宋体" w:cs="宋体"/>
                <w:sz w:val="20"/>
              </w:rPr>
              <w:t>四全</w:t>
            </w:r>
            <w:proofErr w:type="gramEnd"/>
            <w:r>
              <w:rPr>
                <w:rFonts w:ascii="宋体" w:eastAsia="宋体" w:hAnsi="宋体" w:cs="宋体"/>
                <w:sz w:val="20"/>
              </w:rPr>
              <w:t>"</w:t>
            </w:r>
            <w:r>
              <w:rPr>
                <w:rFonts w:ascii="宋体" w:eastAsia="宋体" w:hAnsi="宋体" w:cs="宋体"/>
                <w:sz w:val="20"/>
              </w:rPr>
              <w:t>生态型业务架构的构建目标，持续关注检验认证行业整合机遇，今年以来公司投资团队重点聚焦特种设备、新能源、新材料、智能检测、高端制造等战新领域进行了多个并购标的</w:t>
            </w:r>
            <w:proofErr w:type="gramStart"/>
            <w:r>
              <w:rPr>
                <w:rFonts w:ascii="宋体" w:eastAsia="宋体" w:hAnsi="宋体" w:cs="宋体"/>
                <w:sz w:val="20"/>
              </w:rPr>
              <w:t>的</w:t>
            </w:r>
            <w:proofErr w:type="gramEnd"/>
            <w:r>
              <w:rPr>
                <w:rFonts w:ascii="宋体" w:eastAsia="宋体" w:hAnsi="宋体" w:cs="宋体"/>
                <w:sz w:val="20"/>
              </w:rPr>
              <w:t>跟进沟通工作，力争有所突破。此外，公司加快国际化发展步伐，</w:t>
            </w:r>
            <w:r>
              <w:rPr>
                <w:rFonts w:ascii="宋体" w:eastAsia="宋体" w:hAnsi="宋体" w:cs="宋体"/>
                <w:sz w:val="20"/>
              </w:rPr>
              <w:t>2025</w:t>
            </w:r>
            <w:r>
              <w:rPr>
                <w:rFonts w:ascii="宋体" w:eastAsia="宋体" w:hAnsi="宋体" w:cs="宋体"/>
                <w:sz w:val="20"/>
              </w:rPr>
              <w:t>年成立尼日利亚控股子公司，实</w:t>
            </w:r>
            <w:r>
              <w:rPr>
                <w:rFonts w:ascii="宋体" w:eastAsia="宋体" w:hAnsi="宋体" w:cs="宋体"/>
                <w:sz w:val="20"/>
              </w:rPr>
              <w:t>现海外机构零的突破，尼日利亚矿产品检测实验室有序建设中。公司在乌兹别克斯坦、哈萨克斯坦等区域开展风电、光伏、工程检测等服务，在中东、欧洲等区域积极开展国际技术交流、拓展相关业务。感谢您的关注！</w:t>
            </w:r>
            <w:r>
              <w:rPr>
                <w:rFonts w:ascii="宋体" w:eastAsia="宋体" w:hAnsi="宋体" w:cs="宋体"/>
                <w:sz w:val="20"/>
              </w:rPr>
              <w:br/>
            </w:r>
            <w:r>
              <w:rPr>
                <w:rFonts w:ascii="宋体" w:eastAsia="宋体" w:hAnsi="宋体" w:cs="宋体"/>
                <w:b/>
                <w:sz w:val="20"/>
              </w:rPr>
              <w:t xml:space="preserve">    5</w:t>
            </w:r>
            <w:r>
              <w:rPr>
                <w:rFonts w:ascii="宋体" w:eastAsia="宋体" w:hAnsi="宋体" w:cs="宋体"/>
                <w:b/>
                <w:sz w:val="20"/>
              </w:rPr>
              <w:t>.</w:t>
            </w:r>
            <w:r>
              <w:rPr>
                <w:rFonts w:ascii="宋体" w:eastAsia="宋体" w:hAnsi="宋体" w:cs="宋体"/>
                <w:b/>
                <w:sz w:val="20"/>
              </w:rPr>
              <w:t>未来的股利分配政策是怎样的？</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您好，公司始终重视投资者回报，致力于建立稳定、可持续的分红政策，对利润分配做出制度化安排。</w:t>
            </w:r>
            <w:r>
              <w:rPr>
                <w:rFonts w:ascii="宋体" w:eastAsia="宋体" w:hAnsi="宋体" w:cs="宋体"/>
                <w:sz w:val="20"/>
              </w:rPr>
              <w:t>2024</w:t>
            </w:r>
            <w:r>
              <w:rPr>
                <w:rFonts w:ascii="宋体" w:eastAsia="宋体" w:hAnsi="宋体" w:cs="宋体"/>
                <w:sz w:val="20"/>
              </w:rPr>
              <w:t>年度现金分红比例创新高，达到</w:t>
            </w:r>
            <w:r>
              <w:rPr>
                <w:rFonts w:ascii="宋体" w:eastAsia="宋体" w:hAnsi="宋体" w:cs="宋体"/>
                <w:sz w:val="20"/>
              </w:rPr>
              <w:t>45%</w:t>
            </w:r>
            <w:r>
              <w:rPr>
                <w:rFonts w:ascii="宋体" w:eastAsia="宋体" w:hAnsi="宋体" w:cs="宋体"/>
                <w:sz w:val="20"/>
              </w:rPr>
              <w:t>，公司入选</w:t>
            </w:r>
            <w:r>
              <w:rPr>
                <w:rFonts w:ascii="宋体" w:eastAsia="宋体" w:hAnsi="宋体" w:cs="宋体"/>
                <w:sz w:val="20"/>
              </w:rPr>
              <w:t>2025</w:t>
            </w:r>
            <w:r>
              <w:rPr>
                <w:rFonts w:ascii="宋体" w:eastAsia="宋体" w:hAnsi="宋体" w:cs="宋体"/>
                <w:sz w:val="20"/>
              </w:rPr>
              <w:t>年中国上市公司协会现金分红榜单</w:t>
            </w:r>
            <w:r>
              <w:rPr>
                <w:rFonts w:ascii="宋体" w:eastAsia="宋体" w:hAnsi="宋体" w:cs="宋体"/>
                <w:sz w:val="20"/>
              </w:rPr>
              <w:t>-</w:t>
            </w:r>
            <w:r>
              <w:rPr>
                <w:rFonts w:ascii="宋体" w:eastAsia="宋体" w:hAnsi="宋体" w:cs="宋体"/>
                <w:sz w:val="20"/>
              </w:rPr>
              <w:t>股利支付率榜单。未来，公司将继续秉承重视投资者回报的理念，在兼顾经营发展需要的前提</w:t>
            </w:r>
            <w:r>
              <w:rPr>
                <w:rFonts w:ascii="宋体" w:eastAsia="宋体" w:hAnsi="宋体" w:cs="宋体"/>
                <w:sz w:val="20"/>
              </w:rPr>
              <w:t>下，致力于推行持续稳定、可预期的分红政策，与各位股东共享公司发展成果。努力为投资者创造长期价值，感谢您的关注！</w:t>
            </w:r>
            <w:r>
              <w:rPr>
                <w:rFonts w:ascii="宋体" w:eastAsia="宋体" w:hAnsi="宋体" w:cs="宋体"/>
                <w:sz w:val="20"/>
              </w:rPr>
              <w:br/>
            </w:r>
            <w:r>
              <w:rPr>
                <w:rFonts w:ascii="宋体" w:eastAsia="宋体" w:hAnsi="宋体" w:cs="宋体"/>
                <w:b/>
                <w:sz w:val="20"/>
              </w:rPr>
              <w:t xml:space="preserve">    6</w:t>
            </w:r>
            <w:r>
              <w:rPr>
                <w:rFonts w:ascii="宋体" w:eastAsia="宋体" w:hAnsi="宋体" w:cs="宋体"/>
                <w:b/>
                <w:sz w:val="20"/>
              </w:rPr>
              <w:t>.</w:t>
            </w:r>
            <w:r>
              <w:rPr>
                <w:rFonts w:ascii="宋体" w:eastAsia="宋体" w:hAnsi="宋体" w:cs="宋体"/>
                <w:b/>
                <w:sz w:val="20"/>
              </w:rPr>
              <w:t>公司未来投资策略是否会调整？</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围绕落实公司发展战略，结合战新产业发展需要，公司未来在投资策略上将从高速向高质量转变，聚焦特种设备、新能源、新材料、智能检测、高端制造等战新领域持续关注检验认证行业投资机遇，同时加速海外实验室建设，推动国际化发展。感谢您的关注！</w:t>
            </w:r>
            <w:r>
              <w:rPr>
                <w:rFonts w:ascii="宋体" w:eastAsia="宋体" w:hAnsi="宋体" w:cs="宋体"/>
                <w:sz w:val="20"/>
              </w:rPr>
              <w:br/>
            </w:r>
            <w:r>
              <w:rPr>
                <w:rFonts w:ascii="宋体" w:eastAsia="宋体" w:hAnsi="宋体" w:cs="宋体"/>
                <w:b/>
                <w:sz w:val="20"/>
              </w:rPr>
              <w:t xml:space="preserve">    7</w:t>
            </w:r>
            <w:r>
              <w:rPr>
                <w:rFonts w:ascii="宋体" w:eastAsia="宋体" w:hAnsi="宋体" w:cs="宋体"/>
                <w:b/>
                <w:sz w:val="20"/>
              </w:rPr>
              <w:t>.</w:t>
            </w:r>
            <w:r>
              <w:rPr>
                <w:rFonts w:ascii="宋体" w:eastAsia="宋体" w:hAnsi="宋体" w:cs="宋体"/>
                <w:b/>
                <w:sz w:val="20"/>
              </w:rPr>
              <w:t>营业收入增长主要来自于什么？</w:t>
            </w:r>
            <w:r>
              <w:rPr>
                <w:rFonts w:ascii="宋体" w:eastAsia="宋体" w:hAnsi="宋体" w:cs="宋体"/>
                <w:b/>
                <w:sz w:val="20"/>
              </w:rPr>
              <w:br/>
            </w:r>
            <w:r>
              <w:rPr>
                <w:rFonts w:ascii="宋体" w:eastAsia="宋体" w:hAnsi="宋体" w:cs="宋体"/>
                <w:sz w:val="20"/>
              </w:rPr>
              <w:t xml:space="preserve">    </w:t>
            </w:r>
            <w:r>
              <w:rPr>
                <w:rFonts w:ascii="宋体" w:eastAsia="宋体" w:hAnsi="宋体" w:cs="宋体"/>
                <w:sz w:val="20"/>
              </w:rPr>
              <w:t>答</w:t>
            </w:r>
            <w:r>
              <w:rPr>
                <w:rFonts w:ascii="宋体" w:eastAsia="宋体" w:hAnsi="宋体" w:cs="宋体"/>
                <w:sz w:val="20"/>
              </w:rPr>
              <w:t>:</w:t>
            </w:r>
            <w:r>
              <w:rPr>
                <w:rFonts w:ascii="宋体" w:eastAsia="宋体" w:hAnsi="宋体" w:cs="宋体"/>
                <w:sz w:val="20"/>
              </w:rPr>
              <w:t>您好，公司营业收入增长主要源于不断加强市场开拓带来的整体</w:t>
            </w:r>
            <w:r>
              <w:rPr>
                <w:rFonts w:ascii="宋体" w:eastAsia="宋体" w:hAnsi="宋体" w:cs="宋体"/>
                <w:sz w:val="20"/>
              </w:rPr>
              <w:t>业务量增加，面对下游市场景气度不足，市场竞争加剧，公司全力以赴在各个业务领域寻求市场增量，提升市场占有率。感谢您的关注！</w:t>
            </w:r>
            <w:r>
              <w:rPr>
                <w:rFonts w:ascii="宋体" w:eastAsia="宋体" w:hAnsi="宋体" w:cs="宋体"/>
                <w:b/>
                <w:sz w:val="20"/>
              </w:rPr>
              <w:t xml:space="preserve"> </w:t>
            </w:r>
            <w:r>
              <w:rPr>
                <w:rFonts w:ascii="宋体" w:eastAsia="宋体" w:hAnsi="宋体" w:cs="宋体"/>
                <w:b/>
                <w:sz w:val="20"/>
              </w:rPr>
              <w:br/>
            </w:r>
            <w:r>
              <w:rPr>
                <w:rFonts w:ascii="宋体" w:eastAsia="宋体" w:hAnsi="宋体" w:cs="宋体"/>
                <w:sz w:val="20"/>
              </w:rPr>
              <w:t xml:space="preserve">    </w:t>
            </w:r>
            <w:r>
              <w:rPr>
                <w:rFonts w:ascii="宋体" w:eastAsia="宋体" w:hAnsi="宋体" w:cs="宋体"/>
                <w:b/>
                <w:sz w:val="20"/>
              </w:rPr>
              <w:t>8</w:t>
            </w:r>
            <w:r>
              <w:rPr>
                <w:rFonts w:ascii="宋体" w:eastAsia="宋体" w:hAnsi="宋体" w:cs="宋体"/>
                <w:b/>
                <w:sz w:val="20"/>
              </w:rPr>
              <w:t>.2025年全年业绩目标目前完成进度怎么样？</w:t>
            </w:r>
          </w:p>
          <w:p w14:paraId="59032303" w14:textId="732142D9" w:rsidR="002E157D" w:rsidRPr="002E157D" w:rsidRDefault="002E157D" w:rsidP="002E157D">
            <w:pPr>
              <w:pStyle w:val="TableParagraph"/>
              <w:spacing w:line="360" w:lineRule="auto"/>
              <w:ind w:firstLine="420"/>
              <w:rPr>
                <w:rFonts w:ascii="宋体" w:eastAsia="宋体" w:hAnsi="宋体" w:cs="宋体" w:hint="eastAsia"/>
                <w:b/>
                <w:sz w:val="20"/>
              </w:rPr>
            </w:pPr>
            <w:r>
              <w:rPr>
                <w:rFonts w:ascii="宋体" w:eastAsia="宋体" w:hAnsi="宋体" w:cs="宋体"/>
                <w:sz w:val="20"/>
              </w:rPr>
              <w:t>答:您好，关于</w:t>
            </w:r>
            <w:bookmarkStart w:id="0" w:name="_GoBack"/>
            <w:bookmarkEnd w:id="0"/>
            <w:r>
              <w:rPr>
                <w:rFonts w:ascii="宋体" w:eastAsia="宋体" w:hAnsi="宋体" w:cs="宋体"/>
                <w:sz w:val="20"/>
              </w:rPr>
              <w:t>公司经营情况请您参考已披露的定期报告中的财务数据内容。公司将全力进行市场开拓，开展双增双降，推进提质增效，优化业务结构。努力提升目标完成度。感谢您的关注！</w:t>
            </w:r>
          </w:p>
        </w:tc>
      </w:tr>
      <w:tr w:rsidR="00264C67" w14:paraId="1C68428A" w14:textId="77777777">
        <w:trPr>
          <w:trHeight w:val="999"/>
          <w:jc w:val="center"/>
        </w:trPr>
        <w:tc>
          <w:tcPr>
            <w:tcW w:w="2580" w:type="dxa"/>
            <w:vAlign w:val="center"/>
          </w:tcPr>
          <w:p w14:paraId="77B991C8" w14:textId="77777777" w:rsidR="00264C67" w:rsidRDefault="002E157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48B30F28" w14:textId="77777777" w:rsidR="00264C67" w:rsidRDefault="002E157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538ACFDC" w14:textId="77777777" w:rsidR="00264C67" w:rsidRDefault="002E157D">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264C67" w14:paraId="7B54B8DE" w14:textId="77777777">
        <w:trPr>
          <w:trHeight w:val="558"/>
          <w:jc w:val="center"/>
        </w:trPr>
        <w:tc>
          <w:tcPr>
            <w:tcW w:w="2580" w:type="dxa"/>
            <w:vAlign w:val="center"/>
          </w:tcPr>
          <w:p w14:paraId="192911AF" w14:textId="77777777" w:rsidR="00264C67" w:rsidRDefault="002E15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附件清单（如有）</w:t>
            </w:r>
          </w:p>
        </w:tc>
        <w:tc>
          <w:tcPr>
            <w:tcW w:w="5945" w:type="dxa"/>
            <w:vAlign w:val="center"/>
          </w:tcPr>
          <w:p w14:paraId="62F966D9" w14:textId="77777777" w:rsidR="00264C67" w:rsidRDefault="00264C67">
            <w:pPr>
              <w:pStyle w:val="TableParagraph"/>
              <w:spacing w:before="100" w:beforeAutospacing="1" w:line="360" w:lineRule="auto"/>
              <w:rPr>
                <w:rFonts w:ascii="宋体" w:eastAsia="宋体" w:hAnsi="宋体" w:cs="宋体"/>
                <w:sz w:val="20"/>
                <w:szCs w:val="20"/>
              </w:rPr>
            </w:pPr>
          </w:p>
        </w:tc>
      </w:tr>
      <w:tr w:rsidR="00264C67" w14:paraId="7F42F119" w14:textId="77777777">
        <w:trPr>
          <w:trHeight w:val="558"/>
          <w:jc w:val="center"/>
        </w:trPr>
        <w:tc>
          <w:tcPr>
            <w:tcW w:w="2580" w:type="dxa"/>
            <w:vAlign w:val="center"/>
          </w:tcPr>
          <w:p w14:paraId="73F722A8" w14:textId="77777777" w:rsidR="00264C67" w:rsidRDefault="002E157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7B411FE7" w14:textId="77777777" w:rsidR="00264C67" w:rsidRDefault="002E157D">
            <w:pPr>
              <w:pStyle w:val="TableParagraph"/>
              <w:spacing w:before="100" w:beforeAutospacing="1"/>
              <w:rPr>
                <w:rFonts w:ascii="宋体" w:eastAsia="宋体" w:hAnsi="宋体" w:cs="宋体"/>
                <w:sz w:val="20"/>
                <w:szCs w:val="20"/>
              </w:rPr>
            </w:pPr>
            <w:r>
              <w:rPr>
                <w:rFonts w:ascii="宋体" w:eastAsia="宋体" w:hAnsi="宋体" w:cs="宋体"/>
                <w:sz w:val="20"/>
                <w:szCs w:val="20"/>
              </w:rPr>
              <w:t>2025</w:t>
            </w:r>
            <w:r>
              <w:rPr>
                <w:rFonts w:ascii="宋体" w:eastAsia="宋体" w:hAnsi="宋体" w:cs="宋体"/>
                <w:sz w:val="20"/>
                <w:szCs w:val="20"/>
              </w:rPr>
              <w:t>年</w:t>
            </w:r>
            <w:r>
              <w:rPr>
                <w:rFonts w:ascii="宋体" w:eastAsia="宋体" w:hAnsi="宋体" w:cs="宋体"/>
                <w:sz w:val="20"/>
                <w:szCs w:val="20"/>
              </w:rPr>
              <w:t>11</w:t>
            </w:r>
            <w:r>
              <w:rPr>
                <w:rFonts w:ascii="宋体" w:eastAsia="宋体" w:hAnsi="宋体" w:cs="宋体"/>
                <w:sz w:val="20"/>
                <w:szCs w:val="20"/>
              </w:rPr>
              <w:t>月</w:t>
            </w:r>
            <w:r>
              <w:rPr>
                <w:rFonts w:ascii="宋体" w:eastAsia="宋体" w:hAnsi="宋体" w:cs="宋体"/>
                <w:sz w:val="20"/>
                <w:szCs w:val="20"/>
              </w:rPr>
              <w:t>10</w:t>
            </w:r>
            <w:r>
              <w:rPr>
                <w:rFonts w:ascii="宋体" w:eastAsia="宋体" w:hAnsi="宋体" w:cs="宋体"/>
                <w:sz w:val="20"/>
                <w:szCs w:val="20"/>
              </w:rPr>
              <w:t>日</w:t>
            </w:r>
          </w:p>
        </w:tc>
      </w:tr>
    </w:tbl>
    <w:p w14:paraId="41120A5A" w14:textId="77777777" w:rsidR="00264C67" w:rsidRDefault="00264C67">
      <w:pPr>
        <w:rPr>
          <w:rFonts w:ascii="宋体" w:eastAsia="宋体" w:hAnsi="宋体" w:cs="宋体"/>
          <w:sz w:val="28"/>
          <w:szCs w:val="36"/>
        </w:rPr>
      </w:pPr>
    </w:p>
    <w:sectPr w:rsidR="00264C67">
      <w:type w:val="continuous"/>
      <w:pgSz w:w="11910" w:h="16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64C67"/>
    <w:rsid w:val="00275CB6"/>
    <w:rsid w:val="002800B5"/>
    <w:rsid w:val="00295B29"/>
    <w:rsid w:val="002D4073"/>
    <w:rsid w:val="002E157D"/>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C53640F"/>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 w:val="7F821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E996C"/>
  <w15:docId w15:val="{4E05D9F2-ECCA-4864-8D88-236C3EFD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B8972-DB72-4E5B-8DFB-17BD282A1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Windows 用户</cp:lastModifiedBy>
  <cp:revision>8</cp:revision>
  <dcterms:created xsi:type="dcterms:W3CDTF">2022-04-12T06:10:00Z</dcterms:created>
  <dcterms:modified xsi:type="dcterms:W3CDTF">2025-11-10T07:37:00Z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