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6FDF">
      <w:pPr>
        <w:rPr>
          <w:rFonts w:ascii="华文宋体" w:hAnsi="华文宋体" w:eastAsia="华文宋体"/>
        </w:rPr>
      </w:pPr>
    </w:p>
    <w:p w14:paraId="0FC347F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5474EB8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EB8681D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46D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5FA6C1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E90D1F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7E1B6E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67E6B73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60C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43B1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36F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5EC0D560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3E5453B">
            <w:pPr>
              <w:pStyle w:val="6"/>
              <w:spacing w:before="0" w:beforeAutospacing="0" w:after="0" w:afterAutospacing="0" w:line="300" w:lineRule="auto"/>
              <w:jc w:val="both"/>
              <w:rPr>
                <w:color w:val="000000"/>
                <w:sz w:val="22"/>
              </w:rPr>
            </w:pPr>
            <w:r>
              <w:t>浙商证券</w:t>
            </w:r>
            <w:r>
              <w:rPr>
                <w:rFonts w:hint="eastAsia"/>
              </w:rPr>
              <w:t>、</w:t>
            </w:r>
            <w:r>
              <w:t>德邦基金</w:t>
            </w:r>
          </w:p>
        </w:tc>
      </w:tr>
      <w:tr w14:paraId="5EC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B7E60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年11月25日</w:t>
            </w:r>
          </w:p>
        </w:tc>
      </w:tr>
      <w:tr w14:paraId="790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1146F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340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0BF02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EE88F9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4DD74EB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A5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3B04EC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9BDC1F9">
            <w:pPr>
              <w:spacing w:line="300" w:lineRule="auto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1、请介绍一下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“古方五红”暖乳茶？</w:t>
            </w:r>
          </w:p>
          <w:p w14:paraId="1E789B1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答：“古方五红”暖乳茶是公司打造的首款养生功能性产品，源自中国传统养生理念“药食同源”。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“古方五红”暖乳茶</w:t>
            </w:r>
            <w:r>
              <w:rPr>
                <w:rFonts w:hint="eastAsia" w:ascii="宋体" w:hAnsi="宋体" w:eastAsia="宋体" w:cs="宋体"/>
                <w:szCs w:val="21"/>
              </w:rPr>
              <w:t>与浙江中医药大学合作开发，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选用非遗“五红配方”熬制膏方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既</w:t>
            </w:r>
            <w:r>
              <w:rPr>
                <w:rFonts w:hint="eastAsia" w:ascii="宋体" w:hAnsi="宋体" w:eastAsia="宋体" w:cs="宋体"/>
                <w:szCs w:val="21"/>
              </w:rPr>
              <w:t>拥有丰富的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口感，又</w:t>
            </w:r>
            <w:r>
              <w:rPr>
                <w:rFonts w:hint="eastAsia" w:ascii="宋体" w:hAnsi="宋体" w:eastAsia="宋体" w:cs="宋体"/>
                <w:szCs w:val="21"/>
              </w:rPr>
              <w:t>具有养生功能性价值，目前正在试销中。</w:t>
            </w:r>
          </w:p>
          <w:p w14:paraId="6D8915D7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2、请问一下公司旺季库存和备货情况？</w:t>
            </w:r>
          </w:p>
          <w:p w14:paraId="35F24A3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答：为维护渠道健康、增强渠道信心，公司于今年前三季度持续推进渠道库存消化工作，并于第三季度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主动调整冲泡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类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产品出货节奏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渠道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备货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产品货龄新鲜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库存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良性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健康、经销商反馈积极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。同时，在旺季到来前，在品牌营销端，公司将加强品牌传播赋能；在渠道端，公司正有序推进礼品市场的堆头陈列与渠道布局，为旺季销售提供支撑。</w:t>
            </w:r>
          </w:p>
          <w:p w14:paraId="68BC634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请问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即饮类产品的销售情况？</w:t>
            </w:r>
          </w:p>
          <w:p w14:paraId="41C7E2D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答：今年前三季度，即饮类产品Meco果茶维持增长趋势，兰芳园冻柠茶销量有所下滑，主要原因在于公司对相关业务销售策略的调整。</w:t>
            </w:r>
          </w:p>
          <w:p w14:paraId="59A7B61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Meco果茶是即饮业务的核心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公司将继续</w:t>
            </w:r>
            <w:r>
              <w:rPr>
                <w:rFonts w:hint="eastAsia" w:ascii="宋体" w:hAnsi="宋体" w:eastAsia="宋体" w:cs="宋体"/>
                <w:szCs w:val="21"/>
              </w:rPr>
              <w:t>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深做透以校园为主的原点渠道，努力挖掘在礼品市场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零食渠道市场机会</w:t>
            </w:r>
            <w:r>
              <w:rPr>
                <w:rFonts w:hint="eastAsia" w:ascii="宋体" w:hAnsi="宋体" w:eastAsia="宋体" w:cs="宋体"/>
                <w:szCs w:val="21"/>
              </w:rPr>
              <w:t>，同时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重视餐饮市场的开拓。</w:t>
            </w:r>
          </w:p>
          <w:p w14:paraId="3C0737F4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4、即饮业务未来的发展潜力？</w:t>
            </w:r>
          </w:p>
          <w:p w14:paraId="0878DD3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杯装即饮产品具有一定的独特性，同瓶装饮品和现制茶饮相比，饮用场景差异化明显，公司认为杯装即饮类产品具备较大发展空间。公司的Meco果茶经过几年时间的积累，已经形成一定的消费者群体及心智基础，目前呈现不错的成长态势；未来，公司的即饮业务将围绕杯装形态做更多品类探索，如杯装咖啡、杯装奶茶等。</w:t>
            </w:r>
          </w:p>
          <w:p w14:paraId="16F70688">
            <w:pPr>
              <w:spacing w:line="300" w:lineRule="auto"/>
              <w:ind w:left="420" w:hanging="42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请介绍目前在餐饮渠道的发展情况？</w:t>
            </w:r>
          </w:p>
          <w:p w14:paraId="7ADFCBC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餐饮渠道是目前公司重点关注的新渠道，今年以来，公司组建了专门的餐饮团队对该渠道进行探索。在产品选择上，公司Meco杯装果茶与餐饮场景的适配度高，公司根据餐饮渠道特点，推出定制化杯装Meco果茶产品，在部分地区选取部分餐饮门店进行试销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与探索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2B7F9553">
            <w:pPr>
              <w:numPr>
                <w:ilvl w:val="0"/>
                <w:numId w:val="0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公司请的新代言人孙颖莎效果如何？</w:t>
            </w:r>
          </w:p>
          <w:p w14:paraId="3E43B72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此次签约孙颖莎作为代言人，希望能够借助世界冠军健康、阳光、拼搏的形象，将香飘飘“健康化”“年轻化”的品牌特质传达给消费者。同时关注、支持孙颖莎的人群，更多集中在18-35岁，同样也是公司产品的消费者目标人群。目前来看，签约代言起到了比较好的效果，代言官宣首日，公司产品线上销售额就突破2000万，并冲上了抖音冲饮榜、抖音旗舰榜top1，对于公司产品“健康化”的讨论度有明显的增长。</w:t>
            </w:r>
          </w:p>
          <w:p w14:paraId="1B76D5D7">
            <w:pPr>
              <w:pStyle w:val="23"/>
              <w:spacing w:line="300" w:lineRule="auto"/>
              <w:ind w:firstLine="0" w:firstLineChars="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、公司今年业绩展望？</w:t>
            </w:r>
          </w:p>
          <w:p w14:paraId="4DEBB6A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考虑到目前外部环境的不确定性较强，公司对全年的业绩保持谨慎的预期。公司旺季集中在春节前较短的周期，全年业绩受旺季表现影响较大。公司将积极做好旺季的相关工作，保障渠道及终端的销售节奏有序推进。</w:t>
            </w:r>
          </w:p>
        </w:tc>
      </w:tr>
    </w:tbl>
    <w:p w14:paraId="1A21AFF5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C0ECA"/>
    <w:multiLevelType w:val="singleLevel"/>
    <w:tmpl w:val="039C0EC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1F6F"/>
    <w:rsid w:val="000526ED"/>
    <w:rsid w:val="00052A18"/>
    <w:rsid w:val="00052B4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58CE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80E"/>
    <w:rsid w:val="000B6917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5F6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7EB"/>
    <w:rsid w:val="001924E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27CC7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4390"/>
    <w:rsid w:val="002B5041"/>
    <w:rsid w:val="002C2FC3"/>
    <w:rsid w:val="002C3564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C67"/>
    <w:rsid w:val="0031227F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600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6578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79BC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43F3"/>
    <w:rsid w:val="006A475E"/>
    <w:rsid w:val="006A5E5E"/>
    <w:rsid w:val="006A612B"/>
    <w:rsid w:val="006A6737"/>
    <w:rsid w:val="006A6B5E"/>
    <w:rsid w:val="006A6BA4"/>
    <w:rsid w:val="006B34AB"/>
    <w:rsid w:val="006B75B8"/>
    <w:rsid w:val="006C05EB"/>
    <w:rsid w:val="006C13DA"/>
    <w:rsid w:val="006C1724"/>
    <w:rsid w:val="006C1DC1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B1A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4DC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59F"/>
    <w:rsid w:val="00754ABA"/>
    <w:rsid w:val="0075732A"/>
    <w:rsid w:val="007576F5"/>
    <w:rsid w:val="00757C66"/>
    <w:rsid w:val="00761878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1F28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3886"/>
    <w:rsid w:val="008D4699"/>
    <w:rsid w:val="008D4C02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378A"/>
    <w:rsid w:val="009146AD"/>
    <w:rsid w:val="00916163"/>
    <w:rsid w:val="00922096"/>
    <w:rsid w:val="009225D1"/>
    <w:rsid w:val="009239F6"/>
    <w:rsid w:val="009247A4"/>
    <w:rsid w:val="0093212F"/>
    <w:rsid w:val="009322C7"/>
    <w:rsid w:val="00932995"/>
    <w:rsid w:val="00932F14"/>
    <w:rsid w:val="00934A80"/>
    <w:rsid w:val="00934E24"/>
    <w:rsid w:val="0093510D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A7D"/>
    <w:rsid w:val="0095548C"/>
    <w:rsid w:val="009556DB"/>
    <w:rsid w:val="00956102"/>
    <w:rsid w:val="00956EEF"/>
    <w:rsid w:val="0096027B"/>
    <w:rsid w:val="00960A25"/>
    <w:rsid w:val="00961149"/>
    <w:rsid w:val="00962A54"/>
    <w:rsid w:val="009630EC"/>
    <w:rsid w:val="00963F99"/>
    <w:rsid w:val="009640BF"/>
    <w:rsid w:val="0096461C"/>
    <w:rsid w:val="00964B09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8E1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0DEB"/>
    <w:rsid w:val="00B41CAF"/>
    <w:rsid w:val="00B461D0"/>
    <w:rsid w:val="00B468DA"/>
    <w:rsid w:val="00B56E03"/>
    <w:rsid w:val="00B61568"/>
    <w:rsid w:val="00B61F9B"/>
    <w:rsid w:val="00B62E97"/>
    <w:rsid w:val="00B647F9"/>
    <w:rsid w:val="00B64F29"/>
    <w:rsid w:val="00B67DF8"/>
    <w:rsid w:val="00B70078"/>
    <w:rsid w:val="00B70484"/>
    <w:rsid w:val="00B7062C"/>
    <w:rsid w:val="00B71A9D"/>
    <w:rsid w:val="00B72940"/>
    <w:rsid w:val="00B72DD1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513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56FE"/>
    <w:rsid w:val="00C1678B"/>
    <w:rsid w:val="00C1714F"/>
    <w:rsid w:val="00C171A3"/>
    <w:rsid w:val="00C17D14"/>
    <w:rsid w:val="00C207E6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772FA"/>
    <w:rsid w:val="00C80B48"/>
    <w:rsid w:val="00C81465"/>
    <w:rsid w:val="00C81906"/>
    <w:rsid w:val="00C81CD5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97C9D"/>
    <w:rsid w:val="00CA07D0"/>
    <w:rsid w:val="00CA0CF7"/>
    <w:rsid w:val="00CA25B4"/>
    <w:rsid w:val="00CA2E77"/>
    <w:rsid w:val="00CA3490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CF5B92"/>
    <w:rsid w:val="00D0087F"/>
    <w:rsid w:val="00D03028"/>
    <w:rsid w:val="00D0417E"/>
    <w:rsid w:val="00D05CD3"/>
    <w:rsid w:val="00D1220D"/>
    <w:rsid w:val="00D13BA7"/>
    <w:rsid w:val="00D14F94"/>
    <w:rsid w:val="00D15452"/>
    <w:rsid w:val="00D206E6"/>
    <w:rsid w:val="00D20C5A"/>
    <w:rsid w:val="00D21906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34FE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3428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0F9B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3F67"/>
    <w:rsid w:val="00F76DC5"/>
    <w:rsid w:val="00F77BD9"/>
    <w:rsid w:val="00F77E34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351C"/>
    <w:rsid w:val="00FE3BA6"/>
    <w:rsid w:val="00FE3F12"/>
    <w:rsid w:val="00FE535F"/>
    <w:rsid w:val="00FE55AA"/>
    <w:rsid w:val="00FE65E1"/>
    <w:rsid w:val="00FE7F47"/>
    <w:rsid w:val="00FF1BB3"/>
    <w:rsid w:val="00FF23BF"/>
    <w:rsid w:val="00FF4C3F"/>
    <w:rsid w:val="00FF7585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BB7764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0B653E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686258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AA05AC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755B3"/>
    <w:rsid w:val="0A8E0515"/>
    <w:rsid w:val="0A97506B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817D3A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35833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45F72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6F00E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B1C32C2"/>
    <w:rsid w:val="2B356F7E"/>
    <w:rsid w:val="2B3C3DC6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146910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14427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AC7C42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BC3C33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16674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76028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A067C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3D583F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2">
    <w:name w:val="列出段落4"/>
    <w:basedOn w:val="1"/>
    <w:unhideWhenUsed/>
    <w:qFormat/>
    <w:uiPriority w:val="99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5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1211</Words>
  <Characters>1243</Characters>
  <Lines>11</Lines>
  <Paragraphs>3</Paragraphs>
  <TotalTime>33</TotalTime>
  <ScaleCrop>false</ScaleCrop>
  <LinksUpToDate>false</LinksUpToDate>
  <CharactersWithSpaces>1321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2025-08-29T15:09:00Z</dcterms:created>
  <dc:creator>myji</dc:creator>
  <cp:lastModifiedBy>梁好</cp:lastModifiedBy>
  <cp:lastPrinted>2021-02-01T11:46:00Z</cp:lastPrinted>
  <dcterms:modified xsi:type="dcterms:W3CDTF">2025-11-26T06:49:50Z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DE70826447AA4EFE889431B848D12A1D_13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