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22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7" w:lineRule="atLeast"/>
        <w:ind w:left="0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关于退市苏吴（600200）盘中临时停牌的公告</w:t>
      </w:r>
    </w:p>
    <w:p w14:paraId="11ECB0E9"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50" w:afterAutospacing="0" w:line="24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上证公告（股票临停）[2025]023号</w:t>
      </w:r>
      <w:bookmarkStart w:id="0" w:name="_GoBack"/>
      <w:bookmarkEnd w:id="0"/>
    </w:p>
    <w:p w14:paraId="13A76EEB"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50" w:afterAutospacing="0" w:line="24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退市苏吴（600200）今日上午交易触及盘中临时停牌。根据《上海证券交易所交易规则》的有关规定，本所决定，自2025年12月09日09时31分开始暂停退市苏吴（600200）交易，自2025年12月09日09时41分起恢复交易。</w:t>
      </w:r>
    </w:p>
    <w:p w14:paraId="759F4769"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50" w:afterAutospacing="0" w:line="24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本所提醒投资者注意交易风险，理性投资。</w:t>
      </w:r>
    </w:p>
    <w:p w14:paraId="34932D0F"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50" w:afterAutospacing="0" w:line="24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上海证券交易所</w:t>
      </w:r>
    </w:p>
    <w:p w14:paraId="3BDF19B8"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50" w:afterAutospacing="0" w:line="24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2025年12月09日</w:t>
      </w:r>
    </w:p>
    <w:p w14:paraId="208AAD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6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2025-12-09T04:28:05Z</dcterms:created>
  <dc:creator>zhaoyk</dc:creator>
  <cp:lastModifiedBy>坤</cp:lastModifiedBy>
  <dcterms:modified xsi:type="dcterms:W3CDTF">2025-12-09T04:28:46Z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eyJoZGlkIjoiOTMwNjg0Yzc2ZWE0ODNmYjgwZGFlZjg3NjYwYTlkNjQiLCJ1c2VySWQiOiI3NTUzMjExMDgifQ==</vt:lpwstr>
  </property>
  <property fmtid="{D5CDD505-2E9C-101B-9397-08002B2CF9AE}" pid="4" name="ICV">
    <vt:lpwstr>2E155BEF9BB64C66A881C638BD38DA8A_13</vt:lpwstr>
  </property>
</Properties>
</file>