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9622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605366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宏柏新材</w:t>
      </w:r>
    </w:p>
    <w:p w14:paraId="3E50993D">
      <w:pPr>
        <w:spacing w:before="156" w:beforeLines="50" w:after="156" w:afterLines="50" w:line="400" w:lineRule="exact"/>
        <w:rPr>
          <w:rFonts w:hAnsi="宋体"/>
          <w:bCs/>
          <w:iCs/>
          <w:color w:val="000000"/>
          <w:sz w:val="24"/>
        </w:rPr>
      </w:pPr>
      <w:r>
        <w:rPr>
          <w:rFonts w:hint="eastAsia" w:hAnsi="宋体"/>
          <w:bCs/>
          <w:iCs/>
          <w:color w:val="000000"/>
          <w:sz w:val="24"/>
        </w:rPr>
        <w:t>债券代码：</w:t>
      </w:r>
      <w:r>
        <w:rPr>
          <w:rFonts w:hAnsi="宋体"/>
          <w:bCs/>
          <w:iCs/>
          <w:color w:val="000000"/>
          <w:sz w:val="24"/>
        </w:rPr>
        <w:t xml:space="preserve">111019                         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 xml:space="preserve"> </w:t>
      </w:r>
      <w:r>
        <w:rPr>
          <w:rFonts w:hAnsi="宋体"/>
          <w:bCs/>
          <w:iCs/>
          <w:color w:val="000000"/>
          <w:sz w:val="24"/>
        </w:rPr>
        <w:t xml:space="preserve"> </w:t>
      </w:r>
      <w:r>
        <w:rPr>
          <w:rFonts w:hint="eastAsia" w:hAnsi="宋体"/>
          <w:bCs/>
          <w:iCs/>
          <w:color w:val="000000"/>
          <w:sz w:val="24"/>
        </w:rPr>
        <w:t>债券简称：宏柏转债</w:t>
      </w:r>
    </w:p>
    <w:p w14:paraId="49CED15D">
      <w:pPr>
        <w:jc w:val="left"/>
        <w:rPr>
          <w:rFonts w:hint="default" w:ascii="宋体" w:hAnsi="宋体"/>
          <w:sz w:val="24"/>
          <w:szCs w:val="24"/>
          <w:lang w:val="en-US"/>
        </w:rPr>
      </w:pPr>
    </w:p>
    <w:p w14:paraId="6827DDD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江西宏柏新材料股份有限公司</w:t>
      </w:r>
    </w:p>
    <w:p w14:paraId="34EB629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672571A8">
      <w:pPr>
        <w:jc w:val="center"/>
        <w:rPr>
          <w:rFonts w:ascii="黑体" w:hAnsi="黑体" w:eastAsia="黑体"/>
          <w:sz w:val="24"/>
          <w:szCs w:val="24"/>
        </w:rPr>
      </w:pPr>
    </w:p>
    <w:p w14:paraId="3725D34F">
      <w:pPr>
        <w:ind w:right="720"/>
        <w:jc w:val="right"/>
        <w:rPr>
          <w:rFonts w:hint="default" w:ascii="黑体" w:hAnsi="黑体" w:eastAsia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编号：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2025-003</w:t>
      </w:r>
    </w:p>
    <w:tbl>
      <w:tblPr>
        <w:tblStyle w:val="5"/>
        <w:tblW w:w="8997" w:type="dxa"/>
        <w:tblInd w:w="-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7191"/>
      </w:tblGrid>
      <w:tr w14:paraId="55C4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6" w:type="dxa"/>
            <w:noWrap w:val="0"/>
            <w:vAlign w:val="center"/>
          </w:tcPr>
          <w:p w14:paraId="4391B3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06DAF64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2B13DFD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ADECBB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2B1493B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EE9433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</w:rPr>
              <w:t>）</w:t>
            </w:r>
          </w:p>
        </w:tc>
      </w:tr>
      <w:tr w14:paraId="5924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6" w:type="dxa"/>
            <w:noWrap w:val="0"/>
            <w:vAlign w:val="center"/>
          </w:tcPr>
          <w:p w14:paraId="3AA4C3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1C10DD48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宏柏新材2025年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第三季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度业绩说明会</w:t>
            </w:r>
          </w:p>
        </w:tc>
      </w:tr>
      <w:tr w14:paraId="0C16D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06" w:type="dxa"/>
            <w:noWrap w:val="0"/>
            <w:vAlign w:val="center"/>
          </w:tcPr>
          <w:p w14:paraId="6D6061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2CFA1D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年12月10日（周三）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</w:t>
            </w:r>
          </w:p>
        </w:tc>
      </w:tr>
      <w:tr w14:paraId="477E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6" w:type="dxa"/>
            <w:noWrap w:val="0"/>
            <w:vAlign w:val="center"/>
          </w:tcPr>
          <w:p w14:paraId="20A28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 w14:paraId="3300DA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7"/>
                <w:rFonts w:hint="eastAsia" w:ascii="宋体" w:hAnsi="宋体"/>
                <w:bCs/>
                <w:sz w:val="24"/>
              </w:rPr>
              <w:fldChar w:fldCharType="end"/>
            </w:r>
          </w:p>
          <w:p w14:paraId="09C9BB5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5081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6" w:type="dxa"/>
            <w:noWrap w:val="0"/>
            <w:vAlign w:val="center"/>
          </w:tcPr>
          <w:p w14:paraId="32D4C4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33073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董事长：纪金树</w:t>
            </w:r>
          </w:p>
          <w:p w14:paraId="3DE1ED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董事会秘书：张捷</w:t>
            </w:r>
          </w:p>
          <w:p w14:paraId="0FB779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财务总监：李喜勇</w:t>
            </w:r>
          </w:p>
          <w:p w14:paraId="5F992E52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独立董事：李汉国</w:t>
            </w:r>
          </w:p>
        </w:tc>
      </w:tr>
      <w:tr w14:paraId="1F150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806" w:type="dxa"/>
            <w:noWrap w:val="0"/>
            <w:vAlign w:val="center"/>
          </w:tcPr>
          <w:p w14:paraId="4B0E6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7EF9DF9F">
            <w:pPr>
              <w:spacing w:before="156" w:beforeLines="50"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 w14:paraId="4C91E8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1、公司新增高端硅烷类产品目前有哪些，在市场推广和上有哪些规划？
</w:t>
            </w:r>
          </w:p>
          <w:p w14:paraId="404C6CD7">
            <w:pPr>
              <w:spacing w:line="360" w:lineRule="auto"/>
              <w:ind w:firstLine="480" w:firstLineChars="200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尊敬的投资者您好，感谢您的关注与支持，公司新增高端硅烷类产品主要有环氧基、苯基、酰氧基、氨基等高纯硅烷，新一代含硫硅烷（169产品）。目前公司正在加快拓展上述产品的国内外市场销售渠道。</w:t>
            </w:r>
          </w:p>
          <w:p w14:paraId="422EE15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2、请问一下，公司对在未来三年的规划是怎样的？能细说一下吗？</w:t>
            </w:r>
          </w:p>
          <w:p w14:paraId="3BF0EA14">
            <w:pPr>
              <w:spacing w:line="360" w:lineRule="auto"/>
              <w:ind w:firstLine="480" w:firstLineChars="200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尊敬的投资者您好，感谢您的关注与支持，公司始终坚持以客户需求为导向，在巩固含硫硅烷行业领先地位的同时，逐步拓展硅基新材料的深加工，提高产品的附加值，增强公司市场综合竞争力和抗风险能力。未来三年公司将重点从以下四个方面进行规划：一是持续推动重点项目建设。聚焦功能性硅烷主业，加快推进公司已建项目的产能释放速度和效率的同时，因地制宜快速推进泰国宏柏、九江宏柏项目的建设进度，以创新引领高端布局，聚力优势产业强链、补链、延链。二是充分发挥迈图宏柏在产品技术、品牌、市场渠道等方面优势。进一步提升公司特种硅烷产品在国内外市场的市场竞争力。三是持续加大技术研发与创新投入。围绕含硫硅烷、其他品种硅烷、气相白炭黑和硅橡胶等主要产品，开展一系列技术创新和工艺优化工作，推动产品的升级换代并提升市场竞争力。四是持续优化企业管理与团队建设。推进企业管理标准化，进一步完善企业管理标准体系，通过有效地实施和监督，确保各项制度得到切实执行。企业管理标准化的推进，将进一步提升公司的运营效率和管理水平，为公司的可持续发展提供有力保障。</w:t>
            </w:r>
          </w:p>
          <w:p w14:paraId="2A72DA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3、请问公司营收情况如何？</w:t>
            </w:r>
          </w:p>
          <w:p w14:paraId="1B286449">
            <w:pPr>
              <w:spacing w:line="360" w:lineRule="auto"/>
              <w:ind w:firstLine="480" w:firstLineChars="200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尊敬的投资者您好，感谢您的关注与支持，根据公司发布的2025年第三季度报告，公司2025年1-9月取得营业收入10.48亿元。</w:t>
            </w:r>
          </w:p>
          <w:p w14:paraId="7F3ECA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4、您好，请问公司今年有扩展其他业务的打算吗？</w:t>
            </w:r>
          </w:p>
          <w:p w14:paraId="093286D0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  <w:lang w:val="en-US"/>
              </w:rPr>
              <w:t>尊敬的投资者您好，感谢您的关注与支持，公司今年仍以硅烷偶联剂为主业，围绕硅基材料做</w:t>
            </w:r>
            <w:bookmarkStart w:id="0" w:name="_GoBack"/>
            <w:bookmarkEnd w:id="0"/>
            <w:r>
              <w:rPr>
                <w:rFonts w:hint="default" w:ascii="宋体"/>
                <w:sz w:val="24"/>
                <w:szCs w:val="24"/>
                <w:lang w:val="en-US"/>
              </w:rPr>
              <w:t>产业布局。在稳步做好传统产业的同时，通过积极打造全循环产业链，进一步做好产业链的延伸工作。</w:t>
            </w:r>
          </w:p>
        </w:tc>
      </w:tr>
      <w:tr w14:paraId="5C4E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6" w:type="dxa"/>
            <w:noWrap w:val="0"/>
            <w:vAlign w:val="center"/>
          </w:tcPr>
          <w:p w14:paraId="2BA8EC2A">
            <w:pPr>
              <w:spacing w:line="420" w:lineRule="exact"/>
              <w:rPr>
                <w:rFonts w:hint="default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是否涉及应当披露重大信息</w:t>
            </w:r>
          </w:p>
        </w:tc>
        <w:tc>
          <w:tcPr>
            <w:tcW w:w="7191" w:type="dxa"/>
            <w:noWrap w:val="0"/>
            <w:vAlign w:val="top"/>
          </w:tcPr>
          <w:p w14:paraId="6AE91594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6BA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6" w:type="dxa"/>
            <w:noWrap w:val="0"/>
            <w:vAlign w:val="center"/>
          </w:tcPr>
          <w:p w14:paraId="355E732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91" w:type="dxa"/>
            <w:noWrap w:val="0"/>
            <w:vAlign w:val="top"/>
          </w:tcPr>
          <w:p w14:paraId="7C512E69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B38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6" w:type="dxa"/>
            <w:noWrap w:val="0"/>
            <w:vAlign w:val="center"/>
          </w:tcPr>
          <w:p w14:paraId="3C6CC1FB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191" w:type="dxa"/>
            <w:noWrap w:val="0"/>
            <w:vAlign w:val="top"/>
          </w:tcPr>
          <w:p w14:paraId="1751D7CB">
            <w:pPr>
              <w:spacing w:line="4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14:paraId="47FB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FF2FF">
    <w:pPr>
      <w:pStyle w:val="3"/>
      <w:tabs>
        <w:tab w:val="clear" w:pos="4153"/>
      </w:tabs>
      <w:jc w:val="right"/>
    </w:pPr>
    <w:r>
      <w:rPr>
        <w:rFonts w:hint="eastAsia"/>
      </w:rPr>
      <w:t>江西宏柏新材料股份有限公司投资者关系活动记录表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RjN2EwMWQ5NjhkYTE2ODY0NmMyM2ExNGZkYzcifQ=="/>
  </w:docVars>
  <w:rsids>
    <w:rsidRoot w:val="00000000"/>
    <w:rsid w:val="04E34F82"/>
    <w:rsid w:val="076019D4"/>
    <w:rsid w:val="0C292CEA"/>
    <w:rsid w:val="0C331791"/>
    <w:rsid w:val="1CB2496B"/>
    <w:rsid w:val="1D9E4A80"/>
    <w:rsid w:val="28DA737C"/>
    <w:rsid w:val="398820C9"/>
    <w:rsid w:val="3C355E5F"/>
    <w:rsid w:val="3C70219D"/>
    <w:rsid w:val="41381FE7"/>
    <w:rsid w:val="46CA7DDA"/>
    <w:rsid w:val="50C9564F"/>
    <w:rsid w:val="55A87341"/>
    <w:rsid w:val="5A146C55"/>
    <w:rsid w:val="61B42C51"/>
    <w:rsid w:val="662C1E9B"/>
    <w:rsid w:val="670E1BEF"/>
    <w:rsid w:val="6E6D6747"/>
    <w:rsid w:val="7C661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1024</Characters>
  <Lines>0</Lines>
  <Paragraphs>0</Paragraphs>
  <TotalTime>10</TotalTime>
  <ScaleCrop>false</ScaleCrop>
  <LinksUpToDate>false</LinksUpToDate>
  <CharactersWithSpaces>1120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</cp:lastModifiedBy>
  <dcterms:modified xsi:type="dcterms:W3CDTF">2025-12-10T08:36:20Z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863DBB3D49A24BBE920F8F8F863F650F_13</vt:lpwstr>
  </property>
  <property fmtid="{D5CDD505-2E9C-101B-9397-08002B2CF9AE}" pid="4" name="KSOTemplateDocerSaveRecord">
    <vt:lpwstr>eyJoZGlkIjoiOTU2MWEzN2ZhZmE3Njc1N2ZiMjEwNDI4NmU0MDU3NTUiLCJ1c2VySWQiOiIyNDg3MTMwMTUifQ==</vt:lpwstr>
  </property>
</Properties>
</file>