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67835">
      <w:pPr>
        <w:spacing w:before="156" w:beforeLines="50" w:after="156" w:afterLines="50" w:line="400" w:lineRule="exact"/>
        <w:ind w:firstLine="723" w:firstLineChars="300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证券代码：603194                           证券简称：中力股份</w:t>
      </w:r>
    </w:p>
    <w:p w14:paraId="57AE5FCC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eastAsia"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浙江中力机械股份有限公司投资者关系活动记录表</w:t>
      </w:r>
    </w:p>
    <w:p w14:paraId="579DE714">
      <w:pPr>
        <w:spacing w:line="400" w:lineRule="exact"/>
        <w:rPr>
          <w:rFonts w:hint="default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编号：2025-01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6</w:t>
      </w:r>
    </w:p>
    <w:tbl>
      <w:tblPr>
        <w:tblStyle w:val="9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29E8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vAlign w:val="center"/>
          </w:tcPr>
          <w:p w14:paraId="5FB6DF87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</w:t>
            </w:r>
          </w:p>
          <w:p w14:paraId="05AA2227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活动类别</w:t>
            </w:r>
          </w:p>
          <w:p w14:paraId="6AECD90E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1B4FD258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√特定对象调研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60452EF1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业绩说明会</w:t>
            </w:r>
          </w:p>
          <w:p w14:paraId="5926BD80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 w14:paraId="3E40AB3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51F472E2">
            <w:pPr>
              <w:tabs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 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9C8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vAlign w:val="center"/>
          </w:tcPr>
          <w:p w14:paraId="483FF9AC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参与单位名称</w:t>
            </w:r>
          </w:p>
          <w:p w14:paraId="595A1B77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93" w:type="dxa"/>
          </w:tcPr>
          <w:p w14:paraId="09F6359A">
            <w:pPr>
              <w:numPr>
                <w:ilvl w:val="-1"/>
                <w:numId w:val="0"/>
              </w:num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博衍基金 陈申、徐腾达</w:t>
            </w:r>
          </w:p>
          <w:p w14:paraId="64DAFE36">
            <w:pPr>
              <w:numPr>
                <w:ilvl w:val="-1"/>
                <w:numId w:val="0"/>
              </w:num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东吴基金 郑蔚宇</w:t>
            </w:r>
          </w:p>
          <w:p w14:paraId="6C4FE584">
            <w:pPr>
              <w:numPr>
                <w:ilvl w:val="-1"/>
                <w:numId w:val="0"/>
              </w:num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东吴证券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  <w:lang w:val="en-US" w:eastAsia="zh-CN"/>
              </w:rPr>
              <w:t>周尔双、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韦译捷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武晋婧、杨默曦</w:t>
            </w:r>
          </w:p>
          <w:p w14:paraId="32B3E4A6">
            <w:pPr>
              <w:numPr>
                <w:ilvl w:val="-1"/>
                <w:numId w:val="0"/>
              </w:num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国投机械 欧阳天奕</w:t>
            </w:r>
          </w:p>
          <w:p w14:paraId="004A19B2">
            <w:pPr>
              <w:numPr>
                <w:ilvl w:val="-1"/>
                <w:numId w:val="0"/>
              </w:num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汇添富基金 何彪、江健、郑乐凯、蔡志文</w:t>
            </w:r>
          </w:p>
          <w:p w14:paraId="02FD4E66">
            <w:pPr>
              <w:numPr>
                <w:ilvl w:val="-1"/>
                <w:numId w:val="0"/>
              </w:num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诺德基金 罗世锋</w:t>
            </w:r>
          </w:p>
          <w:p w14:paraId="2CE109D4">
            <w:pPr>
              <w:numPr>
                <w:ilvl w:val="-1"/>
                <w:numId w:val="0"/>
              </w:num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睿远基金 郑斌</w:t>
            </w:r>
          </w:p>
          <w:p w14:paraId="709F02C2">
            <w:pPr>
              <w:numPr>
                <w:ilvl w:val="-1"/>
                <w:numId w:val="0"/>
              </w:num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友安众晟资产 张恒辉</w:t>
            </w:r>
          </w:p>
          <w:p w14:paraId="0622C826">
            <w:pPr>
              <w:numPr>
                <w:ilvl w:val="-1"/>
                <w:numId w:val="0"/>
              </w:num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易米基金 黄晓峰</w:t>
            </w:r>
          </w:p>
          <w:p w14:paraId="6AFDCC4E">
            <w:pPr>
              <w:numPr>
                <w:ilvl w:val="-1"/>
                <w:numId w:val="0"/>
              </w:num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远信投资 袁迦昌</w:t>
            </w:r>
          </w:p>
          <w:p w14:paraId="2CA91493">
            <w:pPr>
              <w:numPr>
                <w:ilvl w:val="-1"/>
                <w:numId w:val="0"/>
              </w:num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中信证券 郏扬荻、董恩良、赵奕扬</w:t>
            </w:r>
          </w:p>
          <w:p w14:paraId="70DC9838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（按汉字拼音首字母顺序排列）</w:t>
            </w:r>
          </w:p>
        </w:tc>
      </w:tr>
      <w:tr w14:paraId="6DDC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vAlign w:val="center"/>
          </w:tcPr>
          <w:p w14:paraId="7B732EEB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93" w:type="dxa"/>
          </w:tcPr>
          <w:p w14:paraId="0CDBF897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2025年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  <w:tr w14:paraId="3551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vAlign w:val="center"/>
          </w:tcPr>
          <w:p w14:paraId="3F0929F6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93" w:type="dxa"/>
          </w:tcPr>
          <w:p w14:paraId="5D9B9935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浙江</w:t>
            </w:r>
            <w:r>
              <w:rPr>
                <w:rFonts w:ascii="Cambria Math" w:hAnsi="Cambria Math" w:cs="Cambria Math"/>
                <w:bCs/>
                <w:iCs/>
                <w:sz w:val="24"/>
                <w:szCs w:val="24"/>
              </w:rPr>
              <w:t>∙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湖州安吉</w:t>
            </w:r>
            <w:r>
              <w:rPr>
                <w:rFonts w:ascii="Cambria Math" w:hAnsi="Cambria Math" w:cs="Cambria Math"/>
                <w:bCs/>
                <w:iCs/>
                <w:sz w:val="24"/>
                <w:szCs w:val="24"/>
              </w:rPr>
              <w:t>∙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中力股份（北区）</w:t>
            </w:r>
          </w:p>
        </w:tc>
      </w:tr>
      <w:tr w14:paraId="1E2E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vAlign w:val="center"/>
          </w:tcPr>
          <w:p w14:paraId="10DFC7D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上市公司接待</w:t>
            </w:r>
          </w:p>
          <w:p w14:paraId="74032886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93" w:type="dxa"/>
          </w:tcPr>
          <w:p w14:paraId="19DD806D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董事、董事会秘书、副总经理：廖发培</w:t>
            </w:r>
          </w:p>
          <w:p w14:paraId="02C07B30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董事、财务总监：汪时锋</w:t>
            </w:r>
          </w:p>
          <w:p w14:paraId="26BD1279">
            <w:pPr>
              <w:spacing w:line="480" w:lineRule="atLeast"/>
              <w:rPr>
                <w:rFonts w:hint="default" w:ascii="宋体" w:hAns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证券事务代表：吴碧青</w:t>
            </w:r>
          </w:p>
          <w:p w14:paraId="159C365B">
            <w:pPr>
              <w:spacing w:line="480" w:lineRule="atLeast"/>
              <w:rPr>
                <w:rFonts w:hint="eastAsia" w:ascii="宋体" w:hAns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证券事务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专员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王德仁</w:t>
            </w:r>
          </w:p>
          <w:p w14:paraId="38368235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</w:p>
        </w:tc>
      </w:tr>
      <w:tr w14:paraId="1698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931" w:type="dxa"/>
            <w:vAlign w:val="center"/>
          </w:tcPr>
          <w:p w14:paraId="673E331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583BBDB8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7F0E8A96">
            <w:pPr>
              <w:spacing w:line="480" w:lineRule="atLeast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 xml:space="preserve">一、活动流程 </w:t>
            </w:r>
          </w:p>
          <w:p w14:paraId="6BE7A7C8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 xml:space="preserve">1、参观公司展厅及产线、智慧物流应用场景； </w:t>
            </w:r>
          </w:p>
          <w:p w14:paraId="282BC905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2、公司情况介绍，数智仓储、智能物流情况介绍；</w:t>
            </w:r>
          </w:p>
          <w:p w14:paraId="3EEEFF41">
            <w:pPr>
              <w:spacing w:line="480" w:lineRule="atLeast"/>
              <w:rPr>
                <w:rFonts w:hint="eastAsia" w:ascii="宋体" w:hAnsi="宋体" w:eastAsia="宋体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3、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第三季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度业绩情况交流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；</w:t>
            </w:r>
          </w:p>
          <w:p w14:paraId="30E41666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4、互动交流。</w:t>
            </w:r>
          </w:p>
          <w:p w14:paraId="63A2E21B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</w:p>
          <w:p w14:paraId="393C02D9">
            <w:pPr>
              <w:spacing w:line="480" w:lineRule="atLeast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二、互动交流</w:t>
            </w:r>
          </w:p>
          <w:p w14:paraId="37171F7D">
            <w:pPr>
              <w:numPr>
                <w:ilvl w:val="0"/>
                <w:numId w:val="0"/>
              </w:numPr>
              <w:autoSpaceDE w:val="0"/>
              <w:autoSpaceDN w:val="0"/>
              <w:spacing w:before="120" w:beforeLines="50" w:line="360" w:lineRule="auto"/>
              <w:ind w:right="232" w:firstLine="0" w:firstLineChars="0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、我们刚刚了解到数智物流业务25年整体的收入情况，请问廖总对26年的发展态势有什么预测吗？作为公司未来重点发展的战略方向，公司预计数智物流业务何时会迎来爆发性的增长态势呢？</w:t>
            </w:r>
          </w:p>
          <w:p w14:paraId="7AD8B251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答：感谢您的关注。综合国内外市场需求趋势、公司产品与解决方案的客户接纳度，以及自身产能与交付能力的提升，公司预计数智物流业务在2026年有望实现规模跨越，收入规模较2025年实现一倍左右的增长是可预期的目标。</w:t>
            </w:r>
          </w:p>
          <w:p w14:paraId="3269EF73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关于何时迎来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爆发性增长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，这是一个更具战略性的问题。公司认为爆发性增长并非一个简单的时点，而是一个由需求和接纳共同作用的过程：</w:t>
            </w:r>
          </w:p>
          <w:p w14:paraId="0B54B6CD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从市场需求上看，全球供应链重构到国内产业升级，智能化、柔性化物流解决方案的需求正在从可选变为必选项。公司观察到无论是制造业的产能迭代，还是流通行业的效率革命，都为数智物流提供了广阔的应用场景，整体需求总量持续攀升；从行业接纳度上看，在已实施的行业中，客户的接纳度也逐渐规模化认同。同时得益于物流仓储行业案例提供的可参考性，数智物流业务正有序地向食品纺织、酒水酿造、生物医药多个关键产业领域渗透，验证了解决方案的适配性与可复制性，市场的正向反馈增强了公司的信心。</w:t>
            </w:r>
          </w:p>
          <w:p w14:paraId="1166DBBD">
            <w:pPr>
              <w:numPr>
                <w:ilvl w:val="0"/>
                <w:numId w:val="0"/>
              </w:numPr>
              <w:autoSpaceDE/>
              <w:autoSpaceDN/>
              <w:spacing w:before="0" w:beforeLines="-2147483648" w:line="360" w:lineRule="auto"/>
              <w:ind w:right="0" w:rightChars="0"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 xml:space="preserve">因此虽然无法判断爆发性增长何时到来，但公司会积极配置战略资源，持续转化技术优势，将行业解决方案不断横向拓展、纵向优化，在规模提速的起点上抓住机遇，迎接这一增长态势的到来。 </w:t>
            </w:r>
          </w:p>
          <w:p w14:paraId="018EA460">
            <w:pPr>
              <w:numPr>
                <w:ilvl w:val="0"/>
                <w:numId w:val="0"/>
              </w:numPr>
              <w:autoSpaceDE w:val="0"/>
              <w:autoSpaceDN w:val="0"/>
              <w:spacing w:before="120" w:beforeLines="50" w:line="360" w:lineRule="auto"/>
              <w:ind w:left="0" w:leftChars="0" w:right="232" w:firstLine="0" w:firstLineChars="0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、抛开数智物流业务不谈，从三季报上来看，公司毛利率整体上来看很丰厚，您能浅谈一下具体的原因吗？25年一整年接近尾声，公司今年整体对市场的感受如何？</w:t>
            </w:r>
          </w:p>
          <w:p w14:paraId="67539580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答：感谢您的关注。公司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三季度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整体毛利率维持在较高水平，是战略定位、运营模式与市场选择共同作用下的系统性成果，主要原因可归结为以下四个相互关联的层面：</w:t>
            </w:r>
          </w:p>
          <w:p w14:paraId="2DB189F3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第一，研发效率与费用管控的平衡：在行业技术快速迭代的背景下，公司始终坚持研发聚焦与效率优先原则。通过对核心技术的持续深耕和高效复用，实现了研发投入的高转化率。也确保了新产品、新技术的快速商业化，同时避免了资源的过度消耗，为整体毛利率奠定了坚实的基础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；</w:t>
            </w:r>
          </w:p>
          <w:p w14:paraId="54226CB3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第二，全球化经销网络的杠杆效应：公司超过六成的收入来源于海外市场，关键在于依赖并赋能于全球本土化的经销网络。与高固定成本的直销模式相比，经销模式是一种更轻资产、更高效率的扩张路径。它不仅大幅降低了公司在市场开拓、品牌建设和售后服务体系上的边际成本，更能借助当地经销商对区域市场的深刻理解和客户关系，实现快速响应和精准服务。由此产生的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杠杆效应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，使公司在享受全球市场增长红利的同时，有效控制了销售费用率，从而提升了盈利空间；</w:t>
            </w:r>
          </w:p>
          <w:p w14:paraId="25672326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第三，高价值产品结构与优势市场布局：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目前，公司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收入以电动化产品（如电动仓储叉车）为主导。这类产品技术附加值高，符合全球绿色低碳和产业升级的主流趋势，因此享有更高的产品溢价和市场认同度。同时海外市场的客户付费能力相对更强，对产品的全生命周期成本、环保标准、安全性和服务品质更为看重，价格敏感度相对较低，为高毛利率提供了良好的市场环境；</w:t>
            </w:r>
          </w:p>
          <w:p w14:paraId="710F6500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第四，贯穿价值链的精细化成本管控：丰厚的毛利率并非仅来自于定价，同样来自于对成本的控制。公司在产品开发伊始即充分考虑设计与工艺降本，通盘考虑产品的系列化、通用化，节约研发成本，提高研发效率，以通用性部套件，扩大生产规模，进行集约采购，有效降低成本。经过多年积累，公司在电动叉车领域的规模化优势已经稳固形成，公司掌握电动叉车核心技术，并通过自制锂电池和控制器等核心部套件，有效降低生产成本。</w:t>
            </w:r>
          </w:p>
          <w:p w14:paraId="1085E404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回顾2025年，公司的整体感受可以概括为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承压于内，成长于外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。国内市场需求呈现结构性分化，部分传统领域增长放缓，行业内同质化竞争日趋激烈，价格压力显著。这种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内卷化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态势，对公司产品差异化能力、响应速度和运营效率提出了前所未有的高要求。而纵观海外市场格局相对平稳，结构性机会显现，欧美等传统优势市场需求保持相对稳定，竞争格局较为有序。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同时地缘政治冲突引发的全球能源格局与供应链重构，正在创造超越传统周期的新兴需求。公司希望能够及时捕捉这一历史性的结构性机遇，将其转化为实实在在的业务增长点。</w:t>
            </w:r>
          </w:p>
          <w:p w14:paraId="40BDFD36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综合来看，公司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三季度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丰厚的毛利率是技术、模式、市场与管控综合优势的财务体现，具备坚实的业务基础。面对2025年内外有别的市场环境，公司在国内市场淬炼内功，以韧性应对挑战；在国外市场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积极把握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机遇，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努力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实现整体经营的稳健前行。</w:t>
            </w:r>
          </w:p>
          <w:p w14:paraId="50C237F9">
            <w:pPr>
              <w:numPr>
                <w:ilvl w:val="0"/>
                <w:numId w:val="0"/>
              </w:numPr>
              <w:spacing w:before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  <w:p w14:paraId="536F4158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  <w:p w14:paraId="1FA5D25D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</w:p>
        </w:tc>
      </w:tr>
      <w:tr w14:paraId="542D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vAlign w:val="center"/>
          </w:tcPr>
          <w:p w14:paraId="676F6A13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</w:tcPr>
          <w:p w14:paraId="38454321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无</w:t>
            </w:r>
          </w:p>
        </w:tc>
      </w:tr>
      <w:tr w14:paraId="286E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vAlign w:val="center"/>
          </w:tcPr>
          <w:p w14:paraId="60ACA70F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</w:tcPr>
          <w:p w14:paraId="5A91DA3E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2025年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</w:tbl>
    <w:p w14:paraId="03B5AC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mUwOTBlYTVlMmIzMWQ1NjQ2Y2Y2ZjQwNjc4M2MifQ=="/>
  </w:docVars>
  <w:rsids>
    <w:rsidRoot w:val="006B0E6C"/>
    <w:rsid w:val="00012FF9"/>
    <w:rsid w:val="00024B0C"/>
    <w:rsid w:val="00026B32"/>
    <w:rsid w:val="000319E4"/>
    <w:rsid w:val="000567C9"/>
    <w:rsid w:val="000725F0"/>
    <w:rsid w:val="0007685E"/>
    <w:rsid w:val="0009705E"/>
    <w:rsid w:val="000B749A"/>
    <w:rsid w:val="000E5E3F"/>
    <w:rsid w:val="000F0580"/>
    <w:rsid w:val="00102412"/>
    <w:rsid w:val="00140897"/>
    <w:rsid w:val="001471A8"/>
    <w:rsid w:val="001624AA"/>
    <w:rsid w:val="001B3C99"/>
    <w:rsid w:val="001C7E6F"/>
    <w:rsid w:val="001D4ADB"/>
    <w:rsid w:val="001D5099"/>
    <w:rsid w:val="001D5862"/>
    <w:rsid w:val="001E7AAB"/>
    <w:rsid w:val="002506CB"/>
    <w:rsid w:val="002738EB"/>
    <w:rsid w:val="002A1DD2"/>
    <w:rsid w:val="002A5AE9"/>
    <w:rsid w:val="002C1BE0"/>
    <w:rsid w:val="002C236D"/>
    <w:rsid w:val="002C257C"/>
    <w:rsid w:val="002D269B"/>
    <w:rsid w:val="002D4EB5"/>
    <w:rsid w:val="002E4C56"/>
    <w:rsid w:val="00341F42"/>
    <w:rsid w:val="00353A22"/>
    <w:rsid w:val="00390F87"/>
    <w:rsid w:val="003A2F8E"/>
    <w:rsid w:val="00400BF7"/>
    <w:rsid w:val="00402F61"/>
    <w:rsid w:val="00406E0C"/>
    <w:rsid w:val="004141EC"/>
    <w:rsid w:val="0045011A"/>
    <w:rsid w:val="004679DD"/>
    <w:rsid w:val="0048673F"/>
    <w:rsid w:val="004B273D"/>
    <w:rsid w:val="004B50E8"/>
    <w:rsid w:val="004B66F0"/>
    <w:rsid w:val="004C5FBC"/>
    <w:rsid w:val="00507C47"/>
    <w:rsid w:val="00523713"/>
    <w:rsid w:val="00523E68"/>
    <w:rsid w:val="00563454"/>
    <w:rsid w:val="005A1266"/>
    <w:rsid w:val="005B6121"/>
    <w:rsid w:val="005D4382"/>
    <w:rsid w:val="005D5D85"/>
    <w:rsid w:val="00607ACD"/>
    <w:rsid w:val="00637635"/>
    <w:rsid w:val="006526A4"/>
    <w:rsid w:val="00656DA9"/>
    <w:rsid w:val="006627D7"/>
    <w:rsid w:val="006665D0"/>
    <w:rsid w:val="00677225"/>
    <w:rsid w:val="00684C11"/>
    <w:rsid w:val="00687C01"/>
    <w:rsid w:val="006B0E6C"/>
    <w:rsid w:val="006B7EA4"/>
    <w:rsid w:val="006E316F"/>
    <w:rsid w:val="006E5E91"/>
    <w:rsid w:val="00711003"/>
    <w:rsid w:val="00731640"/>
    <w:rsid w:val="00733B61"/>
    <w:rsid w:val="007A7869"/>
    <w:rsid w:val="007E4680"/>
    <w:rsid w:val="007F5CBB"/>
    <w:rsid w:val="0082201F"/>
    <w:rsid w:val="008251D4"/>
    <w:rsid w:val="0082608C"/>
    <w:rsid w:val="00834152"/>
    <w:rsid w:val="008452B6"/>
    <w:rsid w:val="00847741"/>
    <w:rsid w:val="00862FD7"/>
    <w:rsid w:val="008757E2"/>
    <w:rsid w:val="0088003D"/>
    <w:rsid w:val="008920C5"/>
    <w:rsid w:val="00893294"/>
    <w:rsid w:val="008A05FF"/>
    <w:rsid w:val="008B50AF"/>
    <w:rsid w:val="008C2311"/>
    <w:rsid w:val="008D6036"/>
    <w:rsid w:val="008F7B68"/>
    <w:rsid w:val="00915919"/>
    <w:rsid w:val="0094524F"/>
    <w:rsid w:val="0095082C"/>
    <w:rsid w:val="009572F5"/>
    <w:rsid w:val="00964EC8"/>
    <w:rsid w:val="009A7C52"/>
    <w:rsid w:val="009B74E9"/>
    <w:rsid w:val="009C0D7B"/>
    <w:rsid w:val="009E28F7"/>
    <w:rsid w:val="009F7FC9"/>
    <w:rsid w:val="00A14C40"/>
    <w:rsid w:val="00A55DD9"/>
    <w:rsid w:val="00A721C6"/>
    <w:rsid w:val="00A76DAD"/>
    <w:rsid w:val="00AA18AF"/>
    <w:rsid w:val="00AA5CA4"/>
    <w:rsid w:val="00AC10E3"/>
    <w:rsid w:val="00AF58D5"/>
    <w:rsid w:val="00B153F6"/>
    <w:rsid w:val="00B540CC"/>
    <w:rsid w:val="00B5502C"/>
    <w:rsid w:val="00B9522E"/>
    <w:rsid w:val="00BA22D8"/>
    <w:rsid w:val="00BA317D"/>
    <w:rsid w:val="00BA7566"/>
    <w:rsid w:val="00BB062A"/>
    <w:rsid w:val="00BC30BC"/>
    <w:rsid w:val="00BC4429"/>
    <w:rsid w:val="00C04C5F"/>
    <w:rsid w:val="00C1199C"/>
    <w:rsid w:val="00C277E3"/>
    <w:rsid w:val="00C34A89"/>
    <w:rsid w:val="00C42A9B"/>
    <w:rsid w:val="00C43D8D"/>
    <w:rsid w:val="00C6373E"/>
    <w:rsid w:val="00CA4B6F"/>
    <w:rsid w:val="00CB10AD"/>
    <w:rsid w:val="00CE453C"/>
    <w:rsid w:val="00D275D1"/>
    <w:rsid w:val="00D3401F"/>
    <w:rsid w:val="00DA2E08"/>
    <w:rsid w:val="00DA33FA"/>
    <w:rsid w:val="00E21A42"/>
    <w:rsid w:val="00E60C15"/>
    <w:rsid w:val="00E63305"/>
    <w:rsid w:val="00E70E7E"/>
    <w:rsid w:val="00E731FF"/>
    <w:rsid w:val="00E977B9"/>
    <w:rsid w:val="00EA6C50"/>
    <w:rsid w:val="00ED2E98"/>
    <w:rsid w:val="00F02073"/>
    <w:rsid w:val="00F0255E"/>
    <w:rsid w:val="00F13448"/>
    <w:rsid w:val="00F1460F"/>
    <w:rsid w:val="00FA0531"/>
    <w:rsid w:val="00FB0A30"/>
    <w:rsid w:val="00FB63DB"/>
    <w:rsid w:val="00FD5FFE"/>
    <w:rsid w:val="00FF0C19"/>
    <w:rsid w:val="0102159D"/>
    <w:rsid w:val="01033B0B"/>
    <w:rsid w:val="03161EC4"/>
    <w:rsid w:val="036624E2"/>
    <w:rsid w:val="04A2573B"/>
    <w:rsid w:val="081A2C02"/>
    <w:rsid w:val="097C2730"/>
    <w:rsid w:val="0C6A5F98"/>
    <w:rsid w:val="0D101EE5"/>
    <w:rsid w:val="0E4137B5"/>
    <w:rsid w:val="10B75BCF"/>
    <w:rsid w:val="11CC15E8"/>
    <w:rsid w:val="138B6D79"/>
    <w:rsid w:val="13FB7F63"/>
    <w:rsid w:val="143936D8"/>
    <w:rsid w:val="14AB3737"/>
    <w:rsid w:val="19687E48"/>
    <w:rsid w:val="1B245F4B"/>
    <w:rsid w:val="20484530"/>
    <w:rsid w:val="23DB0CFF"/>
    <w:rsid w:val="255524A9"/>
    <w:rsid w:val="2604539D"/>
    <w:rsid w:val="263537A8"/>
    <w:rsid w:val="27820E25"/>
    <w:rsid w:val="28427FAC"/>
    <w:rsid w:val="2AF94DA4"/>
    <w:rsid w:val="2C7E555C"/>
    <w:rsid w:val="2CAD5E46"/>
    <w:rsid w:val="2EB86D24"/>
    <w:rsid w:val="2FA6283A"/>
    <w:rsid w:val="305111DE"/>
    <w:rsid w:val="30E65DCB"/>
    <w:rsid w:val="31AB2B70"/>
    <w:rsid w:val="32580DB8"/>
    <w:rsid w:val="333F7FD5"/>
    <w:rsid w:val="34D54555"/>
    <w:rsid w:val="34DB551B"/>
    <w:rsid w:val="35BA15D4"/>
    <w:rsid w:val="36260A17"/>
    <w:rsid w:val="39B32F0A"/>
    <w:rsid w:val="3C6978B0"/>
    <w:rsid w:val="3D6A1B31"/>
    <w:rsid w:val="3DE949E0"/>
    <w:rsid w:val="422E137F"/>
    <w:rsid w:val="427F3924"/>
    <w:rsid w:val="42D55C9F"/>
    <w:rsid w:val="430A338A"/>
    <w:rsid w:val="430E5F3A"/>
    <w:rsid w:val="431C38CE"/>
    <w:rsid w:val="447C0AC8"/>
    <w:rsid w:val="48575181"/>
    <w:rsid w:val="49900928"/>
    <w:rsid w:val="4A4B6399"/>
    <w:rsid w:val="4ACC3E2B"/>
    <w:rsid w:val="4D3C424C"/>
    <w:rsid w:val="4FEE214E"/>
    <w:rsid w:val="50E53551"/>
    <w:rsid w:val="52112EE8"/>
    <w:rsid w:val="526C7226"/>
    <w:rsid w:val="55620BB0"/>
    <w:rsid w:val="570F30D6"/>
    <w:rsid w:val="57C7266E"/>
    <w:rsid w:val="59367040"/>
    <w:rsid w:val="5A9B2ED2"/>
    <w:rsid w:val="5D0E5BDE"/>
    <w:rsid w:val="5D58096B"/>
    <w:rsid w:val="5F97635E"/>
    <w:rsid w:val="6051650D"/>
    <w:rsid w:val="60634492"/>
    <w:rsid w:val="6196077A"/>
    <w:rsid w:val="63C27722"/>
    <w:rsid w:val="63FA21A1"/>
    <w:rsid w:val="64194A1E"/>
    <w:rsid w:val="65640F66"/>
    <w:rsid w:val="66D44878"/>
    <w:rsid w:val="675B18CF"/>
    <w:rsid w:val="698A2A90"/>
    <w:rsid w:val="6A333127"/>
    <w:rsid w:val="6B317667"/>
    <w:rsid w:val="6BFA38B5"/>
    <w:rsid w:val="6E5B52BA"/>
    <w:rsid w:val="6E5E3AE5"/>
    <w:rsid w:val="702B30AF"/>
    <w:rsid w:val="754911D3"/>
    <w:rsid w:val="767A3346"/>
    <w:rsid w:val="771E4103"/>
    <w:rsid w:val="79951709"/>
    <w:rsid w:val="7A401D4D"/>
    <w:rsid w:val="7B481E41"/>
    <w:rsid w:val="7B5C31C8"/>
    <w:rsid w:val="7E7C69F3"/>
    <w:rsid w:val="7EE12CFA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2231</Words>
  <Characters>2268</Characters>
  <Lines>13</Lines>
  <Paragraphs>3</Paragraphs>
  <TotalTime>19</TotalTime>
  <ScaleCrop>false</ScaleCrop>
  <LinksUpToDate>false</LinksUpToDate>
  <CharactersWithSpaces>2400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2021-03-02T08:03:00Z</dcterms:created>
  <dc:creator>张园园</dc:creator>
  <cp:lastModifiedBy>。</cp:lastModifiedBy>
  <dcterms:modified xsi:type="dcterms:W3CDTF">2026-01-05T09:44:28Z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6440E9F151EF46258F40C5BA1E37BAFA_13</vt:lpwstr>
  </property>
  <property fmtid="{D5CDD505-2E9C-101B-9397-08002B2CF9AE}" pid="4" name="KSOTemplateDocerSaveRecord">
    <vt:lpwstr>eyJoZGlkIjoiN2FiZmE1Yjc1YjUyZjRkMzZhNzkxNTM0N2VkYjYzYjIiLCJ1c2VySWQiOiI0NDA0ODk2MDYifQ==</vt:lpwstr>
  </property>
</Properties>
</file>