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CF" w:rsidRDefault="00DA4EA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证券代码：600888                                    证券简称：新疆众</w:t>
      </w:r>
      <w:proofErr w:type="gramStart"/>
      <w:r>
        <w:rPr>
          <w:rFonts w:ascii="宋体" w:hAnsi="宋体" w:hint="eastAsia"/>
          <w:sz w:val="24"/>
          <w:szCs w:val="24"/>
        </w:rPr>
        <w:t>和</w:t>
      </w:r>
      <w:proofErr w:type="gramEnd"/>
    </w:p>
    <w:p w:rsidR="00FB51CF" w:rsidRDefault="00FB51CF">
      <w:pPr>
        <w:spacing w:line="360" w:lineRule="auto"/>
        <w:jc w:val="center"/>
        <w:rPr>
          <w:rFonts w:ascii="黑体" w:eastAsia="黑体" w:hAnsi="仿宋_GB2312"/>
          <w:b/>
          <w:bCs/>
          <w:color w:val="FF0000"/>
          <w:sz w:val="36"/>
          <w:szCs w:val="36"/>
        </w:rPr>
      </w:pPr>
    </w:p>
    <w:p w:rsidR="00FB51CF" w:rsidRDefault="00DA4EA5">
      <w:pPr>
        <w:spacing w:line="360" w:lineRule="auto"/>
        <w:jc w:val="center"/>
        <w:rPr>
          <w:rFonts w:ascii="黑体" w:eastAsia="黑体" w:hAnsi="仿宋_GB2312"/>
          <w:b/>
          <w:bCs/>
          <w:color w:val="FF0000"/>
          <w:sz w:val="36"/>
          <w:szCs w:val="36"/>
        </w:rPr>
      </w:pPr>
      <w:r>
        <w:rPr>
          <w:rFonts w:ascii="黑体" w:eastAsia="黑体" w:hAnsi="仿宋_GB2312" w:hint="eastAsia"/>
          <w:b/>
          <w:bCs/>
          <w:color w:val="FF0000"/>
          <w:sz w:val="36"/>
          <w:szCs w:val="36"/>
        </w:rPr>
        <w:t>新疆众和股份有限公司</w:t>
      </w:r>
    </w:p>
    <w:p w:rsidR="00FB51CF" w:rsidRDefault="00D960E1">
      <w:pPr>
        <w:spacing w:line="360" w:lineRule="auto"/>
        <w:jc w:val="center"/>
        <w:rPr>
          <w:rFonts w:ascii="黑体" w:eastAsia="黑体" w:hAnsi="仿宋_GB2312"/>
          <w:b/>
          <w:bCs/>
          <w:color w:val="FF0000"/>
          <w:sz w:val="36"/>
          <w:szCs w:val="36"/>
        </w:rPr>
      </w:pPr>
      <w:r>
        <w:rPr>
          <w:rFonts w:ascii="黑体" w:eastAsia="黑体" w:hAnsi="仿宋_GB2312" w:hint="eastAsia"/>
          <w:b/>
          <w:bCs/>
          <w:color w:val="FF0000"/>
          <w:sz w:val="36"/>
          <w:szCs w:val="36"/>
        </w:rPr>
        <w:t>2025</w:t>
      </w:r>
      <w:r w:rsidR="00DA4EA5">
        <w:rPr>
          <w:rFonts w:ascii="黑体" w:eastAsia="黑体" w:hAnsi="仿宋_GB2312" w:hint="eastAsia"/>
          <w:b/>
          <w:bCs/>
          <w:color w:val="FF0000"/>
          <w:sz w:val="36"/>
          <w:szCs w:val="36"/>
        </w:rPr>
        <w:t>年年度业绩说明会会议记录</w:t>
      </w:r>
    </w:p>
    <w:p w:rsidR="00FB51CF" w:rsidRDefault="00FB51CF"/>
    <w:p w:rsidR="00FB51CF" w:rsidRDefault="00DA4EA5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时间：</w:t>
      </w:r>
      <w:r w:rsidR="00D960E1">
        <w:rPr>
          <w:rFonts w:ascii="宋体" w:hAnsi="宋体" w:cs="宋体" w:hint="eastAsia"/>
          <w:sz w:val="24"/>
          <w:szCs w:val="24"/>
        </w:rPr>
        <w:t>2026</w:t>
      </w:r>
      <w:r>
        <w:rPr>
          <w:rFonts w:ascii="宋体" w:hAnsi="宋体" w:cs="宋体" w:hint="eastAsia"/>
          <w:sz w:val="24"/>
          <w:szCs w:val="24"/>
        </w:rPr>
        <w:t>年</w:t>
      </w:r>
      <w:r w:rsidR="00D960E1"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月8日</w:t>
      </w:r>
      <w:r w:rsidR="00D960E1">
        <w:rPr>
          <w:rFonts w:ascii="宋体" w:hAnsi="宋体" w:cs="宋体" w:hint="eastAsia"/>
          <w:sz w:val="24"/>
          <w:szCs w:val="24"/>
        </w:rPr>
        <w:t>16:00-17:0</w:t>
      </w:r>
      <w:r>
        <w:rPr>
          <w:rFonts w:ascii="宋体" w:hAnsi="宋体" w:cs="宋体" w:hint="eastAsia"/>
          <w:sz w:val="24"/>
          <w:szCs w:val="24"/>
        </w:rPr>
        <w:t>0；</w:t>
      </w:r>
    </w:p>
    <w:p w:rsidR="00FB51CF" w:rsidRDefault="00DA4EA5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业绩说明会会议形式：</w:t>
      </w:r>
      <w:r>
        <w:rPr>
          <w:rFonts w:ascii="宋体" w:hAnsi="宋体" w:cs="宋体" w:hint="eastAsia"/>
          <w:sz w:val="24"/>
          <w:szCs w:val="24"/>
        </w:rPr>
        <w:t>上</w:t>
      </w:r>
      <w:proofErr w:type="gramStart"/>
      <w:r>
        <w:rPr>
          <w:rFonts w:ascii="宋体" w:hAnsi="宋体" w:cs="宋体" w:hint="eastAsia"/>
          <w:sz w:val="24"/>
          <w:szCs w:val="24"/>
        </w:rPr>
        <w:t>证路演中心</w:t>
      </w:r>
      <w:proofErr w:type="gramEnd"/>
      <w:r>
        <w:rPr>
          <w:rFonts w:ascii="宋体" w:hAnsi="宋体" w:cs="宋体" w:hint="eastAsia"/>
          <w:sz w:val="24"/>
          <w:szCs w:val="24"/>
        </w:rPr>
        <w:t>网络互动；</w:t>
      </w:r>
    </w:p>
    <w:p w:rsidR="00FB51CF" w:rsidRDefault="00DA4EA5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公司参与人员：</w:t>
      </w:r>
      <w:r w:rsidR="00D960E1">
        <w:rPr>
          <w:rFonts w:ascii="宋体" w:hAnsi="宋体" w:cs="宋体" w:hint="eastAsia"/>
          <w:bCs/>
          <w:sz w:val="24"/>
          <w:szCs w:val="24"/>
        </w:rPr>
        <w:t>公司董事长</w:t>
      </w:r>
      <w:r>
        <w:rPr>
          <w:rFonts w:ascii="宋体" w:hAnsi="宋体" w:cs="宋体" w:hint="eastAsia"/>
          <w:bCs/>
          <w:sz w:val="24"/>
          <w:szCs w:val="24"/>
        </w:rPr>
        <w:t>：孙健先生</w:t>
      </w:r>
    </w:p>
    <w:p w:rsidR="00152B36" w:rsidRDefault="00D960E1" w:rsidP="00152B36">
      <w:pPr>
        <w:spacing w:line="360" w:lineRule="auto"/>
        <w:ind w:firstLineChars="700" w:firstLine="16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公司总经理：马斐学先生</w:t>
      </w:r>
    </w:p>
    <w:p w:rsidR="00152B36" w:rsidRDefault="00D960E1" w:rsidP="00152B36">
      <w:pPr>
        <w:spacing w:line="360" w:lineRule="auto"/>
        <w:ind w:firstLineChars="700" w:firstLine="16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财务总监：蒋立志</w:t>
      </w:r>
      <w:r w:rsidR="00DA4EA5">
        <w:rPr>
          <w:rFonts w:ascii="宋体" w:hAnsi="宋体" w:cs="宋体" w:hint="eastAsia"/>
          <w:sz w:val="24"/>
          <w:szCs w:val="24"/>
        </w:rPr>
        <w:t>先生</w:t>
      </w:r>
    </w:p>
    <w:p w:rsidR="00152B36" w:rsidRDefault="00D960E1" w:rsidP="00152B36">
      <w:pPr>
        <w:spacing w:line="360" w:lineRule="auto"/>
        <w:ind w:firstLineChars="700" w:firstLine="16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公司独立董事：王林彬</w:t>
      </w:r>
      <w:r w:rsidR="00152B36">
        <w:rPr>
          <w:rFonts w:ascii="宋体" w:hAnsi="宋体" w:cs="宋体" w:hint="eastAsia"/>
          <w:sz w:val="24"/>
          <w:szCs w:val="24"/>
        </w:rPr>
        <w:t>先生</w:t>
      </w:r>
    </w:p>
    <w:p w:rsidR="00FB51CF" w:rsidRDefault="00DA4EA5" w:rsidP="00152B36">
      <w:pPr>
        <w:spacing w:line="360" w:lineRule="auto"/>
        <w:ind w:firstLineChars="700" w:firstLine="16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公司董事会秘书：刘建昊先生</w:t>
      </w:r>
    </w:p>
    <w:p w:rsidR="00FB51CF" w:rsidRDefault="00FB51CF">
      <w:pPr>
        <w:spacing w:line="360" w:lineRule="auto"/>
        <w:rPr>
          <w:rFonts w:ascii="宋体" w:hAnsi="宋体" w:cs="宋体"/>
          <w:sz w:val="24"/>
          <w:szCs w:val="24"/>
        </w:rPr>
      </w:pPr>
    </w:p>
    <w:p w:rsidR="00FB51CF" w:rsidRDefault="00DA4EA5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本次业绩说明会中，投资者提出的主要问题及公司的回复如下：</w:t>
      </w:r>
    </w:p>
    <w:p w:rsidR="00FB51CF" w:rsidRDefault="00DA4EA5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问题1：</w:t>
      </w:r>
      <w:r w:rsidR="00A142EB" w:rsidRPr="00A142EB">
        <w:rPr>
          <w:rFonts w:ascii="宋体" w:hAnsi="宋体" w:cs="宋体" w:hint="eastAsia"/>
          <w:b/>
          <w:sz w:val="24"/>
          <w:szCs w:val="24"/>
        </w:rPr>
        <w:t>请问孙董，公司对铝深加工投入巨额资金后的高科技铝产品，反而不如直接卖电解铝挣钱，有何应对措施，这总情况下能不能减少高端铝材和铝箔生产，直接卖电解铝？</w:t>
      </w:r>
    </w:p>
    <w:p w:rsidR="00FB51CF" w:rsidRDefault="00DA4E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回复：</w:t>
      </w:r>
      <w:r w:rsidR="00A142EB" w:rsidRPr="00A142EB">
        <w:rPr>
          <w:rFonts w:ascii="宋体" w:hAnsi="宋体" w:cs="宋体" w:hint="eastAsia"/>
          <w:sz w:val="24"/>
        </w:rPr>
        <w:t>您好，经过多年发展，公司已形成能源-一次高纯铝-高纯铝-电子铝箔-电极</w:t>
      </w:r>
      <w:proofErr w:type="gramStart"/>
      <w:r w:rsidR="00A142EB" w:rsidRPr="00A142EB">
        <w:rPr>
          <w:rFonts w:ascii="宋体" w:hAnsi="宋体" w:cs="宋体" w:hint="eastAsia"/>
          <w:sz w:val="24"/>
        </w:rPr>
        <w:t>箔</w:t>
      </w:r>
      <w:proofErr w:type="gramEnd"/>
      <w:r w:rsidR="00A142EB" w:rsidRPr="00A142EB">
        <w:rPr>
          <w:rFonts w:ascii="宋体" w:hAnsi="宋体" w:cs="宋体" w:hint="eastAsia"/>
          <w:sz w:val="24"/>
        </w:rPr>
        <w:t>循环经济产业链，上游以能源资源为主，下游以加工为主，近年来，受市场环境影响，上游效益较好，下游竞争压力较大，公司也在不断调整下游产品的</w:t>
      </w:r>
      <w:r w:rsidR="00A142EB">
        <w:rPr>
          <w:rFonts w:ascii="宋体" w:hAnsi="宋体" w:cs="宋体" w:hint="eastAsia"/>
          <w:sz w:val="24"/>
        </w:rPr>
        <w:t>市场结构与产品结构，进一步提升竞争能力与盈利能力。感谢您的关注</w:t>
      </w:r>
      <w:r>
        <w:rPr>
          <w:rFonts w:ascii="宋体" w:hAnsi="宋体" w:cs="宋体" w:hint="eastAsia"/>
          <w:sz w:val="24"/>
        </w:rPr>
        <w:t>。</w:t>
      </w:r>
    </w:p>
    <w:p w:rsidR="00FB51CF" w:rsidRDefault="00FB51CF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FB51CF" w:rsidRDefault="00DA4EA5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问题2：</w:t>
      </w:r>
      <w:r w:rsidR="00B8116F" w:rsidRPr="00B8116F">
        <w:rPr>
          <w:rFonts w:ascii="宋体" w:hAnsi="宋体" w:cs="宋体" w:hint="eastAsia"/>
          <w:b/>
          <w:sz w:val="24"/>
          <w:szCs w:val="24"/>
        </w:rPr>
        <w:t>请问马总，国内氧化铝过剩严重，公司氧化铝投产后，能不能取得新的电解铝产能来消化自己的氧化铝产能，无法</w:t>
      </w:r>
      <w:r w:rsidR="00B8116F">
        <w:rPr>
          <w:rFonts w:ascii="宋体" w:hAnsi="宋体" w:cs="宋体" w:hint="eastAsia"/>
          <w:b/>
          <w:sz w:val="24"/>
          <w:szCs w:val="24"/>
        </w:rPr>
        <w:t>走通最后缓解的一体化，则氧化铝产能只是为其他电解铝公司做嫁衣啊</w:t>
      </w:r>
      <w:r>
        <w:rPr>
          <w:rFonts w:ascii="宋体" w:hAnsi="宋体" w:cs="宋体" w:hint="eastAsia"/>
          <w:b/>
          <w:sz w:val="24"/>
          <w:szCs w:val="24"/>
        </w:rPr>
        <w:t>？</w:t>
      </w:r>
    </w:p>
    <w:p w:rsidR="00FB51CF" w:rsidRDefault="00DA4E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回复：</w:t>
      </w:r>
      <w:r w:rsidR="00B8116F" w:rsidRPr="00B8116F">
        <w:rPr>
          <w:rFonts w:ascii="宋体" w:hAnsi="宋体" w:cs="宋体" w:hint="eastAsia"/>
          <w:sz w:val="24"/>
        </w:rPr>
        <w:t>您好，公司氧化铝新投产能属于临港先进产能，本身具有较强的成本竞争优势，</w:t>
      </w:r>
      <w:r w:rsidR="00B8116F">
        <w:rPr>
          <w:rFonts w:ascii="宋体" w:hAnsi="宋体" w:cs="宋体" w:hint="eastAsia"/>
          <w:sz w:val="24"/>
        </w:rPr>
        <w:t>具有独立发展的条件，其生产经营并不依赖于内部消化。感谢您的关注</w:t>
      </w:r>
      <w:r>
        <w:rPr>
          <w:rFonts w:ascii="宋体" w:hAnsi="宋体" w:cs="宋体" w:hint="eastAsia"/>
          <w:sz w:val="24"/>
        </w:rPr>
        <w:t>。</w:t>
      </w:r>
    </w:p>
    <w:p w:rsidR="00FB51CF" w:rsidRDefault="00FB51CF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FB51CF" w:rsidRDefault="00DA4EA5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问题3：</w:t>
      </w:r>
      <w:r w:rsidR="00B8116F" w:rsidRPr="00B8116F">
        <w:rPr>
          <w:rFonts w:ascii="宋体" w:hAnsi="宋体" w:cs="宋体" w:hint="eastAsia"/>
          <w:b/>
          <w:sz w:val="24"/>
          <w:szCs w:val="24"/>
        </w:rPr>
        <w:t>公司未来产业规划是什么，有没有上下游产业并购重组计划</w:t>
      </w:r>
      <w:r>
        <w:rPr>
          <w:rFonts w:ascii="宋体" w:hAnsi="宋体" w:cs="宋体" w:hint="eastAsia"/>
          <w:b/>
          <w:sz w:val="24"/>
          <w:szCs w:val="24"/>
        </w:rPr>
        <w:t>？</w:t>
      </w:r>
    </w:p>
    <w:p w:rsidR="00FB51CF" w:rsidRDefault="00DA4E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回复：</w:t>
      </w:r>
      <w:r w:rsidR="00B8116F" w:rsidRPr="00B8116F">
        <w:rPr>
          <w:rFonts w:ascii="宋体" w:hAnsi="宋体" w:cs="宋体" w:hint="eastAsia"/>
          <w:sz w:val="24"/>
        </w:rPr>
        <w:t>您好，公司未来的发展战略是深入实施创新驱动和人才</w:t>
      </w:r>
      <w:proofErr w:type="gramStart"/>
      <w:r w:rsidR="00B8116F" w:rsidRPr="00B8116F">
        <w:rPr>
          <w:rFonts w:ascii="宋体" w:hAnsi="宋体" w:cs="宋体" w:hint="eastAsia"/>
          <w:sz w:val="24"/>
        </w:rPr>
        <w:t>强企发展</w:t>
      </w:r>
      <w:proofErr w:type="gramEnd"/>
      <w:r w:rsidR="00B8116F" w:rsidRPr="00B8116F">
        <w:rPr>
          <w:rFonts w:ascii="宋体" w:hAnsi="宋体" w:cs="宋体" w:hint="eastAsia"/>
          <w:sz w:val="24"/>
        </w:rPr>
        <w:t>战略，培育自主创新能力，塑造企业创新发展的核心优势，走内涵效益和规模效益相结合的战略发展道路，做精做</w:t>
      </w:r>
      <w:proofErr w:type="gramStart"/>
      <w:r w:rsidR="00B8116F" w:rsidRPr="00B8116F">
        <w:rPr>
          <w:rFonts w:ascii="宋体" w:hAnsi="宋体" w:cs="宋体" w:hint="eastAsia"/>
          <w:sz w:val="24"/>
        </w:rPr>
        <w:t>强铝电子</w:t>
      </w:r>
      <w:proofErr w:type="gramEnd"/>
      <w:r w:rsidR="00B8116F" w:rsidRPr="00B8116F">
        <w:rPr>
          <w:rFonts w:ascii="宋体" w:hAnsi="宋体" w:cs="宋体" w:hint="eastAsia"/>
          <w:sz w:val="24"/>
        </w:rPr>
        <w:t>新材料产业链，并向产业链上游进行延链、补链、拓链，大力发展氧化铝等产业，将公司打造成为以“生产智控化、管理数智化、业务数字化、数据标准化”为支撑的国内领先的铝基材料企业，具有一定的产业规模和较强的盈利能力，实现全产业链高质量发展。公司一直在积</w:t>
      </w:r>
      <w:r w:rsidR="00B8116F">
        <w:rPr>
          <w:rFonts w:ascii="宋体" w:hAnsi="宋体" w:cs="宋体" w:hint="eastAsia"/>
          <w:sz w:val="24"/>
        </w:rPr>
        <w:t>极落实战略目标，目前没有上下游产业的并购重组计划，感谢您的关注</w:t>
      </w:r>
      <w:r>
        <w:rPr>
          <w:rFonts w:ascii="宋体" w:hAnsi="宋体" w:cs="宋体" w:hint="eastAsia"/>
          <w:sz w:val="24"/>
        </w:rPr>
        <w:t>。</w:t>
      </w:r>
    </w:p>
    <w:p w:rsidR="00FB51CF" w:rsidRDefault="00FB51CF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FB51CF" w:rsidRDefault="00DA4EA5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问题4：</w:t>
      </w:r>
      <w:r w:rsidR="00B8116F" w:rsidRPr="00B8116F">
        <w:rPr>
          <w:rFonts w:ascii="宋体" w:hAnsi="宋体" w:cs="宋体" w:hint="eastAsia"/>
          <w:b/>
          <w:sz w:val="24"/>
          <w:szCs w:val="24"/>
        </w:rPr>
        <w:t>公司目前经营情况对比同行如何，是否有市值管理相关计划</w:t>
      </w:r>
      <w:r>
        <w:rPr>
          <w:rFonts w:ascii="宋体" w:hAnsi="宋体" w:cs="宋体" w:hint="eastAsia"/>
          <w:b/>
          <w:sz w:val="24"/>
          <w:szCs w:val="24"/>
        </w:rPr>
        <w:t>？</w:t>
      </w:r>
    </w:p>
    <w:p w:rsidR="00FB51CF" w:rsidRDefault="00DA4E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回复：</w:t>
      </w:r>
      <w:r w:rsidR="00B8116F" w:rsidRPr="00B8116F">
        <w:rPr>
          <w:rFonts w:ascii="宋体" w:hAnsi="宋体" w:cs="宋体" w:hint="eastAsia"/>
          <w:sz w:val="24"/>
        </w:rPr>
        <w:t>您好，公司主要从事高纯铝、电子铝箔、电极</w:t>
      </w:r>
      <w:proofErr w:type="gramStart"/>
      <w:r w:rsidR="00B8116F" w:rsidRPr="00B8116F">
        <w:rPr>
          <w:rFonts w:ascii="宋体" w:hAnsi="宋体" w:cs="宋体" w:hint="eastAsia"/>
          <w:sz w:val="24"/>
        </w:rPr>
        <w:t>箔等铝电子</w:t>
      </w:r>
      <w:proofErr w:type="gramEnd"/>
      <w:r w:rsidR="00B8116F" w:rsidRPr="00B8116F">
        <w:rPr>
          <w:rFonts w:ascii="宋体" w:hAnsi="宋体" w:cs="宋体" w:hint="eastAsia"/>
          <w:sz w:val="24"/>
        </w:rPr>
        <w:t>材料产品生产和销售，铝合金、铝制品等产品生产和销售。从目前的市场情况看，铝合金、铝制品、电子铝箔、高纯铝盈利表现相对较好，</w:t>
      </w:r>
      <w:proofErr w:type="gramStart"/>
      <w:r w:rsidR="00B8116F" w:rsidRPr="00B8116F">
        <w:rPr>
          <w:rFonts w:ascii="宋体" w:hAnsi="宋体" w:cs="宋体" w:hint="eastAsia"/>
          <w:sz w:val="24"/>
        </w:rPr>
        <w:t>电极箔受行业</w:t>
      </w:r>
      <w:proofErr w:type="gramEnd"/>
      <w:r w:rsidR="00B8116F" w:rsidRPr="00B8116F">
        <w:rPr>
          <w:rFonts w:ascii="宋体" w:hAnsi="宋体" w:cs="宋体" w:hint="eastAsia"/>
          <w:sz w:val="24"/>
        </w:rPr>
        <w:t>竞争影响，盈利存在一定压力。与行业相比，公司经营情况处于正常范围内。关于市值管理工作，公司将按照证监会《上市公司监管指引第10</w:t>
      </w:r>
      <w:r w:rsidR="00B8116F">
        <w:rPr>
          <w:rFonts w:ascii="宋体" w:hAnsi="宋体" w:cs="宋体" w:hint="eastAsia"/>
          <w:sz w:val="24"/>
        </w:rPr>
        <w:t>号—市值管理》的要求做好相应工作，感谢您的关注</w:t>
      </w:r>
      <w:r>
        <w:rPr>
          <w:rFonts w:ascii="宋体" w:hAnsi="宋体" w:cs="宋体" w:hint="eastAsia"/>
          <w:sz w:val="24"/>
        </w:rPr>
        <w:t>。</w:t>
      </w:r>
    </w:p>
    <w:p w:rsidR="00FB51CF" w:rsidRDefault="00FB51CF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FB51CF" w:rsidRDefault="00DA4EA5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问题5：</w:t>
      </w:r>
      <w:r w:rsidR="00B8116F" w:rsidRPr="00B8116F">
        <w:rPr>
          <w:rFonts w:ascii="宋体" w:hAnsi="宋体" w:cs="宋体" w:hint="eastAsia"/>
          <w:b/>
          <w:sz w:val="24"/>
          <w:szCs w:val="24"/>
        </w:rPr>
        <w:t>孙董好，正如您所言，公司已形成能源-一次高纯铝-高纯铝-电子铝箔-电极</w:t>
      </w:r>
      <w:proofErr w:type="gramStart"/>
      <w:r w:rsidR="00B8116F" w:rsidRPr="00B8116F">
        <w:rPr>
          <w:rFonts w:ascii="宋体" w:hAnsi="宋体" w:cs="宋体" w:hint="eastAsia"/>
          <w:b/>
          <w:sz w:val="24"/>
          <w:szCs w:val="24"/>
        </w:rPr>
        <w:t>箔</w:t>
      </w:r>
      <w:proofErr w:type="gramEnd"/>
      <w:r w:rsidR="00B8116F" w:rsidRPr="00B8116F">
        <w:rPr>
          <w:rFonts w:ascii="宋体" w:hAnsi="宋体" w:cs="宋体" w:hint="eastAsia"/>
          <w:b/>
          <w:sz w:val="24"/>
          <w:szCs w:val="24"/>
        </w:rPr>
        <w:t>循环经济产业链，上游以能源资源为主，下游以加工为主，但公司低成本电价等优质资源，并没有带来如天山铝业，</w:t>
      </w:r>
      <w:r w:rsidR="00B8116F">
        <w:rPr>
          <w:rFonts w:ascii="宋体" w:hAnsi="宋体" w:cs="宋体" w:hint="eastAsia"/>
          <w:b/>
          <w:sz w:val="24"/>
          <w:szCs w:val="24"/>
        </w:rPr>
        <w:t>神火股份等新疆</w:t>
      </w:r>
      <w:proofErr w:type="gramStart"/>
      <w:r w:rsidR="00B8116F">
        <w:rPr>
          <w:rFonts w:ascii="宋体" w:hAnsi="宋体" w:cs="宋体" w:hint="eastAsia"/>
          <w:b/>
          <w:sz w:val="24"/>
          <w:szCs w:val="24"/>
        </w:rPr>
        <w:t>铝产业</w:t>
      </w:r>
      <w:proofErr w:type="gramEnd"/>
      <w:r w:rsidR="00B8116F">
        <w:rPr>
          <w:rFonts w:ascii="宋体" w:hAnsi="宋体" w:cs="宋体" w:hint="eastAsia"/>
          <w:b/>
          <w:sz w:val="24"/>
          <w:szCs w:val="24"/>
        </w:rPr>
        <w:t>的爆发性的利润？，后续有何措施来奋起直追呢</w:t>
      </w:r>
      <w:r>
        <w:rPr>
          <w:rFonts w:ascii="宋体" w:hAnsi="宋体" w:cs="宋体" w:hint="eastAsia"/>
          <w:b/>
          <w:sz w:val="24"/>
          <w:szCs w:val="24"/>
        </w:rPr>
        <w:t>？</w:t>
      </w:r>
    </w:p>
    <w:p w:rsidR="00FB51CF" w:rsidRDefault="00DA4E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回复：</w:t>
      </w:r>
      <w:r w:rsidR="00B8116F" w:rsidRPr="00B8116F">
        <w:rPr>
          <w:rFonts w:ascii="宋体" w:hAnsi="宋体" w:cs="宋体" w:hint="eastAsia"/>
          <w:sz w:val="24"/>
        </w:rPr>
        <w:t>您好，公司热电联产机组电力成本比外购电力成本低，但电量只能满足公司全部需求的50%</w:t>
      </w:r>
      <w:r w:rsidR="00B8116F">
        <w:rPr>
          <w:rFonts w:ascii="宋体" w:hAnsi="宋体" w:cs="宋体" w:hint="eastAsia"/>
          <w:sz w:val="24"/>
        </w:rPr>
        <w:t>左右，综合电力成本比新疆其他企业略高。感谢您的关注</w:t>
      </w:r>
      <w:r>
        <w:rPr>
          <w:rFonts w:ascii="宋体" w:hAnsi="宋体" w:cs="宋体" w:hint="eastAsia"/>
          <w:sz w:val="24"/>
        </w:rPr>
        <w:t>。</w:t>
      </w:r>
    </w:p>
    <w:p w:rsidR="00FB51CF" w:rsidRPr="002F4835" w:rsidRDefault="00FB51CF" w:rsidP="002F4835">
      <w:pPr>
        <w:spacing w:line="360" w:lineRule="auto"/>
        <w:rPr>
          <w:rFonts w:ascii="宋体" w:hAnsi="宋体" w:cs="宋体"/>
          <w:sz w:val="24"/>
        </w:rPr>
      </w:pPr>
    </w:p>
    <w:p w:rsidR="00FB51CF" w:rsidRDefault="00DA4EA5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</w:t>
      </w:r>
      <w:r w:rsidR="002F4835">
        <w:rPr>
          <w:rFonts w:ascii="宋体" w:hAnsi="宋体" w:cs="宋体"/>
          <w:b/>
          <w:sz w:val="24"/>
          <w:szCs w:val="24"/>
        </w:rPr>
        <w:t>6</w:t>
      </w:r>
      <w:r>
        <w:rPr>
          <w:rFonts w:ascii="宋体" w:hAnsi="宋体" w:cs="宋体" w:hint="eastAsia"/>
          <w:b/>
          <w:sz w:val="24"/>
          <w:szCs w:val="24"/>
        </w:rPr>
        <w:t>：</w:t>
      </w:r>
      <w:r w:rsidR="000D18B1">
        <w:rPr>
          <w:rFonts w:ascii="宋体" w:hAnsi="宋体" w:cs="宋体" w:hint="eastAsia"/>
          <w:b/>
          <w:sz w:val="24"/>
          <w:szCs w:val="24"/>
        </w:rPr>
        <w:t>氧化铝项目什么时候能投产，投产后预期效益如何。</w:t>
      </w:r>
    </w:p>
    <w:p w:rsidR="00FB51CF" w:rsidRDefault="00DA4E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回复：</w:t>
      </w:r>
      <w:r w:rsidR="000D18B1" w:rsidRPr="000D18B1">
        <w:rPr>
          <w:rFonts w:ascii="宋体" w:hAnsi="宋体" w:cs="宋体" w:hint="eastAsia"/>
          <w:sz w:val="24"/>
        </w:rPr>
        <w:t>您好，公司年产240万吨氧化铝项目预计将于2026年上半年建成投产，该项目区位优势明显，临近港口，铝土矿</w:t>
      </w:r>
      <w:r w:rsidR="000D18B1">
        <w:rPr>
          <w:rFonts w:ascii="宋体" w:hAnsi="宋体" w:cs="宋体" w:hint="eastAsia"/>
          <w:sz w:val="24"/>
        </w:rPr>
        <w:t>运输成本低，在行业内具有成本优势，感谢您的关注</w:t>
      </w:r>
      <w:r>
        <w:rPr>
          <w:rFonts w:ascii="宋体" w:hAnsi="宋体" w:cs="宋体" w:hint="eastAsia"/>
          <w:sz w:val="24"/>
        </w:rPr>
        <w:t>。</w:t>
      </w:r>
    </w:p>
    <w:p w:rsidR="00FB51CF" w:rsidRDefault="00FB51CF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FB51CF" w:rsidRDefault="00DA4EA5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</w:t>
      </w:r>
      <w:r w:rsidR="002F4835">
        <w:rPr>
          <w:rFonts w:ascii="宋体" w:hAnsi="宋体" w:cs="宋体"/>
          <w:b/>
          <w:sz w:val="24"/>
          <w:szCs w:val="24"/>
        </w:rPr>
        <w:t>7</w:t>
      </w:r>
      <w:r>
        <w:rPr>
          <w:rFonts w:ascii="宋体" w:hAnsi="宋体" w:cs="宋体" w:hint="eastAsia"/>
          <w:b/>
          <w:sz w:val="24"/>
          <w:szCs w:val="24"/>
        </w:rPr>
        <w:t>：</w:t>
      </w:r>
      <w:r w:rsidR="000D18B1" w:rsidRPr="000D18B1">
        <w:rPr>
          <w:rFonts w:ascii="宋体" w:hAnsi="宋体" w:cs="宋体" w:hint="eastAsia"/>
          <w:b/>
          <w:sz w:val="24"/>
          <w:szCs w:val="24"/>
        </w:rPr>
        <w:t>公司如何评估当前的市场环境和竞争态势？面对激烈的市场竞争，公</w:t>
      </w:r>
      <w:r w:rsidR="000D18B1" w:rsidRPr="000D18B1">
        <w:rPr>
          <w:rFonts w:ascii="宋体" w:hAnsi="宋体" w:cs="宋体" w:hint="eastAsia"/>
          <w:b/>
          <w:sz w:val="24"/>
          <w:szCs w:val="24"/>
        </w:rPr>
        <w:lastRenderedPageBreak/>
        <w:t>司有哪些竞争优势？</w:t>
      </w:r>
    </w:p>
    <w:p w:rsidR="00FB51CF" w:rsidRDefault="00DA4E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回复：</w:t>
      </w:r>
      <w:r w:rsidR="000D18B1" w:rsidRPr="000D18B1">
        <w:rPr>
          <w:rFonts w:ascii="宋体" w:hAnsi="宋体" w:cs="宋体" w:hint="eastAsia"/>
          <w:sz w:val="24"/>
        </w:rPr>
        <w:t>您好，目前无论是国内外经济环境受地缘冲突影响，压力较大，但总体看来，未来趋势向好，特别是高端产品需求将日益提升；公司拥有技术和产业经验优势、完整的</w:t>
      </w:r>
      <w:r w:rsidR="000D18B1">
        <w:rPr>
          <w:rFonts w:ascii="宋体" w:hAnsi="宋体" w:cs="宋体" w:hint="eastAsia"/>
          <w:sz w:val="24"/>
        </w:rPr>
        <w:t>产业链优势、规模及质量优势、品牌、市场及客户优势。感谢您的关注</w:t>
      </w:r>
      <w:r>
        <w:rPr>
          <w:rFonts w:ascii="宋体" w:hAnsi="宋体" w:cs="宋体" w:hint="eastAsia"/>
          <w:sz w:val="24"/>
        </w:rPr>
        <w:t>。</w:t>
      </w:r>
    </w:p>
    <w:p w:rsidR="00FB51CF" w:rsidRDefault="00FB51CF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</w:p>
    <w:p w:rsidR="00FB51CF" w:rsidRDefault="00DA4EA5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</w:t>
      </w:r>
      <w:r w:rsidR="002F4835">
        <w:rPr>
          <w:rFonts w:ascii="宋体" w:hAnsi="宋体" w:cs="宋体"/>
          <w:b/>
          <w:sz w:val="24"/>
          <w:szCs w:val="24"/>
        </w:rPr>
        <w:t>8</w:t>
      </w:r>
      <w:r>
        <w:rPr>
          <w:rFonts w:ascii="宋体" w:hAnsi="宋体" w:cs="宋体" w:hint="eastAsia"/>
          <w:b/>
          <w:sz w:val="24"/>
          <w:szCs w:val="24"/>
        </w:rPr>
        <w:t>：</w:t>
      </w:r>
      <w:r w:rsidR="00E17079" w:rsidRPr="00E17079">
        <w:rPr>
          <w:rFonts w:ascii="宋体" w:hAnsi="宋体" w:cs="宋体" w:hint="eastAsia"/>
          <w:b/>
          <w:sz w:val="24"/>
          <w:szCs w:val="24"/>
        </w:rPr>
        <w:t>请问公司的氧化铝项目预计什么时间可以投产？该项目和其他企业的氧化铝相比是否具有优势？公司目前拥有多少电解铝产能？未来能否自身消化掉氧化铝的产能？</w:t>
      </w:r>
    </w:p>
    <w:p w:rsidR="00FB51CF" w:rsidRDefault="00DA4E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回复：</w:t>
      </w:r>
      <w:r w:rsidR="00E17079" w:rsidRPr="00E17079">
        <w:rPr>
          <w:rFonts w:ascii="宋体" w:hAnsi="宋体" w:cs="宋体" w:hint="eastAsia"/>
          <w:sz w:val="24"/>
        </w:rPr>
        <w:t>您好，公司防城港年产240万吨氧化铝项目正在建设中，预计将于2026年上半年建成投产；该项目区位优势明显，临近港口，铝土矿运输成本低，在行业内具有成本优势，公司目前拥有18万吨电解铝产能</w:t>
      </w:r>
      <w:r w:rsidR="00E17079">
        <w:rPr>
          <w:rFonts w:ascii="宋体" w:hAnsi="宋体" w:cs="宋体" w:hint="eastAsia"/>
          <w:sz w:val="24"/>
        </w:rPr>
        <w:t>，公司未来的氧化铝产品主要面向其他电解</w:t>
      </w:r>
      <w:proofErr w:type="gramStart"/>
      <w:r w:rsidR="00E17079">
        <w:rPr>
          <w:rFonts w:ascii="宋体" w:hAnsi="宋体" w:cs="宋体" w:hint="eastAsia"/>
          <w:sz w:val="24"/>
        </w:rPr>
        <w:t>铝企业</w:t>
      </w:r>
      <w:proofErr w:type="gramEnd"/>
      <w:r w:rsidR="00E17079">
        <w:rPr>
          <w:rFonts w:ascii="宋体" w:hAnsi="宋体" w:cs="宋体" w:hint="eastAsia"/>
          <w:sz w:val="24"/>
        </w:rPr>
        <w:t>销售，感谢您的关注</w:t>
      </w:r>
      <w:r>
        <w:rPr>
          <w:rFonts w:ascii="宋体" w:hAnsi="宋体" w:cs="宋体" w:hint="eastAsia"/>
          <w:sz w:val="24"/>
        </w:rPr>
        <w:t>。</w:t>
      </w:r>
    </w:p>
    <w:p w:rsidR="00FB51CF" w:rsidRDefault="00FB51CF">
      <w:pPr>
        <w:spacing w:line="360" w:lineRule="auto"/>
        <w:ind w:firstLine="480"/>
        <w:rPr>
          <w:rFonts w:ascii="宋体" w:hAnsi="宋体" w:cs="宋体"/>
          <w:b/>
          <w:bCs/>
          <w:sz w:val="24"/>
          <w:szCs w:val="24"/>
        </w:rPr>
      </w:pPr>
    </w:p>
    <w:p w:rsidR="00FB51CF" w:rsidRDefault="00DA4EA5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问题</w:t>
      </w:r>
      <w:r w:rsidR="002F4835">
        <w:rPr>
          <w:rFonts w:ascii="宋体" w:hAnsi="宋体" w:cs="宋体"/>
          <w:b/>
          <w:sz w:val="24"/>
          <w:szCs w:val="24"/>
        </w:rPr>
        <w:t>9</w:t>
      </w:r>
      <w:r>
        <w:rPr>
          <w:rFonts w:ascii="宋体" w:hAnsi="宋体" w:cs="宋体" w:hint="eastAsia"/>
          <w:b/>
          <w:sz w:val="24"/>
          <w:szCs w:val="24"/>
        </w:rPr>
        <w:t>：</w:t>
      </w:r>
      <w:r w:rsidR="00E17079" w:rsidRPr="00E17079">
        <w:rPr>
          <w:rFonts w:ascii="宋体" w:hAnsi="宋体" w:cs="宋体" w:hint="eastAsia"/>
          <w:b/>
          <w:sz w:val="24"/>
          <w:szCs w:val="24"/>
        </w:rPr>
        <w:t>请问，公司在铝基新材料领域的技术</w:t>
      </w:r>
      <w:r w:rsidR="00E17079">
        <w:rPr>
          <w:rFonts w:ascii="宋体" w:hAnsi="宋体" w:cs="宋体" w:hint="eastAsia"/>
          <w:b/>
          <w:sz w:val="24"/>
          <w:szCs w:val="24"/>
        </w:rPr>
        <w:t>积累如何？还有哪些同业可比的公司，目前公司在行业内处于什么水平</w:t>
      </w:r>
      <w:r>
        <w:rPr>
          <w:rFonts w:ascii="宋体" w:hAnsi="宋体" w:cs="宋体" w:hint="eastAsia"/>
          <w:b/>
          <w:sz w:val="24"/>
          <w:szCs w:val="24"/>
        </w:rPr>
        <w:t>？</w:t>
      </w:r>
    </w:p>
    <w:p w:rsidR="00FB51CF" w:rsidRDefault="00DA4E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回复：</w:t>
      </w:r>
      <w:r w:rsidR="00E17079" w:rsidRPr="00E17079">
        <w:rPr>
          <w:rFonts w:ascii="宋体" w:hAnsi="宋体" w:cs="宋体" w:hint="eastAsia"/>
          <w:sz w:val="24"/>
        </w:rPr>
        <w:t>您好，公司是国内最早规模生产高纯铝和电子铝箔的企业，是较早从事电极</w:t>
      </w:r>
      <w:proofErr w:type="gramStart"/>
      <w:r w:rsidR="00E17079" w:rsidRPr="00E17079">
        <w:rPr>
          <w:rFonts w:ascii="宋体" w:hAnsi="宋体" w:cs="宋体" w:hint="eastAsia"/>
          <w:sz w:val="24"/>
        </w:rPr>
        <w:t>箔</w:t>
      </w:r>
      <w:proofErr w:type="gramEnd"/>
      <w:r w:rsidR="00E17079" w:rsidRPr="00E17079">
        <w:rPr>
          <w:rFonts w:ascii="宋体" w:hAnsi="宋体" w:cs="宋体" w:hint="eastAsia"/>
          <w:sz w:val="24"/>
        </w:rPr>
        <w:t>生产的企业，技术积累深厚，团队力量强，市场份额在国内处于行业前列。同行业从事高纯铝的企业有包头铝业、天山铝业等，从事电子铝箔的企业有东阳光、</w:t>
      </w:r>
      <w:r w:rsidR="00E17079">
        <w:rPr>
          <w:rFonts w:ascii="宋体" w:hAnsi="宋体" w:cs="宋体" w:hint="eastAsia"/>
          <w:sz w:val="24"/>
        </w:rPr>
        <w:t>科源电子等，从事电极箔的企业有东阳光、海星股份等，感谢您的关注</w:t>
      </w:r>
      <w:r>
        <w:rPr>
          <w:rFonts w:ascii="宋体" w:hAnsi="宋体" w:cs="宋体" w:hint="eastAsia"/>
          <w:sz w:val="24"/>
        </w:rPr>
        <w:t>。</w:t>
      </w:r>
    </w:p>
    <w:p w:rsidR="00FB51CF" w:rsidRDefault="00FB51CF">
      <w:pPr>
        <w:spacing w:line="360" w:lineRule="auto"/>
        <w:ind w:firstLine="480"/>
        <w:rPr>
          <w:rFonts w:ascii="宋体" w:hAnsi="宋体" w:cs="宋体"/>
          <w:sz w:val="24"/>
          <w:szCs w:val="24"/>
          <w:highlight w:val="yellow"/>
        </w:rPr>
      </w:pPr>
    </w:p>
    <w:p w:rsidR="00FB51CF" w:rsidRDefault="00DA4EA5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</w:t>
      </w:r>
      <w:r w:rsidR="002F4835">
        <w:rPr>
          <w:rFonts w:ascii="宋体" w:hAnsi="宋体" w:cs="宋体" w:hint="eastAsia"/>
          <w:b/>
          <w:sz w:val="24"/>
          <w:szCs w:val="24"/>
        </w:rPr>
        <w:t>1</w:t>
      </w:r>
      <w:r w:rsidR="002F4835">
        <w:rPr>
          <w:rFonts w:ascii="宋体" w:hAnsi="宋体" w:cs="宋体"/>
          <w:b/>
          <w:sz w:val="24"/>
          <w:szCs w:val="24"/>
        </w:rPr>
        <w:t>0</w:t>
      </w:r>
      <w:r w:rsidR="0061586B">
        <w:rPr>
          <w:rFonts w:ascii="宋体" w:hAnsi="宋体" w:cs="宋体" w:hint="eastAsia"/>
          <w:b/>
          <w:sz w:val="24"/>
          <w:szCs w:val="24"/>
        </w:rPr>
        <w:t>：</w:t>
      </w:r>
      <w:r w:rsidR="0061586B" w:rsidRPr="0061586B">
        <w:rPr>
          <w:rFonts w:ascii="宋体" w:hAnsi="宋体" w:cs="宋体" w:hint="eastAsia"/>
          <w:b/>
          <w:sz w:val="24"/>
          <w:szCs w:val="24"/>
        </w:rPr>
        <w:t>公司26年的经营目标是多少，有什么举措。</w:t>
      </w:r>
    </w:p>
    <w:p w:rsidR="00FB51CF" w:rsidRDefault="00DA4EA5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回复：</w:t>
      </w:r>
      <w:r w:rsidR="0061586B" w:rsidRPr="0061586B">
        <w:rPr>
          <w:rFonts w:ascii="宋体" w:hAnsi="宋体" w:cs="宋体" w:hint="eastAsia"/>
          <w:sz w:val="24"/>
          <w:szCs w:val="24"/>
        </w:rPr>
        <w:t>您好，2026 年，公司计划实现营业收入 100 亿元（合并报表），营业成本控制在 87 亿元（合并报表）以内；公司将通过市场攻坚提升份额、科技创新引领产业升级、全产业质量管</w:t>
      </w:r>
      <w:proofErr w:type="gramStart"/>
      <w:r w:rsidR="0061586B" w:rsidRPr="0061586B">
        <w:rPr>
          <w:rFonts w:ascii="宋体" w:hAnsi="宋体" w:cs="宋体" w:hint="eastAsia"/>
          <w:sz w:val="24"/>
          <w:szCs w:val="24"/>
        </w:rPr>
        <w:t>控提</w:t>
      </w:r>
      <w:r w:rsidR="0061586B">
        <w:rPr>
          <w:rFonts w:ascii="宋体" w:hAnsi="宋体" w:cs="宋体" w:hint="eastAsia"/>
          <w:sz w:val="24"/>
          <w:szCs w:val="24"/>
        </w:rPr>
        <w:t>高</w:t>
      </w:r>
      <w:proofErr w:type="gramEnd"/>
      <w:r w:rsidR="0061586B">
        <w:rPr>
          <w:rFonts w:ascii="宋体" w:hAnsi="宋体" w:cs="宋体" w:hint="eastAsia"/>
          <w:sz w:val="24"/>
          <w:szCs w:val="24"/>
        </w:rPr>
        <w:t>竞争力、成本管控筑牢护城河，保障公司高质量发展。感谢您的关注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1586B" w:rsidRDefault="0061586B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</w:p>
    <w:p w:rsidR="0061586B" w:rsidRDefault="0061586B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问题</w:t>
      </w:r>
      <w:r w:rsidR="002F4835">
        <w:rPr>
          <w:rFonts w:ascii="宋体" w:hAnsi="宋体" w:cs="宋体"/>
          <w:b/>
          <w:sz w:val="24"/>
          <w:szCs w:val="24"/>
        </w:rPr>
        <w:t>11</w:t>
      </w:r>
      <w:bookmarkStart w:id="0" w:name="_GoBack"/>
      <w:bookmarkEnd w:id="0"/>
      <w:r>
        <w:rPr>
          <w:rFonts w:ascii="宋体" w:hAnsi="宋体" w:cs="宋体" w:hint="eastAsia"/>
          <w:b/>
          <w:sz w:val="24"/>
          <w:szCs w:val="24"/>
        </w:rPr>
        <w:t>：</w:t>
      </w:r>
      <w:r w:rsidRPr="0061586B">
        <w:rPr>
          <w:rFonts w:ascii="宋体" w:hAnsi="宋体" w:cs="宋体" w:hint="eastAsia"/>
          <w:b/>
          <w:sz w:val="24"/>
          <w:szCs w:val="24"/>
        </w:rPr>
        <w:t>您说对</w:t>
      </w:r>
      <w:proofErr w:type="gramStart"/>
      <w:r w:rsidRPr="0061586B">
        <w:rPr>
          <w:rFonts w:ascii="宋体" w:hAnsi="宋体" w:cs="宋体" w:hint="eastAsia"/>
          <w:b/>
          <w:sz w:val="24"/>
          <w:szCs w:val="24"/>
        </w:rPr>
        <w:t>标公司</w:t>
      </w:r>
      <w:proofErr w:type="gramEnd"/>
      <w:r w:rsidRPr="0061586B">
        <w:rPr>
          <w:rFonts w:ascii="宋体" w:hAnsi="宋体" w:cs="宋体" w:hint="eastAsia"/>
          <w:b/>
          <w:sz w:val="24"/>
          <w:szCs w:val="24"/>
        </w:rPr>
        <w:t>是天山铝业和包头铝业，并且众和是行业领先，天山铝业2026年1季度利润22亿，包头铝业2026年1季度单月利润超过8亿，请问公司什么时候出一季度快报，是否也有惊喜？</w:t>
      </w:r>
    </w:p>
    <w:p w:rsidR="0061586B" w:rsidRDefault="0061586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回复：</w:t>
      </w:r>
      <w:r w:rsidRPr="0061586B">
        <w:rPr>
          <w:rFonts w:ascii="宋体" w:hAnsi="宋体" w:cs="宋体" w:hint="eastAsia"/>
          <w:sz w:val="24"/>
          <w:szCs w:val="24"/>
        </w:rPr>
        <w:t>您好，公司2026年第一季度报告将于2026年4月21日披露，敬请关注。感谢您的关注。</w:t>
      </w:r>
    </w:p>
    <w:p w:rsidR="0061586B" w:rsidRDefault="0061586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FB51CF" w:rsidRDefault="00FB51C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FB51CF" w:rsidRDefault="00FB51CF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sectPr w:rsidR="00FB51CF">
      <w:headerReference w:type="default" r:id="rId6"/>
      <w:pgSz w:w="11906" w:h="16838"/>
      <w:pgMar w:top="1247" w:right="1701" w:bottom="124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3B" w:rsidRDefault="008C3D3B">
      <w:r>
        <w:separator/>
      </w:r>
    </w:p>
  </w:endnote>
  <w:endnote w:type="continuationSeparator" w:id="0">
    <w:p w:rsidR="008C3D3B" w:rsidRDefault="008C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3B" w:rsidRDefault="008C3D3B">
      <w:r>
        <w:separator/>
      </w:r>
    </w:p>
  </w:footnote>
  <w:footnote w:type="continuationSeparator" w:id="0">
    <w:p w:rsidR="008C3D3B" w:rsidRDefault="008C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1CF" w:rsidRDefault="00401689" w:rsidP="00D960E1">
    <w:r>
      <w:rPr>
        <w:noProof/>
      </w:rPr>
      <w:drawing>
        <wp:inline distT="0" distB="0" distL="0" distR="0">
          <wp:extent cx="857250" cy="33274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微信图片_202412091733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518" cy="355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760"/>
    <w:rsid w:val="00023EBF"/>
    <w:rsid w:val="000325D9"/>
    <w:rsid w:val="00042037"/>
    <w:rsid w:val="00044D4D"/>
    <w:rsid w:val="00047DB1"/>
    <w:rsid w:val="0005112E"/>
    <w:rsid w:val="00051BC4"/>
    <w:rsid w:val="00053328"/>
    <w:rsid w:val="00085240"/>
    <w:rsid w:val="00092679"/>
    <w:rsid w:val="000B5DEC"/>
    <w:rsid w:val="000C243E"/>
    <w:rsid w:val="000C4692"/>
    <w:rsid w:val="000D18B1"/>
    <w:rsid w:val="000D1A9B"/>
    <w:rsid w:val="000D54DF"/>
    <w:rsid w:val="000E522E"/>
    <w:rsid w:val="000E7DD4"/>
    <w:rsid w:val="00103FE5"/>
    <w:rsid w:val="00112AB6"/>
    <w:rsid w:val="00120847"/>
    <w:rsid w:val="00126B56"/>
    <w:rsid w:val="00136CAF"/>
    <w:rsid w:val="00141AA1"/>
    <w:rsid w:val="00152B36"/>
    <w:rsid w:val="00153A31"/>
    <w:rsid w:val="001662B0"/>
    <w:rsid w:val="00167B29"/>
    <w:rsid w:val="00172A27"/>
    <w:rsid w:val="00182374"/>
    <w:rsid w:val="00185CBA"/>
    <w:rsid w:val="001951F2"/>
    <w:rsid w:val="001A18BD"/>
    <w:rsid w:val="001A2884"/>
    <w:rsid w:val="001A4A5E"/>
    <w:rsid w:val="001A62E1"/>
    <w:rsid w:val="001B23FA"/>
    <w:rsid w:val="001B2D8F"/>
    <w:rsid w:val="001B62F5"/>
    <w:rsid w:val="001B6655"/>
    <w:rsid w:val="001C4AEA"/>
    <w:rsid w:val="001E025C"/>
    <w:rsid w:val="001E0F2E"/>
    <w:rsid w:val="001E1025"/>
    <w:rsid w:val="001E10A5"/>
    <w:rsid w:val="001E4FAB"/>
    <w:rsid w:val="001E625A"/>
    <w:rsid w:val="001E7A80"/>
    <w:rsid w:val="001F18C3"/>
    <w:rsid w:val="00204F41"/>
    <w:rsid w:val="0021096A"/>
    <w:rsid w:val="002173C2"/>
    <w:rsid w:val="00223981"/>
    <w:rsid w:val="00232612"/>
    <w:rsid w:val="00232774"/>
    <w:rsid w:val="00234405"/>
    <w:rsid w:val="002351AA"/>
    <w:rsid w:val="00243A6A"/>
    <w:rsid w:val="00264A53"/>
    <w:rsid w:val="00265F9D"/>
    <w:rsid w:val="00290EE3"/>
    <w:rsid w:val="00295483"/>
    <w:rsid w:val="0029644B"/>
    <w:rsid w:val="002A6C88"/>
    <w:rsid w:val="002B2E3E"/>
    <w:rsid w:val="002B3A32"/>
    <w:rsid w:val="002B5BDB"/>
    <w:rsid w:val="002B5F2C"/>
    <w:rsid w:val="002C02E8"/>
    <w:rsid w:val="002C0C9F"/>
    <w:rsid w:val="002D35C8"/>
    <w:rsid w:val="002D45E9"/>
    <w:rsid w:val="002D7D4E"/>
    <w:rsid w:val="002E7FD1"/>
    <w:rsid w:val="002F4835"/>
    <w:rsid w:val="00304696"/>
    <w:rsid w:val="00310835"/>
    <w:rsid w:val="00312432"/>
    <w:rsid w:val="003260A2"/>
    <w:rsid w:val="00326142"/>
    <w:rsid w:val="003279DA"/>
    <w:rsid w:val="003358CC"/>
    <w:rsid w:val="00347FFC"/>
    <w:rsid w:val="00352EE0"/>
    <w:rsid w:val="003610A6"/>
    <w:rsid w:val="003647B8"/>
    <w:rsid w:val="00372685"/>
    <w:rsid w:val="00373554"/>
    <w:rsid w:val="00376197"/>
    <w:rsid w:val="00384F6C"/>
    <w:rsid w:val="00393C47"/>
    <w:rsid w:val="003A0BC8"/>
    <w:rsid w:val="003B05C4"/>
    <w:rsid w:val="003F2A37"/>
    <w:rsid w:val="003F4EE6"/>
    <w:rsid w:val="003F5C64"/>
    <w:rsid w:val="00401689"/>
    <w:rsid w:val="00414649"/>
    <w:rsid w:val="00414C8A"/>
    <w:rsid w:val="004159BB"/>
    <w:rsid w:val="00417A39"/>
    <w:rsid w:val="00417EA2"/>
    <w:rsid w:val="00422726"/>
    <w:rsid w:val="0044111C"/>
    <w:rsid w:val="00442265"/>
    <w:rsid w:val="00445CBF"/>
    <w:rsid w:val="0044624A"/>
    <w:rsid w:val="00446309"/>
    <w:rsid w:val="004473B9"/>
    <w:rsid w:val="00471EC3"/>
    <w:rsid w:val="0047658F"/>
    <w:rsid w:val="004776BA"/>
    <w:rsid w:val="004B0210"/>
    <w:rsid w:val="004B1A4D"/>
    <w:rsid w:val="004B346A"/>
    <w:rsid w:val="004B6C93"/>
    <w:rsid w:val="004D20E5"/>
    <w:rsid w:val="004F0967"/>
    <w:rsid w:val="005046AD"/>
    <w:rsid w:val="0050495B"/>
    <w:rsid w:val="005253FD"/>
    <w:rsid w:val="00534E4E"/>
    <w:rsid w:val="00535D5F"/>
    <w:rsid w:val="00547A6C"/>
    <w:rsid w:val="00553AE2"/>
    <w:rsid w:val="0055760A"/>
    <w:rsid w:val="00563BF4"/>
    <w:rsid w:val="0056484C"/>
    <w:rsid w:val="00565674"/>
    <w:rsid w:val="00567BA9"/>
    <w:rsid w:val="00583F0D"/>
    <w:rsid w:val="005A0305"/>
    <w:rsid w:val="005A2030"/>
    <w:rsid w:val="005B17AE"/>
    <w:rsid w:val="005B7ECA"/>
    <w:rsid w:val="005C0A44"/>
    <w:rsid w:val="005D2261"/>
    <w:rsid w:val="005D592F"/>
    <w:rsid w:val="005F65A5"/>
    <w:rsid w:val="0061586B"/>
    <w:rsid w:val="00615C64"/>
    <w:rsid w:val="00617CAF"/>
    <w:rsid w:val="00625A66"/>
    <w:rsid w:val="00631884"/>
    <w:rsid w:val="00637A69"/>
    <w:rsid w:val="00642E02"/>
    <w:rsid w:val="006462E7"/>
    <w:rsid w:val="00656471"/>
    <w:rsid w:val="00666D09"/>
    <w:rsid w:val="006753D3"/>
    <w:rsid w:val="00685C7F"/>
    <w:rsid w:val="00686415"/>
    <w:rsid w:val="006A0184"/>
    <w:rsid w:val="006A18A2"/>
    <w:rsid w:val="006A6F18"/>
    <w:rsid w:val="006B4E33"/>
    <w:rsid w:val="006B769C"/>
    <w:rsid w:val="006D51C8"/>
    <w:rsid w:val="006D57E0"/>
    <w:rsid w:val="0070753E"/>
    <w:rsid w:val="00711890"/>
    <w:rsid w:val="007266AA"/>
    <w:rsid w:val="00735EB7"/>
    <w:rsid w:val="0076362E"/>
    <w:rsid w:val="00767BD5"/>
    <w:rsid w:val="00774715"/>
    <w:rsid w:val="007761FF"/>
    <w:rsid w:val="00791072"/>
    <w:rsid w:val="00792884"/>
    <w:rsid w:val="00795493"/>
    <w:rsid w:val="00795E53"/>
    <w:rsid w:val="0079649D"/>
    <w:rsid w:val="007A0825"/>
    <w:rsid w:val="007A44AD"/>
    <w:rsid w:val="007A4803"/>
    <w:rsid w:val="007A4FA9"/>
    <w:rsid w:val="007A5BA3"/>
    <w:rsid w:val="007B3C04"/>
    <w:rsid w:val="007B4CE5"/>
    <w:rsid w:val="007C28E3"/>
    <w:rsid w:val="007C4C9D"/>
    <w:rsid w:val="007C5344"/>
    <w:rsid w:val="007C7D96"/>
    <w:rsid w:val="007E745D"/>
    <w:rsid w:val="008019C0"/>
    <w:rsid w:val="0081736E"/>
    <w:rsid w:val="00840AA5"/>
    <w:rsid w:val="008554FD"/>
    <w:rsid w:val="0085648B"/>
    <w:rsid w:val="00856715"/>
    <w:rsid w:val="00877E5D"/>
    <w:rsid w:val="00886825"/>
    <w:rsid w:val="008A7202"/>
    <w:rsid w:val="008A7CE1"/>
    <w:rsid w:val="008B12ED"/>
    <w:rsid w:val="008B387A"/>
    <w:rsid w:val="008C3D3B"/>
    <w:rsid w:val="008C6E28"/>
    <w:rsid w:val="008C6FA8"/>
    <w:rsid w:val="008D0ED9"/>
    <w:rsid w:val="008E2DB1"/>
    <w:rsid w:val="00904C82"/>
    <w:rsid w:val="00927521"/>
    <w:rsid w:val="00934F10"/>
    <w:rsid w:val="009351C1"/>
    <w:rsid w:val="00937AD6"/>
    <w:rsid w:val="00940009"/>
    <w:rsid w:val="009473ED"/>
    <w:rsid w:val="0095419D"/>
    <w:rsid w:val="009707B3"/>
    <w:rsid w:val="009735BF"/>
    <w:rsid w:val="0097381A"/>
    <w:rsid w:val="00982EC9"/>
    <w:rsid w:val="0098410A"/>
    <w:rsid w:val="00985415"/>
    <w:rsid w:val="00985B6E"/>
    <w:rsid w:val="0099427A"/>
    <w:rsid w:val="009A383E"/>
    <w:rsid w:val="009B14E7"/>
    <w:rsid w:val="009B1ABE"/>
    <w:rsid w:val="009B1F5A"/>
    <w:rsid w:val="009B5CD4"/>
    <w:rsid w:val="009C09B9"/>
    <w:rsid w:val="009C0E9C"/>
    <w:rsid w:val="009C26FC"/>
    <w:rsid w:val="009C34AC"/>
    <w:rsid w:val="009D044D"/>
    <w:rsid w:val="009F3D79"/>
    <w:rsid w:val="009F4260"/>
    <w:rsid w:val="00A123F3"/>
    <w:rsid w:val="00A142EB"/>
    <w:rsid w:val="00A16817"/>
    <w:rsid w:val="00A20433"/>
    <w:rsid w:val="00A24686"/>
    <w:rsid w:val="00A30E75"/>
    <w:rsid w:val="00A44AC3"/>
    <w:rsid w:val="00A607B5"/>
    <w:rsid w:val="00A64816"/>
    <w:rsid w:val="00A818A7"/>
    <w:rsid w:val="00AA0E89"/>
    <w:rsid w:val="00AA4582"/>
    <w:rsid w:val="00AA55BE"/>
    <w:rsid w:val="00AA629E"/>
    <w:rsid w:val="00AB0CBD"/>
    <w:rsid w:val="00AB260C"/>
    <w:rsid w:val="00AB7C09"/>
    <w:rsid w:val="00AD3958"/>
    <w:rsid w:val="00AD790E"/>
    <w:rsid w:val="00AE5E3F"/>
    <w:rsid w:val="00AE6B3C"/>
    <w:rsid w:val="00AF08D8"/>
    <w:rsid w:val="00B11FD3"/>
    <w:rsid w:val="00B210A0"/>
    <w:rsid w:val="00B311A9"/>
    <w:rsid w:val="00B31839"/>
    <w:rsid w:val="00B37A2C"/>
    <w:rsid w:val="00B419DD"/>
    <w:rsid w:val="00B422D0"/>
    <w:rsid w:val="00B54C2A"/>
    <w:rsid w:val="00B77839"/>
    <w:rsid w:val="00B8116F"/>
    <w:rsid w:val="00B82FE5"/>
    <w:rsid w:val="00B873A0"/>
    <w:rsid w:val="00B9146C"/>
    <w:rsid w:val="00B92D2D"/>
    <w:rsid w:val="00BB2650"/>
    <w:rsid w:val="00BC1A6F"/>
    <w:rsid w:val="00BC2210"/>
    <w:rsid w:val="00BD0E92"/>
    <w:rsid w:val="00BF00F9"/>
    <w:rsid w:val="00BF2FAA"/>
    <w:rsid w:val="00BF3263"/>
    <w:rsid w:val="00C004C4"/>
    <w:rsid w:val="00C008D4"/>
    <w:rsid w:val="00C05159"/>
    <w:rsid w:val="00C07DE0"/>
    <w:rsid w:val="00C14A62"/>
    <w:rsid w:val="00C17E2D"/>
    <w:rsid w:val="00C35374"/>
    <w:rsid w:val="00C4121D"/>
    <w:rsid w:val="00C47132"/>
    <w:rsid w:val="00C509CA"/>
    <w:rsid w:val="00C51052"/>
    <w:rsid w:val="00C5660E"/>
    <w:rsid w:val="00C6347E"/>
    <w:rsid w:val="00C6602B"/>
    <w:rsid w:val="00C73F98"/>
    <w:rsid w:val="00C8354C"/>
    <w:rsid w:val="00C86C65"/>
    <w:rsid w:val="00C8775C"/>
    <w:rsid w:val="00C91D9D"/>
    <w:rsid w:val="00CC22AF"/>
    <w:rsid w:val="00CD0EE7"/>
    <w:rsid w:val="00CF12AD"/>
    <w:rsid w:val="00D15E08"/>
    <w:rsid w:val="00D32170"/>
    <w:rsid w:val="00D337C2"/>
    <w:rsid w:val="00D377C8"/>
    <w:rsid w:val="00D4170F"/>
    <w:rsid w:val="00D73C68"/>
    <w:rsid w:val="00D92AD0"/>
    <w:rsid w:val="00D94888"/>
    <w:rsid w:val="00D9529C"/>
    <w:rsid w:val="00D960E1"/>
    <w:rsid w:val="00D96AF9"/>
    <w:rsid w:val="00DA2E03"/>
    <w:rsid w:val="00DA4EA5"/>
    <w:rsid w:val="00DB3974"/>
    <w:rsid w:val="00DD60FE"/>
    <w:rsid w:val="00DE3335"/>
    <w:rsid w:val="00DF71AE"/>
    <w:rsid w:val="00E10A77"/>
    <w:rsid w:val="00E17079"/>
    <w:rsid w:val="00E234F0"/>
    <w:rsid w:val="00E36B7A"/>
    <w:rsid w:val="00E63DFB"/>
    <w:rsid w:val="00E73A44"/>
    <w:rsid w:val="00E73C9C"/>
    <w:rsid w:val="00E802B5"/>
    <w:rsid w:val="00E8191F"/>
    <w:rsid w:val="00E82A70"/>
    <w:rsid w:val="00E8654F"/>
    <w:rsid w:val="00E8702D"/>
    <w:rsid w:val="00EA0F72"/>
    <w:rsid w:val="00EA2D19"/>
    <w:rsid w:val="00EA7C8D"/>
    <w:rsid w:val="00EB002D"/>
    <w:rsid w:val="00EB0308"/>
    <w:rsid w:val="00EB2522"/>
    <w:rsid w:val="00EB4338"/>
    <w:rsid w:val="00EB7D05"/>
    <w:rsid w:val="00ED6B0A"/>
    <w:rsid w:val="00F003E3"/>
    <w:rsid w:val="00F0107D"/>
    <w:rsid w:val="00F02787"/>
    <w:rsid w:val="00F04159"/>
    <w:rsid w:val="00F12636"/>
    <w:rsid w:val="00F15BAE"/>
    <w:rsid w:val="00F32770"/>
    <w:rsid w:val="00F56528"/>
    <w:rsid w:val="00F5789F"/>
    <w:rsid w:val="00F77BDE"/>
    <w:rsid w:val="00F8727C"/>
    <w:rsid w:val="00F902E5"/>
    <w:rsid w:val="00F93984"/>
    <w:rsid w:val="00F93B09"/>
    <w:rsid w:val="00F945FF"/>
    <w:rsid w:val="00F956EC"/>
    <w:rsid w:val="00F97522"/>
    <w:rsid w:val="00FB51CF"/>
    <w:rsid w:val="00FB5EE4"/>
    <w:rsid w:val="00FD7446"/>
    <w:rsid w:val="00FD7879"/>
    <w:rsid w:val="00FE1668"/>
    <w:rsid w:val="013D2858"/>
    <w:rsid w:val="0158010D"/>
    <w:rsid w:val="01721060"/>
    <w:rsid w:val="01724A8F"/>
    <w:rsid w:val="024D6E23"/>
    <w:rsid w:val="02720839"/>
    <w:rsid w:val="03106892"/>
    <w:rsid w:val="03730A5A"/>
    <w:rsid w:val="039109A6"/>
    <w:rsid w:val="04003215"/>
    <w:rsid w:val="04133A6C"/>
    <w:rsid w:val="0427700A"/>
    <w:rsid w:val="044E346C"/>
    <w:rsid w:val="0573664B"/>
    <w:rsid w:val="05A753CA"/>
    <w:rsid w:val="0631111C"/>
    <w:rsid w:val="06793639"/>
    <w:rsid w:val="0760728C"/>
    <w:rsid w:val="081D1247"/>
    <w:rsid w:val="08252348"/>
    <w:rsid w:val="086014DB"/>
    <w:rsid w:val="08D003E7"/>
    <w:rsid w:val="08F329CF"/>
    <w:rsid w:val="08FE4075"/>
    <w:rsid w:val="09135B3A"/>
    <w:rsid w:val="09717BAF"/>
    <w:rsid w:val="0AD574F0"/>
    <w:rsid w:val="0B17144E"/>
    <w:rsid w:val="0BD957E8"/>
    <w:rsid w:val="0C667636"/>
    <w:rsid w:val="0C7B1096"/>
    <w:rsid w:val="0D141AD1"/>
    <w:rsid w:val="0D6046E4"/>
    <w:rsid w:val="0DEB300A"/>
    <w:rsid w:val="0DFB1411"/>
    <w:rsid w:val="0E4532A6"/>
    <w:rsid w:val="0E49585B"/>
    <w:rsid w:val="0F3357DD"/>
    <w:rsid w:val="0F6938D1"/>
    <w:rsid w:val="0FF30ADF"/>
    <w:rsid w:val="10D976E5"/>
    <w:rsid w:val="10DE4C48"/>
    <w:rsid w:val="10E34D2F"/>
    <w:rsid w:val="111F14A2"/>
    <w:rsid w:val="11AB484D"/>
    <w:rsid w:val="11B879CA"/>
    <w:rsid w:val="124714E7"/>
    <w:rsid w:val="12CC7AF2"/>
    <w:rsid w:val="12F13777"/>
    <w:rsid w:val="133D3ACC"/>
    <w:rsid w:val="13503C42"/>
    <w:rsid w:val="14D47C1A"/>
    <w:rsid w:val="14E530ED"/>
    <w:rsid w:val="15867CA0"/>
    <w:rsid w:val="15F16259"/>
    <w:rsid w:val="16283DA2"/>
    <w:rsid w:val="16481B85"/>
    <w:rsid w:val="16521FAD"/>
    <w:rsid w:val="168A3997"/>
    <w:rsid w:val="16C23066"/>
    <w:rsid w:val="16CE7D40"/>
    <w:rsid w:val="17102CC8"/>
    <w:rsid w:val="172925E2"/>
    <w:rsid w:val="173363A9"/>
    <w:rsid w:val="1772339F"/>
    <w:rsid w:val="17965318"/>
    <w:rsid w:val="18914C3F"/>
    <w:rsid w:val="189A5020"/>
    <w:rsid w:val="18DD273D"/>
    <w:rsid w:val="194B135B"/>
    <w:rsid w:val="1973121F"/>
    <w:rsid w:val="19850AE3"/>
    <w:rsid w:val="19A8293B"/>
    <w:rsid w:val="19D91B98"/>
    <w:rsid w:val="1A680116"/>
    <w:rsid w:val="1B461994"/>
    <w:rsid w:val="1B463995"/>
    <w:rsid w:val="1B612DA1"/>
    <w:rsid w:val="1B99253B"/>
    <w:rsid w:val="1BA877E0"/>
    <w:rsid w:val="1BF43A0A"/>
    <w:rsid w:val="1C4373D9"/>
    <w:rsid w:val="1C896F7F"/>
    <w:rsid w:val="1C9C52F2"/>
    <w:rsid w:val="1CDD34FA"/>
    <w:rsid w:val="1D8737F7"/>
    <w:rsid w:val="1DCE3119"/>
    <w:rsid w:val="1E2D1559"/>
    <w:rsid w:val="1E35400B"/>
    <w:rsid w:val="1E425C21"/>
    <w:rsid w:val="1EA43D54"/>
    <w:rsid w:val="1EB1087B"/>
    <w:rsid w:val="1EB17192"/>
    <w:rsid w:val="1F1D0E6C"/>
    <w:rsid w:val="1F806BA9"/>
    <w:rsid w:val="1FB00A6C"/>
    <w:rsid w:val="20384594"/>
    <w:rsid w:val="206E182A"/>
    <w:rsid w:val="2088394C"/>
    <w:rsid w:val="20EF39A8"/>
    <w:rsid w:val="21A75215"/>
    <w:rsid w:val="21ED53E8"/>
    <w:rsid w:val="22442647"/>
    <w:rsid w:val="226063F2"/>
    <w:rsid w:val="22624F25"/>
    <w:rsid w:val="22BC5250"/>
    <w:rsid w:val="24AC20E1"/>
    <w:rsid w:val="24B71C84"/>
    <w:rsid w:val="24BA2288"/>
    <w:rsid w:val="257362C1"/>
    <w:rsid w:val="2589494A"/>
    <w:rsid w:val="25E152B2"/>
    <w:rsid w:val="264B630A"/>
    <w:rsid w:val="2732333B"/>
    <w:rsid w:val="276D0396"/>
    <w:rsid w:val="2780616E"/>
    <w:rsid w:val="27CB2730"/>
    <w:rsid w:val="289C4CA3"/>
    <w:rsid w:val="289C503B"/>
    <w:rsid w:val="28F13830"/>
    <w:rsid w:val="290C07F0"/>
    <w:rsid w:val="293952BB"/>
    <w:rsid w:val="294240B1"/>
    <w:rsid w:val="29B13924"/>
    <w:rsid w:val="29C06FBC"/>
    <w:rsid w:val="29DA62CC"/>
    <w:rsid w:val="29EF7F65"/>
    <w:rsid w:val="29FD740E"/>
    <w:rsid w:val="2A592E5D"/>
    <w:rsid w:val="2A8C4C03"/>
    <w:rsid w:val="2AA57072"/>
    <w:rsid w:val="2ABC42C0"/>
    <w:rsid w:val="2AD05A14"/>
    <w:rsid w:val="2B0624FA"/>
    <w:rsid w:val="2B322CED"/>
    <w:rsid w:val="2B6250A9"/>
    <w:rsid w:val="2B805052"/>
    <w:rsid w:val="2BFA5278"/>
    <w:rsid w:val="2C135C60"/>
    <w:rsid w:val="2C3A22AF"/>
    <w:rsid w:val="2C5A3F68"/>
    <w:rsid w:val="2CF15FEB"/>
    <w:rsid w:val="2D24065E"/>
    <w:rsid w:val="2D73076D"/>
    <w:rsid w:val="2DD22EBE"/>
    <w:rsid w:val="2E110A87"/>
    <w:rsid w:val="2E3707F5"/>
    <w:rsid w:val="2E846A2B"/>
    <w:rsid w:val="2F8A0595"/>
    <w:rsid w:val="2FC21832"/>
    <w:rsid w:val="30164EB0"/>
    <w:rsid w:val="30E62429"/>
    <w:rsid w:val="31DB0B73"/>
    <w:rsid w:val="32786260"/>
    <w:rsid w:val="32E51115"/>
    <w:rsid w:val="32F261F5"/>
    <w:rsid w:val="32FC2ECF"/>
    <w:rsid w:val="334C4297"/>
    <w:rsid w:val="335053B2"/>
    <w:rsid w:val="33686767"/>
    <w:rsid w:val="33842946"/>
    <w:rsid w:val="33895C42"/>
    <w:rsid w:val="33F12147"/>
    <w:rsid w:val="34086058"/>
    <w:rsid w:val="34546DA0"/>
    <w:rsid w:val="3473507F"/>
    <w:rsid w:val="34A178E1"/>
    <w:rsid w:val="34B92376"/>
    <w:rsid w:val="34CA4677"/>
    <w:rsid w:val="353115DE"/>
    <w:rsid w:val="35323CFF"/>
    <w:rsid w:val="354C7066"/>
    <w:rsid w:val="35D26759"/>
    <w:rsid w:val="362A5BDC"/>
    <w:rsid w:val="362D7FF8"/>
    <w:rsid w:val="362F3ED5"/>
    <w:rsid w:val="365B55EE"/>
    <w:rsid w:val="36B80E7B"/>
    <w:rsid w:val="378671F7"/>
    <w:rsid w:val="379A7729"/>
    <w:rsid w:val="381C20D2"/>
    <w:rsid w:val="3840106E"/>
    <w:rsid w:val="38F3482A"/>
    <w:rsid w:val="38F42DE1"/>
    <w:rsid w:val="391C3CA9"/>
    <w:rsid w:val="39336FDD"/>
    <w:rsid w:val="394A21CF"/>
    <w:rsid w:val="39852E6A"/>
    <w:rsid w:val="39930BE8"/>
    <w:rsid w:val="3ABE7045"/>
    <w:rsid w:val="3ADB74EE"/>
    <w:rsid w:val="3ADE7B13"/>
    <w:rsid w:val="3B024B1C"/>
    <w:rsid w:val="3B07350D"/>
    <w:rsid w:val="3C455785"/>
    <w:rsid w:val="3C533AB2"/>
    <w:rsid w:val="3C883738"/>
    <w:rsid w:val="3CA211A3"/>
    <w:rsid w:val="3CE1014C"/>
    <w:rsid w:val="3CF1727B"/>
    <w:rsid w:val="3D246AF8"/>
    <w:rsid w:val="3D39671F"/>
    <w:rsid w:val="3D71621E"/>
    <w:rsid w:val="3D7528C5"/>
    <w:rsid w:val="3D7535FC"/>
    <w:rsid w:val="3DAC71CD"/>
    <w:rsid w:val="3DF4539F"/>
    <w:rsid w:val="3E0F1049"/>
    <w:rsid w:val="3E491747"/>
    <w:rsid w:val="3E5800B6"/>
    <w:rsid w:val="3EC844E4"/>
    <w:rsid w:val="3F9F62C0"/>
    <w:rsid w:val="3FCB6281"/>
    <w:rsid w:val="4002670D"/>
    <w:rsid w:val="40445414"/>
    <w:rsid w:val="40483F99"/>
    <w:rsid w:val="4065108C"/>
    <w:rsid w:val="41360CB2"/>
    <w:rsid w:val="416872C2"/>
    <w:rsid w:val="42520745"/>
    <w:rsid w:val="427C086D"/>
    <w:rsid w:val="435B4B3C"/>
    <w:rsid w:val="438652B8"/>
    <w:rsid w:val="439B285E"/>
    <w:rsid w:val="43C716C9"/>
    <w:rsid w:val="44330C34"/>
    <w:rsid w:val="447A08AC"/>
    <w:rsid w:val="448F6618"/>
    <w:rsid w:val="44C164DB"/>
    <w:rsid w:val="457B2EF8"/>
    <w:rsid w:val="45AE77AD"/>
    <w:rsid w:val="45B52E90"/>
    <w:rsid w:val="45D627F9"/>
    <w:rsid w:val="4601797D"/>
    <w:rsid w:val="476246AC"/>
    <w:rsid w:val="47873A78"/>
    <w:rsid w:val="47FA57F7"/>
    <w:rsid w:val="48315726"/>
    <w:rsid w:val="48972F57"/>
    <w:rsid w:val="4906437F"/>
    <w:rsid w:val="49124B6C"/>
    <w:rsid w:val="49583390"/>
    <w:rsid w:val="49AB11D2"/>
    <w:rsid w:val="49BD4CCC"/>
    <w:rsid w:val="49C62122"/>
    <w:rsid w:val="4A365EF6"/>
    <w:rsid w:val="4A8A7176"/>
    <w:rsid w:val="4AF273E5"/>
    <w:rsid w:val="4B502977"/>
    <w:rsid w:val="4B6D0E20"/>
    <w:rsid w:val="4C27435E"/>
    <w:rsid w:val="4C314F11"/>
    <w:rsid w:val="4C4E5785"/>
    <w:rsid w:val="4C543E5A"/>
    <w:rsid w:val="4C7350DA"/>
    <w:rsid w:val="4CBA245D"/>
    <w:rsid w:val="4D9A7EC1"/>
    <w:rsid w:val="4E927308"/>
    <w:rsid w:val="4ED81DB9"/>
    <w:rsid w:val="4F5F5109"/>
    <w:rsid w:val="4F823DD9"/>
    <w:rsid w:val="4F8E5B53"/>
    <w:rsid w:val="4FB178FA"/>
    <w:rsid w:val="4FF768ED"/>
    <w:rsid w:val="514A5AAA"/>
    <w:rsid w:val="51A54D50"/>
    <w:rsid w:val="51B44061"/>
    <w:rsid w:val="51D81742"/>
    <w:rsid w:val="5353486A"/>
    <w:rsid w:val="536A42EA"/>
    <w:rsid w:val="54A02118"/>
    <w:rsid w:val="54B62AB5"/>
    <w:rsid w:val="55386357"/>
    <w:rsid w:val="55407D01"/>
    <w:rsid w:val="557B3D68"/>
    <w:rsid w:val="558C2B4A"/>
    <w:rsid w:val="55A22C0E"/>
    <w:rsid w:val="55BB1D15"/>
    <w:rsid w:val="55EF71C7"/>
    <w:rsid w:val="55FF3B42"/>
    <w:rsid w:val="56AB7390"/>
    <w:rsid w:val="5781726E"/>
    <w:rsid w:val="57B11997"/>
    <w:rsid w:val="57F93D8E"/>
    <w:rsid w:val="582D510D"/>
    <w:rsid w:val="586C5909"/>
    <w:rsid w:val="58C33A6D"/>
    <w:rsid w:val="599C0214"/>
    <w:rsid w:val="5A3B16A5"/>
    <w:rsid w:val="5A633D35"/>
    <w:rsid w:val="5B0F6482"/>
    <w:rsid w:val="5B2D5AA0"/>
    <w:rsid w:val="5B3475AF"/>
    <w:rsid w:val="5B4A47DA"/>
    <w:rsid w:val="5BB52E0D"/>
    <w:rsid w:val="5C9859E6"/>
    <w:rsid w:val="5CA27FE1"/>
    <w:rsid w:val="5CC13A1A"/>
    <w:rsid w:val="5CD64696"/>
    <w:rsid w:val="5CED63C5"/>
    <w:rsid w:val="5D323EC8"/>
    <w:rsid w:val="5D4E06D0"/>
    <w:rsid w:val="5D5D2323"/>
    <w:rsid w:val="5DF41748"/>
    <w:rsid w:val="5E0E0FAC"/>
    <w:rsid w:val="5E2A0A50"/>
    <w:rsid w:val="5E8F3758"/>
    <w:rsid w:val="5FDF1996"/>
    <w:rsid w:val="603668D5"/>
    <w:rsid w:val="605150D5"/>
    <w:rsid w:val="60587EDB"/>
    <w:rsid w:val="60A12BBF"/>
    <w:rsid w:val="60B42F40"/>
    <w:rsid w:val="60CB6599"/>
    <w:rsid w:val="60CC411D"/>
    <w:rsid w:val="611C3700"/>
    <w:rsid w:val="61947ED9"/>
    <w:rsid w:val="61EB71AE"/>
    <w:rsid w:val="627E55B4"/>
    <w:rsid w:val="629463B3"/>
    <w:rsid w:val="62C27B96"/>
    <w:rsid w:val="63B13AE0"/>
    <w:rsid w:val="64592510"/>
    <w:rsid w:val="64EF1DB6"/>
    <w:rsid w:val="64FA0422"/>
    <w:rsid w:val="651144BD"/>
    <w:rsid w:val="65387C9C"/>
    <w:rsid w:val="65501F58"/>
    <w:rsid w:val="65AF5048"/>
    <w:rsid w:val="662273C6"/>
    <w:rsid w:val="662E246E"/>
    <w:rsid w:val="664631EF"/>
    <w:rsid w:val="66880623"/>
    <w:rsid w:val="66C043ED"/>
    <w:rsid w:val="66D31729"/>
    <w:rsid w:val="67D01074"/>
    <w:rsid w:val="68087484"/>
    <w:rsid w:val="681007C8"/>
    <w:rsid w:val="682555D7"/>
    <w:rsid w:val="68544455"/>
    <w:rsid w:val="68B76073"/>
    <w:rsid w:val="68D01A6A"/>
    <w:rsid w:val="693409FC"/>
    <w:rsid w:val="69C37F67"/>
    <w:rsid w:val="69E015A7"/>
    <w:rsid w:val="6A6848FC"/>
    <w:rsid w:val="6B9256D5"/>
    <w:rsid w:val="6BCF0C2E"/>
    <w:rsid w:val="6C084648"/>
    <w:rsid w:val="6D1B05CF"/>
    <w:rsid w:val="6D45389E"/>
    <w:rsid w:val="6DCA3FE3"/>
    <w:rsid w:val="6E075744"/>
    <w:rsid w:val="6E261972"/>
    <w:rsid w:val="6E724C72"/>
    <w:rsid w:val="6E7C0742"/>
    <w:rsid w:val="6E905002"/>
    <w:rsid w:val="6E986092"/>
    <w:rsid w:val="6F162472"/>
    <w:rsid w:val="6F6915AD"/>
    <w:rsid w:val="6FAE6C7E"/>
    <w:rsid w:val="7047792D"/>
    <w:rsid w:val="705E67E5"/>
    <w:rsid w:val="7126576F"/>
    <w:rsid w:val="71BE1284"/>
    <w:rsid w:val="71F4048F"/>
    <w:rsid w:val="71F64318"/>
    <w:rsid w:val="727E1E8E"/>
    <w:rsid w:val="72C640FB"/>
    <w:rsid w:val="72CC5EC7"/>
    <w:rsid w:val="72D805C1"/>
    <w:rsid w:val="72E4708A"/>
    <w:rsid w:val="72EB0D00"/>
    <w:rsid w:val="72F00A33"/>
    <w:rsid w:val="73C80071"/>
    <w:rsid w:val="741065A8"/>
    <w:rsid w:val="74544550"/>
    <w:rsid w:val="74954059"/>
    <w:rsid w:val="74EC6476"/>
    <w:rsid w:val="75241080"/>
    <w:rsid w:val="755E1551"/>
    <w:rsid w:val="757C53FD"/>
    <w:rsid w:val="763027E4"/>
    <w:rsid w:val="763968C4"/>
    <w:rsid w:val="766231F8"/>
    <w:rsid w:val="766C5D11"/>
    <w:rsid w:val="76D778FE"/>
    <w:rsid w:val="76F25E95"/>
    <w:rsid w:val="77F9775E"/>
    <w:rsid w:val="784767D9"/>
    <w:rsid w:val="78577E98"/>
    <w:rsid w:val="785E5C7A"/>
    <w:rsid w:val="786D2678"/>
    <w:rsid w:val="78801330"/>
    <w:rsid w:val="788259A6"/>
    <w:rsid w:val="78BB7B03"/>
    <w:rsid w:val="78DC1B34"/>
    <w:rsid w:val="792E6243"/>
    <w:rsid w:val="793D0379"/>
    <w:rsid w:val="794D3B10"/>
    <w:rsid w:val="7A445DBA"/>
    <w:rsid w:val="7A94376E"/>
    <w:rsid w:val="7AB14813"/>
    <w:rsid w:val="7B2406CF"/>
    <w:rsid w:val="7B503C2E"/>
    <w:rsid w:val="7BB70346"/>
    <w:rsid w:val="7C2840E4"/>
    <w:rsid w:val="7D7862F8"/>
    <w:rsid w:val="7DC815B6"/>
    <w:rsid w:val="7DDB3462"/>
    <w:rsid w:val="7DE35E8D"/>
    <w:rsid w:val="7DF80BCF"/>
    <w:rsid w:val="7E96187E"/>
    <w:rsid w:val="7F38506B"/>
    <w:rsid w:val="7F3F370A"/>
    <w:rsid w:val="7F8E205D"/>
    <w:rsid w:val="7FF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C8FC89"/>
  <w15:docId w15:val="{F78118D5-BAB7-459C-B06F-52DB2BFE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Times New Roman" w:hAnsi="Times New Roman"/>
      <w:szCs w:val="24"/>
    </w:rPr>
  </w:style>
  <w:style w:type="paragraph" w:styleId="a4">
    <w:name w:val="Body Text"/>
    <w:basedOn w:val="a"/>
    <w:qFormat/>
    <w:pPr>
      <w:spacing w:before="50"/>
      <w:ind w:left="120"/>
    </w:pPr>
    <w:rPr>
      <w:rFonts w:ascii="华文仿宋" w:eastAsia="华文仿宋" w:hAnsi="华文仿宋" w:cs="华文仿宋"/>
      <w:sz w:val="28"/>
      <w:szCs w:val="28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eastAsia="宋体" w:hAnsi="Calibri" w:cs="Times New Roman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336</Words>
  <Characters>1918</Characters>
  <Application>Microsoft Office Word</Application>
  <DocSecurity>0</DocSecurity>
  <Lines>15</Lines>
  <Paragraphs>4</Paragraphs>
  <ScaleCrop>false</ScaleCrop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证券代码：601515         证券简称：东风股份       公告编号：临2016-001</dc:title>
  <dc:creator>huangly</dc:creator>
  <cp:lastModifiedBy>刘泽梁</cp:lastModifiedBy>
  <cp:revision>44</cp:revision>
  <cp:lastPrinted>2017-12-11T07:49:00Z</cp:lastPrinted>
  <dcterms:created xsi:type="dcterms:W3CDTF">2023-05-10T07:00:00Z</dcterms:created>
  <dcterms:modified xsi:type="dcterms:W3CDTF">2026-04-08T10:18:00Z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8DE6B1CCC6464CE8BA5309BFFB28F145</vt:lpwstr>
  </property>
  <property fmtid="{D5CDD505-2E9C-101B-9397-08002B2CF9AE}" pid="4" name="commondata">
    <vt:lpwstr>eyJoZGlkIjoiYjg0YzA4NDNkMzQyNTA2NDg2NzkxYjM5NzM4NzE4M2UifQ==</vt:lpwstr>
  </property>
  <property fmtid="{D5CDD505-2E9C-101B-9397-08002B2CF9AE}" pid="5" name="KSOTemplateDocerSaveRecord">
    <vt:lpwstr>eyJoZGlkIjoiMWNhOWE2OGI1NjllMTgxOTQ1MWIzYTBmNDMwNDQ5YTEifQ==</vt:lpwstr>
  </property>
</Properties>
</file>