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F8E26" w14:textId="77777777" w:rsidR="00E46F0D" w:rsidRDefault="00077519">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00649                                               证券简称：</w:t>
      </w:r>
      <w:r>
        <w:rPr>
          <w:rFonts w:ascii="宋体" w:eastAsia="宋体" w:hAnsi="宋体" w:cs="宋体" w:hint="eastAsia"/>
          <w:sz w:val="24"/>
        </w:rPr>
        <w:t>城投控股</w:t>
      </w:r>
    </w:p>
    <w:p w14:paraId="135D1D13" w14:textId="77777777" w:rsidR="00E46F0D" w:rsidRDefault="00077519">
      <w:pPr>
        <w:jc w:val="center"/>
        <w:rPr>
          <w:rFonts w:ascii="宋体" w:eastAsia="宋体" w:hAnsi="宋体" w:cs="宋体"/>
          <w:b/>
          <w:sz w:val="32"/>
        </w:rPr>
      </w:pPr>
      <w:r>
        <w:rPr>
          <w:rFonts w:ascii="宋体" w:eastAsia="宋体" w:hAnsi="宋体" w:cs="宋体" w:hint="eastAsia"/>
          <w:b/>
          <w:sz w:val="32"/>
        </w:rPr>
        <w:t>上海城投控股</w:t>
      </w:r>
      <w:r>
        <w:rPr>
          <w:rFonts w:ascii="宋体" w:eastAsia="宋体" w:hAnsi="宋体" w:cs="宋体"/>
          <w:b/>
          <w:sz w:val="32"/>
        </w:rPr>
        <w:t>股份有限公司</w:t>
      </w:r>
    </w:p>
    <w:p w14:paraId="76313080" w14:textId="77777777" w:rsidR="00E46F0D" w:rsidRDefault="00077519">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581E8D18" w14:textId="2D554D23" w:rsidR="00E46F0D" w:rsidRDefault="00077519">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w:t>
      </w:r>
      <w:r w:rsidRPr="00AD786F">
        <w:rPr>
          <w:rFonts w:ascii="宋体" w:eastAsia="宋体" w:hAnsi="宋体" w:cs="宋体"/>
          <w:sz w:val="24"/>
        </w:rPr>
        <w:t>编号：</w:t>
      </w:r>
      <w:r w:rsidRPr="00AD786F">
        <w:rPr>
          <w:rFonts w:ascii="宋体" w:eastAsia="宋体" w:hAnsi="宋体" w:cs="宋体" w:hint="eastAsia"/>
          <w:sz w:val="24"/>
        </w:rPr>
        <w:t>2</w:t>
      </w:r>
      <w:r w:rsidRPr="00AD786F">
        <w:rPr>
          <w:rFonts w:ascii="宋体" w:eastAsia="宋体" w:hAnsi="宋体" w:cs="宋体"/>
          <w:sz w:val="24"/>
        </w:rPr>
        <w:t>026</w:t>
      </w:r>
      <w:r w:rsidRPr="00AD786F">
        <w:rPr>
          <w:rFonts w:ascii="宋体" w:eastAsia="宋体" w:hAnsi="宋体" w:cs="宋体" w:hint="eastAsia"/>
          <w:sz w:val="24"/>
        </w:rPr>
        <w:t>-</w:t>
      </w:r>
      <w:r w:rsidR="00AD786F" w:rsidRPr="00AD786F">
        <w:rPr>
          <w:rFonts w:ascii="宋体" w:eastAsia="宋体" w:hAnsi="宋体" w:cs="宋体"/>
          <w:sz w:val="24"/>
        </w:rPr>
        <w:t>00</w:t>
      </w:r>
      <w:r w:rsidR="004D67CF">
        <w:rPr>
          <w:rFonts w:ascii="宋体" w:eastAsia="宋体" w:hAnsi="宋体" w:cs="宋体"/>
          <w:sz w:val="24"/>
        </w:rPr>
        <w:t>3</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840"/>
        <w:gridCol w:w="7900"/>
      </w:tblGrid>
      <w:tr w:rsidR="00E46F0D" w14:paraId="4A818123" w14:textId="77777777">
        <w:trPr>
          <w:trHeight w:val="1880"/>
        </w:trPr>
        <w:tc>
          <w:tcPr>
            <w:tcW w:w="1840" w:type="dxa"/>
            <w:vAlign w:val="center"/>
          </w:tcPr>
          <w:p w14:paraId="2717AF75" w14:textId="77777777" w:rsidR="00E46F0D" w:rsidRDefault="00077519">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w:t>
            </w:r>
          </w:p>
          <w:p w14:paraId="52B2D7E5" w14:textId="77777777" w:rsidR="00E46F0D" w:rsidRDefault="00077519">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活动类别</w:t>
            </w:r>
          </w:p>
        </w:tc>
        <w:tc>
          <w:tcPr>
            <w:tcW w:w="7900" w:type="dxa"/>
            <w:vAlign w:val="center"/>
          </w:tcPr>
          <w:p w14:paraId="32115578" w14:textId="77777777" w:rsidR="00E46F0D" w:rsidRDefault="00077519">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□特定对象调研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□分析师会议</w:t>
            </w:r>
          </w:p>
          <w:p w14:paraId="5E0897EF" w14:textId="030FE3FB" w:rsidR="00E46F0D" w:rsidRDefault="00077519">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□媒体采访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w:t>
            </w:r>
            <w:r w:rsidR="004D67CF">
              <w:rPr>
                <w:rFonts w:ascii="宋体" w:eastAsia="宋体" w:hAnsi="宋体" w:cs="宋体" w:hint="eastAsia"/>
                <w:sz w:val="24"/>
                <w:szCs w:val="24"/>
              </w:rPr>
              <w:t>√</w:t>
            </w:r>
            <w:r>
              <w:rPr>
                <w:rFonts w:ascii="宋体" w:eastAsia="宋体" w:hAnsi="宋体" w:cs="宋体" w:hint="eastAsia"/>
                <w:sz w:val="24"/>
                <w:szCs w:val="24"/>
              </w:rPr>
              <w:t>业绩说明会</w:t>
            </w:r>
          </w:p>
          <w:p w14:paraId="0AB9A6A3" w14:textId="77777777" w:rsidR="00E46F0D" w:rsidRDefault="00077519">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□新闻发布会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□路演活动</w:t>
            </w:r>
          </w:p>
          <w:p w14:paraId="0F3A6388" w14:textId="31ED425C" w:rsidR="00E46F0D" w:rsidRDefault="004D67CF">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w:t>
            </w:r>
            <w:r w:rsidR="00077519">
              <w:rPr>
                <w:rFonts w:ascii="宋体" w:eastAsia="宋体" w:hAnsi="宋体" w:cs="宋体" w:hint="eastAsia"/>
                <w:sz w:val="24"/>
                <w:szCs w:val="24"/>
              </w:rPr>
              <w:t xml:space="preserve">现场参观        </w:t>
            </w:r>
            <w:r w:rsidR="00077519">
              <w:rPr>
                <w:rFonts w:ascii="宋体" w:eastAsia="宋体" w:hAnsi="宋体" w:cs="宋体"/>
                <w:sz w:val="24"/>
                <w:szCs w:val="24"/>
              </w:rPr>
              <w:t xml:space="preserve"> </w:t>
            </w:r>
            <w:r w:rsidR="00077519">
              <w:rPr>
                <w:rFonts w:ascii="宋体" w:eastAsia="宋体" w:hAnsi="宋体" w:cs="宋体" w:hint="eastAsia"/>
                <w:sz w:val="24"/>
                <w:szCs w:val="24"/>
              </w:rPr>
              <w:t xml:space="preserve">   </w:t>
            </w:r>
            <w:r w:rsidR="00077519">
              <w:rPr>
                <w:rFonts w:ascii="宋体" w:eastAsia="宋体" w:hAnsi="宋体" w:cs="宋体"/>
                <w:sz w:val="24"/>
                <w:szCs w:val="24"/>
              </w:rPr>
              <w:t xml:space="preserve"> </w:t>
            </w:r>
            <w:r w:rsidR="00077519">
              <w:rPr>
                <w:rFonts w:ascii="宋体" w:eastAsia="宋体" w:hAnsi="宋体" w:cs="宋体" w:hint="eastAsia"/>
                <w:sz w:val="24"/>
                <w:szCs w:val="24"/>
              </w:rPr>
              <w:t xml:space="preserve"> □一对一沟通</w:t>
            </w:r>
          </w:p>
          <w:p w14:paraId="4E09013E" w14:textId="77777777" w:rsidR="00E46F0D" w:rsidRDefault="00077519">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 xml:space="preserve">□其他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E46F0D" w14:paraId="698779CE" w14:textId="77777777">
        <w:trPr>
          <w:trHeight w:val="652"/>
        </w:trPr>
        <w:tc>
          <w:tcPr>
            <w:tcW w:w="1840" w:type="dxa"/>
            <w:vAlign w:val="center"/>
          </w:tcPr>
          <w:p w14:paraId="6543FED8" w14:textId="77777777" w:rsidR="00E46F0D" w:rsidRDefault="00077519">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参会单位</w:t>
            </w:r>
          </w:p>
        </w:tc>
        <w:tc>
          <w:tcPr>
            <w:tcW w:w="7900" w:type="dxa"/>
            <w:vAlign w:val="center"/>
          </w:tcPr>
          <w:p w14:paraId="7C948A38" w14:textId="3BB65D1A" w:rsidR="00E46F0D" w:rsidRDefault="004D67CF" w:rsidP="004D67CF">
            <w:pPr>
              <w:snapToGrid w:val="0"/>
              <w:spacing w:beforeLines="30" w:before="93" w:afterLines="30" w:after="93" w:line="26" w:lineRule="atLeast"/>
              <w:rPr>
                <w:rFonts w:ascii="宋体" w:eastAsia="宋体" w:hAnsi="宋体" w:cs="宋体"/>
                <w:sz w:val="24"/>
                <w:szCs w:val="24"/>
              </w:rPr>
            </w:pPr>
            <w:r w:rsidRPr="004D67CF">
              <w:rPr>
                <w:rFonts w:ascii="宋体" w:eastAsia="宋体" w:hAnsi="宋体" w:cs="宋体" w:hint="eastAsia"/>
                <w:sz w:val="24"/>
                <w:szCs w:val="24"/>
              </w:rPr>
              <w:t>参与城投控股</w:t>
            </w:r>
            <w:r w:rsidRPr="004D67CF">
              <w:rPr>
                <w:rFonts w:ascii="宋体" w:eastAsia="宋体" w:hAnsi="宋体" w:cs="宋体"/>
                <w:sz w:val="24"/>
                <w:szCs w:val="24"/>
              </w:rPr>
              <w:t>202</w:t>
            </w:r>
            <w:r>
              <w:rPr>
                <w:rFonts w:ascii="宋体" w:eastAsia="宋体" w:hAnsi="宋体" w:cs="宋体"/>
                <w:sz w:val="24"/>
                <w:szCs w:val="24"/>
              </w:rPr>
              <w:t>5</w:t>
            </w:r>
            <w:r w:rsidRPr="004D67CF">
              <w:rPr>
                <w:rFonts w:ascii="宋体" w:eastAsia="宋体" w:hAnsi="宋体" w:cs="宋体"/>
                <w:sz w:val="24"/>
                <w:szCs w:val="24"/>
              </w:rPr>
              <w:t>年度业绩说明会的广大投资者</w:t>
            </w:r>
          </w:p>
        </w:tc>
      </w:tr>
      <w:tr w:rsidR="00E46F0D" w14:paraId="79ED63C0" w14:textId="77777777">
        <w:trPr>
          <w:trHeight w:val="20"/>
        </w:trPr>
        <w:tc>
          <w:tcPr>
            <w:tcW w:w="1840" w:type="dxa"/>
            <w:vAlign w:val="center"/>
          </w:tcPr>
          <w:p w14:paraId="0D58D098" w14:textId="77777777" w:rsidR="00E46F0D" w:rsidRDefault="00077519">
            <w:pPr>
              <w:snapToGrid w:val="0"/>
              <w:spacing w:beforeLines="30" w:before="93" w:afterLines="30" w:after="93" w:line="26" w:lineRule="atLeast"/>
              <w:jc w:val="center"/>
              <w:rPr>
                <w:rFonts w:ascii="宋体" w:eastAsia="宋体" w:hAnsi="宋体" w:cs="宋体"/>
                <w:b/>
                <w:sz w:val="24"/>
                <w:szCs w:val="24"/>
              </w:rPr>
            </w:pPr>
            <w:r>
              <w:rPr>
                <w:rFonts w:ascii="宋体" w:eastAsia="宋体" w:hAnsi="宋体" w:cs="宋体" w:hint="eastAsia"/>
                <w:b/>
                <w:sz w:val="24"/>
                <w:szCs w:val="24"/>
              </w:rPr>
              <w:t>时间</w:t>
            </w:r>
          </w:p>
        </w:tc>
        <w:tc>
          <w:tcPr>
            <w:tcW w:w="7900" w:type="dxa"/>
            <w:vAlign w:val="center"/>
          </w:tcPr>
          <w:p w14:paraId="23471B41" w14:textId="53ABDDA7" w:rsidR="00E46F0D" w:rsidRDefault="00077519" w:rsidP="004D67CF">
            <w:pPr>
              <w:widowControl/>
              <w:snapToGrid w:val="0"/>
              <w:spacing w:beforeLines="30" w:before="93" w:afterLines="30" w:after="93" w:line="26" w:lineRule="atLeast"/>
              <w:rPr>
                <w:rFonts w:ascii="宋体" w:eastAsia="宋体" w:hAnsi="宋体" w:cs="宋体"/>
                <w:b/>
                <w:bCs/>
                <w:sz w:val="24"/>
                <w:szCs w:val="24"/>
              </w:rPr>
            </w:pPr>
            <w:r>
              <w:rPr>
                <w:rFonts w:ascii="宋体" w:eastAsia="宋体" w:hAnsi="宋体" w:cs="宋体" w:hint="eastAsia"/>
                <w:sz w:val="24"/>
                <w:szCs w:val="24"/>
              </w:rPr>
              <w:t>202</w:t>
            </w:r>
            <w:r>
              <w:rPr>
                <w:rFonts w:ascii="宋体" w:eastAsia="宋体" w:hAnsi="宋体" w:cs="宋体"/>
                <w:sz w:val="24"/>
                <w:szCs w:val="24"/>
              </w:rPr>
              <w:t>6</w:t>
            </w:r>
            <w:r>
              <w:rPr>
                <w:rFonts w:ascii="宋体" w:eastAsia="宋体" w:hAnsi="宋体" w:cs="宋体" w:hint="eastAsia"/>
                <w:sz w:val="24"/>
                <w:szCs w:val="24"/>
              </w:rPr>
              <w:t>年</w:t>
            </w:r>
            <w:r w:rsidR="004D67CF">
              <w:rPr>
                <w:rFonts w:ascii="宋体" w:eastAsia="宋体" w:hAnsi="宋体" w:cs="宋体"/>
                <w:sz w:val="24"/>
                <w:szCs w:val="24"/>
              </w:rPr>
              <w:t>4</w:t>
            </w:r>
            <w:r>
              <w:rPr>
                <w:rFonts w:ascii="宋体" w:eastAsia="宋体" w:hAnsi="宋体" w:cs="宋体" w:hint="eastAsia"/>
                <w:sz w:val="24"/>
                <w:szCs w:val="24"/>
              </w:rPr>
              <w:t>月</w:t>
            </w:r>
            <w:r w:rsidR="004D67CF">
              <w:rPr>
                <w:rFonts w:ascii="宋体" w:eastAsia="宋体" w:hAnsi="宋体" w:cs="宋体"/>
                <w:sz w:val="24"/>
                <w:szCs w:val="24"/>
              </w:rPr>
              <w:t>9</w:t>
            </w:r>
            <w:r>
              <w:rPr>
                <w:rFonts w:ascii="宋体" w:eastAsia="宋体" w:hAnsi="宋体" w:cs="宋体" w:hint="eastAsia"/>
                <w:sz w:val="24"/>
                <w:szCs w:val="24"/>
              </w:rPr>
              <w:t>日</w:t>
            </w:r>
            <w:r w:rsidR="004D67CF">
              <w:rPr>
                <w:rFonts w:ascii="宋体" w:eastAsia="宋体" w:hAnsi="宋体" w:cs="宋体" w:hint="eastAsia"/>
                <w:sz w:val="24"/>
                <w:szCs w:val="24"/>
              </w:rPr>
              <w:t xml:space="preserve"> </w:t>
            </w:r>
            <w:r w:rsidR="004D67CF">
              <w:rPr>
                <w:rFonts w:ascii="宋体" w:eastAsia="宋体" w:hAnsi="宋体" w:cs="宋体" w:hint="eastAsia"/>
                <w:bCs/>
                <w:iCs/>
                <w:color w:val="000000"/>
                <w:sz w:val="24"/>
              </w:rPr>
              <w:t>15:00-16:00</w:t>
            </w:r>
          </w:p>
        </w:tc>
      </w:tr>
      <w:tr w:rsidR="00E46F0D" w14:paraId="1AC1544F" w14:textId="77777777">
        <w:trPr>
          <w:trHeight w:val="90"/>
        </w:trPr>
        <w:tc>
          <w:tcPr>
            <w:tcW w:w="1840" w:type="dxa"/>
            <w:vAlign w:val="center"/>
          </w:tcPr>
          <w:p w14:paraId="2318C678" w14:textId="77777777" w:rsidR="00E46F0D" w:rsidRDefault="00077519">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地点</w:t>
            </w:r>
          </w:p>
        </w:tc>
        <w:tc>
          <w:tcPr>
            <w:tcW w:w="7900" w:type="dxa"/>
            <w:vAlign w:val="center"/>
          </w:tcPr>
          <w:p w14:paraId="239D0738" w14:textId="77777777" w:rsidR="004D67CF" w:rsidRPr="004D67CF" w:rsidRDefault="004D67CF" w:rsidP="004D67CF">
            <w:pPr>
              <w:widowControl/>
              <w:snapToGrid w:val="0"/>
              <w:spacing w:beforeLines="30" w:before="93" w:afterLines="30" w:after="93" w:line="26" w:lineRule="atLeast"/>
              <w:rPr>
                <w:rFonts w:ascii="宋体" w:eastAsia="宋体" w:hAnsi="宋体" w:cs="宋体"/>
                <w:sz w:val="24"/>
                <w:szCs w:val="24"/>
              </w:rPr>
            </w:pPr>
            <w:r w:rsidRPr="004D67CF">
              <w:rPr>
                <w:rFonts w:ascii="宋体" w:eastAsia="宋体" w:hAnsi="宋体" w:cs="宋体" w:hint="eastAsia"/>
                <w:sz w:val="24"/>
                <w:szCs w:val="24"/>
              </w:rPr>
              <w:t>上</w:t>
            </w:r>
            <w:proofErr w:type="gramStart"/>
            <w:r w:rsidRPr="004D67CF">
              <w:rPr>
                <w:rFonts w:ascii="宋体" w:eastAsia="宋体" w:hAnsi="宋体" w:cs="宋体" w:hint="eastAsia"/>
                <w:sz w:val="24"/>
                <w:szCs w:val="24"/>
              </w:rPr>
              <w:t>证路演中心</w:t>
            </w:r>
            <w:proofErr w:type="gramEnd"/>
            <w:r w:rsidRPr="004D67CF">
              <w:rPr>
                <w:rFonts w:ascii="宋体" w:eastAsia="宋体" w:hAnsi="宋体" w:cs="宋体"/>
                <w:sz w:val="24"/>
                <w:szCs w:val="24"/>
              </w:rPr>
              <w:t xml:space="preserve"> https://roadshow.sseinfo.com</w:t>
            </w:r>
          </w:p>
          <w:p w14:paraId="0882BE0B" w14:textId="5A2AB5B3" w:rsidR="00E46F0D" w:rsidRDefault="004D67CF" w:rsidP="004D67CF">
            <w:pPr>
              <w:widowControl/>
              <w:snapToGrid w:val="0"/>
              <w:spacing w:beforeLines="30" w:before="93" w:afterLines="30" w:after="93" w:line="26" w:lineRule="atLeast"/>
              <w:rPr>
                <w:rFonts w:ascii="宋体" w:eastAsia="宋体" w:hAnsi="宋体" w:cs="宋体"/>
                <w:sz w:val="24"/>
                <w:szCs w:val="24"/>
              </w:rPr>
            </w:pPr>
            <w:r w:rsidRPr="004D67CF">
              <w:rPr>
                <w:rFonts w:ascii="宋体" w:eastAsia="宋体" w:hAnsi="宋体" w:cs="宋体" w:hint="eastAsia"/>
                <w:sz w:val="24"/>
                <w:szCs w:val="24"/>
              </w:rPr>
              <w:t>视频录播</w:t>
            </w:r>
            <w:r w:rsidRPr="004D67CF">
              <w:rPr>
                <w:rFonts w:ascii="宋体" w:eastAsia="宋体" w:hAnsi="宋体" w:cs="宋体"/>
                <w:sz w:val="24"/>
                <w:szCs w:val="24"/>
              </w:rPr>
              <w:t>+网络文字互动</w:t>
            </w:r>
          </w:p>
        </w:tc>
      </w:tr>
      <w:tr w:rsidR="00E46F0D" w14:paraId="4910D41F" w14:textId="77777777">
        <w:trPr>
          <w:trHeight w:val="490"/>
        </w:trPr>
        <w:tc>
          <w:tcPr>
            <w:tcW w:w="1840" w:type="dxa"/>
            <w:vAlign w:val="center"/>
          </w:tcPr>
          <w:p w14:paraId="05CC29E7" w14:textId="77777777" w:rsidR="00E46F0D" w:rsidRDefault="00077519">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公司接待人员</w:t>
            </w:r>
          </w:p>
        </w:tc>
        <w:tc>
          <w:tcPr>
            <w:tcW w:w="7900" w:type="dxa"/>
            <w:vAlign w:val="center"/>
          </w:tcPr>
          <w:p w14:paraId="7220CBB0" w14:textId="1E92F5AB" w:rsidR="004D67CF" w:rsidRDefault="004D67CF">
            <w:pPr>
              <w:widowControl/>
              <w:snapToGrid w:val="0"/>
              <w:spacing w:beforeLines="30" w:before="93" w:afterLines="30" w:after="93"/>
              <w:rPr>
                <w:rFonts w:ascii="宋体" w:eastAsia="宋体" w:hAnsi="宋体" w:cs="宋体"/>
                <w:sz w:val="24"/>
                <w:szCs w:val="24"/>
              </w:rPr>
            </w:pPr>
            <w:r>
              <w:rPr>
                <w:rFonts w:ascii="宋体" w:eastAsia="宋体" w:hAnsi="宋体" w:cs="宋体" w:hint="eastAsia"/>
                <w:sz w:val="24"/>
                <w:szCs w:val="24"/>
              </w:rPr>
              <w:t>董事长：张辰</w:t>
            </w:r>
            <w:r w:rsidR="00552B7D">
              <w:rPr>
                <w:rFonts w:ascii="宋体" w:eastAsia="宋体" w:hAnsi="宋体" w:cs="宋体" w:hint="eastAsia"/>
                <w:sz w:val="24"/>
                <w:szCs w:val="24"/>
              </w:rPr>
              <w:t>先生</w:t>
            </w:r>
          </w:p>
          <w:p w14:paraId="4A132A5B" w14:textId="73B3A29B" w:rsidR="004D67CF" w:rsidRDefault="004D67CF">
            <w:pPr>
              <w:widowControl/>
              <w:snapToGrid w:val="0"/>
              <w:spacing w:beforeLines="30" w:before="93" w:afterLines="30" w:after="93"/>
              <w:rPr>
                <w:rFonts w:ascii="宋体" w:eastAsia="宋体" w:hAnsi="宋体" w:cs="宋体"/>
                <w:sz w:val="24"/>
                <w:szCs w:val="24"/>
              </w:rPr>
            </w:pPr>
            <w:r>
              <w:rPr>
                <w:rFonts w:ascii="宋体" w:eastAsia="宋体" w:hAnsi="宋体" w:cs="宋体" w:hint="eastAsia"/>
                <w:sz w:val="24"/>
                <w:szCs w:val="24"/>
              </w:rPr>
              <w:t>董事、总裁：任志坚</w:t>
            </w:r>
            <w:r w:rsidR="00552B7D">
              <w:rPr>
                <w:rFonts w:ascii="宋体" w:eastAsia="宋体" w:hAnsi="宋体" w:cs="宋体" w:hint="eastAsia"/>
                <w:sz w:val="24"/>
                <w:szCs w:val="24"/>
              </w:rPr>
              <w:t>先生</w:t>
            </w:r>
          </w:p>
          <w:p w14:paraId="64C55BBC" w14:textId="4D71FF75" w:rsidR="004D67CF" w:rsidRDefault="004D67CF" w:rsidP="004D67CF">
            <w:pPr>
              <w:widowControl/>
              <w:snapToGrid w:val="0"/>
              <w:spacing w:beforeLines="30" w:before="93" w:afterLines="30" w:after="93"/>
              <w:rPr>
                <w:rFonts w:ascii="宋体" w:eastAsia="宋体" w:hAnsi="宋体" w:cs="宋体"/>
                <w:sz w:val="24"/>
                <w:szCs w:val="24"/>
              </w:rPr>
            </w:pPr>
            <w:r>
              <w:rPr>
                <w:rFonts w:ascii="宋体" w:eastAsia="宋体" w:hAnsi="宋体" w:cs="宋体" w:hint="eastAsia"/>
                <w:sz w:val="24"/>
                <w:szCs w:val="24"/>
              </w:rPr>
              <w:t>独立董事：王广斌</w:t>
            </w:r>
            <w:r w:rsidR="00552B7D">
              <w:rPr>
                <w:rFonts w:ascii="宋体" w:eastAsia="宋体" w:hAnsi="宋体" w:cs="宋体" w:hint="eastAsia"/>
                <w:sz w:val="24"/>
                <w:szCs w:val="24"/>
              </w:rPr>
              <w:t>先生</w:t>
            </w:r>
          </w:p>
          <w:p w14:paraId="3D6106BB" w14:textId="2961FBC1" w:rsidR="004D67CF" w:rsidRDefault="004D67CF" w:rsidP="004D67CF">
            <w:pPr>
              <w:widowControl/>
              <w:snapToGrid w:val="0"/>
              <w:spacing w:beforeLines="30" w:before="93" w:afterLines="30" w:after="93"/>
              <w:rPr>
                <w:rFonts w:ascii="宋体" w:eastAsia="宋体" w:hAnsi="宋体" w:cs="宋体"/>
                <w:sz w:val="24"/>
                <w:szCs w:val="24"/>
              </w:rPr>
            </w:pPr>
            <w:r>
              <w:rPr>
                <w:rFonts w:ascii="宋体" w:eastAsia="宋体" w:hAnsi="宋体" w:cs="宋体" w:hint="eastAsia"/>
                <w:sz w:val="24"/>
                <w:szCs w:val="24"/>
              </w:rPr>
              <w:t>副总裁、董事会秘书：蒋家智</w:t>
            </w:r>
            <w:r w:rsidR="00552B7D">
              <w:rPr>
                <w:rFonts w:ascii="宋体" w:eastAsia="宋体" w:hAnsi="宋体" w:cs="宋体" w:hint="eastAsia"/>
                <w:sz w:val="24"/>
                <w:szCs w:val="24"/>
              </w:rPr>
              <w:t>先生</w:t>
            </w:r>
          </w:p>
          <w:p w14:paraId="1E3742F8" w14:textId="2F03E332" w:rsidR="00E46F0D" w:rsidRDefault="004D67CF" w:rsidP="004D67CF">
            <w:pPr>
              <w:widowControl/>
              <w:snapToGrid w:val="0"/>
              <w:spacing w:beforeLines="30" w:before="93" w:afterLines="30" w:after="93"/>
              <w:rPr>
                <w:rFonts w:ascii="宋体" w:eastAsia="宋体" w:hAnsi="宋体" w:cs="Calibri"/>
                <w:sz w:val="24"/>
                <w:szCs w:val="24"/>
              </w:rPr>
            </w:pPr>
            <w:r>
              <w:rPr>
                <w:rFonts w:ascii="宋体" w:eastAsia="宋体" w:hAnsi="宋体" w:cs="宋体" w:hint="eastAsia"/>
                <w:sz w:val="24"/>
                <w:szCs w:val="24"/>
              </w:rPr>
              <w:t>副总裁、财务总监：吴春</w:t>
            </w:r>
            <w:r w:rsidR="00552B7D">
              <w:rPr>
                <w:rFonts w:ascii="宋体" w:eastAsia="宋体" w:hAnsi="宋体" w:cs="宋体" w:hint="eastAsia"/>
                <w:sz w:val="24"/>
                <w:szCs w:val="24"/>
              </w:rPr>
              <w:t>先生</w:t>
            </w:r>
          </w:p>
        </w:tc>
      </w:tr>
      <w:tr w:rsidR="00E46F0D" w14:paraId="01DBC0C1" w14:textId="77777777">
        <w:trPr>
          <w:trHeight w:val="90"/>
        </w:trPr>
        <w:tc>
          <w:tcPr>
            <w:tcW w:w="1840" w:type="dxa"/>
            <w:vAlign w:val="center"/>
          </w:tcPr>
          <w:p w14:paraId="25A693A9" w14:textId="77777777" w:rsidR="00E46F0D" w:rsidRDefault="00077519">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投资者关系活动主要内容</w:t>
            </w:r>
          </w:p>
        </w:tc>
        <w:tc>
          <w:tcPr>
            <w:tcW w:w="7900" w:type="dxa"/>
          </w:tcPr>
          <w:p w14:paraId="7CB3D485" w14:textId="5BCAA4AB" w:rsidR="00E46F0D" w:rsidRDefault="004D67CF">
            <w:pPr>
              <w:widowControl/>
              <w:adjustRightInd w:val="0"/>
              <w:snapToGrid w:val="0"/>
              <w:spacing w:line="276" w:lineRule="auto"/>
              <w:rPr>
                <w:rFonts w:ascii="宋体" w:eastAsia="宋体" w:hAnsi="宋体"/>
                <w:b/>
                <w:bCs/>
                <w:sz w:val="24"/>
                <w:szCs w:val="24"/>
              </w:rPr>
            </w:pPr>
            <w:r>
              <w:rPr>
                <w:rFonts w:ascii="宋体" w:eastAsia="宋体" w:hAnsi="宋体" w:hint="eastAsia"/>
                <w:b/>
                <w:bCs/>
                <w:sz w:val="24"/>
                <w:szCs w:val="24"/>
              </w:rPr>
              <w:t>投资者提问及公司回复</w:t>
            </w:r>
          </w:p>
          <w:p w14:paraId="32CA46D5" w14:textId="5E2531E5" w:rsidR="004D67CF" w:rsidRPr="004D67CF" w:rsidRDefault="0032577D" w:rsidP="004D67CF">
            <w:pPr>
              <w:adjustRightInd w:val="0"/>
              <w:snapToGrid w:val="0"/>
              <w:ind w:firstLineChars="200" w:firstLine="480"/>
              <w:rPr>
                <w:rFonts w:ascii="宋体" w:eastAsia="宋体" w:hAnsi="宋体"/>
                <w:sz w:val="24"/>
                <w:szCs w:val="24"/>
              </w:rPr>
            </w:pPr>
            <w:r>
              <w:rPr>
                <w:rFonts w:ascii="宋体" w:eastAsia="宋体" w:hAnsi="宋体"/>
                <w:sz w:val="24"/>
                <w:szCs w:val="24"/>
              </w:rPr>
              <w:t>1</w:t>
            </w:r>
            <w:r w:rsidR="004D67CF" w:rsidRPr="004D67CF">
              <w:rPr>
                <w:rFonts w:ascii="宋体" w:eastAsia="宋体" w:hAnsi="宋体"/>
                <w:sz w:val="24"/>
                <w:szCs w:val="24"/>
              </w:rPr>
              <w:t>、</w:t>
            </w:r>
            <w:r w:rsidR="004D67CF">
              <w:rPr>
                <w:rFonts w:ascii="宋体" w:eastAsia="宋体" w:hAnsi="宋体" w:hint="eastAsia"/>
                <w:sz w:val="24"/>
                <w:szCs w:val="24"/>
              </w:rPr>
              <w:t>问题</w:t>
            </w:r>
            <w:r w:rsidR="004D67CF" w:rsidRPr="004D67CF">
              <w:rPr>
                <w:rFonts w:ascii="宋体" w:eastAsia="宋体" w:hAnsi="宋体"/>
                <w:sz w:val="24"/>
                <w:szCs w:val="24"/>
              </w:rPr>
              <w:t>：公司今年商业地产运营的规模有多少面积，能够给公司带来多少利润和现金流</w:t>
            </w:r>
            <w:r w:rsidR="00F138F9">
              <w:rPr>
                <w:rFonts w:ascii="宋体" w:eastAsia="宋体" w:hAnsi="宋体" w:hint="eastAsia"/>
                <w:sz w:val="24"/>
                <w:szCs w:val="24"/>
              </w:rPr>
              <w:t>？</w:t>
            </w:r>
          </w:p>
          <w:p w14:paraId="150C1BB2" w14:textId="54569159" w:rsidR="004D67CF"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hint="eastAsia"/>
                <w:sz w:val="24"/>
                <w:szCs w:val="24"/>
              </w:rPr>
              <w:t>答</w:t>
            </w:r>
            <w:r w:rsidR="0011487C">
              <w:rPr>
                <w:rFonts w:ascii="宋体" w:eastAsia="宋体" w:hAnsi="宋体" w:hint="eastAsia"/>
                <w:sz w:val="24"/>
                <w:szCs w:val="24"/>
              </w:rPr>
              <w:t>：</w:t>
            </w:r>
            <w:r w:rsidRPr="004D67CF">
              <w:rPr>
                <w:rFonts w:ascii="宋体" w:eastAsia="宋体" w:hAnsi="宋体"/>
                <w:sz w:val="24"/>
                <w:szCs w:val="24"/>
              </w:rPr>
              <w:t>尊敬的投资者您好，感谢您对公司的关注。公司目前运营类项目类型主要有办公、商业和租赁住宅，具体租赁收入详见年报披露。其中，“城投宽庭”目前累计运营社区16个，管理规模超1.7万套，江湾、光华、浦江、张江、九星等进入稳定运营的社区平均出租率均保持在90%以上。“城投宽庭”已成为公司快速发展的板块，未来公司将继续以规模化运营为基础，做精服务，做强品牌。谢谢！</w:t>
            </w:r>
          </w:p>
          <w:p w14:paraId="212E522C" w14:textId="42117A15" w:rsidR="0032577D" w:rsidRPr="004D67CF" w:rsidRDefault="0032577D" w:rsidP="0032577D">
            <w:pPr>
              <w:adjustRightInd w:val="0"/>
              <w:snapToGrid w:val="0"/>
              <w:ind w:firstLineChars="200" w:firstLine="480"/>
              <w:rPr>
                <w:rFonts w:ascii="宋体" w:eastAsia="宋体" w:hAnsi="宋体"/>
                <w:sz w:val="24"/>
                <w:szCs w:val="24"/>
              </w:rPr>
            </w:pPr>
            <w:r>
              <w:rPr>
                <w:rFonts w:ascii="宋体" w:eastAsia="宋体" w:hAnsi="宋体"/>
                <w:sz w:val="24"/>
                <w:szCs w:val="24"/>
              </w:rPr>
              <w:t>2</w:t>
            </w:r>
            <w:r w:rsidRPr="004D67CF">
              <w:rPr>
                <w:rFonts w:ascii="宋体" w:eastAsia="宋体" w:hAnsi="宋体"/>
                <w:sz w:val="24"/>
                <w:szCs w:val="24"/>
              </w:rPr>
              <w:t>、</w:t>
            </w:r>
            <w:r>
              <w:rPr>
                <w:rFonts w:ascii="宋体" w:eastAsia="宋体" w:hAnsi="宋体" w:hint="eastAsia"/>
                <w:sz w:val="24"/>
                <w:szCs w:val="24"/>
              </w:rPr>
              <w:t>问题</w:t>
            </w:r>
            <w:r w:rsidRPr="004D67CF">
              <w:rPr>
                <w:rFonts w:ascii="宋体" w:eastAsia="宋体" w:hAnsi="宋体"/>
                <w:sz w:val="24"/>
                <w:szCs w:val="24"/>
              </w:rPr>
              <w:t>：</w:t>
            </w:r>
            <w:r w:rsidRPr="0032577D">
              <w:rPr>
                <w:rFonts w:ascii="宋体" w:eastAsia="宋体" w:hAnsi="宋体" w:hint="eastAsia"/>
                <w:sz w:val="24"/>
                <w:szCs w:val="24"/>
              </w:rPr>
              <w:t>公司股价长期以来呈下行走势，想请问公司是否梳理过相关原因？是市场对公司发展前景存在一定分歧，还是有其他方面因素影响呢？</w:t>
            </w:r>
          </w:p>
          <w:p w14:paraId="09131743" w14:textId="2548E357" w:rsidR="0032577D" w:rsidRPr="004D67CF" w:rsidRDefault="0032577D" w:rsidP="0032577D">
            <w:pPr>
              <w:adjustRightInd w:val="0"/>
              <w:snapToGrid w:val="0"/>
              <w:ind w:firstLineChars="200" w:firstLine="480"/>
              <w:rPr>
                <w:rFonts w:ascii="宋体" w:eastAsia="宋体" w:hAnsi="宋体"/>
                <w:sz w:val="24"/>
                <w:szCs w:val="24"/>
              </w:rPr>
            </w:pPr>
            <w:r w:rsidRPr="004D67CF">
              <w:rPr>
                <w:rFonts w:ascii="宋体" w:eastAsia="宋体" w:hAnsi="宋体" w:hint="eastAsia"/>
                <w:sz w:val="24"/>
                <w:szCs w:val="24"/>
              </w:rPr>
              <w:t>答</w:t>
            </w:r>
            <w:r w:rsidR="0011487C">
              <w:rPr>
                <w:rFonts w:ascii="宋体" w:eastAsia="宋体" w:hAnsi="宋体" w:hint="eastAsia"/>
                <w:sz w:val="24"/>
                <w:szCs w:val="24"/>
              </w:rPr>
              <w:t>：</w:t>
            </w:r>
            <w:r w:rsidRPr="004D67CF">
              <w:rPr>
                <w:rFonts w:ascii="宋体" w:eastAsia="宋体" w:hAnsi="宋体"/>
                <w:sz w:val="24"/>
                <w:szCs w:val="24"/>
              </w:rPr>
              <w:t>尊敬的投资者您好，感谢您对公司的关注。近年来股市总体呈现持续震荡调整态势，二级市场股价受到宏观经济表现、资本市场整体走势、各行业自身发展态势等多因素的影响。A股市场目前房地产行业</w:t>
            </w:r>
            <w:proofErr w:type="gramStart"/>
            <w:r w:rsidRPr="004D67CF">
              <w:rPr>
                <w:rFonts w:ascii="宋体" w:eastAsia="宋体" w:hAnsi="宋体"/>
                <w:sz w:val="24"/>
                <w:szCs w:val="24"/>
              </w:rPr>
              <w:t>破净现象</w:t>
            </w:r>
            <w:proofErr w:type="gramEnd"/>
            <w:r w:rsidRPr="004D67CF">
              <w:rPr>
                <w:rFonts w:ascii="宋体" w:eastAsia="宋体" w:hAnsi="宋体"/>
                <w:sz w:val="24"/>
                <w:szCs w:val="24"/>
              </w:rPr>
              <w:t>较为普遍，</w:t>
            </w:r>
            <w:proofErr w:type="gramStart"/>
            <w:r w:rsidRPr="004D67CF">
              <w:rPr>
                <w:rFonts w:ascii="宋体" w:eastAsia="宋体" w:hAnsi="宋体"/>
                <w:sz w:val="24"/>
                <w:szCs w:val="24"/>
              </w:rPr>
              <w:t>破净股</w:t>
            </w:r>
            <w:proofErr w:type="gramEnd"/>
            <w:r w:rsidRPr="004D67CF">
              <w:rPr>
                <w:rFonts w:ascii="宋体" w:eastAsia="宋体" w:hAnsi="宋体"/>
                <w:sz w:val="24"/>
                <w:szCs w:val="24"/>
              </w:rPr>
              <w:t>占比近半。公司目前经营稳健，财务指标比较健康，有一定抗风险能力。董事会及经营层积极致力于公司的可持续发展，通过开</w:t>
            </w:r>
            <w:r w:rsidRPr="004D67CF">
              <w:rPr>
                <w:rFonts w:ascii="宋体" w:eastAsia="宋体" w:hAnsi="宋体"/>
                <w:sz w:val="24"/>
                <w:szCs w:val="24"/>
              </w:rPr>
              <w:lastRenderedPageBreak/>
              <w:t>发、运营与投资三大板块协同发力，不断提升公司的综合实力和品牌影响力。后续，公司会密切关注相关监管政策，依法合</w:t>
            </w:r>
            <w:proofErr w:type="gramStart"/>
            <w:r w:rsidRPr="004D67CF">
              <w:rPr>
                <w:rFonts w:ascii="宋体" w:eastAsia="宋体" w:hAnsi="宋体"/>
                <w:sz w:val="24"/>
                <w:szCs w:val="24"/>
              </w:rPr>
              <w:t>规</w:t>
            </w:r>
            <w:proofErr w:type="gramEnd"/>
            <w:r w:rsidRPr="004D67CF">
              <w:rPr>
                <w:rFonts w:ascii="宋体" w:eastAsia="宋体" w:hAnsi="宋体"/>
                <w:sz w:val="24"/>
                <w:szCs w:val="24"/>
              </w:rPr>
              <w:t>开展市值管理，同时公司将进一步借助业绩说明会、投资者调研、E</w:t>
            </w:r>
            <w:r w:rsidRPr="004D67CF">
              <w:rPr>
                <w:rFonts w:ascii="宋体" w:eastAsia="宋体" w:hAnsi="宋体" w:hint="eastAsia"/>
                <w:sz w:val="24"/>
                <w:szCs w:val="24"/>
              </w:rPr>
              <w:t>互动平台等多种渠道加强与投资者的沟通交流，增进市场对公司价值的认可。谢谢！</w:t>
            </w:r>
          </w:p>
          <w:p w14:paraId="12FB9C07" w14:textId="68A51E22" w:rsidR="004D67CF" w:rsidRPr="004D67CF" w:rsidRDefault="00563879" w:rsidP="004D67CF">
            <w:pPr>
              <w:adjustRightInd w:val="0"/>
              <w:snapToGrid w:val="0"/>
              <w:ind w:firstLineChars="200" w:firstLine="480"/>
              <w:rPr>
                <w:rFonts w:ascii="宋体" w:eastAsia="宋体" w:hAnsi="宋体"/>
                <w:sz w:val="24"/>
                <w:szCs w:val="24"/>
              </w:rPr>
            </w:pPr>
            <w:r>
              <w:rPr>
                <w:rFonts w:ascii="宋体" w:eastAsia="宋体" w:hAnsi="宋体"/>
                <w:sz w:val="24"/>
                <w:szCs w:val="24"/>
              </w:rPr>
              <w:t>3</w:t>
            </w:r>
            <w:r w:rsidR="004D67CF" w:rsidRPr="004D67CF">
              <w:rPr>
                <w:rFonts w:ascii="宋体" w:eastAsia="宋体" w:hAnsi="宋体"/>
                <w:sz w:val="24"/>
                <w:szCs w:val="24"/>
              </w:rPr>
              <w:t>、</w:t>
            </w:r>
            <w:r w:rsidR="004D67CF">
              <w:rPr>
                <w:rFonts w:ascii="宋体" w:eastAsia="宋体" w:hAnsi="宋体" w:hint="eastAsia"/>
                <w:sz w:val="24"/>
                <w:szCs w:val="24"/>
              </w:rPr>
              <w:t>问题</w:t>
            </w:r>
            <w:r w:rsidR="004D67CF" w:rsidRPr="004D67CF">
              <w:rPr>
                <w:rFonts w:ascii="宋体" w:eastAsia="宋体" w:hAnsi="宋体"/>
                <w:sz w:val="24"/>
                <w:szCs w:val="24"/>
              </w:rPr>
              <w:t>：今年杨浦园区还有引进高科技孵化企业吗</w:t>
            </w:r>
            <w:r w:rsidR="0011487C">
              <w:rPr>
                <w:rFonts w:ascii="宋体" w:eastAsia="宋体" w:hAnsi="宋体" w:hint="eastAsia"/>
                <w:sz w:val="24"/>
                <w:szCs w:val="24"/>
              </w:rPr>
              <w:t>？</w:t>
            </w:r>
            <w:r w:rsidR="004D67CF" w:rsidRPr="004D67CF">
              <w:rPr>
                <w:rFonts w:ascii="宋体" w:eastAsia="宋体" w:hAnsi="宋体"/>
                <w:sz w:val="24"/>
                <w:szCs w:val="24"/>
              </w:rPr>
              <w:t>现在的规模怎么样</w:t>
            </w:r>
            <w:r w:rsidR="0011487C">
              <w:rPr>
                <w:rFonts w:ascii="宋体" w:eastAsia="宋体" w:hAnsi="宋体" w:hint="eastAsia"/>
                <w:sz w:val="24"/>
                <w:szCs w:val="24"/>
              </w:rPr>
              <w:t>？</w:t>
            </w:r>
            <w:r w:rsidR="004D67CF" w:rsidRPr="004D67CF">
              <w:rPr>
                <w:rFonts w:ascii="宋体" w:eastAsia="宋体" w:hAnsi="宋体"/>
                <w:sz w:val="24"/>
                <w:szCs w:val="24"/>
              </w:rPr>
              <w:t>相关情况能介绍一下吗？</w:t>
            </w:r>
          </w:p>
          <w:p w14:paraId="599D7D8D" w14:textId="3D25834E" w:rsidR="004D67CF" w:rsidRPr="004D67CF"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hint="eastAsia"/>
                <w:sz w:val="24"/>
                <w:szCs w:val="24"/>
              </w:rPr>
              <w:t>答</w:t>
            </w:r>
            <w:r w:rsidR="0011487C">
              <w:rPr>
                <w:rFonts w:ascii="宋体" w:eastAsia="宋体" w:hAnsi="宋体" w:hint="eastAsia"/>
                <w:sz w:val="24"/>
                <w:szCs w:val="24"/>
              </w:rPr>
              <w:t>：</w:t>
            </w:r>
            <w:r w:rsidRPr="004D67CF">
              <w:rPr>
                <w:rFonts w:ascii="宋体" w:eastAsia="宋体" w:hAnsi="宋体"/>
                <w:sz w:val="24"/>
                <w:szCs w:val="24"/>
              </w:rPr>
              <w:t>尊敬的投资者您好，感谢您对公司的关注。海桐国际创新中心是</w:t>
            </w:r>
            <w:proofErr w:type="gramStart"/>
            <w:r w:rsidRPr="004D67CF">
              <w:rPr>
                <w:rFonts w:ascii="宋体" w:eastAsia="宋体" w:hAnsi="宋体"/>
                <w:sz w:val="24"/>
                <w:szCs w:val="24"/>
              </w:rPr>
              <w:t>海创产业</w:t>
            </w:r>
            <w:proofErr w:type="gramEnd"/>
            <w:r w:rsidRPr="004D67CF">
              <w:rPr>
                <w:rFonts w:ascii="宋体" w:eastAsia="宋体" w:hAnsi="宋体"/>
                <w:sz w:val="24"/>
                <w:szCs w:val="24"/>
              </w:rPr>
              <w:t>研究院核心团队与城投控股、杨浦区国资共建的专业孵化器，于2025年4月在</w:t>
            </w:r>
            <w:proofErr w:type="gramStart"/>
            <w:r w:rsidRPr="004D67CF">
              <w:rPr>
                <w:rFonts w:ascii="宋体" w:eastAsia="宋体" w:hAnsi="宋体"/>
                <w:sz w:val="24"/>
                <w:szCs w:val="24"/>
              </w:rPr>
              <w:t>湾谷科技</w:t>
            </w:r>
            <w:proofErr w:type="gramEnd"/>
            <w:r w:rsidRPr="004D67CF">
              <w:rPr>
                <w:rFonts w:ascii="宋体" w:eastAsia="宋体" w:hAnsi="宋体"/>
                <w:sz w:val="24"/>
                <w:szCs w:val="24"/>
              </w:rPr>
              <w:t>园正式落地运营。通过高质量孵化器的培育和导入，一方面持续赋能优质科技企业，推动智慧城市运营、绿色生态运营的产业化、资本化道路，推动公司实现“产业投资布局优化、资产运营提质增效”的核心目标；另一方面为</w:t>
            </w:r>
            <w:proofErr w:type="gramStart"/>
            <w:r w:rsidRPr="004D67CF">
              <w:rPr>
                <w:rFonts w:ascii="宋体" w:eastAsia="宋体" w:hAnsi="宋体"/>
                <w:sz w:val="24"/>
                <w:szCs w:val="24"/>
              </w:rPr>
              <w:t>区域科创生态</w:t>
            </w:r>
            <w:proofErr w:type="gramEnd"/>
            <w:r w:rsidRPr="004D67CF">
              <w:rPr>
                <w:rFonts w:ascii="宋体" w:eastAsia="宋体" w:hAnsi="宋体"/>
                <w:sz w:val="24"/>
                <w:szCs w:val="24"/>
              </w:rPr>
              <w:t>注入鲜活创新血液，带动</w:t>
            </w:r>
            <w:proofErr w:type="gramStart"/>
            <w:r w:rsidRPr="004D67CF">
              <w:rPr>
                <w:rFonts w:ascii="宋体" w:eastAsia="宋体" w:hAnsi="宋体"/>
                <w:sz w:val="24"/>
                <w:szCs w:val="24"/>
              </w:rPr>
              <w:t>湾谷科技</w:t>
            </w:r>
            <w:proofErr w:type="gramEnd"/>
            <w:r w:rsidRPr="004D67CF">
              <w:rPr>
                <w:rFonts w:ascii="宋体" w:eastAsia="宋体" w:hAnsi="宋体"/>
                <w:sz w:val="24"/>
                <w:szCs w:val="24"/>
              </w:rPr>
              <w:t>园区实现产业集聚与空间去化，为湾谷后续项目的开发定位与产业导入奠定前瞻性基础。谢谢!</w:t>
            </w:r>
          </w:p>
          <w:p w14:paraId="09E66F3B" w14:textId="0E18D86C" w:rsidR="004D67CF" w:rsidRPr="004D67CF" w:rsidRDefault="00563879" w:rsidP="004D67CF">
            <w:pPr>
              <w:adjustRightInd w:val="0"/>
              <w:snapToGrid w:val="0"/>
              <w:ind w:firstLineChars="200" w:firstLine="480"/>
              <w:rPr>
                <w:rFonts w:ascii="宋体" w:eastAsia="宋体" w:hAnsi="宋体"/>
                <w:sz w:val="24"/>
                <w:szCs w:val="24"/>
              </w:rPr>
            </w:pPr>
            <w:r>
              <w:rPr>
                <w:rFonts w:ascii="宋体" w:eastAsia="宋体" w:hAnsi="宋体"/>
                <w:sz w:val="24"/>
                <w:szCs w:val="24"/>
              </w:rPr>
              <w:t>4</w:t>
            </w:r>
            <w:r w:rsidR="004D67CF" w:rsidRPr="004D67CF">
              <w:rPr>
                <w:rFonts w:ascii="宋体" w:eastAsia="宋体" w:hAnsi="宋体"/>
                <w:sz w:val="24"/>
                <w:szCs w:val="24"/>
              </w:rPr>
              <w:t>、</w:t>
            </w:r>
            <w:r w:rsidR="004D67CF">
              <w:rPr>
                <w:rFonts w:ascii="宋体" w:eastAsia="宋体" w:hAnsi="宋体" w:hint="eastAsia"/>
                <w:sz w:val="24"/>
                <w:szCs w:val="24"/>
              </w:rPr>
              <w:t>问题</w:t>
            </w:r>
            <w:r w:rsidR="004D67CF" w:rsidRPr="004D67CF">
              <w:rPr>
                <w:rFonts w:ascii="宋体" w:eastAsia="宋体" w:hAnsi="宋体"/>
                <w:sz w:val="24"/>
                <w:szCs w:val="24"/>
              </w:rPr>
              <w:t>：</w:t>
            </w:r>
            <w:proofErr w:type="gramStart"/>
            <w:r w:rsidR="004D67CF" w:rsidRPr="004D67CF">
              <w:rPr>
                <w:rFonts w:ascii="宋体" w:eastAsia="宋体" w:hAnsi="宋体"/>
                <w:sz w:val="24"/>
                <w:szCs w:val="24"/>
              </w:rPr>
              <w:t>今年诚鼎基金</w:t>
            </w:r>
            <w:proofErr w:type="gramEnd"/>
            <w:r w:rsidR="004D67CF" w:rsidRPr="004D67CF">
              <w:rPr>
                <w:rFonts w:ascii="宋体" w:eastAsia="宋体" w:hAnsi="宋体"/>
                <w:sz w:val="24"/>
                <w:szCs w:val="24"/>
              </w:rPr>
              <w:t>计划投资</w:t>
            </w:r>
            <w:r w:rsidR="0011487C">
              <w:rPr>
                <w:rFonts w:ascii="宋体" w:eastAsia="宋体" w:hAnsi="宋体" w:hint="eastAsia"/>
                <w:sz w:val="24"/>
                <w:szCs w:val="24"/>
              </w:rPr>
              <w:t>哪</w:t>
            </w:r>
            <w:r w:rsidR="004D67CF" w:rsidRPr="004D67CF">
              <w:rPr>
                <w:rFonts w:ascii="宋体" w:eastAsia="宋体" w:hAnsi="宋体"/>
                <w:sz w:val="24"/>
                <w:szCs w:val="24"/>
              </w:rPr>
              <w:t>些硬核科技，有没有投资计划</w:t>
            </w:r>
            <w:r w:rsidR="0011487C">
              <w:rPr>
                <w:rFonts w:ascii="宋体" w:eastAsia="宋体" w:hAnsi="宋体" w:hint="eastAsia"/>
                <w:sz w:val="24"/>
                <w:szCs w:val="24"/>
              </w:rPr>
              <w:t>？</w:t>
            </w:r>
          </w:p>
          <w:p w14:paraId="6845D836" w14:textId="202B42C1" w:rsidR="004D67CF"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hint="eastAsia"/>
                <w:sz w:val="24"/>
                <w:szCs w:val="24"/>
              </w:rPr>
              <w:t>答</w:t>
            </w:r>
            <w:r w:rsidR="0011487C">
              <w:rPr>
                <w:rFonts w:ascii="宋体" w:eastAsia="宋体" w:hAnsi="宋体" w:hint="eastAsia"/>
                <w:sz w:val="24"/>
                <w:szCs w:val="24"/>
              </w:rPr>
              <w:t>：</w:t>
            </w:r>
            <w:r w:rsidRPr="004D67CF">
              <w:rPr>
                <w:rFonts w:ascii="宋体" w:eastAsia="宋体" w:hAnsi="宋体"/>
                <w:sz w:val="24"/>
                <w:szCs w:val="24"/>
              </w:rPr>
              <w:t>尊敬的投资者您好，感谢您对公司的关注。公司旗</w:t>
            </w:r>
            <w:proofErr w:type="gramStart"/>
            <w:r w:rsidRPr="004D67CF">
              <w:rPr>
                <w:rFonts w:ascii="宋体" w:eastAsia="宋体" w:hAnsi="宋体"/>
                <w:sz w:val="24"/>
                <w:szCs w:val="24"/>
              </w:rPr>
              <w:t>下诚鼎基金</w:t>
            </w:r>
            <w:proofErr w:type="gramEnd"/>
            <w:r w:rsidRPr="004D67CF">
              <w:rPr>
                <w:rFonts w:ascii="宋体" w:eastAsia="宋体" w:hAnsi="宋体"/>
                <w:sz w:val="24"/>
                <w:szCs w:val="24"/>
              </w:rPr>
              <w:t>平稳运作，围绕主业布局产业链，投资方向重点聚焦新一代信息技术、新能源新材料、先进制造和未来产业等行业领域科技创新企业。公司</w:t>
            </w:r>
            <w:r w:rsidR="0011487C">
              <w:rPr>
                <w:rFonts w:ascii="宋体" w:eastAsia="宋体" w:hAnsi="宋体" w:hint="eastAsia"/>
                <w:sz w:val="24"/>
                <w:szCs w:val="24"/>
              </w:rPr>
              <w:t>投资</w:t>
            </w:r>
            <w:r w:rsidRPr="004D67CF">
              <w:rPr>
                <w:rFonts w:ascii="宋体" w:eastAsia="宋体" w:hAnsi="宋体"/>
                <w:sz w:val="24"/>
                <w:szCs w:val="24"/>
              </w:rPr>
              <w:t>板块将一如既往围绕主业服务，积极投资相关产业链优质项目，努力把握有价值的投资机会。谢谢！</w:t>
            </w:r>
          </w:p>
          <w:p w14:paraId="5A848F25" w14:textId="4707BB84" w:rsidR="004D67CF" w:rsidRPr="004D67CF" w:rsidRDefault="0011487C" w:rsidP="004D67CF">
            <w:pPr>
              <w:adjustRightInd w:val="0"/>
              <w:snapToGrid w:val="0"/>
              <w:ind w:firstLineChars="200" w:firstLine="480"/>
              <w:rPr>
                <w:rFonts w:ascii="宋体" w:eastAsia="宋体" w:hAnsi="宋体"/>
                <w:sz w:val="24"/>
                <w:szCs w:val="24"/>
              </w:rPr>
            </w:pPr>
            <w:r>
              <w:rPr>
                <w:rFonts w:ascii="宋体" w:eastAsia="宋体" w:hAnsi="宋体"/>
                <w:sz w:val="24"/>
                <w:szCs w:val="24"/>
              </w:rPr>
              <w:t>5</w:t>
            </w:r>
            <w:r w:rsidR="004D67CF" w:rsidRPr="004D67CF">
              <w:rPr>
                <w:rFonts w:ascii="宋体" w:eastAsia="宋体" w:hAnsi="宋体"/>
                <w:sz w:val="24"/>
                <w:szCs w:val="24"/>
              </w:rPr>
              <w:t>、</w:t>
            </w:r>
            <w:r w:rsidR="004D67CF">
              <w:rPr>
                <w:rFonts w:ascii="宋体" w:eastAsia="宋体" w:hAnsi="宋体" w:hint="eastAsia"/>
                <w:sz w:val="24"/>
                <w:szCs w:val="24"/>
              </w:rPr>
              <w:t>问题</w:t>
            </w:r>
            <w:r w:rsidR="004D67CF" w:rsidRPr="004D67CF">
              <w:rPr>
                <w:rFonts w:ascii="宋体" w:eastAsia="宋体" w:hAnsi="宋体"/>
                <w:sz w:val="24"/>
                <w:szCs w:val="24"/>
              </w:rPr>
              <w:t>：您好，请问公司今年有扩展其他业务的打算吗？</w:t>
            </w:r>
          </w:p>
          <w:p w14:paraId="2A745E20" w14:textId="73D94E57" w:rsidR="004D67CF" w:rsidRPr="004D67CF"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hint="eastAsia"/>
                <w:sz w:val="24"/>
                <w:szCs w:val="24"/>
              </w:rPr>
              <w:t>答</w:t>
            </w:r>
            <w:r w:rsidR="0011487C">
              <w:rPr>
                <w:rFonts w:ascii="宋体" w:eastAsia="宋体" w:hAnsi="宋体" w:hint="eastAsia"/>
                <w:sz w:val="24"/>
                <w:szCs w:val="24"/>
              </w:rPr>
              <w:t>：</w:t>
            </w:r>
            <w:r w:rsidRPr="004D67CF">
              <w:rPr>
                <w:rFonts w:ascii="宋体" w:eastAsia="宋体" w:hAnsi="宋体"/>
                <w:sz w:val="24"/>
                <w:szCs w:val="24"/>
              </w:rPr>
              <w:t>尊敬的投资者您好，感谢您对公司的关注。公司在目前房地产开发和租赁住宅业务的基础上</w:t>
            </w:r>
            <w:r w:rsidR="00C40882">
              <w:rPr>
                <w:rFonts w:ascii="宋体" w:eastAsia="宋体" w:hAnsi="宋体" w:hint="eastAsia"/>
                <w:sz w:val="24"/>
                <w:szCs w:val="24"/>
              </w:rPr>
              <w:t>，</w:t>
            </w:r>
            <w:r w:rsidRPr="004D67CF">
              <w:rPr>
                <w:rFonts w:ascii="宋体" w:eastAsia="宋体" w:hAnsi="宋体"/>
                <w:sz w:val="24"/>
                <w:szCs w:val="24"/>
              </w:rPr>
              <w:t>在投资领域以“金融+”赋能</w:t>
            </w:r>
            <w:r w:rsidR="0011487C">
              <w:rPr>
                <w:rFonts w:ascii="宋体" w:eastAsia="宋体" w:hAnsi="宋体" w:hint="eastAsia"/>
                <w:sz w:val="24"/>
                <w:szCs w:val="24"/>
              </w:rPr>
              <w:t>，</w:t>
            </w:r>
            <w:r w:rsidRPr="004D67CF">
              <w:rPr>
                <w:rFonts w:ascii="宋体" w:eastAsia="宋体" w:hAnsi="宋体"/>
                <w:sz w:val="24"/>
                <w:szCs w:val="24"/>
              </w:rPr>
              <w:t>围绕主业服务，着重房地产上下游产业链进行布局。公司以城</w:t>
            </w:r>
            <w:proofErr w:type="gramStart"/>
            <w:r w:rsidRPr="004D67CF">
              <w:rPr>
                <w:rFonts w:ascii="宋体" w:eastAsia="宋体" w:hAnsi="宋体"/>
                <w:sz w:val="24"/>
                <w:szCs w:val="24"/>
              </w:rPr>
              <w:t>投宽庭</w:t>
            </w:r>
            <w:proofErr w:type="gramEnd"/>
            <w:r w:rsidRPr="004D67CF">
              <w:rPr>
                <w:rFonts w:ascii="宋体" w:eastAsia="宋体" w:hAnsi="宋体"/>
                <w:sz w:val="24"/>
                <w:szCs w:val="24"/>
              </w:rPr>
              <w:t>REIT为契机，构建“城市建设+城市运营”双轮驱动模式，从传统“城市建设者”升级为“城市综合生态服务商”，打通“开发-运营-资本”闭环聚焦高品质城市运营产业投资。通过产业基金等工具参与城市升级（老旧小区改造、产业园区运营、公共服务配套等），业务范围从建设端向运营端延伸，与城市发展需求精准对接，在</w:t>
            </w:r>
            <w:proofErr w:type="gramStart"/>
            <w:r w:rsidRPr="004D67CF">
              <w:rPr>
                <w:rFonts w:ascii="宋体" w:eastAsia="宋体" w:hAnsi="宋体"/>
                <w:sz w:val="24"/>
                <w:szCs w:val="24"/>
              </w:rPr>
              <w:t>产城融合</w:t>
            </w:r>
            <w:proofErr w:type="gramEnd"/>
            <w:r w:rsidR="0011487C">
              <w:rPr>
                <w:rFonts w:ascii="宋体" w:eastAsia="宋体" w:hAnsi="宋体" w:hint="eastAsia"/>
                <w:sz w:val="24"/>
                <w:szCs w:val="24"/>
              </w:rPr>
              <w:t>、</w:t>
            </w:r>
            <w:r w:rsidRPr="004D67CF">
              <w:rPr>
                <w:rFonts w:ascii="宋体" w:eastAsia="宋体" w:hAnsi="宋体"/>
                <w:sz w:val="24"/>
                <w:szCs w:val="24"/>
              </w:rPr>
              <w:t>智慧城市</w:t>
            </w:r>
            <w:r w:rsidRPr="004D67CF">
              <w:rPr>
                <w:rFonts w:ascii="宋体" w:eastAsia="宋体" w:hAnsi="宋体" w:hint="eastAsia"/>
                <w:sz w:val="24"/>
                <w:szCs w:val="24"/>
              </w:rPr>
              <w:t>等领域发力，探索“国有企业特色发展之路”。谢谢！</w:t>
            </w:r>
          </w:p>
          <w:p w14:paraId="4D4BC9BD" w14:textId="67BB137A" w:rsidR="004D67CF" w:rsidRPr="004D67CF" w:rsidRDefault="0011487C" w:rsidP="004D67CF">
            <w:pPr>
              <w:adjustRightInd w:val="0"/>
              <w:snapToGrid w:val="0"/>
              <w:ind w:firstLineChars="200" w:firstLine="480"/>
              <w:rPr>
                <w:rFonts w:ascii="宋体" w:eastAsia="宋体" w:hAnsi="宋体"/>
                <w:sz w:val="24"/>
                <w:szCs w:val="24"/>
              </w:rPr>
            </w:pPr>
            <w:r>
              <w:rPr>
                <w:rFonts w:ascii="宋体" w:eastAsia="宋体" w:hAnsi="宋体"/>
                <w:sz w:val="24"/>
                <w:szCs w:val="24"/>
              </w:rPr>
              <w:t>6</w:t>
            </w:r>
            <w:r w:rsidR="004D67CF" w:rsidRPr="004D67CF">
              <w:rPr>
                <w:rFonts w:ascii="宋体" w:eastAsia="宋体" w:hAnsi="宋体"/>
                <w:sz w:val="24"/>
                <w:szCs w:val="24"/>
              </w:rPr>
              <w:t>、</w:t>
            </w:r>
            <w:r w:rsidR="004D67CF">
              <w:rPr>
                <w:rFonts w:ascii="宋体" w:eastAsia="宋体" w:hAnsi="宋体" w:hint="eastAsia"/>
                <w:sz w:val="24"/>
                <w:szCs w:val="24"/>
              </w:rPr>
              <w:t>问题</w:t>
            </w:r>
            <w:r w:rsidR="004D67CF" w:rsidRPr="004D67CF">
              <w:rPr>
                <w:rFonts w:ascii="宋体" w:eastAsia="宋体" w:hAnsi="宋体"/>
                <w:sz w:val="24"/>
                <w:szCs w:val="24"/>
              </w:rPr>
              <w:t>：贵公司最近备受瞩目，作为个人投资者，我想</w:t>
            </w:r>
            <w:proofErr w:type="gramStart"/>
            <w:r w:rsidR="004D67CF" w:rsidRPr="004D67CF">
              <w:rPr>
                <w:rFonts w:ascii="宋体" w:eastAsia="宋体" w:hAnsi="宋体"/>
                <w:sz w:val="24"/>
                <w:szCs w:val="24"/>
              </w:rPr>
              <w:t>请问张董几个</w:t>
            </w:r>
            <w:proofErr w:type="gramEnd"/>
            <w:r w:rsidR="004D67CF" w:rsidRPr="004D67CF">
              <w:rPr>
                <w:rFonts w:ascii="宋体" w:eastAsia="宋体" w:hAnsi="宋体"/>
                <w:sz w:val="24"/>
                <w:szCs w:val="24"/>
              </w:rPr>
              <w:t>问题：贵公司今年会拿地吗</w:t>
            </w:r>
            <w:r>
              <w:rPr>
                <w:rFonts w:ascii="宋体" w:eastAsia="宋体" w:hAnsi="宋体" w:hint="eastAsia"/>
                <w:sz w:val="24"/>
                <w:szCs w:val="24"/>
              </w:rPr>
              <w:t>？</w:t>
            </w:r>
            <w:r w:rsidR="004D67CF" w:rsidRPr="004D67CF">
              <w:rPr>
                <w:rFonts w:ascii="宋体" w:eastAsia="宋体" w:hAnsi="宋体"/>
                <w:sz w:val="24"/>
                <w:szCs w:val="24"/>
              </w:rPr>
              <w:t>公司融资成本大概是多少</w:t>
            </w:r>
            <w:r>
              <w:rPr>
                <w:rFonts w:ascii="宋体" w:eastAsia="宋体" w:hAnsi="宋体" w:hint="eastAsia"/>
                <w:sz w:val="24"/>
                <w:szCs w:val="24"/>
              </w:rPr>
              <w:t>？</w:t>
            </w:r>
            <w:r w:rsidR="004D67CF" w:rsidRPr="004D67CF">
              <w:rPr>
                <w:rFonts w:ascii="宋体" w:eastAsia="宋体" w:hAnsi="宋体"/>
                <w:sz w:val="24"/>
                <w:szCs w:val="24"/>
              </w:rPr>
              <w:t>公司</w:t>
            </w:r>
            <w:r w:rsidR="00C40882">
              <w:rPr>
                <w:rFonts w:ascii="宋体" w:eastAsia="宋体" w:hAnsi="宋体" w:hint="eastAsia"/>
                <w:sz w:val="24"/>
                <w:szCs w:val="24"/>
              </w:rPr>
              <w:t>“</w:t>
            </w:r>
            <w:r w:rsidR="004D67CF" w:rsidRPr="004D67CF">
              <w:rPr>
                <w:rFonts w:ascii="宋体" w:eastAsia="宋体" w:hAnsi="宋体"/>
                <w:sz w:val="24"/>
                <w:szCs w:val="24"/>
              </w:rPr>
              <w:t>十五五</w:t>
            </w:r>
            <w:r w:rsidR="00C40882">
              <w:rPr>
                <w:rFonts w:ascii="宋体" w:eastAsia="宋体" w:hAnsi="宋体" w:hint="eastAsia"/>
                <w:sz w:val="24"/>
                <w:szCs w:val="24"/>
              </w:rPr>
              <w:t>”</w:t>
            </w:r>
            <w:r w:rsidR="004D67CF" w:rsidRPr="004D67CF">
              <w:rPr>
                <w:rFonts w:ascii="宋体" w:eastAsia="宋体" w:hAnsi="宋体"/>
                <w:sz w:val="24"/>
                <w:szCs w:val="24"/>
              </w:rPr>
              <w:t>期间有些什么发展规划目标</w:t>
            </w:r>
            <w:r>
              <w:rPr>
                <w:rFonts w:ascii="宋体" w:eastAsia="宋体" w:hAnsi="宋体" w:hint="eastAsia"/>
                <w:sz w:val="24"/>
                <w:szCs w:val="24"/>
              </w:rPr>
              <w:t>？</w:t>
            </w:r>
          </w:p>
          <w:p w14:paraId="44224E16" w14:textId="54F1C68B" w:rsidR="006508F6"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hint="eastAsia"/>
                <w:sz w:val="24"/>
                <w:szCs w:val="24"/>
              </w:rPr>
              <w:t>答</w:t>
            </w:r>
            <w:r w:rsidR="0011487C">
              <w:rPr>
                <w:rFonts w:ascii="宋体" w:eastAsia="宋体" w:hAnsi="宋体" w:hint="eastAsia"/>
                <w:sz w:val="24"/>
                <w:szCs w:val="24"/>
              </w:rPr>
              <w:t>：</w:t>
            </w:r>
            <w:r w:rsidRPr="004D67CF">
              <w:rPr>
                <w:rFonts w:ascii="宋体" w:eastAsia="宋体" w:hAnsi="宋体"/>
                <w:sz w:val="24"/>
                <w:szCs w:val="24"/>
              </w:rPr>
              <w:t>尊敬的投资者您好，感谢您对公司的关注。公司始终保持稳健经营的发展理念，以谨慎布局、稳步拓展为原则，合理安排中长期滚动投资计划。公司将持续关注上海土地出让信息，聚焦城市更新、中</w:t>
            </w:r>
            <w:proofErr w:type="gramStart"/>
            <w:r w:rsidRPr="004D67CF">
              <w:rPr>
                <w:rFonts w:ascii="宋体" w:eastAsia="宋体" w:hAnsi="宋体"/>
                <w:sz w:val="24"/>
                <w:szCs w:val="24"/>
              </w:rPr>
              <w:t>高端住宅</w:t>
            </w:r>
            <w:proofErr w:type="gramEnd"/>
            <w:r w:rsidRPr="004D67CF">
              <w:rPr>
                <w:rFonts w:ascii="宋体" w:eastAsia="宋体" w:hAnsi="宋体"/>
                <w:sz w:val="24"/>
                <w:szCs w:val="24"/>
              </w:rPr>
              <w:t>以及保障性租赁住房项目，通过集中供地、城市更新、</w:t>
            </w:r>
            <w:proofErr w:type="gramStart"/>
            <w:r w:rsidRPr="004D67CF">
              <w:rPr>
                <w:rFonts w:ascii="宋体" w:eastAsia="宋体" w:hAnsi="宋体"/>
                <w:sz w:val="24"/>
                <w:szCs w:val="24"/>
              </w:rPr>
              <w:t>产城融合</w:t>
            </w:r>
            <w:proofErr w:type="gramEnd"/>
            <w:r w:rsidRPr="004D67CF">
              <w:rPr>
                <w:rFonts w:ascii="宋体" w:eastAsia="宋体" w:hAnsi="宋体"/>
                <w:sz w:val="24"/>
                <w:szCs w:val="24"/>
              </w:rPr>
              <w:t>、片区建设以及收并购等方式，精准把握公司优势领域的投资机会。作为深耕上海的本土企业，我们坚定看好核心城市发展机遇。面对土地市场竞争，我们坚持“精准</w:t>
            </w:r>
            <w:proofErr w:type="gramStart"/>
            <w:r w:rsidRPr="004D67CF">
              <w:rPr>
                <w:rFonts w:ascii="宋体" w:eastAsia="宋体" w:hAnsi="宋体"/>
                <w:sz w:val="24"/>
                <w:szCs w:val="24"/>
              </w:rPr>
              <w:t>研</w:t>
            </w:r>
            <w:proofErr w:type="gramEnd"/>
            <w:r w:rsidRPr="004D67CF">
              <w:rPr>
                <w:rFonts w:ascii="宋体" w:eastAsia="宋体" w:hAnsi="宋体"/>
                <w:sz w:val="24"/>
                <w:szCs w:val="24"/>
              </w:rPr>
              <w:t>判、精益运营”策略：一方面依托本土化优势深度</w:t>
            </w:r>
            <w:proofErr w:type="gramStart"/>
            <w:r w:rsidRPr="004D67CF">
              <w:rPr>
                <w:rFonts w:ascii="宋体" w:eastAsia="宋体" w:hAnsi="宋体"/>
                <w:sz w:val="24"/>
                <w:szCs w:val="24"/>
              </w:rPr>
              <w:t>研判区域</w:t>
            </w:r>
            <w:proofErr w:type="gramEnd"/>
            <w:r w:rsidRPr="004D67CF">
              <w:rPr>
                <w:rFonts w:ascii="宋体" w:eastAsia="宋体" w:hAnsi="宋体"/>
                <w:sz w:val="24"/>
                <w:szCs w:val="24"/>
              </w:rPr>
              <w:t>价值，优先获取具备长期发展潜力的优质地块</w:t>
            </w:r>
            <w:r w:rsidR="00C40882">
              <w:rPr>
                <w:rFonts w:ascii="宋体" w:eastAsia="宋体" w:hAnsi="宋体" w:hint="eastAsia"/>
                <w:sz w:val="24"/>
                <w:szCs w:val="24"/>
              </w:rPr>
              <w:t>；</w:t>
            </w:r>
            <w:r w:rsidRPr="004D67CF">
              <w:rPr>
                <w:rFonts w:ascii="宋体" w:eastAsia="宋体" w:hAnsi="宋体"/>
                <w:sz w:val="24"/>
                <w:szCs w:val="24"/>
              </w:rPr>
              <w:t>另一方面充分发挥公</w:t>
            </w:r>
            <w:r w:rsidRPr="004D67CF">
              <w:rPr>
                <w:rFonts w:ascii="宋体" w:eastAsia="宋体" w:hAnsi="宋体" w:hint="eastAsia"/>
                <w:sz w:val="24"/>
                <w:szCs w:val="24"/>
              </w:rPr>
              <w:t>司多年积累的高品质开发经验，通过产品创新、服务升级打造差异化竞争力。</w:t>
            </w:r>
            <w:r w:rsidRPr="004D67CF">
              <w:rPr>
                <w:rFonts w:ascii="宋体" w:eastAsia="宋体" w:hAnsi="宋体"/>
                <w:sz w:val="24"/>
                <w:szCs w:val="24"/>
              </w:rPr>
              <w:t xml:space="preserve"> </w:t>
            </w:r>
          </w:p>
          <w:p w14:paraId="58867DA3" w14:textId="77777777" w:rsidR="006508F6"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sz w:val="24"/>
                <w:szCs w:val="24"/>
              </w:rPr>
              <w:t xml:space="preserve">近年来，公司综合融资成本整体呈稳步下降趋势，具体请查阅年报披露数据。 </w:t>
            </w:r>
          </w:p>
          <w:p w14:paraId="6F8748E0" w14:textId="731A71A3" w:rsidR="004D67CF" w:rsidRPr="004D67CF"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sz w:val="24"/>
                <w:szCs w:val="24"/>
              </w:rPr>
              <w:lastRenderedPageBreak/>
              <w:t>“十五五”期间，公司以打造成为面向现代化人民城市的“高品质城市综合生态服务商”为定位，聚焦开发、运营、投资三大业务板块，坚持“稳健增长、优化结构、提升效率”战略主线，加快迈向高质量发展目标。在每年一定量滚动开发规模的基础上，加快推动向不动产市场化运营延伸，深化“投、融、建、管、退”全产业链布局，同时进一步拓展产业投资，围绕主业服务，着重房地产上下游产业链进行布局。构建“</w:t>
            </w:r>
            <w:r w:rsidRPr="004D67CF">
              <w:rPr>
                <w:rFonts w:ascii="宋体" w:eastAsia="宋体" w:hAnsi="宋体" w:hint="eastAsia"/>
                <w:sz w:val="24"/>
                <w:szCs w:val="24"/>
              </w:rPr>
              <w:t>科技</w:t>
            </w:r>
            <w:r w:rsidRPr="004D67CF">
              <w:rPr>
                <w:rFonts w:ascii="宋体" w:eastAsia="宋体" w:hAnsi="宋体"/>
                <w:sz w:val="24"/>
                <w:szCs w:val="24"/>
              </w:rPr>
              <w:t>+金融”双轮驱动，凭借专业硬实力巩固城市更新、租赁运营、优质住宅开发等核心业务优势，以科技创新提升城市服务全链条效能，以金融工具激活存量资产价值与产业活力，为业务发展注入持续动能，推动公司综合实力不断跃升，进一步巩固行业竞争地位。谢谢！</w:t>
            </w:r>
          </w:p>
          <w:p w14:paraId="3403A4D3" w14:textId="0578FE6C" w:rsidR="004D67CF" w:rsidRPr="004D67CF" w:rsidRDefault="0011487C" w:rsidP="004D67CF">
            <w:pPr>
              <w:adjustRightInd w:val="0"/>
              <w:snapToGrid w:val="0"/>
              <w:ind w:firstLineChars="200" w:firstLine="480"/>
              <w:rPr>
                <w:rFonts w:ascii="宋体" w:eastAsia="宋体" w:hAnsi="宋体"/>
                <w:sz w:val="24"/>
                <w:szCs w:val="24"/>
              </w:rPr>
            </w:pPr>
            <w:r>
              <w:rPr>
                <w:rFonts w:ascii="宋体" w:eastAsia="宋体" w:hAnsi="宋体"/>
                <w:sz w:val="24"/>
                <w:szCs w:val="24"/>
              </w:rPr>
              <w:t>7</w:t>
            </w:r>
            <w:r w:rsidR="004D67CF" w:rsidRPr="004D67CF">
              <w:rPr>
                <w:rFonts w:ascii="宋体" w:eastAsia="宋体" w:hAnsi="宋体"/>
                <w:sz w:val="24"/>
                <w:szCs w:val="24"/>
              </w:rPr>
              <w:t>、</w:t>
            </w:r>
            <w:r w:rsidR="004D67CF">
              <w:rPr>
                <w:rFonts w:ascii="宋体" w:eastAsia="宋体" w:hAnsi="宋体" w:hint="eastAsia"/>
                <w:sz w:val="24"/>
                <w:szCs w:val="24"/>
              </w:rPr>
              <w:t>问题</w:t>
            </w:r>
            <w:r w:rsidR="004D67CF" w:rsidRPr="004D67CF">
              <w:rPr>
                <w:rFonts w:ascii="宋体" w:eastAsia="宋体" w:hAnsi="宋体"/>
                <w:sz w:val="24"/>
                <w:szCs w:val="24"/>
              </w:rPr>
              <w:t>：二股东经常</w:t>
            </w:r>
            <w:r w:rsidR="009D521F">
              <w:rPr>
                <w:rFonts w:ascii="宋体" w:eastAsia="宋体" w:hAnsi="宋体" w:hint="eastAsia"/>
                <w:sz w:val="24"/>
                <w:szCs w:val="24"/>
              </w:rPr>
              <w:t>发布减持计划</w:t>
            </w:r>
            <w:r w:rsidR="004D67CF" w:rsidRPr="004D67CF">
              <w:rPr>
                <w:rFonts w:ascii="宋体" w:eastAsia="宋体" w:hAnsi="宋体"/>
                <w:sz w:val="24"/>
                <w:szCs w:val="24"/>
              </w:rPr>
              <w:t>，公司有没有考虑</w:t>
            </w:r>
            <w:r w:rsidR="009D521F">
              <w:rPr>
                <w:rFonts w:ascii="宋体" w:eastAsia="宋体" w:hAnsi="宋体" w:hint="eastAsia"/>
                <w:sz w:val="24"/>
                <w:szCs w:val="24"/>
              </w:rPr>
              <w:t>过</w:t>
            </w:r>
            <w:r w:rsidR="004D67CF" w:rsidRPr="004D67CF">
              <w:rPr>
                <w:rFonts w:ascii="宋体" w:eastAsia="宋体" w:hAnsi="宋体"/>
                <w:sz w:val="24"/>
                <w:szCs w:val="24"/>
              </w:rPr>
              <w:t>收购二股东的股份</w:t>
            </w:r>
            <w:r w:rsidR="00A341E5">
              <w:rPr>
                <w:rFonts w:ascii="宋体" w:eastAsia="宋体" w:hAnsi="宋体"/>
                <w:sz w:val="24"/>
                <w:szCs w:val="24"/>
              </w:rPr>
              <w:t>或者联系机构收购二股东的股份</w:t>
            </w:r>
            <w:r w:rsidR="00A341E5">
              <w:rPr>
                <w:rFonts w:ascii="宋体" w:eastAsia="宋体" w:hAnsi="宋体" w:hint="eastAsia"/>
                <w:sz w:val="24"/>
                <w:szCs w:val="24"/>
              </w:rPr>
              <w:t>，</w:t>
            </w:r>
            <w:r w:rsidR="009D521F" w:rsidRPr="009D521F">
              <w:rPr>
                <w:rFonts w:ascii="宋体" w:eastAsia="宋体" w:hAnsi="宋体" w:hint="eastAsia"/>
                <w:sz w:val="24"/>
                <w:szCs w:val="24"/>
              </w:rPr>
              <w:t>以更好地维护公司股价及市值稳定</w:t>
            </w:r>
            <w:r w:rsidR="00F138F9">
              <w:rPr>
                <w:rFonts w:ascii="宋体" w:eastAsia="宋体" w:hAnsi="宋体" w:hint="eastAsia"/>
                <w:sz w:val="24"/>
                <w:szCs w:val="24"/>
              </w:rPr>
              <w:t>？</w:t>
            </w:r>
            <w:r w:rsidR="00F138F9" w:rsidRPr="004D67CF">
              <w:rPr>
                <w:rFonts w:ascii="宋体" w:eastAsia="宋体" w:hAnsi="宋体"/>
                <w:sz w:val="24"/>
                <w:szCs w:val="24"/>
              </w:rPr>
              <w:t xml:space="preserve"> </w:t>
            </w:r>
          </w:p>
          <w:p w14:paraId="0AD6F86A" w14:textId="71170B77" w:rsidR="004D67CF" w:rsidRPr="004D67CF"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hint="eastAsia"/>
                <w:sz w:val="24"/>
                <w:szCs w:val="24"/>
              </w:rPr>
              <w:t>答</w:t>
            </w:r>
            <w:r w:rsidR="0011487C">
              <w:rPr>
                <w:rFonts w:ascii="宋体" w:eastAsia="宋体" w:hAnsi="宋体" w:hint="eastAsia"/>
                <w:sz w:val="24"/>
                <w:szCs w:val="24"/>
              </w:rPr>
              <w:t>：</w:t>
            </w:r>
            <w:r w:rsidRPr="004D67CF">
              <w:rPr>
                <w:rFonts w:ascii="宋体" w:eastAsia="宋体" w:hAnsi="宋体"/>
                <w:sz w:val="24"/>
                <w:szCs w:val="24"/>
              </w:rPr>
              <w:t>尊敬的投资者您好，感谢您对公司的关注。二级市场股价受到宏观经济表现、资本市场整体走势、各行业自身发展态势等多因素的影响。公司目前经营稳健，财务指标较健康,抗风险能力较强。二股东弘</w:t>
            </w:r>
            <w:proofErr w:type="gramStart"/>
            <w:r w:rsidRPr="004D67CF">
              <w:rPr>
                <w:rFonts w:ascii="宋体" w:eastAsia="宋体" w:hAnsi="宋体"/>
                <w:sz w:val="24"/>
                <w:szCs w:val="24"/>
              </w:rPr>
              <w:t>毅投资</w:t>
            </w:r>
            <w:proofErr w:type="gramEnd"/>
            <w:r w:rsidRPr="004D67CF">
              <w:rPr>
                <w:rFonts w:ascii="宋体" w:eastAsia="宋体" w:hAnsi="宋体"/>
                <w:sz w:val="24"/>
                <w:szCs w:val="24"/>
              </w:rPr>
              <w:t>长期以来支持公司的经营管理，推动公司平稳发展。</w:t>
            </w:r>
            <w:proofErr w:type="gramStart"/>
            <w:r w:rsidRPr="004D67CF">
              <w:rPr>
                <w:rFonts w:ascii="宋体" w:eastAsia="宋体" w:hAnsi="宋体"/>
                <w:sz w:val="24"/>
                <w:szCs w:val="24"/>
              </w:rPr>
              <w:t>弘毅减持股</w:t>
            </w:r>
            <w:proofErr w:type="gramEnd"/>
            <w:r w:rsidRPr="004D67CF">
              <w:rPr>
                <w:rFonts w:ascii="宋体" w:eastAsia="宋体" w:hAnsi="宋体"/>
                <w:sz w:val="24"/>
                <w:szCs w:val="24"/>
              </w:rPr>
              <w:t>份是基于其自身财务需求安排，公司会根据证监会、交易所的相关政策要求，提示弘</w:t>
            </w:r>
            <w:proofErr w:type="gramStart"/>
            <w:r w:rsidRPr="004D67CF">
              <w:rPr>
                <w:rFonts w:ascii="宋体" w:eastAsia="宋体" w:hAnsi="宋体"/>
                <w:sz w:val="24"/>
                <w:szCs w:val="24"/>
              </w:rPr>
              <w:t>毅履行</w:t>
            </w:r>
            <w:proofErr w:type="gramEnd"/>
            <w:r w:rsidRPr="004D67CF">
              <w:rPr>
                <w:rFonts w:ascii="宋体" w:eastAsia="宋体" w:hAnsi="宋体"/>
                <w:sz w:val="24"/>
                <w:szCs w:val="24"/>
              </w:rPr>
              <w:t>披露义务，合</w:t>
            </w:r>
            <w:proofErr w:type="gramStart"/>
            <w:r w:rsidRPr="004D67CF">
              <w:rPr>
                <w:rFonts w:ascii="宋体" w:eastAsia="宋体" w:hAnsi="宋体"/>
                <w:sz w:val="24"/>
                <w:szCs w:val="24"/>
              </w:rPr>
              <w:t>规</w:t>
            </w:r>
            <w:proofErr w:type="gramEnd"/>
            <w:r w:rsidRPr="004D67CF">
              <w:rPr>
                <w:rFonts w:ascii="宋体" w:eastAsia="宋体" w:hAnsi="宋体"/>
                <w:sz w:val="24"/>
                <w:szCs w:val="24"/>
              </w:rPr>
              <w:t>开展减持。公司将保持与主要股东的沟通，建立股东行为与市场预期的动态平衡机制，同时积极推进估值提升计划，切实保护投资人权益。谢谢！</w:t>
            </w:r>
          </w:p>
          <w:p w14:paraId="7404B21A" w14:textId="5AEF78A0" w:rsidR="004D67CF" w:rsidRPr="004D67CF" w:rsidRDefault="0011487C" w:rsidP="004D67CF">
            <w:pPr>
              <w:adjustRightInd w:val="0"/>
              <w:snapToGrid w:val="0"/>
              <w:ind w:firstLineChars="200" w:firstLine="480"/>
              <w:rPr>
                <w:rFonts w:ascii="宋体" w:eastAsia="宋体" w:hAnsi="宋体"/>
                <w:sz w:val="24"/>
                <w:szCs w:val="24"/>
              </w:rPr>
            </w:pPr>
            <w:r>
              <w:rPr>
                <w:rFonts w:ascii="宋体" w:eastAsia="宋体" w:hAnsi="宋体"/>
                <w:sz w:val="24"/>
                <w:szCs w:val="24"/>
              </w:rPr>
              <w:t>8</w:t>
            </w:r>
            <w:r w:rsidR="004D67CF" w:rsidRPr="004D67CF">
              <w:rPr>
                <w:rFonts w:ascii="宋体" w:eastAsia="宋体" w:hAnsi="宋体"/>
                <w:sz w:val="24"/>
                <w:szCs w:val="24"/>
              </w:rPr>
              <w:t>、</w:t>
            </w:r>
            <w:r w:rsidR="004D67CF">
              <w:rPr>
                <w:rFonts w:ascii="宋体" w:eastAsia="宋体" w:hAnsi="宋体" w:hint="eastAsia"/>
                <w:sz w:val="24"/>
                <w:szCs w:val="24"/>
              </w:rPr>
              <w:t>问题</w:t>
            </w:r>
            <w:r w:rsidR="004D67CF" w:rsidRPr="004D67CF">
              <w:rPr>
                <w:rFonts w:ascii="宋体" w:eastAsia="宋体" w:hAnsi="宋体"/>
                <w:sz w:val="24"/>
                <w:szCs w:val="24"/>
              </w:rPr>
              <w:t>：请问今年推盘计划中，可售货及计划销售货与去年比可有增长？今年的营收计划比去年可有增长？</w:t>
            </w:r>
          </w:p>
          <w:p w14:paraId="7331871A" w14:textId="626EF184" w:rsidR="004D67CF"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hint="eastAsia"/>
                <w:sz w:val="24"/>
                <w:szCs w:val="24"/>
              </w:rPr>
              <w:t>答</w:t>
            </w:r>
            <w:r w:rsidR="0011487C">
              <w:rPr>
                <w:rFonts w:ascii="宋体" w:eastAsia="宋体" w:hAnsi="宋体" w:hint="eastAsia"/>
                <w:sz w:val="24"/>
                <w:szCs w:val="24"/>
              </w:rPr>
              <w:t>：</w:t>
            </w:r>
            <w:r w:rsidRPr="004D67CF">
              <w:rPr>
                <w:rFonts w:ascii="宋体" w:eastAsia="宋体" w:hAnsi="宋体"/>
                <w:sz w:val="24"/>
                <w:szCs w:val="24"/>
              </w:rPr>
              <w:t>尊敬的投资者您好，感谢您对公司的关注。目前公司在建各房地产项目主要集中在上海地区，各项</w:t>
            </w:r>
            <w:proofErr w:type="gramStart"/>
            <w:r w:rsidRPr="004D67CF">
              <w:rPr>
                <w:rFonts w:ascii="宋体" w:eastAsia="宋体" w:hAnsi="宋体"/>
                <w:sz w:val="24"/>
                <w:szCs w:val="24"/>
              </w:rPr>
              <w:t>目进展</w:t>
            </w:r>
            <w:proofErr w:type="gramEnd"/>
            <w:r w:rsidRPr="004D67CF">
              <w:rPr>
                <w:rFonts w:ascii="宋体" w:eastAsia="宋体" w:hAnsi="宋体"/>
                <w:sz w:val="24"/>
                <w:szCs w:val="24"/>
              </w:rPr>
              <w:t>正按正常节奏推进，将根据项目的实际情况推向市场。具体经营数据，敬请关注公司定期报告。谢谢！</w:t>
            </w:r>
          </w:p>
          <w:p w14:paraId="505DF79D" w14:textId="55D4EB47" w:rsidR="0011487C" w:rsidRPr="004D67CF" w:rsidRDefault="0011487C" w:rsidP="0011487C">
            <w:pPr>
              <w:adjustRightInd w:val="0"/>
              <w:snapToGrid w:val="0"/>
              <w:ind w:firstLineChars="200" w:firstLine="480"/>
              <w:rPr>
                <w:rFonts w:ascii="宋体" w:eastAsia="宋体" w:hAnsi="宋体"/>
                <w:sz w:val="24"/>
                <w:szCs w:val="24"/>
              </w:rPr>
            </w:pPr>
            <w:r>
              <w:rPr>
                <w:rFonts w:ascii="宋体" w:eastAsia="宋体" w:hAnsi="宋体"/>
                <w:sz w:val="24"/>
                <w:szCs w:val="24"/>
              </w:rPr>
              <w:t>9</w:t>
            </w:r>
            <w:r w:rsidRPr="004D67CF">
              <w:rPr>
                <w:rFonts w:ascii="宋体" w:eastAsia="宋体" w:hAnsi="宋体"/>
                <w:sz w:val="24"/>
                <w:szCs w:val="24"/>
              </w:rPr>
              <w:t>、</w:t>
            </w:r>
            <w:r>
              <w:rPr>
                <w:rFonts w:ascii="宋体" w:eastAsia="宋体" w:hAnsi="宋体" w:hint="eastAsia"/>
                <w:sz w:val="24"/>
                <w:szCs w:val="24"/>
              </w:rPr>
              <w:t>问题</w:t>
            </w:r>
            <w:r w:rsidRPr="004D67CF">
              <w:rPr>
                <w:rFonts w:ascii="宋体" w:eastAsia="宋体" w:hAnsi="宋体"/>
                <w:sz w:val="24"/>
                <w:szCs w:val="24"/>
              </w:rPr>
              <w:t>：</w:t>
            </w:r>
            <w:r w:rsidRPr="00233655">
              <w:rPr>
                <w:rFonts w:ascii="宋体" w:eastAsia="宋体" w:hAnsi="宋体" w:hint="eastAsia"/>
                <w:sz w:val="24"/>
                <w:szCs w:val="24"/>
              </w:rPr>
              <w:t>公司近期因税务事项被处以</w:t>
            </w:r>
            <w:r>
              <w:rPr>
                <w:rFonts w:ascii="宋体" w:eastAsia="宋体" w:hAnsi="宋体" w:hint="eastAsia"/>
                <w:sz w:val="24"/>
                <w:szCs w:val="24"/>
              </w:rPr>
              <w:t>3</w:t>
            </w:r>
            <w:r>
              <w:rPr>
                <w:rFonts w:ascii="宋体" w:eastAsia="宋体" w:hAnsi="宋体"/>
                <w:sz w:val="24"/>
                <w:szCs w:val="24"/>
              </w:rPr>
              <w:t>000</w:t>
            </w:r>
            <w:r>
              <w:rPr>
                <w:rFonts w:ascii="宋体" w:eastAsia="宋体" w:hAnsi="宋体" w:hint="eastAsia"/>
                <w:sz w:val="24"/>
                <w:szCs w:val="24"/>
              </w:rPr>
              <w:t>多</w:t>
            </w:r>
            <w:r w:rsidRPr="00233655">
              <w:rPr>
                <w:rFonts w:ascii="宋体" w:eastAsia="宋体" w:hAnsi="宋体" w:hint="eastAsia"/>
                <w:sz w:val="24"/>
                <w:szCs w:val="24"/>
              </w:rPr>
              <w:t>万元滞纳金</w:t>
            </w:r>
            <w:r w:rsidRPr="004D67CF">
              <w:rPr>
                <w:rFonts w:ascii="宋体" w:eastAsia="宋体" w:hAnsi="宋体"/>
                <w:sz w:val="24"/>
                <w:szCs w:val="24"/>
              </w:rPr>
              <w:t>，</w:t>
            </w:r>
            <w:r>
              <w:rPr>
                <w:rFonts w:ascii="宋体" w:eastAsia="宋体" w:hAnsi="宋体" w:hint="eastAsia"/>
                <w:sz w:val="24"/>
                <w:szCs w:val="24"/>
              </w:rPr>
              <w:t>是什么原因造成</w:t>
            </w:r>
            <w:r w:rsidRPr="004D67CF">
              <w:rPr>
                <w:rFonts w:ascii="宋体" w:eastAsia="宋体" w:hAnsi="宋体"/>
                <w:sz w:val="24"/>
                <w:szCs w:val="24"/>
              </w:rPr>
              <w:t>？公司是否</w:t>
            </w:r>
            <w:r>
              <w:rPr>
                <w:rFonts w:ascii="宋体" w:eastAsia="宋体" w:hAnsi="宋体" w:hint="eastAsia"/>
                <w:sz w:val="24"/>
                <w:szCs w:val="24"/>
              </w:rPr>
              <w:t>有</w:t>
            </w:r>
            <w:r>
              <w:rPr>
                <w:rFonts w:ascii="宋体" w:eastAsia="宋体" w:hAnsi="宋体"/>
                <w:sz w:val="24"/>
                <w:szCs w:val="24"/>
              </w:rPr>
              <w:t>其他项目也存在同样的问题，是否已经全面做过内部</w:t>
            </w:r>
            <w:r w:rsidRPr="004D67CF">
              <w:rPr>
                <w:rFonts w:ascii="宋体" w:eastAsia="宋体" w:hAnsi="宋体"/>
                <w:sz w:val="24"/>
                <w:szCs w:val="24"/>
              </w:rPr>
              <w:t>自查？</w:t>
            </w:r>
          </w:p>
          <w:p w14:paraId="55343EE7" w14:textId="06B70FC4" w:rsidR="0011487C" w:rsidRPr="004D67CF" w:rsidRDefault="0011487C" w:rsidP="0011487C">
            <w:pPr>
              <w:adjustRightInd w:val="0"/>
              <w:snapToGrid w:val="0"/>
              <w:ind w:firstLineChars="200" w:firstLine="480"/>
              <w:rPr>
                <w:rFonts w:ascii="宋体" w:eastAsia="宋体" w:hAnsi="宋体" w:hint="eastAsia"/>
                <w:sz w:val="24"/>
                <w:szCs w:val="24"/>
              </w:rPr>
            </w:pPr>
            <w:r w:rsidRPr="004D67CF">
              <w:rPr>
                <w:rFonts w:ascii="宋体" w:eastAsia="宋体" w:hAnsi="宋体" w:hint="eastAsia"/>
                <w:sz w:val="24"/>
                <w:szCs w:val="24"/>
              </w:rPr>
              <w:t>答</w:t>
            </w:r>
            <w:r>
              <w:rPr>
                <w:rFonts w:ascii="宋体" w:eastAsia="宋体" w:hAnsi="宋体" w:hint="eastAsia"/>
                <w:sz w:val="24"/>
                <w:szCs w:val="24"/>
              </w:rPr>
              <w:t>：</w:t>
            </w:r>
            <w:r w:rsidRPr="004D67CF">
              <w:rPr>
                <w:rFonts w:ascii="宋体" w:eastAsia="宋体" w:hAnsi="宋体"/>
                <w:sz w:val="24"/>
                <w:szCs w:val="24"/>
              </w:rPr>
              <w:t>尊敬的投资者您好，感谢您对公司的关注。该事项由于在对开发的房产项目进行土地增值税清算申报时归集计算扣除项目不准确，补缴税款和滞纳金不属于《企业会计准则》中前期差错的情形。公司相关补缴税款及滞纳金已缴纳完毕，相关费用已计入</w:t>
            </w:r>
            <w:r>
              <w:rPr>
                <w:rFonts w:ascii="宋体" w:eastAsia="宋体" w:hAnsi="宋体"/>
                <w:sz w:val="24"/>
                <w:szCs w:val="24"/>
              </w:rPr>
              <w:t>2025</w:t>
            </w:r>
            <w:r w:rsidRPr="004D67CF">
              <w:rPr>
                <w:rFonts w:ascii="宋体" w:eastAsia="宋体" w:hAnsi="宋体"/>
                <w:sz w:val="24"/>
                <w:szCs w:val="24"/>
              </w:rPr>
              <w:t>年度账务。后续公司将进一步强化税务管理，避免类似情况在其他项目中发生。谢谢！</w:t>
            </w:r>
          </w:p>
          <w:p w14:paraId="4E18F3CB" w14:textId="74A4084D" w:rsidR="004D67CF" w:rsidRPr="004D67CF"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sz w:val="24"/>
                <w:szCs w:val="24"/>
              </w:rPr>
              <w:t>10、</w:t>
            </w:r>
            <w:r>
              <w:rPr>
                <w:rFonts w:ascii="宋体" w:eastAsia="宋体" w:hAnsi="宋体" w:hint="eastAsia"/>
                <w:sz w:val="24"/>
                <w:szCs w:val="24"/>
              </w:rPr>
              <w:t>问题</w:t>
            </w:r>
            <w:r w:rsidRPr="004D67CF">
              <w:rPr>
                <w:rFonts w:ascii="宋体" w:eastAsia="宋体" w:hAnsi="宋体"/>
                <w:sz w:val="24"/>
                <w:szCs w:val="24"/>
              </w:rPr>
              <w:t>：公司怎么看待上海房地产市场，如何真正形成差异化竞争力？</w:t>
            </w:r>
          </w:p>
          <w:p w14:paraId="1B4E43DE" w14:textId="4F3171C7" w:rsidR="00BF3C14"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hint="eastAsia"/>
                <w:sz w:val="24"/>
                <w:szCs w:val="24"/>
              </w:rPr>
              <w:t>答</w:t>
            </w:r>
            <w:r w:rsidR="0011487C">
              <w:rPr>
                <w:rFonts w:ascii="宋体" w:eastAsia="宋体" w:hAnsi="宋体" w:hint="eastAsia"/>
                <w:sz w:val="24"/>
                <w:szCs w:val="24"/>
              </w:rPr>
              <w:t>：</w:t>
            </w:r>
            <w:r w:rsidRPr="004D67CF">
              <w:rPr>
                <w:rFonts w:ascii="宋体" w:eastAsia="宋体" w:hAnsi="宋体"/>
                <w:sz w:val="24"/>
                <w:szCs w:val="24"/>
              </w:rPr>
              <w:t>尊敬的投资者您好，感谢您对公司的关注。房地产行业发展趋势受到政策调控、经济环境、人口变化、市场需求结构等多种因素的共同影响，目前整个房地产市场还处于深度转型阶段，挑战与机遇并存。上海持续在限购政策、公积金使用与信贷政策、完善住房税收、推动</w:t>
            </w:r>
            <w:proofErr w:type="gramStart"/>
            <w:r w:rsidRPr="004D67CF">
              <w:rPr>
                <w:rFonts w:ascii="宋体" w:eastAsia="宋体" w:hAnsi="宋体"/>
                <w:sz w:val="24"/>
                <w:szCs w:val="24"/>
              </w:rPr>
              <w:t>房票政策</w:t>
            </w:r>
            <w:proofErr w:type="gramEnd"/>
            <w:r w:rsidRPr="004D67CF">
              <w:rPr>
                <w:rFonts w:ascii="宋体" w:eastAsia="宋体" w:hAnsi="宋体"/>
                <w:sz w:val="24"/>
                <w:szCs w:val="24"/>
              </w:rPr>
              <w:t xml:space="preserve">落地等方面进行优化调整，一定程度上提振了市场活跃度。公司坚定看好行业发展前景。 </w:t>
            </w:r>
          </w:p>
          <w:p w14:paraId="25031224" w14:textId="787E2B41" w:rsidR="00E46F0D" w:rsidRDefault="004D67CF" w:rsidP="004D67CF">
            <w:pPr>
              <w:adjustRightInd w:val="0"/>
              <w:snapToGrid w:val="0"/>
              <w:ind w:firstLineChars="200" w:firstLine="480"/>
              <w:rPr>
                <w:rFonts w:ascii="宋体" w:eastAsia="宋体" w:hAnsi="宋体"/>
                <w:sz w:val="24"/>
                <w:szCs w:val="24"/>
              </w:rPr>
            </w:pPr>
            <w:r w:rsidRPr="004D67CF">
              <w:rPr>
                <w:rFonts w:ascii="宋体" w:eastAsia="宋体" w:hAnsi="宋体"/>
                <w:sz w:val="24"/>
                <w:szCs w:val="24"/>
              </w:rPr>
              <w:t>“好房子”导向是房地产行业从规模扩张向高质量发展转型的核心标志，也是公司依托长期深耕积淀，巩固行业地位、实现高质量发展的关键</w:t>
            </w:r>
            <w:r w:rsidRPr="004D67CF">
              <w:rPr>
                <w:rFonts w:ascii="宋体" w:eastAsia="宋体" w:hAnsi="宋体"/>
                <w:sz w:val="24"/>
                <w:szCs w:val="24"/>
              </w:rPr>
              <w:lastRenderedPageBreak/>
              <w:t>契机。依托多年深耕房地产领域的深厚经验，公司始终</w:t>
            </w:r>
            <w:r w:rsidRPr="004D67CF">
              <w:rPr>
                <w:rFonts w:ascii="宋体" w:eastAsia="宋体" w:hAnsi="宋体" w:hint="eastAsia"/>
                <w:sz w:val="24"/>
                <w:szCs w:val="24"/>
              </w:rPr>
              <w:t>以品质为核心，围绕房地产新发展模式与“好房子”理念，从产品、服务、品牌三个维</w:t>
            </w:r>
            <w:proofErr w:type="gramStart"/>
            <w:r w:rsidRPr="004D67CF">
              <w:rPr>
                <w:rFonts w:ascii="宋体" w:eastAsia="宋体" w:hAnsi="宋体" w:hint="eastAsia"/>
                <w:sz w:val="24"/>
                <w:szCs w:val="24"/>
              </w:rPr>
              <w:t>度系统</w:t>
            </w:r>
            <w:proofErr w:type="gramEnd"/>
            <w:r w:rsidRPr="004D67CF">
              <w:rPr>
                <w:rFonts w:ascii="宋体" w:eastAsia="宋体" w:hAnsi="宋体" w:hint="eastAsia"/>
                <w:sz w:val="24"/>
                <w:szCs w:val="24"/>
              </w:rPr>
              <w:t>构建差异化竞争优势。在产品端，依托多年积累的高品质开发经验，加强前瞻性市场</w:t>
            </w:r>
            <w:proofErr w:type="gramStart"/>
            <w:r w:rsidRPr="004D67CF">
              <w:rPr>
                <w:rFonts w:ascii="宋体" w:eastAsia="宋体" w:hAnsi="宋体" w:hint="eastAsia"/>
                <w:sz w:val="24"/>
                <w:szCs w:val="24"/>
              </w:rPr>
              <w:t>研</w:t>
            </w:r>
            <w:proofErr w:type="gramEnd"/>
            <w:r w:rsidRPr="004D67CF">
              <w:rPr>
                <w:rFonts w:ascii="宋体" w:eastAsia="宋体" w:hAnsi="宋体" w:hint="eastAsia"/>
                <w:sz w:val="24"/>
                <w:szCs w:val="24"/>
              </w:rPr>
              <w:t>判与产品定位，积极顺应行业新理念、新规范与新趋势，以产品的创新升级不断夯实产品力。在服务与品牌端，通过强化物业服务、拓展销售渠道、推进精准宣传等方式，全面提升客户体验与市场认知，持续塑造专业可靠的良好企业形象。谢谢！</w:t>
            </w:r>
          </w:p>
        </w:tc>
      </w:tr>
    </w:tbl>
    <w:p w14:paraId="204DF49C" w14:textId="77777777" w:rsidR="00E46F0D" w:rsidRDefault="00E46F0D" w:rsidP="00AD786F">
      <w:pPr>
        <w:spacing w:line="26" w:lineRule="atLeast"/>
        <w:rPr>
          <w:rFonts w:ascii="宋体" w:eastAsia="宋体" w:hAnsi="宋体" w:cs="宋体"/>
          <w:b/>
          <w:sz w:val="24"/>
          <w:szCs w:val="24"/>
        </w:rPr>
      </w:pPr>
      <w:bookmarkStart w:id="0" w:name="_GoBack"/>
      <w:bookmarkEnd w:id="0"/>
    </w:p>
    <w:sectPr w:rsidR="00E46F0D">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82FCE" w14:textId="77777777" w:rsidR="005C3B52" w:rsidRDefault="005C3B52">
      <w:r>
        <w:separator/>
      </w:r>
    </w:p>
  </w:endnote>
  <w:endnote w:type="continuationSeparator" w:id="0">
    <w:p w14:paraId="75F4FA15" w14:textId="77777777" w:rsidR="005C3B52" w:rsidRDefault="005C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4BFCE" w14:textId="77777777" w:rsidR="00E46F0D" w:rsidRDefault="00E46F0D">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B2851" w14:textId="77777777" w:rsidR="005C3B52" w:rsidRDefault="005C3B52">
      <w:r>
        <w:separator/>
      </w:r>
    </w:p>
  </w:footnote>
  <w:footnote w:type="continuationSeparator" w:id="0">
    <w:p w14:paraId="4EAC842C" w14:textId="77777777" w:rsidR="005C3B52" w:rsidRDefault="005C3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0NzlmOTE4OTE4MWVjYjJkODFkODk5OGY0NjQ2YmMifQ=="/>
  </w:docVars>
  <w:rsids>
    <w:rsidRoot w:val="007B6EEB"/>
    <w:rsid w:val="00002309"/>
    <w:rsid w:val="00002703"/>
    <w:rsid w:val="00003356"/>
    <w:rsid w:val="000039FA"/>
    <w:rsid w:val="000040C0"/>
    <w:rsid w:val="00007FE5"/>
    <w:rsid w:val="00010035"/>
    <w:rsid w:val="00010C7E"/>
    <w:rsid w:val="00011190"/>
    <w:rsid w:val="00011B34"/>
    <w:rsid w:val="000121C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31E0"/>
    <w:rsid w:val="0003367E"/>
    <w:rsid w:val="000339F1"/>
    <w:rsid w:val="0003519D"/>
    <w:rsid w:val="00036890"/>
    <w:rsid w:val="00037171"/>
    <w:rsid w:val="000374AB"/>
    <w:rsid w:val="00037653"/>
    <w:rsid w:val="00037A7F"/>
    <w:rsid w:val="00041136"/>
    <w:rsid w:val="000414F5"/>
    <w:rsid w:val="000418BD"/>
    <w:rsid w:val="00042A2A"/>
    <w:rsid w:val="00042E2A"/>
    <w:rsid w:val="00043499"/>
    <w:rsid w:val="00044699"/>
    <w:rsid w:val="0004579D"/>
    <w:rsid w:val="00050154"/>
    <w:rsid w:val="0005110A"/>
    <w:rsid w:val="00051A5E"/>
    <w:rsid w:val="00051BB0"/>
    <w:rsid w:val="00052976"/>
    <w:rsid w:val="00052C39"/>
    <w:rsid w:val="00053187"/>
    <w:rsid w:val="00053566"/>
    <w:rsid w:val="000540CD"/>
    <w:rsid w:val="00054F4E"/>
    <w:rsid w:val="00055D98"/>
    <w:rsid w:val="00056190"/>
    <w:rsid w:val="00061226"/>
    <w:rsid w:val="00062D8C"/>
    <w:rsid w:val="0006450F"/>
    <w:rsid w:val="00064C52"/>
    <w:rsid w:val="00065B65"/>
    <w:rsid w:val="00071BE8"/>
    <w:rsid w:val="00074604"/>
    <w:rsid w:val="00075562"/>
    <w:rsid w:val="000757A6"/>
    <w:rsid w:val="0007589F"/>
    <w:rsid w:val="000774B9"/>
    <w:rsid w:val="00077519"/>
    <w:rsid w:val="00080DC0"/>
    <w:rsid w:val="000824C4"/>
    <w:rsid w:val="00082AD3"/>
    <w:rsid w:val="00082DD3"/>
    <w:rsid w:val="000840E0"/>
    <w:rsid w:val="00084729"/>
    <w:rsid w:val="00085E1A"/>
    <w:rsid w:val="00085FE6"/>
    <w:rsid w:val="000868A3"/>
    <w:rsid w:val="00086AE3"/>
    <w:rsid w:val="0008785B"/>
    <w:rsid w:val="000929A4"/>
    <w:rsid w:val="0009321B"/>
    <w:rsid w:val="000933D6"/>
    <w:rsid w:val="00093950"/>
    <w:rsid w:val="00093A10"/>
    <w:rsid w:val="000944A8"/>
    <w:rsid w:val="00094581"/>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7B3"/>
    <w:rsid w:val="000B4D40"/>
    <w:rsid w:val="000B4D6A"/>
    <w:rsid w:val="000B4EA2"/>
    <w:rsid w:val="000B5E14"/>
    <w:rsid w:val="000B6468"/>
    <w:rsid w:val="000B6740"/>
    <w:rsid w:val="000B7094"/>
    <w:rsid w:val="000B714C"/>
    <w:rsid w:val="000B74D5"/>
    <w:rsid w:val="000C016A"/>
    <w:rsid w:val="000C03FB"/>
    <w:rsid w:val="000C0FBB"/>
    <w:rsid w:val="000C1FF9"/>
    <w:rsid w:val="000C53BB"/>
    <w:rsid w:val="000C5575"/>
    <w:rsid w:val="000C5A3C"/>
    <w:rsid w:val="000C636D"/>
    <w:rsid w:val="000D13F6"/>
    <w:rsid w:val="000D1EF0"/>
    <w:rsid w:val="000D32E2"/>
    <w:rsid w:val="000D3C16"/>
    <w:rsid w:val="000D3F3E"/>
    <w:rsid w:val="000D58C0"/>
    <w:rsid w:val="000D6014"/>
    <w:rsid w:val="000D60C2"/>
    <w:rsid w:val="000D6DED"/>
    <w:rsid w:val="000D6E21"/>
    <w:rsid w:val="000D786E"/>
    <w:rsid w:val="000E084C"/>
    <w:rsid w:val="000E0911"/>
    <w:rsid w:val="000E2B3B"/>
    <w:rsid w:val="000E2C1B"/>
    <w:rsid w:val="000E2FC8"/>
    <w:rsid w:val="000E31C1"/>
    <w:rsid w:val="000E32AF"/>
    <w:rsid w:val="000E3A4C"/>
    <w:rsid w:val="000E450D"/>
    <w:rsid w:val="000E48ED"/>
    <w:rsid w:val="000E4B73"/>
    <w:rsid w:val="000F01AB"/>
    <w:rsid w:val="000F0701"/>
    <w:rsid w:val="000F08CA"/>
    <w:rsid w:val="000F138A"/>
    <w:rsid w:val="000F1983"/>
    <w:rsid w:val="000F1C4C"/>
    <w:rsid w:val="000F3832"/>
    <w:rsid w:val="000F3970"/>
    <w:rsid w:val="000F3AE0"/>
    <w:rsid w:val="000F3FD1"/>
    <w:rsid w:val="000F4259"/>
    <w:rsid w:val="000F513D"/>
    <w:rsid w:val="000F53CF"/>
    <w:rsid w:val="000F5F62"/>
    <w:rsid w:val="000F61D9"/>
    <w:rsid w:val="000F7B39"/>
    <w:rsid w:val="00102EB3"/>
    <w:rsid w:val="0010507B"/>
    <w:rsid w:val="0010531E"/>
    <w:rsid w:val="00106214"/>
    <w:rsid w:val="00106304"/>
    <w:rsid w:val="00107221"/>
    <w:rsid w:val="0010790F"/>
    <w:rsid w:val="00107E01"/>
    <w:rsid w:val="00111261"/>
    <w:rsid w:val="00111C96"/>
    <w:rsid w:val="00112295"/>
    <w:rsid w:val="00113123"/>
    <w:rsid w:val="00113A90"/>
    <w:rsid w:val="0011487C"/>
    <w:rsid w:val="001148D6"/>
    <w:rsid w:val="001149AF"/>
    <w:rsid w:val="00114F22"/>
    <w:rsid w:val="00115B24"/>
    <w:rsid w:val="00116765"/>
    <w:rsid w:val="00116B88"/>
    <w:rsid w:val="00117180"/>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537D"/>
    <w:rsid w:val="00145A39"/>
    <w:rsid w:val="00146ACC"/>
    <w:rsid w:val="001473C2"/>
    <w:rsid w:val="001479EE"/>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2160"/>
    <w:rsid w:val="00193296"/>
    <w:rsid w:val="00194754"/>
    <w:rsid w:val="001948A3"/>
    <w:rsid w:val="00194E4D"/>
    <w:rsid w:val="001959F4"/>
    <w:rsid w:val="00195E0D"/>
    <w:rsid w:val="00195FF4"/>
    <w:rsid w:val="001A17E9"/>
    <w:rsid w:val="001A1B6D"/>
    <w:rsid w:val="001A1BA6"/>
    <w:rsid w:val="001A2379"/>
    <w:rsid w:val="001A2845"/>
    <w:rsid w:val="001A3434"/>
    <w:rsid w:val="001A484B"/>
    <w:rsid w:val="001A6F33"/>
    <w:rsid w:val="001A716C"/>
    <w:rsid w:val="001B014B"/>
    <w:rsid w:val="001B0A79"/>
    <w:rsid w:val="001B0E65"/>
    <w:rsid w:val="001B1667"/>
    <w:rsid w:val="001B2695"/>
    <w:rsid w:val="001B4091"/>
    <w:rsid w:val="001B48A8"/>
    <w:rsid w:val="001B5099"/>
    <w:rsid w:val="001B5246"/>
    <w:rsid w:val="001C048E"/>
    <w:rsid w:val="001C08AA"/>
    <w:rsid w:val="001C0CE5"/>
    <w:rsid w:val="001C1947"/>
    <w:rsid w:val="001C294B"/>
    <w:rsid w:val="001C46BB"/>
    <w:rsid w:val="001C47B3"/>
    <w:rsid w:val="001C48C6"/>
    <w:rsid w:val="001C4EC4"/>
    <w:rsid w:val="001C524F"/>
    <w:rsid w:val="001C53E4"/>
    <w:rsid w:val="001C7618"/>
    <w:rsid w:val="001D04F4"/>
    <w:rsid w:val="001D103E"/>
    <w:rsid w:val="001D37FD"/>
    <w:rsid w:val="001D3D28"/>
    <w:rsid w:val="001D477E"/>
    <w:rsid w:val="001D4C88"/>
    <w:rsid w:val="001D4E53"/>
    <w:rsid w:val="001D4EEB"/>
    <w:rsid w:val="001D505A"/>
    <w:rsid w:val="001D5771"/>
    <w:rsid w:val="001D5CD8"/>
    <w:rsid w:val="001D615C"/>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1B65"/>
    <w:rsid w:val="001F1D31"/>
    <w:rsid w:val="001F3293"/>
    <w:rsid w:val="001F48A6"/>
    <w:rsid w:val="001F5315"/>
    <w:rsid w:val="0020028C"/>
    <w:rsid w:val="00200CBD"/>
    <w:rsid w:val="0020286D"/>
    <w:rsid w:val="0020296F"/>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F92"/>
    <w:rsid w:val="0021343C"/>
    <w:rsid w:val="00213E53"/>
    <w:rsid w:val="00213E73"/>
    <w:rsid w:val="00213F51"/>
    <w:rsid w:val="00214C9E"/>
    <w:rsid w:val="00215F91"/>
    <w:rsid w:val="0021658D"/>
    <w:rsid w:val="002167C9"/>
    <w:rsid w:val="00216D5B"/>
    <w:rsid w:val="002178CD"/>
    <w:rsid w:val="002203DC"/>
    <w:rsid w:val="0022126D"/>
    <w:rsid w:val="00227759"/>
    <w:rsid w:val="0023040C"/>
    <w:rsid w:val="00230EF9"/>
    <w:rsid w:val="002310B3"/>
    <w:rsid w:val="00231261"/>
    <w:rsid w:val="0023207E"/>
    <w:rsid w:val="002321AA"/>
    <w:rsid w:val="00232540"/>
    <w:rsid w:val="00233655"/>
    <w:rsid w:val="00233901"/>
    <w:rsid w:val="00233DC7"/>
    <w:rsid w:val="0023401B"/>
    <w:rsid w:val="002342A0"/>
    <w:rsid w:val="002351E1"/>
    <w:rsid w:val="00235706"/>
    <w:rsid w:val="002358D3"/>
    <w:rsid w:val="002358D6"/>
    <w:rsid w:val="002362E2"/>
    <w:rsid w:val="00236F0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644E"/>
    <w:rsid w:val="002573D8"/>
    <w:rsid w:val="0026054B"/>
    <w:rsid w:val="0026402F"/>
    <w:rsid w:val="002654C8"/>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2853"/>
    <w:rsid w:val="002A2F73"/>
    <w:rsid w:val="002A383C"/>
    <w:rsid w:val="002A4A48"/>
    <w:rsid w:val="002A55D1"/>
    <w:rsid w:val="002A56DE"/>
    <w:rsid w:val="002A66F4"/>
    <w:rsid w:val="002A760B"/>
    <w:rsid w:val="002A7CFA"/>
    <w:rsid w:val="002B0334"/>
    <w:rsid w:val="002B04D7"/>
    <w:rsid w:val="002B0C96"/>
    <w:rsid w:val="002B0E03"/>
    <w:rsid w:val="002B29AC"/>
    <w:rsid w:val="002B3C21"/>
    <w:rsid w:val="002B3FB2"/>
    <w:rsid w:val="002B57DA"/>
    <w:rsid w:val="002B5DBA"/>
    <w:rsid w:val="002B6DA4"/>
    <w:rsid w:val="002B7323"/>
    <w:rsid w:val="002B7804"/>
    <w:rsid w:val="002B78E3"/>
    <w:rsid w:val="002C07A3"/>
    <w:rsid w:val="002C1672"/>
    <w:rsid w:val="002C1CEF"/>
    <w:rsid w:val="002C396A"/>
    <w:rsid w:val="002C3D79"/>
    <w:rsid w:val="002C4C7A"/>
    <w:rsid w:val="002D04C1"/>
    <w:rsid w:val="002D06CA"/>
    <w:rsid w:val="002D112C"/>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F38"/>
    <w:rsid w:val="002E5D34"/>
    <w:rsid w:val="002F03E4"/>
    <w:rsid w:val="002F0B4A"/>
    <w:rsid w:val="002F127D"/>
    <w:rsid w:val="002F2B62"/>
    <w:rsid w:val="002F3184"/>
    <w:rsid w:val="002F332F"/>
    <w:rsid w:val="002F3B73"/>
    <w:rsid w:val="002F424A"/>
    <w:rsid w:val="002F4320"/>
    <w:rsid w:val="002F4DE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FE9"/>
    <w:rsid w:val="0031257A"/>
    <w:rsid w:val="00313F06"/>
    <w:rsid w:val="003147FA"/>
    <w:rsid w:val="00314CFB"/>
    <w:rsid w:val="003154BA"/>
    <w:rsid w:val="003164BE"/>
    <w:rsid w:val="00317D71"/>
    <w:rsid w:val="00317E30"/>
    <w:rsid w:val="00317EF6"/>
    <w:rsid w:val="00320325"/>
    <w:rsid w:val="003208BB"/>
    <w:rsid w:val="003233B2"/>
    <w:rsid w:val="003233B5"/>
    <w:rsid w:val="00323FC5"/>
    <w:rsid w:val="00324436"/>
    <w:rsid w:val="0032577D"/>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3BA8"/>
    <w:rsid w:val="00345767"/>
    <w:rsid w:val="003477CE"/>
    <w:rsid w:val="0035063F"/>
    <w:rsid w:val="00350E47"/>
    <w:rsid w:val="00351193"/>
    <w:rsid w:val="003512C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70B8F"/>
    <w:rsid w:val="0037172A"/>
    <w:rsid w:val="003717A3"/>
    <w:rsid w:val="003737C5"/>
    <w:rsid w:val="00373868"/>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1FD"/>
    <w:rsid w:val="00396027"/>
    <w:rsid w:val="00396F41"/>
    <w:rsid w:val="00397B3D"/>
    <w:rsid w:val="00397CC4"/>
    <w:rsid w:val="003A054B"/>
    <w:rsid w:val="003A0696"/>
    <w:rsid w:val="003A1515"/>
    <w:rsid w:val="003A19E3"/>
    <w:rsid w:val="003A2031"/>
    <w:rsid w:val="003A2368"/>
    <w:rsid w:val="003A2A06"/>
    <w:rsid w:val="003A4C12"/>
    <w:rsid w:val="003A5695"/>
    <w:rsid w:val="003A67C8"/>
    <w:rsid w:val="003B06D0"/>
    <w:rsid w:val="003B25C7"/>
    <w:rsid w:val="003B442D"/>
    <w:rsid w:val="003B4983"/>
    <w:rsid w:val="003B5081"/>
    <w:rsid w:val="003B5262"/>
    <w:rsid w:val="003B539B"/>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5A13"/>
    <w:rsid w:val="003D6F39"/>
    <w:rsid w:val="003D6F80"/>
    <w:rsid w:val="003D7590"/>
    <w:rsid w:val="003E03E2"/>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4FBC"/>
    <w:rsid w:val="00446847"/>
    <w:rsid w:val="004472C8"/>
    <w:rsid w:val="00451341"/>
    <w:rsid w:val="00451660"/>
    <w:rsid w:val="004519F5"/>
    <w:rsid w:val="00451B4D"/>
    <w:rsid w:val="00452704"/>
    <w:rsid w:val="004530DB"/>
    <w:rsid w:val="0045340C"/>
    <w:rsid w:val="0045344E"/>
    <w:rsid w:val="004534CE"/>
    <w:rsid w:val="00453681"/>
    <w:rsid w:val="004551CC"/>
    <w:rsid w:val="00456DE5"/>
    <w:rsid w:val="00460B90"/>
    <w:rsid w:val="00460E60"/>
    <w:rsid w:val="00461EDC"/>
    <w:rsid w:val="00462BBE"/>
    <w:rsid w:val="00465FA8"/>
    <w:rsid w:val="0046657F"/>
    <w:rsid w:val="00466E50"/>
    <w:rsid w:val="004672CE"/>
    <w:rsid w:val="0047052E"/>
    <w:rsid w:val="0047119D"/>
    <w:rsid w:val="00471DBD"/>
    <w:rsid w:val="00474397"/>
    <w:rsid w:val="00474B6B"/>
    <w:rsid w:val="00475681"/>
    <w:rsid w:val="00475ADB"/>
    <w:rsid w:val="00476639"/>
    <w:rsid w:val="00476819"/>
    <w:rsid w:val="00477250"/>
    <w:rsid w:val="004775C0"/>
    <w:rsid w:val="00477CF2"/>
    <w:rsid w:val="00480901"/>
    <w:rsid w:val="00481200"/>
    <w:rsid w:val="00481356"/>
    <w:rsid w:val="00482BC0"/>
    <w:rsid w:val="00483031"/>
    <w:rsid w:val="004852E5"/>
    <w:rsid w:val="0048745F"/>
    <w:rsid w:val="004879C5"/>
    <w:rsid w:val="004900CC"/>
    <w:rsid w:val="004914C0"/>
    <w:rsid w:val="004917C5"/>
    <w:rsid w:val="0049222F"/>
    <w:rsid w:val="004934BB"/>
    <w:rsid w:val="00493588"/>
    <w:rsid w:val="00494ACB"/>
    <w:rsid w:val="00495364"/>
    <w:rsid w:val="00495493"/>
    <w:rsid w:val="0049597D"/>
    <w:rsid w:val="00497494"/>
    <w:rsid w:val="00497DD7"/>
    <w:rsid w:val="004A19FC"/>
    <w:rsid w:val="004A1E67"/>
    <w:rsid w:val="004A2FA7"/>
    <w:rsid w:val="004A38F9"/>
    <w:rsid w:val="004A531C"/>
    <w:rsid w:val="004A62E7"/>
    <w:rsid w:val="004A68C9"/>
    <w:rsid w:val="004A6E7D"/>
    <w:rsid w:val="004B1B19"/>
    <w:rsid w:val="004B2BB9"/>
    <w:rsid w:val="004B324C"/>
    <w:rsid w:val="004B34F5"/>
    <w:rsid w:val="004B3FE0"/>
    <w:rsid w:val="004B490E"/>
    <w:rsid w:val="004B57CA"/>
    <w:rsid w:val="004B6CB6"/>
    <w:rsid w:val="004B7DAC"/>
    <w:rsid w:val="004C0498"/>
    <w:rsid w:val="004C064C"/>
    <w:rsid w:val="004C1504"/>
    <w:rsid w:val="004C1FEA"/>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7CF"/>
    <w:rsid w:val="004D6A90"/>
    <w:rsid w:val="004D6E75"/>
    <w:rsid w:val="004D6F35"/>
    <w:rsid w:val="004D7DBE"/>
    <w:rsid w:val="004E09CB"/>
    <w:rsid w:val="004E0B66"/>
    <w:rsid w:val="004E0DA4"/>
    <w:rsid w:val="004E101E"/>
    <w:rsid w:val="004E1133"/>
    <w:rsid w:val="004E23D7"/>
    <w:rsid w:val="004E3A85"/>
    <w:rsid w:val="004E5612"/>
    <w:rsid w:val="004E5A4A"/>
    <w:rsid w:val="004E7287"/>
    <w:rsid w:val="004F0326"/>
    <w:rsid w:val="004F085C"/>
    <w:rsid w:val="004F28B8"/>
    <w:rsid w:val="004F3720"/>
    <w:rsid w:val="004F3AD5"/>
    <w:rsid w:val="004F47B6"/>
    <w:rsid w:val="004F6BC0"/>
    <w:rsid w:val="00500DEF"/>
    <w:rsid w:val="005023E0"/>
    <w:rsid w:val="00502E11"/>
    <w:rsid w:val="0050310D"/>
    <w:rsid w:val="005032AD"/>
    <w:rsid w:val="005039CD"/>
    <w:rsid w:val="005048B6"/>
    <w:rsid w:val="00506D8B"/>
    <w:rsid w:val="0050711D"/>
    <w:rsid w:val="00507543"/>
    <w:rsid w:val="0051055F"/>
    <w:rsid w:val="00510DCE"/>
    <w:rsid w:val="00510EA9"/>
    <w:rsid w:val="005119AB"/>
    <w:rsid w:val="00511F6C"/>
    <w:rsid w:val="00512789"/>
    <w:rsid w:val="00514A6C"/>
    <w:rsid w:val="00514D93"/>
    <w:rsid w:val="00516754"/>
    <w:rsid w:val="0051685C"/>
    <w:rsid w:val="0052041D"/>
    <w:rsid w:val="00521830"/>
    <w:rsid w:val="00521FA7"/>
    <w:rsid w:val="00522116"/>
    <w:rsid w:val="005240D2"/>
    <w:rsid w:val="00525815"/>
    <w:rsid w:val="00525E5D"/>
    <w:rsid w:val="005264DB"/>
    <w:rsid w:val="005272F4"/>
    <w:rsid w:val="00527768"/>
    <w:rsid w:val="00527901"/>
    <w:rsid w:val="00527AE5"/>
    <w:rsid w:val="005324BB"/>
    <w:rsid w:val="00532B96"/>
    <w:rsid w:val="00532DD8"/>
    <w:rsid w:val="005335B8"/>
    <w:rsid w:val="0053390C"/>
    <w:rsid w:val="00533C83"/>
    <w:rsid w:val="00536CD7"/>
    <w:rsid w:val="00540D45"/>
    <w:rsid w:val="00544DC4"/>
    <w:rsid w:val="0054553A"/>
    <w:rsid w:val="00546DF2"/>
    <w:rsid w:val="005470C2"/>
    <w:rsid w:val="0054740D"/>
    <w:rsid w:val="0054781D"/>
    <w:rsid w:val="0055082C"/>
    <w:rsid w:val="00550E8B"/>
    <w:rsid w:val="00551F43"/>
    <w:rsid w:val="00551F45"/>
    <w:rsid w:val="00552060"/>
    <w:rsid w:val="00552B7D"/>
    <w:rsid w:val="00552BA0"/>
    <w:rsid w:val="0055313D"/>
    <w:rsid w:val="005535B5"/>
    <w:rsid w:val="00555BE0"/>
    <w:rsid w:val="00556600"/>
    <w:rsid w:val="005579EC"/>
    <w:rsid w:val="00557F15"/>
    <w:rsid w:val="0056047D"/>
    <w:rsid w:val="00560AA7"/>
    <w:rsid w:val="005619D0"/>
    <w:rsid w:val="00561E0C"/>
    <w:rsid w:val="00563879"/>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0E96"/>
    <w:rsid w:val="005819F9"/>
    <w:rsid w:val="005820D9"/>
    <w:rsid w:val="00583427"/>
    <w:rsid w:val="00583566"/>
    <w:rsid w:val="00585374"/>
    <w:rsid w:val="00587D93"/>
    <w:rsid w:val="00592776"/>
    <w:rsid w:val="00594045"/>
    <w:rsid w:val="00594B1B"/>
    <w:rsid w:val="0059573D"/>
    <w:rsid w:val="00595E46"/>
    <w:rsid w:val="005966FD"/>
    <w:rsid w:val="00596883"/>
    <w:rsid w:val="00596ED7"/>
    <w:rsid w:val="00597454"/>
    <w:rsid w:val="005A1E07"/>
    <w:rsid w:val="005A305B"/>
    <w:rsid w:val="005A38FE"/>
    <w:rsid w:val="005A3DA8"/>
    <w:rsid w:val="005A48F9"/>
    <w:rsid w:val="005A4F9C"/>
    <w:rsid w:val="005A63FB"/>
    <w:rsid w:val="005A658B"/>
    <w:rsid w:val="005B0AFA"/>
    <w:rsid w:val="005B1197"/>
    <w:rsid w:val="005B1588"/>
    <w:rsid w:val="005B1E07"/>
    <w:rsid w:val="005B1F9F"/>
    <w:rsid w:val="005B219B"/>
    <w:rsid w:val="005B2C65"/>
    <w:rsid w:val="005B3D47"/>
    <w:rsid w:val="005B48C6"/>
    <w:rsid w:val="005B4A88"/>
    <w:rsid w:val="005B4B46"/>
    <w:rsid w:val="005B5447"/>
    <w:rsid w:val="005B5536"/>
    <w:rsid w:val="005B5D53"/>
    <w:rsid w:val="005B69EA"/>
    <w:rsid w:val="005B73B4"/>
    <w:rsid w:val="005B7EFF"/>
    <w:rsid w:val="005C044C"/>
    <w:rsid w:val="005C05D6"/>
    <w:rsid w:val="005C0DCE"/>
    <w:rsid w:val="005C2FE2"/>
    <w:rsid w:val="005C3B52"/>
    <w:rsid w:val="005C74E6"/>
    <w:rsid w:val="005D0973"/>
    <w:rsid w:val="005D0AFA"/>
    <w:rsid w:val="005D1524"/>
    <w:rsid w:val="005D1573"/>
    <w:rsid w:val="005D15E8"/>
    <w:rsid w:val="005D1C35"/>
    <w:rsid w:val="005D1E66"/>
    <w:rsid w:val="005D2305"/>
    <w:rsid w:val="005D3EC1"/>
    <w:rsid w:val="005D4492"/>
    <w:rsid w:val="005D56C9"/>
    <w:rsid w:val="005D5B1A"/>
    <w:rsid w:val="005D6C5E"/>
    <w:rsid w:val="005E19BB"/>
    <w:rsid w:val="005E1CEF"/>
    <w:rsid w:val="005E2297"/>
    <w:rsid w:val="005E291C"/>
    <w:rsid w:val="005E51F4"/>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FD2"/>
    <w:rsid w:val="0061042C"/>
    <w:rsid w:val="0061221D"/>
    <w:rsid w:val="0061230C"/>
    <w:rsid w:val="00612B2F"/>
    <w:rsid w:val="00615F69"/>
    <w:rsid w:val="006160C0"/>
    <w:rsid w:val="006161CE"/>
    <w:rsid w:val="006167B7"/>
    <w:rsid w:val="0061788D"/>
    <w:rsid w:val="00617D18"/>
    <w:rsid w:val="00620117"/>
    <w:rsid w:val="0062131D"/>
    <w:rsid w:val="006235CA"/>
    <w:rsid w:val="006267F0"/>
    <w:rsid w:val="0062738D"/>
    <w:rsid w:val="006314BC"/>
    <w:rsid w:val="00632C43"/>
    <w:rsid w:val="00632F13"/>
    <w:rsid w:val="00633023"/>
    <w:rsid w:val="00633D6D"/>
    <w:rsid w:val="00634C84"/>
    <w:rsid w:val="006354D7"/>
    <w:rsid w:val="006374CD"/>
    <w:rsid w:val="00637655"/>
    <w:rsid w:val="00641C81"/>
    <w:rsid w:val="00641DFD"/>
    <w:rsid w:val="00642339"/>
    <w:rsid w:val="00643754"/>
    <w:rsid w:val="006443AC"/>
    <w:rsid w:val="00644D75"/>
    <w:rsid w:val="00644E39"/>
    <w:rsid w:val="00644E99"/>
    <w:rsid w:val="0064699B"/>
    <w:rsid w:val="00647460"/>
    <w:rsid w:val="006507FC"/>
    <w:rsid w:val="0065084A"/>
    <w:rsid w:val="006508F6"/>
    <w:rsid w:val="00650BDD"/>
    <w:rsid w:val="00651E4B"/>
    <w:rsid w:val="006523A0"/>
    <w:rsid w:val="00652627"/>
    <w:rsid w:val="00654026"/>
    <w:rsid w:val="00656BC5"/>
    <w:rsid w:val="00657199"/>
    <w:rsid w:val="00657C09"/>
    <w:rsid w:val="006600F7"/>
    <w:rsid w:val="006604B8"/>
    <w:rsid w:val="00661AEE"/>
    <w:rsid w:val="00662894"/>
    <w:rsid w:val="00663D89"/>
    <w:rsid w:val="006642FB"/>
    <w:rsid w:val="00665786"/>
    <w:rsid w:val="0066589F"/>
    <w:rsid w:val="00665D8B"/>
    <w:rsid w:val="00665DB0"/>
    <w:rsid w:val="00666C20"/>
    <w:rsid w:val="00667695"/>
    <w:rsid w:val="00670255"/>
    <w:rsid w:val="00671474"/>
    <w:rsid w:val="00672EB8"/>
    <w:rsid w:val="0067409A"/>
    <w:rsid w:val="0067444A"/>
    <w:rsid w:val="0067570B"/>
    <w:rsid w:val="00675A0C"/>
    <w:rsid w:val="006766AB"/>
    <w:rsid w:val="00676AFA"/>
    <w:rsid w:val="00676B3B"/>
    <w:rsid w:val="00676D51"/>
    <w:rsid w:val="006808CD"/>
    <w:rsid w:val="006813B5"/>
    <w:rsid w:val="006817A8"/>
    <w:rsid w:val="006825C1"/>
    <w:rsid w:val="00682C7D"/>
    <w:rsid w:val="006846E3"/>
    <w:rsid w:val="00684B01"/>
    <w:rsid w:val="00685670"/>
    <w:rsid w:val="00685FD0"/>
    <w:rsid w:val="00686944"/>
    <w:rsid w:val="00686E2C"/>
    <w:rsid w:val="00690453"/>
    <w:rsid w:val="006906C0"/>
    <w:rsid w:val="00691672"/>
    <w:rsid w:val="006917BC"/>
    <w:rsid w:val="00693762"/>
    <w:rsid w:val="00693FE1"/>
    <w:rsid w:val="0069404A"/>
    <w:rsid w:val="00694F9C"/>
    <w:rsid w:val="00695F4D"/>
    <w:rsid w:val="006967C2"/>
    <w:rsid w:val="006A04DA"/>
    <w:rsid w:val="006A0591"/>
    <w:rsid w:val="006A1073"/>
    <w:rsid w:val="006A1ED9"/>
    <w:rsid w:val="006A2428"/>
    <w:rsid w:val="006A470E"/>
    <w:rsid w:val="006A5D58"/>
    <w:rsid w:val="006B0FE9"/>
    <w:rsid w:val="006B1C9F"/>
    <w:rsid w:val="006B2D60"/>
    <w:rsid w:val="006B35A6"/>
    <w:rsid w:val="006B3AB5"/>
    <w:rsid w:val="006B4381"/>
    <w:rsid w:val="006B4D1C"/>
    <w:rsid w:val="006B50AF"/>
    <w:rsid w:val="006B5950"/>
    <w:rsid w:val="006B5C15"/>
    <w:rsid w:val="006B5F38"/>
    <w:rsid w:val="006B7032"/>
    <w:rsid w:val="006B7702"/>
    <w:rsid w:val="006C076B"/>
    <w:rsid w:val="006C0AD7"/>
    <w:rsid w:val="006C11EC"/>
    <w:rsid w:val="006C1441"/>
    <w:rsid w:val="006C163B"/>
    <w:rsid w:val="006C35BF"/>
    <w:rsid w:val="006C3AA9"/>
    <w:rsid w:val="006C4380"/>
    <w:rsid w:val="006C4A3A"/>
    <w:rsid w:val="006C4BC7"/>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E5C"/>
    <w:rsid w:val="006E2577"/>
    <w:rsid w:val="006E2633"/>
    <w:rsid w:val="006E3ACD"/>
    <w:rsid w:val="006E3DEF"/>
    <w:rsid w:val="006E486D"/>
    <w:rsid w:val="006E4FA9"/>
    <w:rsid w:val="006E6487"/>
    <w:rsid w:val="006E6EBC"/>
    <w:rsid w:val="006E723B"/>
    <w:rsid w:val="006E7AFE"/>
    <w:rsid w:val="006F0BF7"/>
    <w:rsid w:val="006F1D6F"/>
    <w:rsid w:val="006F1F8E"/>
    <w:rsid w:val="006F2D47"/>
    <w:rsid w:val="006F4499"/>
    <w:rsid w:val="006F5018"/>
    <w:rsid w:val="006F573B"/>
    <w:rsid w:val="006F6C93"/>
    <w:rsid w:val="006F7585"/>
    <w:rsid w:val="006F79A0"/>
    <w:rsid w:val="006F7FC4"/>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AAA"/>
    <w:rsid w:val="00716E68"/>
    <w:rsid w:val="007227BA"/>
    <w:rsid w:val="00722F68"/>
    <w:rsid w:val="0072320E"/>
    <w:rsid w:val="0072434C"/>
    <w:rsid w:val="0072481B"/>
    <w:rsid w:val="0072560A"/>
    <w:rsid w:val="00727E4F"/>
    <w:rsid w:val="00730856"/>
    <w:rsid w:val="00730D98"/>
    <w:rsid w:val="00730E8E"/>
    <w:rsid w:val="00730F83"/>
    <w:rsid w:val="0073274F"/>
    <w:rsid w:val="00733120"/>
    <w:rsid w:val="007335A0"/>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36C3"/>
    <w:rsid w:val="00753A04"/>
    <w:rsid w:val="00753E49"/>
    <w:rsid w:val="00753F7B"/>
    <w:rsid w:val="00754BE7"/>
    <w:rsid w:val="00755BE8"/>
    <w:rsid w:val="00756137"/>
    <w:rsid w:val="00757489"/>
    <w:rsid w:val="00757BF2"/>
    <w:rsid w:val="007600E6"/>
    <w:rsid w:val="00761A3C"/>
    <w:rsid w:val="007630AE"/>
    <w:rsid w:val="00763E86"/>
    <w:rsid w:val="00764335"/>
    <w:rsid w:val="00765865"/>
    <w:rsid w:val="007676CA"/>
    <w:rsid w:val="007702AE"/>
    <w:rsid w:val="007704D5"/>
    <w:rsid w:val="00770C12"/>
    <w:rsid w:val="007711D8"/>
    <w:rsid w:val="00771DCD"/>
    <w:rsid w:val="00772C5E"/>
    <w:rsid w:val="00773177"/>
    <w:rsid w:val="00773775"/>
    <w:rsid w:val="00773CCF"/>
    <w:rsid w:val="00773EF5"/>
    <w:rsid w:val="00775FB7"/>
    <w:rsid w:val="00776CCA"/>
    <w:rsid w:val="00776FB5"/>
    <w:rsid w:val="0078027C"/>
    <w:rsid w:val="007817D1"/>
    <w:rsid w:val="0078227E"/>
    <w:rsid w:val="00782A80"/>
    <w:rsid w:val="00782D58"/>
    <w:rsid w:val="007842A7"/>
    <w:rsid w:val="00784872"/>
    <w:rsid w:val="0078600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BC2"/>
    <w:rsid w:val="007A4D3B"/>
    <w:rsid w:val="007A5585"/>
    <w:rsid w:val="007A64C0"/>
    <w:rsid w:val="007A662F"/>
    <w:rsid w:val="007A6BB1"/>
    <w:rsid w:val="007A7880"/>
    <w:rsid w:val="007A7EE3"/>
    <w:rsid w:val="007B0A18"/>
    <w:rsid w:val="007B1717"/>
    <w:rsid w:val="007B1C36"/>
    <w:rsid w:val="007B256C"/>
    <w:rsid w:val="007B2669"/>
    <w:rsid w:val="007B2A7C"/>
    <w:rsid w:val="007B3A9E"/>
    <w:rsid w:val="007B3CFC"/>
    <w:rsid w:val="007B44E9"/>
    <w:rsid w:val="007B4D0F"/>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793E"/>
    <w:rsid w:val="007D7A04"/>
    <w:rsid w:val="007E032F"/>
    <w:rsid w:val="007E1957"/>
    <w:rsid w:val="007E2FB3"/>
    <w:rsid w:val="007E46AF"/>
    <w:rsid w:val="007E4C17"/>
    <w:rsid w:val="007E569B"/>
    <w:rsid w:val="007E59D4"/>
    <w:rsid w:val="007E7AD5"/>
    <w:rsid w:val="007F1752"/>
    <w:rsid w:val="007F4916"/>
    <w:rsid w:val="007F5462"/>
    <w:rsid w:val="007F5EBF"/>
    <w:rsid w:val="007F796B"/>
    <w:rsid w:val="008019AE"/>
    <w:rsid w:val="00801F04"/>
    <w:rsid w:val="00801F28"/>
    <w:rsid w:val="0080407C"/>
    <w:rsid w:val="00806A7E"/>
    <w:rsid w:val="00807009"/>
    <w:rsid w:val="008100F1"/>
    <w:rsid w:val="008112B9"/>
    <w:rsid w:val="00811B24"/>
    <w:rsid w:val="00811F23"/>
    <w:rsid w:val="00812536"/>
    <w:rsid w:val="00814099"/>
    <w:rsid w:val="00815566"/>
    <w:rsid w:val="00815C1E"/>
    <w:rsid w:val="0081669C"/>
    <w:rsid w:val="008174DF"/>
    <w:rsid w:val="0081759F"/>
    <w:rsid w:val="008217BA"/>
    <w:rsid w:val="0082446D"/>
    <w:rsid w:val="008248A0"/>
    <w:rsid w:val="008248EA"/>
    <w:rsid w:val="00825BC4"/>
    <w:rsid w:val="00826E09"/>
    <w:rsid w:val="00827722"/>
    <w:rsid w:val="00830273"/>
    <w:rsid w:val="00830DAA"/>
    <w:rsid w:val="00831144"/>
    <w:rsid w:val="008314D4"/>
    <w:rsid w:val="00831AEF"/>
    <w:rsid w:val="00833F0A"/>
    <w:rsid w:val="00834224"/>
    <w:rsid w:val="0083471B"/>
    <w:rsid w:val="008369E0"/>
    <w:rsid w:val="00836DD0"/>
    <w:rsid w:val="00840D1D"/>
    <w:rsid w:val="0084169D"/>
    <w:rsid w:val="00841AFB"/>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5960"/>
    <w:rsid w:val="00862722"/>
    <w:rsid w:val="0086364C"/>
    <w:rsid w:val="00863D0A"/>
    <w:rsid w:val="008644EF"/>
    <w:rsid w:val="0086523B"/>
    <w:rsid w:val="008662ED"/>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E3F"/>
    <w:rsid w:val="00884884"/>
    <w:rsid w:val="00884A3E"/>
    <w:rsid w:val="00884A3F"/>
    <w:rsid w:val="00884D1A"/>
    <w:rsid w:val="0088529E"/>
    <w:rsid w:val="00885F3D"/>
    <w:rsid w:val="00886D39"/>
    <w:rsid w:val="008872F6"/>
    <w:rsid w:val="00887DED"/>
    <w:rsid w:val="00890C7B"/>
    <w:rsid w:val="00891A49"/>
    <w:rsid w:val="00893997"/>
    <w:rsid w:val="00894DE0"/>
    <w:rsid w:val="00894EDD"/>
    <w:rsid w:val="0089515F"/>
    <w:rsid w:val="008957B3"/>
    <w:rsid w:val="00896690"/>
    <w:rsid w:val="00896EEF"/>
    <w:rsid w:val="008A19AC"/>
    <w:rsid w:val="008A386D"/>
    <w:rsid w:val="008A5B51"/>
    <w:rsid w:val="008A5D18"/>
    <w:rsid w:val="008A78A8"/>
    <w:rsid w:val="008B1301"/>
    <w:rsid w:val="008B395E"/>
    <w:rsid w:val="008B5BDF"/>
    <w:rsid w:val="008B66E0"/>
    <w:rsid w:val="008B7E6B"/>
    <w:rsid w:val="008C00B7"/>
    <w:rsid w:val="008C026E"/>
    <w:rsid w:val="008C0D3F"/>
    <w:rsid w:val="008C203B"/>
    <w:rsid w:val="008C24C4"/>
    <w:rsid w:val="008C2E17"/>
    <w:rsid w:val="008C500A"/>
    <w:rsid w:val="008C55A8"/>
    <w:rsid w:val="008C5E47"/>
    <w:rsid w:val="008C6A6F"/>
    <w:rsid w:val="008C6F8B"/>
    <w:rsid w:val="008C7986"/>
    <w:rsid w:val="008C7B09"/>
    <w:rsid w:val="008D03AE"/>
    <w:rsid w:val="008D26A6"/>
    <w:rsid w:val="008D2AE7"/>
    <w:rsid w:val="008D3D0F"/>
    <w:rsid w:val="008D3E4F"/>
    <w:rsid w:val="008D4966"/>
    <w:rsid w:val="008D561E"/>
    <w:rsid w:val="008D6410"/>
    <w:rsid w:val="008E1109"/>
    <w:rsid w:val="008E1788"/>
    <w:rsid w:val="008E1A48"/>
    <w:rsid w:val="008E2A8F"/>
    <w:rsid w:val="008E2B9B"/>
    <w:rsid w:val="008E2FD5"/>
    <w:rsid w:val="008E3A96"/>
    <w:rsid w:val="008E3CC6"/>
    <w:rsid w:val="008E5302"/>
    <w:rsid w:val="008E5C1D"/>
    <w:rsid w:val="008E64A8"/>
    <w:rsid w:val="008E6A4C"/>
    <w:rsid w:val="008E6FD5"/>
    <w:rsid w:val="008E7C68"/>
    <w:rsid w:val="008F02E9"/>
    <w:rsid w:val="008F129B"/>
    <w:rsid w:val="008F2A12"/>
    <w:rsid w:val="008F4791"/>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32F"/>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3F8E"/>
    <w:rsid w:val="009250D3"/>
    <w:rsid w:val="0092579C"/>
    <w:rsid w:val="00925E4B"/>
    <w:rsid w:val="00926D0C"/>
    <w:rsid w:val="009300A3"/>
    <w:rsid w:val="00930458"/>
    <w:rsid w:val="009314E8"/>
    <w:rsid w:val="009316BD"/>
    <w:rsid w:val="00933F61"/>
    <w:rsid w:val="0093694D"/>
    <w:rsid w:val="00937295"/>
    <w:rsid w:val="00937B9C"/>
    <w:rsid w:val="0094033D"/>
    <w:rsid w:val="00941296"/>
    <w:rsid w:val="00943C4E"/>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235"/>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6841"/>
    <w:rsid w:val="0098684C"/>
    <w:rsid w:val="0099247F"/>
    <w:rsid w:val="009924B4"/>
    <w:rsid w:val="0099266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AF"/>
    <w:rsid w:val="009B3D50"/>
    <w:rsid w:val="009B6E2B"/>
    <w:rsid w:val="009B7428"/>
    <w:rsid w:val="009B7D32"/>
    <w:rsid w:val="009C3344"/>
    <w:rsid w:val="009C3398"/>
    <w:rsid w:val="009C42C7"/>
    <w:rsid w:val="009C4FFD"/>
    <w:rsid w:val="009C6060"/>
    <w:rsid w:val="009C6794"/>
    <w:rsid w:val="009C6AEA"/>
    <w:rsid w:val="009C7074"/>
    <w:rsid w:val="009C722C"/>
    <w:rsid w:val="009C77BD"/>
    <w:rsid w:val="009C7A7D"/>
    <w:rsid w:val="009D03A2"/>
    <w:rsid w:val="009D0B84"/>
    <w:rsid w:val="009D1439"/>
    <w:rsid w:val="009D20C4"/>
    <w:rsid w:val="009D20F1"/>
    <w:rsid w:val="009D521F"/>
    <w:rsid w:val="009D629A"/>
    <w:rsid w:val="009D6930"/>
    <w:rsid w:val="009D6E23"/>
    <w:rsid w:val="009D7AD6"/>
    <w:rsid w:val="009D7FB9"/>
    <w:rsid w:val="009E04F2"/>
    <w:rsid w:val="009E154F"/>
    <w:rsid w:val="009E196F"/>
    <w:rsid w:val="009E28BB"/>
    <w:rsid w:val="009E489A"/>
    <w:rsid w:val="009E5E7B"/>
    <w:rsid w:val="009E5EDF"/>
    <w:rsid w:val="009E73D1"/>
    <w:rsid w:val="009E741A"/>
    <w:rsid w:val="009F03C4"/>
    <w:rsid w:val="009F04A5"/>
    <w:rsid w:val="009F44AF"/>
    <w:rsid w:val="009F6146"/>
    <w:rsid w:val="00A0269D"/>
    <w:rsid w:val="00A02D0D"/>
    <w:rsid w:val="00A02F4B"/>
    <w:rsid w:val="00A03611"/>
    <w:rsid w:val="00A06501"/>
    <w:rsid w:val="00A10F4E"/>
    <w:rsid w:val="00A13A32"/>
    <w:rsid w:val="00A13A9D"/>
    <w:rsid w:val="00A179A4"/>
    <w:rsid w:val="00A21520"/>
    <w:rsid w:val="00A21961"/>
    <w:rsid w:val="00A22526"/>
    <w:rsid w:val="00A24F5D"/>
    <w:rsid w:val="00A25510"/>
    <w:rsid w:val="00A25AA8"/>
    <w:rsid w:val="00A30F05"/>
    <w:rsid w:val="00A31E4E"/>
    <w:rsid w:val="00A31EB1"/>
    <w:rsid w:val="00A3289A"/>
    <w:rsid w:val="00A34073"/>
    <w:rsid w:val="00A341E5"/>
    <w:rsid w:val="00A34563"/>
    <w:rsid w:val="00A3758D"/>
    <w:rsid w:val="00A4010D"/>
    <w:rsid w:val="00A41224"/>
    <w:rsid w:val="00A4137C"/>
    <w:rsid w:val="00A434AA"/>
    <w:rsid w:val="00A443DF"/>
    <w:rsid w:val="00A456DC"/>
    <w:rsid w:val="00A4658D"/>
    <w:rsid w:val="00A46907"/>
    <w:rsid w:val="00A46B5F"/>
    <w:rsid w:val="00A471AE"/>
    <w:rsid w:val="00A47597"/>
    <w:rsid w:val="00A50A4F"/>
    <w:rsid w:val="00A5195F"/>
    <w:rsid w:val="00A51A4E"/>
    <w:rsid w:val="00A51CC6"/>
    <w:rsid w:val="00A5268B"/>
    <w:rsid w:val="00A52CE8"/>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4747"/>
    <w:rsid w:val="00A84804"/>
    <w:rsid w:val="00A84F26"/>
    <w:rsid w:val="00A85336"/>
    <w:rsid w:val="00A86729"/>
    <w:rsid w:val="00A876D0"/>
    <w:rsid w:val="00A87B6F"/>
    <w:rsid w:val="00A9028B"/>
    <w:rsid w:val="00A913E1"/>
    <w:rsid w:val="00A91E81"/>
    <w:rsid w:val="00A92B6F"/>
    <w:rsid w:val="00A945D7"/>
    <w:rsid w:val="00A94C2C"/>
    <w:rsid w:val="00A95194"/>
    <w:rsid w:val="00A959EA"/>
    <w:rsid w:val="00A95A05"/>
    <w:rsid w:val="00A95FCE"/>
    <w:rsid w:val="00A968F1"/>
    <w:rsid w:val="00A96F66"/>
    <w:rsid w:val="00A9759C"/>
    <w:rsid w:val="00AA0559"/>
    <w:rsid w:val="00AA166F"/>
    <w:rsid w:val="00AA177F"/>
    <w:rsid w:val="00AA1878"/>
    <w:rsid w:val="00AA4426"/>
    <w:rsid w:val="00AA4E33"/>
    <w:rsid w:val="00AA4FBA"/>
    <w:rsid w:val="00AA5195"/>
    <w:rsid w:val="00AA600E"/>
    <w:rsid w:val="00AA603D"/>
    <w:rsid w:val="00AA647A"/>
    <w:rsid w:val="00AA678D"/>
    <w:rsid w:val="00AA6B6C"/>
    <w:rsid w:val="00AA7581"/>
    <w:rsid w:val="00AA7EA5"/>
    <w:rsid w:val="00AB2815"/>
    <w:rsid w:val="00AB3A58"/>
    <w:rsid w:val="00AB3BE7"/>
    <w:rsid w:val="00AB4349"/>
    <w:rsid w:val="00AB53F7"/>
    <w:rsid w:val="00AB61FD"/>
    <w:rsid w:val="00AB684E"/>
    <w:rsid w:val="00AC01EC"/>
    <w:rsid w:val="00AC081B"/>
    <w:rsid w:val="00AC0AA8"/>
    <w:rsid w:val="00AC22BB"/>
    <w:rsid w:val="00AC3C42"/>
    <w:rsid w:val="00AC3F18"/>
    <w:rsid w:val="00AC450C"/>
    <w:rsid w:val="00AC45E6"/>
    <w:rsid w:val="00AC4CF2"/>
    <w:rsid w:val="00AC56B5"/>
    <w:rsid w:val="00AC5B4A"/>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D786F"/>
    <w:rsid w:val="00AE1193"/>
    <w:rsid w:val="00AE1695"/>
    <w:rsid w:val="00AE1BEA"/>
    <w:rsid w:val="00AE3D47"/>
    <w:rsid w:val="00AE3DA9"/>
    <w:rsid w:val="00AE5DD0"/>
    <w:rsid w:val="00AE5F19"/>
    <w:rsid w:val="00AE6396"/>
    <w:rsid w:val="00AE66CA"/>
    <w:rsid w:val="00AE7630"/>
    <w:rsid w:val="00AE79B0"/>
    <w:rsid w:val="00AF0BC3"/>
    <w:rsid w:val="00AF12B7"/>
    <w:rsid w:val="00AF1D51"/>
    <w:rsid w:val="00AF1EF9"/>
    <w:rsid w:val="00AF1F79"/>
    <w:rsid w:val="00AF3B85"/>
    <w:rsid w:val="00AF3F51"/>
    <w:rsid w:val="00AF3FFF"/>
    <w:rsid w:val="00AF4161"/>
    <w:rsid w:val="00AF42DA"/>
    <w:rsid w:val="00AF4545"/>
    <w:rsid w:val="00AF4B75"/>
    <w:rsid w:val="00AF4FBD"/>
    <w:rsid w:val="00AF7CCD"/>
    <w:rsid w:val="00B000F1"/>
    <w:rsid w:val="00B004D5"/>
    <w:rsid w:val="00B0189C"/>
    <w:rsid w:val="00B02484"/>
    <w:rsid w:val="00B02CBD"/>
    <w:rsid w:val="00B02E36"/>
    <w:rsid w:val="00B04F85"/>
    <w:rsid w:val="00B06BA5"/>
    <w:rsid w:val="00B078A9"/>
    <w:rsid w:val="00B07D1E"/>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442B"/>
    <w:rsid w:val="00B447B8"/>
    <w:rsid w:val="00B45134"/>
    <w:rsid w:val="00B45AC8"/>
    <w:rsid w:val="00B47479"/>
    <w:rsid w:val="00B50546"/>
    <w:rsid w:val="00B50B3E"/>
    <w:rsid w:val="00B51F75"/>
    <w:rsid w:val="00B52C17"/>
    <w:rsid w:val="00B54985"/>
    <w:rsid w:val="00B5518C"/>
    <w:rsid w:val="00B5521D"/>
    <w:rsid w:val="00B55950"/>
    <w:rsid w:val="00B56210"/>
    <w:rsid w:val="00B57354"/>
    <w:rsid w:val="00B57A27"/>
    <w:rsid w:val="00B57D77"/>
    <w:rsid w:val="00B57F8A"/>
    <w:rsid w:val="00B600E9"/>
    <w:rsid w:val="00B60BE4"/>
    <w:rsid w:val="00B6170E"/>
    <w:rsid w:val="00B61B9C"/>
    <w:rsid w:val="00B6243D"/>
    <w:rsid w:val="00B62690"/>
    <w:rsid w:val="00B62D20"/>
    <w:rsid w:val="00B63442"/>
    <w:rsid w:val="00B649B3"/>
    <w:rsid w:val="00B6500F"/>
    <w:rsid w:val="00B653E7"/>
    <w:rsid w:val="00B66675"/>
    <w:rsid w:val="00B66B95"/>
    <w:rsid w:val="00B66C10"/>
    <w:rsid w:val="00B670C4"/>
    <w:rsid w:val="00B674F4"/>
    <w:rsid w:val="00B71281"/>
    <w:rsid w:val="00B71BD0"/>
    <w:rsid w:val="00B71C1C"/>
    <w:rsid w:val="00B72317"/>
    <w:rsid w:val="00B72558"/>
    <w:rsid w:val="00B72CEE"/>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6286"/>
    <w:rsid w:val="00BA0CC5"/>
    <w:rsid w:val="00BA0EEF"/>
    <w:rsid w:val="00BA0FBF"/>
    <w:rsid w:val="00BA234D"/>
    <w:rsid w:val="00BA4417"/>
    <w:rsid w:val="00BA4524"/>
    <w:rsid w:val="00BA4830"/>
    <w:rsid w:val="00BA5769"/>
    <w:rsid w:val="00BA7015"/>
    <w:rsid w:val="00BA7025"/>
    <w:rsid w:val="00BA7357"/>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196F"/>
    <w:rsid w:val="00BC1A86"/>
    <w:rsid w:val="00BC24C6"/>
    <w:rsid w:val="00BC2C32"/>
    <w:rsid w:val="00BC2C82"/>
    <w:rsid w:val="00BC326B"/>
    <w:rsid w:val="00BC36FE"/>
    <w:rsid w:val="00BC37E8"/>
    <w:rsid w:val="00BC3A11"/>
    <w:rsid w:val="00BC3FCF"/>
    <w:rsid w:val="00BC5791"/>
    <w:rsid w:val="00BC58A5"/>
    <w:rsid w:val="00BC5AA3"/>
    <w:rsid w:val="00BC6A1F"/>
    <w:rsid w:val="00BC745A"/>
    <w:rsid w:val="00BC7629"/>
    <w:rsid w:val="00BD15A3"/>
    <w:rsid w:val="00BD19F4"/>
    <w:rsid w:val="00BD24B8"/>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3C14"/>
    <w:rsid w:val="00BF403B"/>
    <w:rsid w:val="00BF4827"/>
    <w:rsid w:val="00BF4FB3"/>
    <w:rsid w:val="00BF5462"/>
    <w:rsid w:val="00BF6A59"/>
    <w:rsid w:val="00BF78A1"/>
    <w:rsid w:val="00C00111"/>
    <w:rsid w:val="00C0127D"/>
    <w:rsid w:val="00C01602"/>
    <w:rsid w:val="00C02A4D"/>
    <w:rsid w:val="00C02C48"/>
    <w:rsid w:val="00C02F2A"/>
    <w:rsid w:val="00C046C3"/>
    <w:rsid w:val="00C04DA7"/>
    <w:rsid w:val="00C061E4"/>
    <w:rsid w:val="00C064B8"/>
    <w:rsid w:val="00C07FA7"/>
    <w:rsid w:val="00C106FE"/>
    <w:rsid w:val="00C10D35"/>
    <w:rsid w:val="00C12B0C"/>
    <w:rsid w:val="00C12FBD"/>
    <w:rsid w:val="00C134A7"/>
    <w:rsid w:val="00C136B9"/>
    <w:rsid w:val="00C144CC"/>
    <w:rsid w:val="00C1498F"/>
    <w:rsid w:val="00C150D9"/>
    <w:rsid w:val="00C16148"/>
    <w:rsid w:val="00C1670E"/>
    <w:rsid w:val="00C16772"/>
    <w:rsid w:val="00C174A5"/>
    <w:rsid w:val="00C1764A"/>
    <w:rsid w:val="00C204B6"/>
    <w:rsid w:val="00C20E0F"/>
    <w:rsid w:val="00C211A5"/>
    <w:rsid w:val="00C214F1"/>
    <w:rsid w:val="00C2225A"/>
    <w:rsid w:val="00C23837"/>
    <w:rsid w:val="00C23EDF"/>
    <w:rsid w:val="00C24B92"/>
    <w:rsid w:val="00C255A0"/>
    <w:rsid w:val="00C25B03"/>
    <w:rsid w:val="00C25E48"/>
    <w:rsid w:val="00C303B3"/>
    <w:rsid w:val="00C30F6F"/>
    <w:rsid w:val="00C32E8C"/>
    <w:rsid w:val="00C330FD"/>
    <w:rsid w:val="00C33B56"/>
    <w:rsid w:val="00C34C24"/>
    <w:rsid w:val="00C35345"/>
    <w:rsid w:val="00C379D0"/>
    <w:rsid w:val="00C37A7D"/>
    <w:rsid w:val="00C37B43"/>
    <w:rsid w:val="00C37B4C"/>
    <w:rsid w:val="00C40882"/>
    <w:rsid w:val="00C41862"/>
    <w:rsid w:val="00C418C3"/>
    <w:rsid w:val="00C42105"/>
    <w:rsid w:val="00C42955"/>
    <w:rsid w:val="00C43EDC"/>
    <w:rsid w:val="00C44350"/>
    <w:rsid w:val="00C449B8"/>
    <w:rsid w:val="00C44FE2"/>
    <w:rsid w:val="00C45562"/>
    <w:rsid w:val="00C46BA5"/>
    <w:rsid w:val="00C46ECA"/>
    <w:rsid w:val="00C471A1"/>
    <w:rsid w:val="00C47865"/>
    <w:rsid w:val="00C5176D"/>
    <w:rsid w:val="00C52157"/>
    <w:rsid w:val="00C523AD"/>
    <w:rsid w:val="00C5265E"/>
    <w:rsid w:val="00C527CB"/>
    <w:rsid w:val="00C5535A"/>
    <w:rsid w:val="00C554D3"/>
    <w:rsid w:val="00C556B4"/>
    <w:rsid w:val="00C55EFD"/>
    <w:rsid w:val="00C56674"/>
    <w:rsid w:val="00C567CA"/>
    <w:rsid w:val="00C60A24"/>
    <w:rsid w:val="00C61A35"/>
    <w:rsid w:val="00C61DAB"/>
    <w:rsid w:val="00C61E57"/>
    <w:rsid w:val="00C61E61"/>
    <w:rsid w:val="00C62915"/>
    <w:rsid w:val="00C64423"/>
    <w:rsid w:val="00C65E5E"/>
    <w:rsid w:val="00C67002"/>
    <w:rsid w:val="00C67D35"/>
    <w:rsid w:val="00C70329"/>
    <w:rsid w:val="00C705BA"/>
    <w:rsid w:val="00C73228"/>
    <w:rsid w:val="00C73776"/>
    <w:rsid w:val="00C73E58"/>
    <w:rsid w:val="00C7402A"/>
    <w:rsid w:val="00C74443"/>
    <w:rsid w:val="00C74FCF"/>
    <w:rsid w:val="00C7677B"/>
    <w:rsid w:val="00C76CFF"/>
    <w:rsid w:val="00C776A4"/>
    <w:rsid w:val="00C80D0E"/>
    <w:rsid w:val="00C80ECD"/>
    <w:rsid w:val="00C82F91"/>
    <w:rsid w:val="00C835CC"/>
    <w:rsid w:val="00C83DFB"/>
    <w:rsid w:val="00C844C8"/>
    <w:rsid w:val="00C8468B"/>
    <w:rsid w:val="00C84705"/>
    <w:rsid w:val="00C84D37"/>
    <w:rsid w:val="00C85AF5"/>
    <w:rsid w:val="00C85F20"/>
    <w:rsid w:val="00C90231"/>
    <w:rsid w:val="00C91ECC"/>
    <w:rsid w:val="00C9261D"/>
    <w:rsid w:val="00C93555"/>
    <w:rsid w:val="00C9507D"/>
    <w:rsid w:val="00C964F4"/>
    <w:rsid w:val="00C96755"/>
    <w:rsid w:val="00C96783"/>
    <w:rsid w:val="00C9680D"/>
    <w:rsid w:val="00C96E3B"/>
    <w:rsid w:val="00CA04C5"/>
    <w:rsid w:val="00CA1617"/>
    <w:rsid w:val="00CA1E70"/>
    <w:rsid w:val="00CA1FE7"/>
    <w:rsid w:val="00CA2549"/>
    <w:rsid w:val="00CA2A84"/>
    <w:rsid w:val="00CA3AB1"/>
    <w:rsid w:val="00CA585C"/>
    <w:rsid w:val="00CA5C1B"/>
    <w:rsid w:val="00CA606C"/>
    <w:rsid w:val="00CA7375"/>
    <w:rsid w:val="00CA7537"/>
    <w:rsid w:val="00CA796E"/>
    <w:rsid w:val="00CA7A1B"/>
    <w:rsid w:val="00CB00C9"/>
    <w:rsid w:val="00CB01FE"/>
    <w:rsid w:val="00CB0802"/>
    <w:rsid w:val="00CB0DF5"/>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9A"/>
    <w:rsid w:val="00CD140C"/>
    <w:rsid w:val="00CD21B5"/>
    <w:rsid w:val="00CD279B"/>
    <w:rsid w:val="00CD2CB3"/>
    <w:rsid w:val="00CD3217"/>
    <w:rsid w:val="00CD3B84"/>
    <w:rsid w:val="00CD430E"/>
    <w:rsid w:val="00CD4478"/>
    <w:rsid w:val="00CD4F25"/>
    <w:rsid w:val="00CD6207"/>
    <w:rsid w:val="00CD6C4D"/>
    <w:rsid w:val="00CD70CF"/>
    <w:rsid w:val="00CD7FAF"/>
    <w:rsid w:val="00CE01D6"/>
    <w:rsid w:val="00CE064E"/>
    <w:rsid w:val="00CE189A"/>
    <w:rsid w:val="00CE1B88"/>
    <w:rsid w:val="00CE2B31"/>
    <w:rsid w:val="00CE35A6"/>
    <w:rsid w:val="00CE4C7E"/>
    <w:rsid w:val="00CE5B92"/>
    <w:rsid w:val="00CE7E36"/>
    <w:rsid w:val="00CF005F"/>
    <w:rsid w:val="00CF1702"/>
    <w:rsid w:val="00CF2718"/>
    <w:rsid w:val="00CF2E28"/>
    <w:rsid w:val="00CF2E8E"/>
    <w:rsid w:val="00CF2F00"/>
    <w:rsid w:val="00CF4448"/>
    <w:rsid w:val="00CF5370"/>
    <w:rsid w:val="00D006F8"/>
    <w:rsid w:val="00D01499"/>
    <w:rsid w:val="00D030E3"/>
    <w:rsid w:val="00D04437"/>
    <w:rsid w:val="00D0520C"/>
    <w:rsid w:val="00D06EF9"/>
    <w:rsid w:val="00D07521"/>
    <w:rsid w:val="00D12347"/>
    <w:rsid w:val="00D14CCC"/>
    <w:rsid w:val="00D15451"/>
    <w:rsid w:val="00D16BFE"/>
    <w:rsid w:val="00D20D9F"/>
    <w:rsid w:val="00D21769"/>
    <w:rsid w:val="00D217E3"/>
    <w:rsid w:val="00D22CE1"/>
    <w:rsid w:val="00D23A3A"/>
    <w:rsid w:val="00D23AB2"/>
    <w:rsid w:val="00D30A28"/>
    <w:rsid w:val="00D30DA0"/>
    <w:rsid w:val="00D3223E"/>
    <w:rsid w:val="00D337EF"/>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99C"/>
    <w:rsid w:val="00D619DC"/>
    <w:rsid w:val="00D61CD5"/>
    <w:rsid w:val="00D62636"/>
    <w:rsid w:val="00D6415E"/>
    <w:rsid w:val="00D64420"/>
    <w:rsid w:val="00D64D13"/>
    <w:rsid w:val="00D667F7"/>
    <w:rsid w:val="00D67E5E"/>
    <w:rsid w:val="00D70145"/>
    <w:rsid w:val="00D704EA"/>
    <w:rsid w:val="00D712BF"/>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DB0"/>
    <w:rsid w:val="00DA3973"/>
    <w:rsid w:val="00DA49C0"/>
    <w:rsid w:val="00DA4BF1"/>
    <w:rsid w:val="00DA6740"/>
    <w:rsid w:val="00DA70A3"/>
    <w:rsid w:val="00DA7A6B"/>
    <w:rsid w:val="00DA7B88"/>
    <w:rsid w:val="00DA7BB4"/>
    <w:rsid w:val="00DA7BE3"/>
    <w:rsid w:val="00DA7CFB"/>
    <w:rsid w:val="00DB20F1"/>
    <w:rsid w:val="00DB549D"/>
    <w:rsid w:val="00DB5C33"/>
    <w:rsid w:val="00DB5D57"/>
    <w:rsid w:val="00DB6896"/>
    <w:rsid w:val="00DB7286"/>
    <w:rsid w:val="00DC1CDC"/>
    <w:rsid w:val="00DC21A5"/>
    <w:rsid w:val="00DC278A"/>
    <w:rsid w:val="00DC288C"/>
    <w:rsid w:val="00DC4722"/>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3930"/>
    <w:rsid w:val="00DE3DF1"/>
    <w:rsid w:val="00DE3EB7"/>
    <w:rsid w:val="00DE3EFC"/>
    <w:rsid w:val="00DE44F9"/>
    <w:rsid w:val="00DE493F"/>
    <w:rsid w:val="00DE55E5"/>
    <w:rsid w:val="00DE56E6"/>
    <w:rsid w:val="00DE6718"/>
    <w:rsid w:val="00DE75D1"/>
    <w:rsid w:val="00DE7B8E"/>
    <w:rsid w:val="00DF089E"/>
    <w:rsid w:val="00DF4A37"/>
    <w:rsid w:val="00DF4B86"/>
    <w:rsid w:val="00DF79BC"/>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DF1"/>
    <w:rsid w:val="00E34214"/>
    <w:rsid w:val="00E343A3"/>
    <w:rsid w:val="00E343DE"/>
    <w:rsid w:val="00E344F2"/>
    <w:rsid w:val="00E3726B"/>
    <w:rsid w:val="00E4033F"/>
    <w:rsid w:val="00E40910"/>
    <w:rsid w:val="00E40973"/>
    <w:rsid w:val="00E40B44"/>
    <w:rsid w:val="00E452E8"/>
    <w:rsid w:val="00E456F9"/>
    <w:rsid w:val="00E46F0D"/>
    <w:rsid w:val="00E47D59"/>
    <w:rsid w:val="00E50061"/>
    <w:rsid w:val="00E5028C"/>
    <w:rsid w:val="00E5090B"/>
    <w:rsid w:val="00E529F3"/>
    <w:rsid w:val="00E52A06"/>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F38"/>
    <w:rsid w:val="00E7372A"/>
    <w:rsid w:val="00E737A1"/>
    <w:rsid w:val="00E73971"/>
    <w:rsid w:val="00E740E0"/>
    <w:rsid w:val="00E753A7"/>
    <w:rsid w:val="00E754A7"/>
    <w:rsid w:val="00E756F2"/>
    <w:rsid w:val="00E775B3"/>
    <w:rsid w:val="00E776FD"/>
    <w:rsid w:val="00E7798A"/>
    <w:rsid w:val="00E807C7"/>
    <w:rsid w:val="00E81115"/>
    <w:rsid w:val="00E82290"/>
    <w:rsid w:val="00E8298A"/>
    <w:rsid w:val="00E83018"/>
    <w:rsid w:val="00E856C6"/>
    <w:rsid w:val="00E86063"/>
    <w:rsid w:val="00E862E3"/>
    <w:rsid w:val="00E87A29"/>
    <w:rsid w:val="00E87CCE"/>
    <w:rsid w:val="00E9023D"/>
    <w:rsid w:val="00E92835"/>
    <w:rsid w:val="00E9326D"/>
    <w:rsid w:val="00E9343C"/>
    <w:rsid w:val="00E938EA"/>
    <w:rsid w:val="00E93E17"/>
    <w:rsid w:val="00E94146"/>
    <w:rsid w:val="00E94B04"/>
    <w:rsid w:val="00E95BF1"/>
    <w:rsid w:val="00E96B89"/>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6C6C"/>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3F5A"/>
    <w:rsid w:val="00ED6D3F"/>
    <w:rsid w:val="00ED71FE"/>
    <w:rsid w:val="00EE000B"/>
    <w:rsid w:val="00EE01C0"/>
    <w:rsid w:val="00EE06BE"/>
    <w:rsid w:val="00EE17E5"/>
    <w:rsid w:val="00EE1858"/>
    <w:rsid w:val="00EE2B85"/>
    <w:rsid w:val="00EE559B"/>
    <w:rsid w:val="00EE5AD7"/>
    <w:rsid w:val="00EE5D6D"/>
    <w:rsid w:val="00EE6650"/>
    <w:rsid w:val="00EF15C6"/>
    <w:rsid w:val="00EF26CA"/>
    <w:rsid w:val="00EF342C"/>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4D06"/>
    <w:rsid w:val="00F04E8E"/>
    <w:rsid w:val="00F05D35"/>
    <w:rsid w:val="00F1077F"/>
    <w:rsid w:val="00F109C9"/>
    <w:rsid w:val="00F11154"/>
    <w:rsid w:val="00F12B34"/>
    <w:rsid w:val="00F138F9"/>
    <w:rsid w:val="00F150E0"/>
    <w:rsid w:val="00F156A5"/>
    <w:rsid w:val="00F17307"/>
    <w:rsid w:val="00F17785"/>
    <w:rsid w:val="00F214D6"/>
    <w:rsid w:val="00F21FE4"/>
    <w:rsid w:val="00F24033"/>
    <w:rsid w:val="00F2454D"/>
    <w:rsid w:val="00F27E7F"/>
    <w:rsid w:val="00F304F2"/>
    <w:rsid w:val="00F30DEE"/>
    <w:rsid w:val="00F3162E"/>
    <w:rsid w:val="00F321AD"/>
    <w:rsid w:val="00F32A7D"/>
    <w:rsid w:val="00F32ADA"/>
    <w:rsid w:val="00F32B77"/>
    <w:rsid w:val="00F349E3"/>
    <w:rsid w:val="00F34C64"/>
    <w:rsid w:val="00F35009"/>
    <w:rsid w:val="00F40C06"/>
    <w:rsid w:val="00F42599"/>
    <w:rsid w:val="00F42600"/>
    <w:rsid w:val="00F43677"/>
    <w:rsid w:val="00F44C51"/>
    <w:rsid w:val="00F455B3"/>
    <w:rsid w:val="00F45DF1"/>
    <w:rsid w:val="00F4785A"/>
    <w:rsid w:val="00F47FD2"/>
    <w:rsid w:val="00F500FD"/>
    <w:rsid w:val="00F50E82"/>
    <w:rsid w:val="00F51296"/>
    <w:rsid w:val="00F52EEF"/>
    <w:rsid w:val="00F539AB"/>
    <w:rsid w:val="00F53A37"/>
    <w:rsid w:val="00F552B2"/>
    <w:rsid w:val="00F5534F"/>
    <w:rsid w:val="00F55FD2"/>
    <w:rsid w:val="00F56EE8"/>
    <w:rsid w:val="00F576B6"/>
    <w:rsid w:val="00F576FB"/>
    <w:rsid w:val="00F601AD"/>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6EDD"/>
    <w:rsid w:val="00F87CF1"/>
    <w:rsid w:val="00F87F40"/>
    <w:rsid w:val="00F900FE"/>
    <w:rsid w:val="00F92119"/>
    <w:rsid w:val="00F93085"/>
    <w:rsid w:val="00F948A3"/>
    <w:rsid w:val="00F94F2F"/>
    <w:rsid w:val="00F957F6"/>
    <w:rsid w:val="00F9589E"/>
    <w:rsid w:val="00F962D1"/>
    <w:rsid w:val="00F9761E"/>
    <w:rsid w:val="00F97D36"/>
    <w:rsid w:val="00FA0F9B"/>
    <w:rsid w:val="00FA10E9"/>
    <w:rsid w:val="00FA1CBC"/>
    <w:rsid w:val="00FA29AF"/>
    <w:rsid w:val="00FA2A68"/>
    <w:rsid w:val="00FA316E"/>
    <w:rsid w:val="00FA4DEC"/>
    <w:rsid w:val="00FA56F7"/>
    <w:rsid w:val="00FA64A4"/>
    <w:rsid w:val="00FA64D5"/>
    <w:rsid w:val="00FA67C7"/>
    <w:rsid w:val="00FA6B48"/>
    <w:rsid w:val="00FA7028"/>
    <w:rsid w:val="00FB016E"/>
    <w:rsid w:val="00FB0E9B"/>
    <w:rsid w:val="00FB2476"/>
    <w:rsid w:val="00FB65F5"/>
    <w:rsid w:val="00FC0C83"/>
    <w:rsid w:val="00FC18CD"/>
    <w:rsid w:val="00FC4F2C"/>
    <w:rsid w:val="00FC6CD8"/>
    <w:rsid w:val="00FC6EDF"/>
    <w:rsid w:val="00FC7555"/>
    <w:rsid w:val="00FD08B4"/>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1F1675"/>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9F75D57"/>
    <w:rsid w:val="3A6E0BD6"/>
    <w:rsid w:val="3A6E1D96"/>
    <w:rsid w:val="3A6F0BDF"/>
    <w:rsid w:val="3ABC194A"/>
    <w:rsid w:val="3AC759E1"/>
    <w:rsid w:val="3AF23399"/>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84A6390"/>
    <w:rsid w:val="58694A68"/>
    <w:rsid w:val="58696726"/>
    <w:rsid w:val="58786D15"/>
    <w:rsid w:val="58801DB1"/>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92C5A"/>
    <w:rsid w:val="5A7B6CD4"/>
    <w:rsid w:val="5A821E11"/>
    <w:rsid w:val="5AA47FD9"/>
    <w:rsid w:val="5AAB5367"/>
    <w:rsid w:val="5ABA77FD"/>
    <w:rsid w:val="5AC15E6B"/>
    <w:rsid w:val="5AD20FEA"/>
    <w:rsid w:val="5AE01B98"/>
    <w:rsid w:val="5B062A42"/>
    <w:rsid w:val="5B0942E0"/>
    <w:rsid w:val="5B1E6707"/>
    <w:rsid w:val="5B242EC8"/>
    <w:rsid w:val="5B243E90"/>
    <w:rsid w:val="5B6559BA"/>
    <w:rsid w:val="5BB27AE2"/>
    <w:rsid w:val="5BC85F49"/>
    <w:rsid w:val="5C043425"/>
    <w:rsid w:val="5C0A6562"/>
    <w:rsid w:val="5C0F1DCA"/>
    <w:rsid w:val="5C100D1E"/>
    <w:rsid w:val="5C1774FA"/>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5E0FCD"/>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123EF"/>
    <w:rsid w:val="7123738E"/>
    <w:rsid w:val="7136706E"/>
    <w:rsid w:val="714A1A8C"/>
    <w:rsid w:val="716F713B"/>
    <w:rsid w:val="71783D3B"/>
    <w:rsid w:val="71907B36"/>
    <w:rsid w:val="71E76508"/>
    <w:rsid w:val="71FE226D"/>
    <w:rsid w:val="724E5689"/>
    <w:rsid w:val="7250079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30533"/>
  <w15:docId w15:val="{DD47589F-2AF9-4C1D-8D35-219F7B8C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autoRedefine/>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autoRedefine/>
    <w:uiPriority w:val="99"/>
    <w:semiHidden/>
    <w:unhideWhenUsed/>
    <w:qFormat/>
    <w:rPr>
      <w:rFonts w:ascii="Times New Roman" w:hAnsi="Times New Roman" w:cs="Times New Roman"/>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uiPriority w:val="22"/>
    <w:qFormat/>
    <w:rPr>
      <w:b/>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autoRedefine/>
    <w:uiPriority w:val="99"/>
    <w:unhideWhenUsed/>
    <w:qFormat/>
    <w:rPr>
      <w:sz w:val="21"/>
      <w:szCs w:val="21"/>
    </w:rPr>
  </w:style>
  <w:style w:type="character" w:customStyle="1" w:styleId="fontstyle01">
    <w:name w:val="fontstyle01"/>
    <w:basedOn w:val="a0"/>
    <w:autoRedefine/>
    <w:qFormat/>
    <w:rPr>
      <w:rFonts w:ascii="Times New Roman" w:hAnsi="Times New Roman" w:cs="Times New Roman" w:hint="default"/>
      <w:color w:val="000000"/>
      <w:sz w:val="20"/>
      <w:szCs w:val="20"/>
    </w:rPr>
  </w:style>
  <w:style w:type="character" w:customStyle="1" w:styleId="fontstyle11">
    <w:name w:val="fontstyle11"/>
    <w:basedOn w:val="a0"/>
    <w:autoRedefine/>
    <w:qFormat/>
    <w:rPr>
      <w:rFonts w:ascii="黑体" w:eastAsia="黑体" w:hAnsi="黑体" w:hint="eastAsia"/>
      <w:color w:val="000000"/>
      <w:sz w:val="30"/>
      <w:szCs w:val="30"/>
    </w:rPr>
  </w:style>
  <w:style w:type="character" w:customStyle="1" w:styleId="fontstyle21">
    <w:name w:val="fontstyle21"/>
    <w:basedOn w:val="a0"/>
    <w:autoRedefine/>
    <w:qFormat/>
    <w:rPr>
      <w:rFonts w:ascii="宋体" w:eastAsia="宋体" w:hAnsi="宋体" w:hint="eastAsia"/>
      <w:color w:val="000000"/>
      <w:sz w:val="24"/>
      <w:szCs w:val="24"/>
    </w:rPr>
  </w:style>
  <w:style w:type="character" w:customStyle="1" w:styleId="a4">
    <w:name w:val="批注文字 字符"/>
    <w:basedOn w:val="a0"/>
    <w:link w:val="a3"/>
    <w:autoRedefine/>
    <w:uiPriority w:val="99"/>
    <w:qFormat/>
  </w:style>
  <w:style w:type="character" w:customStyle="1" w:styleId="ad">
    <w:name w:val="批注主题 字符"/>
    <w:basedOn w:val="a4"/>
    <w:link w:val="ac"/>
    <w:autoRedefine/>
    <w:uiPriority w:val="99"/>
    <w:semiHidden/>
    <w:qFormat/>
    <w:rPr>
      <w:b/>
      <w:bCs/>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table" w:customStyle="1" w:styleId="TableGrid">
    <w:name w:val="TableGrid"/>
    <w:autoRedefine/>
    <w:qFormat/>
    <w:tblPr>
      <w:tblCellMar>
        <w:top w:w="0" w:type="dxa"/>
        <w:left w:w="0" w:type="dxa"/>
        <w:bottom w:w="0" w:type="dxa"/>
        <w:right w:w="0" w:type="dxa"/>
      </w:tblCellMar>
    </w:tbl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autoRedefine/>
    <w:uiPriority w:val="9"/>
    <w:qFormat/>
    <w:rPr>
      <w:b/>
      <w:bCs/>
      <w:sz w:val="30"/>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sz w:val="28"/>
      <w:szCs w:val="28"/>
    </w:rPr>
  </w:style>
  <w:style w:type="paragraph" w:styleId="af3">
    <w:name w:val="List Paragraph"/>
    <w:basedOn w:val="a"/>
    <w:autoRedefine/>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autoRedefine/>
    <w:uiPriority w:val="99"/>
    <w:qFormat/>
    <w:rPr>
      <w:rFonts w:ascii="宋体" w:eastAsia="宋体" w:hAnsi="宋体" w:cs="宋体"/>
      <w:kern w:val="0"/>
      <w:sz w:val="24"/>
      <w:szCs w:val="24"/>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FF0000"/>
      <w:sz w:val="22"/>
      <w:szCs w:val="22"/>
      <w:u w:val="none"/>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autoRedefine/>
    <w:qFormat/>
  </w:style>
  <w:style w:type="character" w:customStyle="1" w:styleId="highlight">
    <w:name w:val="highlight"/>
    <w:basedOn w:val="a0"/>
    <w:autoRedefine/>
    <w:qFormat/>
  </w:style>
  <w:style w:type="character" w:customStyle="1" w:styleId="activekeyword">
    <w:name w:val="activekeyword"/>
    <w:basedOn w:val="a0"/>
    <w:autoRedefine/>
    <w:qFormat/>
  </w:style>
  <w:style w:type="paragraph" w:customStyle="1" w:styleId="41">
    <w:name w:val="修订4"/>
    <w:autoRedefine/>
    <w:hidden/>
    <w:uiPriority w:val="99"/>
    <w:unhideWhenUsed/>
    <w:qFormat/>
    <w:rPr>
      <w:rFonts w:asciiTheme="minorHAnsi" w:eastAsiaTheme="minorEastAsia" w:hAnsiTheme="minorHAnsi" w:cstheme="minorBidi"/>
      <w:kern w:val="2"/>
      <w:sz w:val="21"/>
      <w:szCs w:val="22"/>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F7EB-C9C8-4C36-A256-4E1CC118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538</Words>
  <Characters>3068</Characters>
  <Application>Microsoft Office Word</Application>
  <DocSecurity>0</DocSecurity>
  <Lines>25</Lines>
  <Paragraphs>7</Paragraphs>
  <ScaleCrop>false</ScaleCrop>
  <Company>WORKGROUP</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lenovo</cp:lastModifiedBy>
  <cp:revision>58</cp:revision>
  <cp:lastPrinted>2025-09-18T08:38:00Z</cp:lastPrinted>
  <dcterms:created xsi:type="dcterms:W3CDTF">2025-04-17T08:58:00Z</dcterms:created>
  <dcterms:modified xsi:type="dcterms:W3CDTF">2026-04-09T09:53:00Z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B559D59F230B420AA2CBC5EF005973C5</vt:lpwstr>
  </property>
  <property fmtid="{D5CDD505-2E9C-101B-9397-08002B2CF9AE}" pid="4" name="KSOTemplateDocerSaveRecord">
    <vt:lpwstr>eyJoZGlkIjoiYTVmNDc5ZjgwMjdlNWNjNzlmZmQzNWU4ZjAzN2YxNzciLCJ1c2VySWQiOiIyMzA2NTc1MTYifQ==</vt:lpwstr>
  </property>
</Properties>
</file>