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CZWMY6BA7RSA00BG9ZR80LJ87ZC0O7VREO0XOJEDXFBRTEWTZIBRVC0IFS6TPB8RBXM69OLIZH078LNJENFT0FFW89C0WMLB8UOOKHB32D71C0E03C826C400ED0F85301970197" Type="http://schemas.microsoft.com/office/2006/relationships/officeDocumentExtended" Target="NULL"/><Relationship Id="rId2" Type="http://schemas.openxmlformats.org/package/2006/relationships/metadata/core-properties" Target="docProps/core.xml"/><Relationship Id="rId1" Type="http://schemas.openxmlformats.org/officeDocument/2006/relationships/officeDocument" Target="word/document.xml"/><Relationship Id="CZWFY6BU796A0VHGQARNKL007NL0OSVREO06NJDBXGORTQLT68BRYC0HFY9TPCRRXNMX5OZMZHK78HNJQUFAQFFT8RL0WMLBAOOORHB3D3084A7976B1601D1D58328A499A05B5" Type="http://schemas.microsoft.com/office/2006/relationships/officeDocumentMain" Target="NUL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2E120" w14:textId="4BE94A2C" w:rsidR="00B618D8" w:rsidRPr="000A0E7D" w:rsidRDefault="00B618D8" w:rsidP="000A0E7D">
      <w:pPr>
        <w:adjustRightInd w:val="0"/>
        <w:snapToGrid w:val="0"/>
        <w:spacing w:line="360" w:lineRule="auto"/>
        <w:rPr>
          <w:rFonts w:ascii="仿宋" w:eastAsia="仿宋" w:hAnsi="仿宋"/>
          <w:bCs/>
          <w:iCs/>
          <w:color w:val="000000"/>
          <w:sz w:val="24"/>
          <w:szCs w:val="24"/>
        </w:rPr>
      </w:pPr>
      <w:r w:rsidRPr="000A0E7D">
        <w:rPr>
          <w:rFonts w:ascii="仿宋" w:eastAsia="仿宋" w:hAnsi="仿宋" w:hint="eastAsia"/>
          <w:bCs/>
          <w:iCs/>
          <w:color w:val="000000"/>
          <w:sz w:val="24"/>
          <w:szCs w:val="24"/>
        </w:rPr>
        <w:t>证券代码：</w:t>
      </w:r>
      <w:r w:rsidR="00842505" w:rsidRPr="000A0E7D">
        <w:rPr>
          <w:rFonts w:ascii="仿宋" w:eastAsia="仿宋" w:hAnsi="仿宋" w:hint="eastAsia"/>
          <w:bCs/>
          <w:iCs/>
          <w:color w:val="000000"/>
          <w:sz w:val="24"/>
          <w:szCs w:val="24"/>
        </w:rPr>
        <w:t>6</w:t>
      </w:r>
      <w:r w:rsidR="00842505" w:rsidRPr="000A0E7D">
        <w:rPr>
          <w:rFonts w:ascii="仿宋" w:eastAsia="仿宋" w:hAnsi="仿宋"/>
          <w:bCs/>
          <w:iCs/>
          <w:color w:val="000000"/>
          <w:sz w:val="24"/>
          <w:szCs w:val="24"/>
        </w:rPr>
        <w:t>00730</w:t>
      </w:r>
      <w:r w:rsidRPr="000A0E7D">
        <w:rPr>
          <w:rFonts w:ascii="仿宋" w:eastAsia="仿宋" w:hAnsi="仿宋" w:hint="eastAsia"/>
          <w:bCs/>
          <w:iCs/>
          <w:color w:val="000000"/>
          <w:sz w:val="24"/>
          <w:szCs w:val="24"/>
        </w:rPr>
        <w:t xml:space="preserve">   </w:t>
      </w:r>
      <w:r w:rsidR="000A0E7D">
        <w:rPr>
          <w:rFonts w:ascii="仿宋" w:eastAsia="仿宋" w:hAnsi="仿宋"/>
          <w:bCs/>
          <w:iCs/>
          <w:color w:val="000000"/>
          <w:sz w:val="24"/>
          <w:szCs w:val="24"/>
        </w:rPr>
        <w:t xml:space="preserve">     </w:t>
      </w:r>
      <w:r w:rsidRPr="000A0E7D">
        <w:rPr>
          <w:rFonts w:ascii="仿宋" w:eastAsia="仿宋" w:hAnsi="仿宋" w:hint="eastAsia"/>
          <w:bCs/>
          <w:iCs/>
          <w:color w:val="000000"/>
          <w:sz w:val="24"/>
          <w:szCs w:val="24"/>
        </w:rPr>
        <w:t xml:space="preserve">         </w:t>
      </w:r>
      <w:r w:rsidR="000A0E7D">
        <w:rPr>
          <w:rFonts w:ascii="仿宋" w:eastAsia="仿宋" w:hAnsi="仿宋"/>
          <w:bCs/>
          <w:iCs/>
          <w:color w:val="000000"/>
          <w:sz w:val="24"/>
          <w:szCs w:val="24"/>
        </w:rPr>
        <w:t xml:space="preserve">                   </w:t>
      </w:r>
      <w:r w:rsidRPr="000A0E7D">
        <w:rPr>
          <w:rFonts w:ascii="仿宋" w:eastAsia="仿宋" w:hAnsi="仿宋" w:hint="eastAsia"/>
          <w:bCs/>
          <w:iCs/>
          <w:color w:val="000000"/>
          <w:sz w:val="24"/>
          <w:szCs w:val="24"/>
        </w:rPr>
        <w:t xml:space="preserve">             </w:t>
      </w:r>
      <w:r w:rsidR="000A0E7D">
        <w:rPr>
          <w:rFonts w:ascii="仿宋" w:eastAsia="仿宋" w:hAnsi="仿宋"/>
          <w:bCs/>
          <w:iCs/>
          <w:color w:val="000000"/>
          <w:sz w:val="24"/>
          <w:szCs w:val="24"/>
        </w:rPr>
        <w:t xml:space="preserve">    </w:t>
      </w:r>
      <w:r w:rsidRPr="000A0E7D">
        <w:rPr>
          <w:rFonts w:ascii="仿宋" w:eastAsia="仿宋" w:hAnsi="仿宋" w:hint="eastAsia"/>
          <w:bCs/>
          <w:iCs/>
          <w:color w:val="000000"/>
          <w:sz w:val="24"/>
          <w:szCs w:val="24"/>
        </w:rPr>
        <w:t>证券简称：</w:t>
      </w:r>
      <w:r w:rsidR="006C4592" w:rsidRPr="006C4592">
        <w:rPr>
          <w:rFonts w:ascii="仿宋" w:eastAsia="仿宋" w:hAnsi="仿宋" w:hint="eastAsia"/>
          <w:bCs/>
          <w:iCs/>
          <w:color w:val="000000"/>
          <w:sz w:val="24"/>
          <w:szCs w:val="24"/>
        </w:rPr>
        <w:t>*ST高科</w:t>
      </w:r>
    </w:p>
    <w:p w14:paraId="16E43DBF" w14:textId="7813CACA" w:rsidR="00B618D8" w:rsidRPr="0073172E" w:rsidRDefault="00354E06" w:rsidP="0073172E">
      <w:pPr>
        <w:snapToGrid w:val="0"/>
        <w:spacing w:beforeLines="50" w:before="156" w:afterLines="50" w:after="156" w:line="360" w:lineRule="auto"/>
        <w:jc w:val="center"/>
        <w:rPr>
          <w:rFonts w:asciiTheme="majorEastAsia" w:eastAsiaTheme="majorEastAsia" w:hAnsiTheme="majorEastAsia"/>
          <w:b/>
          <w:bCs/>
          <w:iCs/>
          <w:color w:val="000000"/>
          <w:sz w:val="32"/>
          <w:szCs w:val="32"/>
        </w:rPr>
      </w:pPr>
      <w:r w:rsidRPr="0073172E">
        <w:rPr>
          <w:rFonts w:asciiTheme="majorEastAsia" w:eastAsiaTheme="majorEastAsia" w:hAnsiTheme="majorEastAsia" w:hint="eastAsia"/>
          <w:b/>
          <w:bCs/>
          <w:iCs/>
          <w:color w:val="000000"/>
          <w:sz w:val="32"/>
          <w:szCs w:val="32"/>
        </w:rPr>
        <w:t>中国高科集团</w:t>
      </w:r>
      <w:r w:rsidR="00B618D8" w:rsidRPr="0073172E">
        <w:rPr>
          <w:rFonts w:asciiTheme="majorEastAsia" w:eastAsiaTheme="majorEastAsia" w:hAnsiTheme="majorEastAsia" w:hint="eastAsia"/>
          <w:b/>
          <w:bCs/>
          <w:iCs/>
          <w:color w:val="000000"/>
          <w:sz w:val="32"/>
          <w:szCs w:val="32"/>
        </w:rPr>
        <w:t>股份有限公司投资者关系活动记录表</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8221"/>
      </w:tblGrid>
      <w:tr w:rsidR="00B618D8" w:rsidRPr="00EB307A" w14:paraId="55A4D2B6" w14:textId="77777777" w:rsidTr="00EB307A">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778918EA" w14:textId="77777777" w:rsidR="00EB307A" w:rsidRDefault="00B618D8" w:rsidP="00EB307A">
            <w:pPr>
              <w:spacing w:line="560" w:lineRule="exact"/>
              <w:jc w:val="center"/>
              <w:rPr>
                <w:rFonts w:ascii="宋体" w:hAnsi="宋体"/>
                <w:bCs/>
                <w:iCs/>
                <w:color w:val="000000"/>
                <w:sz w:val="24"/>
                <w:szCs w:val="24"/>
              </w:rPr>
            </w:pPr>
            <w:r w:rsidRPr="00EB307A">
              <w:rPr>
                <w:rFonts w:ascii="宋体" w:hAnsi="宋体" w:hint="eastAsia"/>
                <w:bCs/>
                <w:iCs/>
                <w:color w:val="000000"/>
                <w:sz w:val="24"/>
                <w:szCs w:val="24"/>
              </w:rPr>
              <w:t>投资者关系</w:t>
            </w:r>
          </w:p>
          <w:p w14:paraId="184642B6" w14:textId="618DD221" w:rsidR="00B618D8" w:rsidRPr="00EB307A" w:rsidRDefault="00B618D8" w:rsidP="00EB307A">
            <w:pPr>
              <w:spacing w:line="560" w:lineRule="exact"/>
              <w:jc w:val="center"/>
              <w:rPr>
                <w:rFonts w:ascii="宋体" w:hAnsi="宋体"/>
                <w:bCs/>
                <w:iCs/>
                <w:color w:val="000000"/>
                <w:sz w:val="24"/>
                <w:szCs w:val="24"/>
              </w:rPr>
            </w:pPr>
            <w:r w:rsidRPr="00EB307A">
              <w:rPr>
                <w:rFonts w:ascii="宋体" w:hAnsi="宋体" w:hint="eastAsia"/>
                <w:bCs/>
                <w:iCs/>
                <w:color w:val="000000"/>
                <w:sz w:val="24"/>
                <w:szCs w:val="24"/>
              </w:rPr>
              <w:t>活动类别</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5A79F790" w14:textId="77777777" w:rsidR="00B618D8" w:rsidRPr="00EB307A" w:rsidRDefault="00B618D8" w:rsidP="00C369ED">
            <w:pPr>
              <w:spacing w:line="560" w:lineRule="exact"/>
              <w:rPr>
                <w:rFonts w:ascii="宋体" w:hAnsi="宋体"/>
                <w:bCs/>
                <w:iCs/>
                <w:color w:val="000000"/>
                <w:sz w:val="24"/>
                <w:szCs w:val="24"/>
              </w:rPr>
            </w:pPr>
            <w:r w:rsidRPr="00EB307A">
              <w:rPr>
                <w:rFonts w:ascii="宋体" w:hAnsi="宋体" w:hint="eastAsia"/>
                <w:bCs/>
                <w:iCs/>
                <w:color w:val="000000"/>
                <w:sz w:val="24"/>
                <w:szCs w:val="24"/>
              </w:rPr>
              <w:t>□</w:t>
            </w:r>
            <w:r w:rsidRPr="00EB307A">
              <w:rPr>
                <w:rFonts w:ascii="宋体" w:hAnsi="宋体" w:hint="eastAsia"/>
                <w:color w:val="000000"/>
                <w:sz w:val="24"/>
                <w:szCs w:val="24"/>
              </w:rPr>
              <w:t xml:space="preserve">特定对象调研        </w:t>
            </w:r>
            <w:r w:rsidRPr="00EB307A">
              <w:rPr>
                <w:rFonts w:ascii="宋体" w:hAnsi="宋体" w:hint="eastAsia"/>
                <w:bCs/>
                <w:iCs/>
                <w:color w:val="000000"/>
                <w:sz w:val="24"/>
                <w:szCs w:val="24"/>
              </w:rPr>
              <w:t>□</w:t>
            </w:r>
            <w:r w:rsidRPr="00EB307A">
              <w:rPr>
                <w:rFonts w:ascii="宋体" w:hAnsi="宋体" w:hint="eastAsia"/>
                <w:color w:val="000000"/>
                <w:sz w:val="24"/>
                <w:szCs w:val="24"/>
              </w:rPr>
              <w:t>分析师会议</w:t>
            </w:r>
          </w:p>
          <w:p w14:paraId="141B390A" w14:textId="01C649F1" w:rsidR="00B618D8" w:rsidRPr="00EB307A" w:rsidRDefault="00B618D8" w:rsidP="00C369ED">
            <w:pPr>
              <w:spacing w:line="560" w:lineRule="exact"/>
              <w:rPr>
                <w:rFonts w:ascii="宋体" w:hAnsi="宋体"/>
                <w:bCs/>
                <w:iCs/>
                <w:color w:val="000000"/>
                <w:sz w:val="24"/>
                <w:szCs w:val="24"/>
              </w:rPr>
            </w:pPr>
            <w:r w:rsidRPr="00EB307A">
              <w:rPr>
                <w:rFonts w:ascii="宋体" w:hAnsi="宋体" w:hint="eastAsia"/>
                <w:bCs/>
                <w:iCs/>
                <w:color w:val="000000"/>
                <w:sz w:val="24"/>
                <w:szCs w:val="24"/>
              </w:rPr>
              <w:t>□</w:t>
            </w:r>
            <w:r w:rsidRPr="00EB307A">
              <w:rPr>
                <w:rFonts w:ascii="宋体" w:hAnsi="宋体" w:hint="eastAsia"/>
                <w:color w:val="000000"/>
                <w:sz w:val="24"/>
                <w:szCs w:val="24"/>
              </w:rPr>
              <w:t xml:space="preserve">媒体采访            </w:t>
            </w:r>
            <w:r w:rsidR="00427872" w:rsidRPr="00EB307A">
              <w:rPr>
                <w:rFonts w:ascii="宋体" w:hAnsi="宋体" w:hint="eastAsia"/>
                <w:bCs/>
                <w:iCs/>
                <w:color w:val="000000"/>
                <w:sz w:val="24"/>
                <w:szCs w:val="24"/>
              </w:rPr>
              <w:t>√</w:t>
            </w:r>
            <w:r w:rsidRPr="00EB307A">
              <w:rPr>
                <w:rFonts w:ascii="宋体" w:hAnsi="宋体" w:hint="eastAsia"/>
                <w:color w:val="000000"/>
                <w:sz w:val="24"/>
                <w:szCs w:val="24"/>
              </w:rPr>
              <w:t>业绩说明会</w:t>
            </w:r>
          </w:p>
          <w:p w14:paraId="19D777E8" w14:textId="368A2B5A" w:rsidR="00B618D8" w:rsidRPr="005D15C7" w:rsidRDefault="00B618D8" w:rsidP="005D15C7">
            <w:pPr>
              <w:spacing w:line="560" w:lineRule="exact"/>
              <w:rPr>
                <w:rFonts w:ascii="宋体" w:hAnsi="宋体"/>
                <w:bCs/>
                <w:iCs/>
                <w:color w:val="000000"/>
                <w:sz w:val="24"/>
                <w:szCs w:val="24"/>
              </w:rPr>
            </w:pPr>
            <w:r w:rsidRPr="00EB307A">
              <w:rPr>
                <w:rFonts w:ascii="宋体" w:hAnsi="宋体" w:hint="eastAsia"/>
                <w:bCs/>
                <w:iCs/>
                <w:color w:val="000000"/>
                <w:sz w:val="24"/>
                <w:szCs w:val="24"/>
              </w:rPr>
              <w:t>□</w:t>
            </w:r>
            <w:r w:rsidRPr="00EB307A">
              <w:rPr>
                <w:rFonts w:ascii="宋体" w:hAnsi="宋体" w:hint="eastAsia"/>
                <w:color w:val="000000"/>
                <w:sz w:val="24"/>
                <w:szCs w:val="24"/>
              </w:rPr>
              <w:t xml:space="preserve">新闻发布会          </w:t>
            </w:r>
            <w:r w:rsidRPr="00EB307A">
              <w:rPr>
                <w:rFonts w:ascii="宋体" w:hAnsi="宋体" w:hint="eastAsia"/>
                <w:bCs/>
                <w:iCs/>
                <w:color w:val="000000"/>
                <w:sz w:val="24"/>
                <w:szCs w:val="24"/>
              </w:rPr>
              <w:t>□</w:t>
            </w:r>
            <w:r w:rsidRPr="00EB307A">
              <w:rPr>
                <w:rFonts w:ascii="宋体" w:hAnsi="宋体" w:hint="eastAsia"/>
                <w:color w:val="000000"/>
                <w:sz w:val="24"/>
                <w:szCs w:val="24"/>
              </w:rPr>
              <w:t>路演活动</w:t>
            </w:r>
          </w:p>
          <w:p w14:paraId="6D32EC6C" w14:textId="33956296" w:rsidR="005D15C7" w:rsidRPr="00EB307A" w:rsidRDefault="005D15C7" w:rsidP="005D15C7">
            <w:pPr>
              <w:tabs>
                <w:tab w:val="left" w:pos="2808"/>
                <w:tab w:val="center" w:pos="3199"/>
              </w:tabs>
              <w:spacing w:line="560" w:lineRule="exact"/>
              <w:rPr>
                <w:rFonts w:ascii="宋体" w:hAnsi="宋体"/>
                <w:bCs/>
                <w:iCs/>
                <w:color w:val="000000"/>
                <w:sz w:val="24"/>
                <w:szCs w:val="24"/>
              </w:rPr>
            </w:pPr>
            <w:r w:rsidRPr="005D15C7">
              <w:rPr>
                <w:rFonts w:ascii="宋体" w:hAnsi="宋体" w:hint="eastAsia"/>
                <w:bCs/>
                <w:iCs/>
                <w:color w:val="000000"/>
                <w:sz w:val="24"/>
                <w:szCs w:val="24"/>
              </w:rPr>
              <w:t>□现场参观</w:t>
            </w:r>
            <w:r>
              <w:rPr>
                <w:rFonts w:ascii="宋体" w:hAnsi="宋体" w:hint="eastAsia"/>
                <w:bCs/>
                <w:iCs/>
                <w:color w:val="000000"/>
                <w:sz w:val="24"/>
                <w:szCs w:val="24"/>
              </w:rPr>
              <w:t xml:space="preserve">            </w:t>
            </w:r>
            <w:r w:rsidRPr="005D15C7">
              <w:rPr>
                <w:rFonts w:ascii="宋体" w:hAnsi="宋体" w:hint="eastAsia"/>
                <w:bCs/>
                <w:iCs/>
                <w:color w:val="000000"/>
                <w:sz w:val="24"/>
                <w:szCs w:val="24"/>
              </w:rPr>
              <w:t>□其他</w:t>
            </w:r>
          </w:p>
        </w:tc>
      </w:tr>
      <w:tr w:rsidR="00B618D8" w:rsidRPr="00EB307A" w14:paraId="558C5BC4" w14:textId="77777777" w:rsidTr="00462107">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3EAD0632" w14:textId="77777777" w:rsidR="00C234CD" w:rsidRDefault="00B618D8" w:rsidP="00EB307A">
            <w:pPr>
              <w:spacing w:line="560" w:lineRule="exact"/>
              <w:jc w:val="center"/>
              <w:rPr>
                <w:rFonts w:ascii="宋体" w:hAnsi="宋体"/>
                <w:bCs/>
                <w:iCs/>
                <w:color w:val="000000"/>
                <w:sz w:val="24"/>
                <w:szCs w:val="24"/>
              </w:rPr>
            </w:pPr>
            <w:r w:rsidRPr="00EB307A">
              <w:rPr>
                <w:rFonts w:ascii="宋体" w:hAnsi="宋体" w:hint="eastAsia"/>
                <w:bCs/>
                <w:iCs/>
                <w:color w:val="000000"/>
                <w:sz w:val="24"/>
                <w:szCs w:val="24"/>
              </w:rPr>
              <w:t>参与单位名称</w:t>
            </w:r>
          </w:p>
          <w:p w14:paraId="2F34641D" w14:textId="0ED3772C" w:rsidR="00B618D8" w:rsidRPr="00EB307A" w:rsidRDefault="00B618D8" w:rsidP="00EB307A">
            <w:pPr>
              <w:spacing w:line="560" w:lineRule="exact"/>
              <w:jc w:val="center"/>
              <w:rPr>
                <w:rFonts w:ascii="宋体" w:hAnsi="宋体"/>
                <w:bCs/>
                <w:iCs/>
                <w:color w:val="000000"/>
                <w:sz w:val="24"/>
                <w:szCs w:val="24"/>
              </w:rPr>
            </w:pPr>
            <w:r w:rsidRPr="00EB307A">
              <w:rPr>
                <w:rFonts w:ascii="宋体" w:hAnsi="宋体" w:hint="eastAsia"/>
                <w:bCs/>
                <w:iCs/>
                <w:color w:val="000000"/>
                <w:sz w:val="24"/>
                <w:szCs w:val="24"/>
              </w:rPr>
              <w:t>及人员姓名</w:t>
            </w:r>
          </w:p>
        </w:tc>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14:paraId="07F177C4" w14:textId="3CDF2601" w:rsidR="00B618D8" w:rsidRPr="00EB307A" w:rsidRDefault="00427872" w:rsidP="00462107">
            <w:pPr>
              <w:spacing w:line="560" w:lineRule="exact"/>
              <w:rPr>
                <w:rFonts w:ascii="宋体" w:hAnsi="宋体"/>
                <w:bCs/>
                <w:iCs/>
                <w:color w:val="000000"/>
                <w:sz w:val="24"/>
                <w:szCs w:val="24"/>
              </w:rPr>
            </w:pPr>
            <w:r w:rsidRPr="00EB307A">
              <w:rPr>
                <w:rFonts w:ascii="宋体" w:hAnsi="宋体" w:hint="eastAsia"/>
                <w:bCs/>
                <w:iCs/>
                <w:color w:val="000000"/>
                <w:sz w:val="24"/>
                <w:szCs w:val="24"/>
              </w:rPr>
              <w:t>不特定对象投资者</w:t>
            </w:r>
          </w:p>
        </w:tc>
      </w:tr>
      <w:tr w:rsidR="00B618D8" w:rsidRPr="00EB307A" w14:paraId="390F961F" w14:textId="77777777" w:rsidTr="008A3CF4">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04A94593" w14:textId="77777777" w:rsidR="00B618D8" w:rsidRPr="00EB307A" w:rsidRDefault="00B618D8" w:rsidP="008A3CF4">
            <w:pPr>
              <w:spacing w:afterLines="50" w:after="156" w:line="560" w:lineRule="exact"/>
              <w:jc w:val="center"/>
              <w:rPr>
                <w:rFonts w:ascii="宋体" w:hAnsi="宋体"/>
                <w:bCs/>
                <w:iCs/>
                <w:color w:val="000000"/>
                <w:sz w:val="24"/>
                <w:szCs w:val="24"/>
              </w:rPr>
            </w:pPr>
            <w:r w:rsidRPr="00EB307A">
              <w:rPr>
                <w:rFonts w:ascii="宋体" w:hAnsi="宋体" w:hint="eastAsia"/>
                <w:bCs/>
                <w:iCs/>
                <w:color w:val="000000"/>
                <w:sz w:val="24"/>
                <w:szCs w:val="24"/>
              </w:rPr>
              <w:t>时间</w:t>
            </w:r>
          </w:p>
        </w:tc>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14:paraId="6CDEC3EF" w14:textId="3642BD79" w:rsidR="00B618D8" w:rsidRPr="00EB307A" w:rsidRDefault="00CE3CCB" w:rsidP="006C4592">
            <w:pPr>
              <w:spacing w:afterLines="50" w:after="156" w:line="560" w:lineRule="exact"/>
              <w:rPr>
                <w:rFonts w:ascii="宋体" w:hAnsi="宋体"/>
                <w:bCs/>
                <w:iCs/>
                <w:color w:val="000000"/>
                <w:sz w:val="24"/>
                <w:szCs w:val="24"/>
              </w:rPr>
            </w:pPr>
            <w:r>
              <w:rPr>
                <w:rFonts w:ascii="宋体" w:hAnsi="宋体" w:hint="eastAsia"/>
                <w:bCs/>
                <w:iCs/>
                <w:color w:val="000000"/>
                <w:sz w:val="24"/>
                <w:szCs w:val="24"/>
              </w:rPr>
              <w:t>202</w:t>
            </w:r>
            <w:r w:rsidR="006C4592">
              <w:rPr>
                <w:rFonts w:ascii="宋体" w:hAnsi="宋体"/>
                <w:bCs/>
                <w:iCs/>
                <w:color w:val="000000"/>
                <w:sz w:val="24"/>
                <w:szCs w:val="24"/>
              </w:rPr>
              <w:t>6</w:t>
            </w:r>
            <w:r w:rsidR="00427872" w:rsidRPr="00EB307A">
              <w:rPr>
                <w:rFonts w:ascii="宋体" w:hAnsi="宋体" w:hint="eastAsia"/>
                <w:bCs/>
                <w:iCs/>
                <w:color w:val="000000"/>
                <w:sz w:val="24"/>
                <w:szCs w:val="24"/>
              </w:rPr>
              <w:t>年</w:t>
            </w:r>
            <w:r w:rsidR="006C4592">
              <w:rPr>
                <w:rFonts w:ascii="宋体" w:hAnsi="宋体"/>
                <w:bCs/>
                <w:iCs/>
                <w:color w:val="000000"/>
                <w:sz w:val="24"/>
                <w:szCs w:val="24"/>
              </w:rPr>
              <w:t>5</w:t>
            </w:r>
            <w:r w:rsidR="00427872" w:rsidRPr="00EB307A">
              <w:rPr>
                <w:rFonts w:ascii="宋体" w:hAnsi="宋体" w:hint="eastAsia"/>
                <w:bCs/>
                <w:iCs/>
                <w:color w:val="000000"/>
                <w:sz w:val="24"/>
                <w:szCs w:val="24"/>
              </w:rPr>
              <w:t>月</w:t>
            </w:r>
            <w:r w:rsidR="006C4592">
              <w:rPr>
                <w:rFonts w:ascii="宋体" w:hAnsi="宋体"/>
                <w:bCs/>
                <w:iCs/>
                <w:color w:val="000000"/>
                <w:sz w:val="24"/>
                <w:szCs w:val="24"/>
              </w:rPr>
              <w:t>8</w:t>
            </w:r>
            <w:r w:rsidR="00427872" w:rsidRPr="00EB307A">
              <w:rPr>
                <w:rFonts w:ascii="宋体" w:hAnsi="宋体" w:hint="eastAsia"/>
                <w:bCs/>
                <w:iCs/>
                <w:color w:val="000000"/>
                <w:sz w:val="24"/>
                <w:szCs w:val="24"/>
              </w:rPr>
              <w:t>日</w:t>
            </w:r>
            <w:r w:rsidR="00C234CD">
              <w:rPr>
                <w:rFonts w:ascii="宋体" w:hAnsi="宋体" w:hint="eastAsia"/>
                <w:bCs/>
                <w:iCs/>
                <w:color w:val="000000"/>
                <w:sz w:val="24"/>
                <w:szCs w:val="24"/>
              </w:rPr>
              <w:t xml:space="preserve"> </w:t>
            </w:r>
            <w:r w:rsidR="00427872" w:rsidRPr="00EB307A">
              <w:rPr>
                <w:rFonts w:ascii="宋体" w:hAnsi="宋体" w:hint="eastAsia"/>
                <w:bCs/>
                <w:iCs/>
                <w:color w:val="000000"/>
                <w:sz w:val="24"/>
                <w:szCs w:val="24"/>
              </w:rPr>
              <w:t>下午15:00-16:00</w:t>
            </w:r>
          </w:p>
        </w:tc>
      </w:tr>
      <w:tr w:rsidR="00B618D8" w:rsidRPr="00EB307A" w14:paraId="6C471B46" w14:textId="77777777" w:rsidTr="00462107">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25FEE520" w14:textId="77777777" w:rsidR="00B618D8" w:rsidRPr="00EB307A" w:rsidRDefault="00B618D8" w:rsidP="00EB307A">
            <w:pPr>
              <w:spacing w:line="560" w:lineRule="exact"/>
              <w:jc w:val="center"/>
              <w:rPr>
                <w:rFonts w:ascii="宋体" w:hAnsi="宋体"/>
                <w:bCs/>
                <w:iCs/>
                <w:color w:val="000000"/>
                <w:sz w:val="24"/>
                <w:szCs w:val="24"/>
              </w:rPr>
            </w:pPr>
            <w:r w:rsidRPr="00EB307A">
              <w:rPr>
                <w:rFonts w:ascii="宋体" w:hAnsi="宋体" w:hint="eastAsia"/>
                <w:bCs/>
                <w:iCs/>
                <w:color w:val="000000"/>
                <w:sz w:val="24"/>
                <w:szCs w:val="24"/>
              </w:rPr>
              <w:t>地点</w:t>
            </w:r>
          </w:p>
        </w:tc>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14:paraId="45E384B7" w14:textId="65D4D4DE" w:rsidR="00B618D8" w:rsidRPr="00EB307A" w:rsidRDefault="00427872" w:rsidP="00462107">
            <w:pPr>
              <w:spacing w:line="560" w:lineRule="exact"/>
              <w:rPr>
                <w:rFonts w:ascii="宋体" w:hAnsi="宋体"/>
                <w:bCs/>
                <w:iCs/>
                <w:color w:val="000000"/>
                <w:sz w:val="24"/>
                <w:szCs w:val="24"/>
              </w:rPr>
            </w:pPr>
            <w:r w:rsidRPr="00EB307A">
              <w:rPr>
                <w:rFonts w:ascii="宋体" w:hAnsi="宋体" w:hint="eastAsia"/>
                <w:bCs/>
                <w:iCs/>
                <w:color w:val="000000"/>
                <w:sz w:val="24"/>
                <w:szCs w:val="24"/>
              </w:rPr>
              <w:t>中国证券报·中证网（</w:t>
            </w:r>
            <w:r w:rsidRPr="00462107">
              <w:rPr>
                <w:rFonts w:ascii="宋体" w:hAnsi="宋体" w:hint="eastAsia"/>
                <w:bCs/>
                <w:iCs/>
                <w:color w:val="000000"/>
                <w:sz w:val="24"/>
                <w:szCs w:val="24"/>
              </w:rPr>
              <w:t>https://www.cs.com.cn/roadshow/yjsmh/</w:t>
            </w:r>
            <w:r w:rsidRPr="00EB307A">
              <w:rPr>
                <w:rFonts w:ascii="宋体" w:hAnsi="宋体" w:hint="eastAsia"/>
                <w:bCs/>
                <w:iCs/>
                <w:color w:val="000000"/>
                <w:sz w:val="24"/>
                <w:szCs w:val="24"/>
              </w:rPr>
              <w:t>）</w:t>
            </w:r>
          </w:p>
          <w:p w14:paraId="3EA8C980" w14:textId="18C315FB" w:rsidR="00427872" w:rsidRPr="00EB307A" w:rsidRDefault="00EB307A" w:rsidP="00462107">
            <w:pPr>
              <w:spacing w:line="560" w:lineRule="exact"/>
              <w:rPr>
                <w:rFonts w:ascii="宋体" w:hAnsi="宋体"/>
                <w:bCs/>
                <w:iCs/>
                <w:color w:val="000000"/>
                <w:sz w:val="24"/>
                <w:szCs w:val="24"/>
              </w:rPr>
            </w:pPr>
            <w:r>
              <w:rPr>
                <w:rFonts w:ascii="宋体" w:hAnsi="宋体" w:hint="eastAsia"/>
                <w:bCs/>
                <w:iCs/>
                <w:color w:val="000000"/>
                <w:sz w:val="24"/>
                <w:szCs w:val="24"/>
              </w:rPr>
              <w:t>以</w:t>
            </w:r>
            <w:r w:rsidR="00427872" w:rsidRPr="00EB307A">
              <w:rPr>
                <w:rFonts w:ascii="宋体" w:hAnsi="宋体" w:hint="eastAsia"/>
                <w:bCs/>
                <w:iCs/>
                <w:color w:val="000000"/>
                <w:sz w:val="24"/>
                <w:szCs w:val="24"/>
              </w:rPr>
              <w:t>网络文字互动形式召开</w:t>
            </w:r>
          </w:p>
        </w:tc>
        <w:bookmarkStart w:id="0" w:name="_GoBack"/>
        <w:bookmarkEnd w:id="0"/>
      </w:tr>
      <w:tr w:rsidR="00B618D8" w:rsidRPr="00EB307A" w14:paraId="6E23BC16" w14:textId="77777777" w:rsidTr="00462107">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7EEE3C38" w14:textId="0F2EF76F" w:rsidR="00B618D8" w:rsidRPr="00EB307A" w:rsidRDefault="00B618D8" w:rsidP="00EB307A">
            <w:pPr>
              <w:spacing w:line="560" w:lineRule="exact"/>
              <w:jc w:val="center"/>
              <w:rPr>
                <w:rFonts w:ascii="宋体" w:hAnsi="宋体"/>
                <w:bCs/>
                <w:iCs/>
                <w:color w:val="000000"/>
                <w:sz w:val="24"/>
                <w:szCs w:val="24"/>
              </w:rPr>
            </w:pPr>
            <w:r w:rsidRPr="00EB307A">
              <w:rPr>
                <w:rFonts w:ascii="宋体" w:hAnsi="宋体" w:hint="eastAsia"/>
                <w:bCs/>
                <w:iCs/>
                <w:color w:val="000000"/>
                <w:sz w:val="24"/>
                <w:szCs w:val="24"/>
              </w:rPr>
              <w:t>上市公司</w:t>
            </w:r>
            <w:r w:rsidR="00EB307A">
              <w:rPr>
                <w:rFonts w:ascii="宋体" w:hAnsi="宋体"/>
                <w:bCs/>
                <w:iCs/>
                <w:color w:val="000000"/>
                <w:sz w:val="24"/>
                <w:szCs w:val="24"/>
              </w:rPr>
              <w:br/>
            </w:r>
            <w:r w:rsidRPr="00EB307A">
              <w:rPr>
                <w:rFonts w:ascii="宋体" w:hAnsi="宋体" w:hint="eastAsia"/>
                <w:bCs/>
                <w:iCs/>
                <w:color w:val="000000"/>
                <w:sz w:val="24"/>
                <w:szCs w:val="24"/>
              </w:rPr>
              <w:t>接待人员姓名</w:t>
            </w:r>
          </w:p>
        </w:tc>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14:paraId="148930D9" w14:textId="1DA53759" w:rsidR="00B618D8" w:rsidRPr="00EB307A" w:rsidRDefault="006C4592" w:rsidP="00EB28F5">
            <w:pPr>
              <w:spacing w:line="560" w:lineRule="exact"/>
              <w:rPr>
                <w:rFonts w:ascii="宋体" w:hAnsi="宋体"/>
                <w:bCs/>
                <w:iCs/>
                <w:color w:val="000000"/>
                <w:sz w:val="24"/>
                <w:szCs w:val="24"/>
              </w:rPr>
            </w:pPr>
            <w:r w:rsidRPr="006C4592">
              <w:rPr>
                <w:rFonts w:ascii="宋体" w:hAnsi="宋体" w:hint="eastAsia"/>
                <w:bCs/>
                <w:iCs/>
                <w:color w:val="000000"/>
                <w:sz w:val="24"/>
                <w:szCs w:val="24"/>
              </w:rPr>
              <w:t>董事长曹龙先生，经理商小路先生，副董事长兼董事会秘书唐庆女士，财务总监林维强先生，独立董事黄震先生</w:t>
            </w:r>
          </w:p>
        </w:tc>
      </w:tr>
      <w:tr w:rsidR="00B618D8" w:rsidRPr="00EB307A" w14:paraId="41EEDB52" w14:textId="77777777" w:rsidTr="000A0E7D">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79A4392F" w14:textId="05C8BED7" w:rsidR="00B618D8" w:rsidRPr="00EB307A" w:rsidRDefault="00B618D8" w:rsidP="00433D53">
            <w:pPr>
              <w:spacing w:line="560" w:lineRule="exact"/>
              <w:jc w:val="center"/>
              <w:rPr>
                <w:rFonts w:ascii="宋体" w:hAnsi="宋体"/>
                <w:bCs/>
                <w:iCs/>
                <w:color w:val="000000"/>
                <w:sz w:val="24"/>
                <w:szCs w:val="24"/>
              </w:rPr>
            </w:pPr>
            <w:r w:rsidRPr="00EB307A">
              <w:rPr>
                <w:rFonts w:ascii="宋体" w:hAnsi="宋体" w:hint="eastAsia"/>
                <w:bCs/>
                <w:iCs/>
                <w:color w:val="000000"/>
                <w:sz w:val="24"/>
                <w:szCs w:val="24"/>
              </w:rPr>
              <w:t>投资者关系活动主要内容介绍</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47080345" w14:textId="0F14D4A1" w:rsidR="00433D53" w:rsidRPr="00433D53" w:rsidRDefault="00433D53" w:rsidP="00433D53">
            <w:pPr>
              <w:spacing w:line="560" w:lineRule="exact"/>
              <w:ind w:firstLineChars="200" w:firstLine="482"/>
              <w:rPr>
                <w:rFonts w:ascii="宋体" w:hAnsi="宋体"/>
                <w:b/>
                <w:iCs/>
                <w:color w:val="000000"/>
                <w:sz w:val="24"/>
                <w:szCs w:val="24"/>
              </w:rPr>
            </w:pPr>
            <w:bookmarkStart w:id="1" w:name="OLE_LINK1"/>
            <w:bookmarkStart w:id="2" w:name="OLE_LINK2"/>
            <w:r w:rsidRPr="004F10A3">
              <w:rPr>
                <w:rFonts w:ascii="宋体" w:hAnsi="宋体" w:hint="eastAsia"/>
                <w:b/>
                <w:iCs/>
                <w:color w:val="000000"/>
                <w:sz w:val="24"/>
                <w:szCs w:val="24"/>
              </w:rPr>
              <w:t>问题：</w:t>
            </w:r>
            <w:bookmarkEnd w:id="1"/>
            <w:bookmarkEnd w:id="2"/>
            <w:r w:rsidR="006C4592" w:rsidRPr="006C4592">
              <w:rPr>
                <w:rFonts w:ascii="宋体" w:hAnsi="宋体" w:hint="eastAsia"/>
                <w:iCs/>
                <w:color w:val="000000"/>
                <w:sz w:val="24"/>
                <w:szCs w:val="24"/>
              </w:rPr>
              <w:t>董事长您好，本人关注高科很久了，目前公司已经处于退市风险警示阶段，叠加之前的控制权变更、管理层换届，市场的传言也很多，请问公司董事长和新一届经营班子将如何扭转经营局面？希望新班子合</w:t>
            </w:r>
            <w:proofErr w:type="gramStart"/>
            <w:r w:rsidR="006C4592" w:rsidRPr="006C4592">
              <w:rPr>
                <w:rFonts w:ascii="宋体" w:hAnsi="宋体" w:hint="eastAsia"/>
                <w:iCs/>
                <w:color w:val="000000"/>
                <w:sz w:val="24"/>
                <w:szCs w:val="24"/>
              </w:rPr>
              <w:t>规</w:t>
            </w:r>
            <w:proofErr w:type="gramEnd"/>
            <w:r w:rsidR="006C4592" w:rsidRPr="006C4592">
              <w:rPr>
                <w:rFonts w:ascii="宋体" w:hAnsi="宋体" w:hint="eastAsia"/>
                <w:iCs/>
                <w:color w:val="000000"/>
                <w:sz w:val="24"/>
                <w:szCs w:val="24"/>
              </w:rPr>
              <w:t>做好经营，带领</w:t>
            </w:r>
            <w:proofErr w:type="gramStart"/>
            <w:r w:rsidR="006C4592" w:rsidRPr="006C4592">
              <w:rPr>
                <w:rFonts w:ascii="宋体" w:hAnsi="宋体" w:hint="eastAsia"/>
                <w:iCs/>
                <w:color w:val="000000"/>
                <w:sz w:val="24"/>
                <w:szCs w:val="24"/>
              </w:rPr>
              <w:t>高科创佳绩</w:t>
            </w:r>
            <w:proofErr w:type="gramEnd"/>
            <w:r w:rsidR="006C4592">
              <w:rPr>
                <w:rFonts w:ascii="宋体" w:hAnsi="宋体" w:hint="eastAsia"/>
                <w:iCs/>
                <w:color w:val="000000"/>
                <w:sz w:val="24"/>
                <w:szCs w:val="24"/>
              </w:rPr>
              <w:t>。</w:t>
            </w:r>
          </w:p>
          <w:p w14:paraId="5901A5BD" w14:textId="2D2DD8B7" w:rsidR="006C4592" w:rsidRPr="006C4592" w:rsidRDefault="00433D53" w:rsidP="006C4592">
            <w:pPr>
              <w:spacing w:line="560" w:lineRule="exact"/>
              <w:ind w:firstLineChars="200" w:firstLine="482"/>
              <w:rPr>
                <w:rFonts w:ascii="宋体" w:hAnsi="宋体"/>
                <w:iCs/>
                <w:color w:val="000000"/>
                <w:sz w:val="24"/>
                <w:szCs w:val="24"/>
              </w:rPr>
            </w:pPr>
            <w:r w:rsidRPr="004F10A3">
              <w:rPr>
                <w:rFonts w:ascii="宋体" w:hAnsi="宋体" w:hint="eastAsia"/>
                <w:b/>
                <w:iCs/>
                <w:color w:val="000000"/>
                <w:sz w:val="24"/>
                <w:szCs w:val="24"/>
              </w:rPr>
              <w:t>回复：</w:t>
            </w:r>
            <w:r w:rsidR="006C4592" w:rsidRPr="006C4592">
              <w:rPr>
                <w:rFonts w:ascii="宋体" w:hAnsi="宋体" w:hint="eastAsia"/>
                <w:iCs/>
                <w:color w:val="000000"/>
                <w:sz w:val="24"/>
                <w:szCs w:val="24"/>
              </w:rPr>
              <w:t>首先衷心感谢您在公司面临压力与挑战的时刻，依然选择信任与坚守。作为董事长，我与新一届董事会、经营班子深知责任之重，并已将提振业绩、全力争取</w:t>
            </w:r>
            <w:proofErr w:type="gramStart"/>
            <w:r w:rsidR="006C4592" w:rsidRPr="006C4592">
              <w:rPr>
                <w:rFonts w:ascii="宋体" w:hAnsi="宋体" w:hint="eastAsia"/>
                <w:iCs/>
                <w:color w:val="000000"/>
                <w:sz w:val="24"/>
                <w:szCs w:val="24"/>
              </w:rPr>
              <w:t>取消退市风险</w:t>
            </w:r>
            <w:proofErr w:type="gramEnd"/>
            <w:r w:rsidR="006C4592" w:rsidRPr="006C4592">
              <w:rPr>
                <w:rFonts w:ascii="宋体" w:hAnsi="宋体" w:hint="eastAsia"/>
                <w:iCs/>
                <w:color w:val="000000"/>
                <w:sz w:val="24"/>
                <w:szCs w:val="24"/>
              </w:rPr>
              <w:t>警示作为全年第一要务。</w:t>
            </w:r>
          </w:p>
          <w:p w14:paraId="594E6A0A" w14:textId="77777777" w:rsidR="00433D53" w:rsidRDefault="006C4592" w:rsidP="006C4592">
            <w:pPr>
              <w:spacing w:line="560" w:lineRule="exact"/>
              <w:ind w:firstLineChars="200" w:firstLine="480"/>
              <w:rPr>
                <w:rFonts w:ascii="宋体" w:hAnsi="宋体"/>
                <w:iCs/>
                <w:color w:val="000000"/>
                <w:sz w:val="24"/>
                <w:szCs w:val="24"/>
              </w:rPr>
            </w:pPr>
            <w:r w:rsidRPr="006C4592">
              <w:rPr>
                <w:rFonts w:ascii="宋体" w:hAnsi="宋体" w:hint="eastAsia"/>
                <w:iCs/>
                <w:color w:val="000000"/>
                <w:sz w:val="24"/>
                <w:szCs w:val="24"/>
              </w:rPr>
              <w:t>我们将立足主业、夯实基本面，推动公司回归良性发展轨道，绝不搞虚浮概念、不做误导市场的承诺，用真实的业绩回报各位股东的信任。路虽远，行则将至；事虽难，做则必成。我将带领团队以赤诚之</w:t>
            </w:r>
            <w:proofErr w:type="gramStart"/>
            <w:r w:rsidRPr="006C4592">
              <w:rPr>
                <w:rFonts w:ascii="宋体" w:hAnsi="宋体" w:hint="eastAsia"/>
                <w:iCs/>
                <w:color w:val="000000"/>
                <w:sz w:val="24"/>
                <w:szCs w:val="24"/>
              </w:rPr>
              <w:t>心做好合规</w:t>
            </w:r>
            <w:proofErr w:type="gramEnd"/>
            <w:r w:rsidRPr="006C4592">
              <w:rPr>
                <w:rFonts w:ascii="宋体" w:hAnsi="宋体" w:hint="eastAsia"/>
                <w:iCs/>
                <w:color w:val="000000"/>
                <w:sz w:val="24"/>
                <w:szCs w:val="24"/>
              </w:rPr>
              <w:t>经营，全力以赴改善公司营收情况、维护公司上市地位，不辜负每一位投资者的期待。感谢您的关注。</w:t>
            </w:r>
          </w:p>
          <w:p w14:paraId="4AD47AC2" w14:textId="723D2823" w:rsidR="006C4592" w:rsidRDefault="006C4592" w:rsidP="006C4592">
            <w:pPr>
              <w:spacing w:line="560" w:lineRule="exact"/>
              <w:ind w:firstLineChars="200" w:firstLine="482"/>
              <w:rPr>
                <w:rFonts w:ascii="宋体" w:hAnsi="宋体"/>
                <w:iCs/>
                <w:color w:val="000000"/>
                <w:sz w:val="24"/>
                <w:szCs w:val="24"/>
              </w:rPr>
            </w:pPr>
            <w:r w:rsidRPr="004F10A3">
              <w:rPr>
                <w:rFonts w:ascii="宋体" w:hAnsi="宋体" w:hint="eastAsia"/>
                <w:b/>
                <w:iCs/>
                <w:color w:val="000000"/>
                <w:sz w:val="24"/>
                <w:szCs w:val="24"/>
              </w:rPr>
              <w:lastRenderedPageBreak/>
              <w:t>问题：</w:t>
            </w:r>
            <w:r w:rsidRPr="006C4592">
              <w:rPr>
                <w:rFonts w:ascii="宋体" w:hAnsi="宋体" w:hint="eastAsia"/>
                <w:iCs/>
                <w:color w:val="000000"/>
                <w:sz w:val="24"/>
                <w:szCs w:val="24"/>
              </w:rPr>
              <w:t>公司在年报里提到2026年是公司战略转型的攻坚之年，但2026年一季度继续亏损，请问公司预计何时能够扭亏为盈？</w:t>
            </w:r>
          </w:p>
          <w:p w14:paraId="64BFF3EF" w14:textId="56D8CE24" w:rsidR="006C4592" w:rsidRPr="006C4592" w:rsidRDefault="006C4592" w:rsidP="006C4592">
            <w:pPr>
              <w:spacing w:before="240" w:line="560" w:lineRule="exact"/>
              <w:ind w:firstLineChars="200" w:firstLine="482"/>
              <w:rPr>
                <w:rFonts w:ascii="宋体" w:hAnsi="宋体"/>
                <w:iCs/>
                <w:color w:val="000000"/>
                <w:sz w:val="24"/>
                <w:szCs w:val="24"/>
              </w:rPr>
            </w:pPr>
            <w:r w:rsidRPr="004F10A3">
              <w:rPr>
                <w:rFonts w:ascii="宋体" w:hAnsi="宋体" w:hint="eastAsia"/>
                <w:b/>
                <w:iCs/>
                <w:color w:val="000000"/>
                <w:sz w:val="24"/>
                <w:szCs w:val="24"/>
              </w:rPr>
              <w:t>回复：</w:t>
            </w:r>
            <w:r w:rsidRPr="006C4592">
              <w:rPr>
                <w:rFonts w:ascii="宋体" w:hAnsi="宋体" w:hint="eastAsia"/>
                <w:iCs/>
                <w:color w:val="000000"/>
                <w:sz w:val="24"/>
                <w:szCs w:val="24"/>
              </w:rPr>
              <w:t>您好，从经营层面来讲，2026年是公司全力以赴提升营收、优化盈利、化解风险的关键一年，所有工作重心都会聚焦在扩大主业、改善经营基本面上。但从监管合</w:t>
            </w:r>
            <w:proofErr w:type="gramStart"/>
            <w:r w:rsidRPr="006C4592">
              <w:rPr>
                <w:rFonts w:ascii="宋体" w:hAnsi="宋体" w:hint="eastAsia"/>
                <w:iCs/>
                <w:color w:val="000000"/>
                <w:sz w:val="24"/>
                <w:szCs w:val="24"/>
              </w:rPr>
              <w:t>规</w:t>
            </w:r>
            <w:proofErr w:type="gramEnd"/>
            <w:r w:rsidRPr="006C4592">
              <w:rPr>
                <w:rFonts w:ascii="宋体" w:hAnsi="宋体" w:hint="eastAsia"/>
                <w:iCs/>
                <w:color w:val="000000"/>
                <w:sz w:val="24"/>
                <w:szCs w:val="24"/>
              </w:rPr>
              <w:t>角度，公司不宜对未来的业绩情况进行预测。</w:t>
            </w:r>
          </w:p>
          <w:p w14:paraId="46E4D96A" w14:textId="32FE0A2A" w:rsidR="006C4592" w:rsidRDefault="006C4592" w:rsidP="006C4592">
            <w:pPr>
              <w:spacing w:line="560" w:lineRule="exact"/>
              <w:ind w:firstLineChars="200" w:firstLine="480"/>
              <w:rPr>
                <w:rFonts w:ascii="宋体" w:hAnsi="宋体"/>
                <w:iCs/>
                <w:color w:val="000000"/>
                <w:sz w:val="24"/>
                <w:szCs w:val="24"/>
              </w:rPr>
            </w:pPr>
            <w:r w:rsidRPr="006C4592">
              <w:rPr>
                <w:rFonts w:ascii="宋体" w:hAnsi="宋体" w:hint="eastAsia"/>
                <w:iCs/>
                <w:color w:val="000000"/>
                <w:sz w:val="24"/>
                <w:szCs w:val="24"/>
              </w:rPr>
              <w:t>请广大投资者理解，业绩呈现需要一定的周期，公司管理层正在全力以赴，通过优化现有业务、探索新发展方向、加强成本控制等多种方式，着力提升经营质量与盈利水平，为股东创造价值。公司未来的具体经营成果，请以定期报告披露为准。敬请广大投资者理性看待，注意投资风险。</w:t>
            </w:r>
          </w:p>
          <w:p w14:paraId="5475879B" w14:textId="5F951A26" w:rsidR="006C4592" w:rsidRDefault="006C4592" w:rsidP="006C4592">
            <w:pPr>
              <w:spacing w:before="240" w:line="560" w:lineRule="exact"/>
              <w:ind w:firstLineChars="200" w:firstLine="482"/>
              <w:rPr>
                <w:rFonts w:ascii="宋体" w:hAnsi="宋体"/>
                <w:iCs/>
                <w:color w:val="000000"/>
                <w:sz w:val="24"/>
                <w:szCs w:val="24"/>
              </w:rPr>
            </w:pPr>
            <w:r w:rsidRPr="004F10A3">
              <w:rPr>
                <w:rFonts w:ascii="宋体" w:hAnsi="宋体" w:hint="eastAsia"/>
                <w:b/>
                <w:iCs/>
                <w:color w:val="000000"/>
                <w:sz w:val="24"/>
                <w:szCs w:val="24"/>
              </w:rPr>
              <w:t>问题：</w:t>
            </w:r>
            <w:r w:rsidRPr="006C4592">
              <w:rPr>
                <w:rFonts w:ascii="宋体" w:hAnsi="宋体" w:hint="eastAsia"/>
                <w:iCs/>
                <w:color w:val="000000"/>
                <w:sz w:val="24"/>
                <w:szCs w:val="24"/>
              </w:rPr>
              <w:t>公司2026年第一季度的最新经营情况如何？建议公司全力争取业绩的提升！</w:t>
            </w:r>
          </w:p>
          <w:p w14:paraId="21179AF8" w14:textId="252A7425" w:rsidR="006C4592" w:rsidRDefault="006C4592" w:rsidP="006C4592">
            <w:pPr>
              <w:spacing w:line="560" w:lineRule="exact"/>
              <w:ind w:firstLineChars="200" w:firstLine="482"/>
              <w:rPr>
                <w:rFonts w:ascii="宋体" w:hAnsi="宋体"/>
                <w:iCs/>
                <w:color w:val="000000"/>
                <w:sz w:val="24"/>
                <w:szCs w:val="24"/>
              </w:rPr>
            </w:pPr>
            <w:r w:rsidRPr="004F10A3">
              <w:rPr>
                <w:rFonts w:ascii="宋体" w:hAnsi="宋体" w:hint="eastAsia"/>
                <w:b/>
                <w:iCs/>
                <w:color w:val="000000"/>
                <w:sz w:val="24"/>
                <w:szCs w:val="24"/>
              </w:rPr>
              <w:t>回复：</w:t>
            </w:r>
            <w:r w:rsidRPr="006C4592">
              <w:rPr>
                <w:rFonts w:ascii="宋体" w:hAnsi="宋体" w:hint="eastAsia"/>
                <w:iCs/>
                <w:color w:val="000000"/>
                <w:sz w:val="24"/>
                <w:szCs w:val="24"/>
              </w:rPr>
              <w:t>您好，2026年第一季度，公司实现营业收入1,389.86万元，归属于上市公司股东的净利润为-192.70万元。关于公司经营及业绩的具体情况，请参见公司在上海证券交易所网站披露的《中国高科2026年第一季度报告》中的相关内容。此外，您的建议已收悉，感谢您对公司的关注与支持</w:t>
            </w:r>
            <w:r>
              <w:rPr>
                <w:rFonts w:ascii="宋体" w:hAnsi="宋体" w:hint="eastAsia"/>
                <w:iCs/>
                <w:color w:val="000000"/>
                <w:sz w:val="24"/>
                <w:szCs w:val="24"/>
              </w:rPr>
              <w:t>。</w:t>
            </w:r>
          </w:p>
          <w:p w14:paraId="21A0DFFB" w14:textId="47AFBA01" w:rsidR="006C4592" w:rsidRDefault="006C4592" w:rsidP="006C4592">
            <w:pPr>
              <w:spacing w:before="240" w:line="560" w:lineRule="exact"/>
              <w:ind w:firstLineChars="200" w:firstLine="482"/>
              <w:rPr>
                <w:rFonts w:ascii="宋体" w:hAnsi="宋体"/>
                <w:iCs/>
                <w:color w:val="000000"/>
                <w:sz w:val="24"/>
                <w:szCs w:val="24"/>
              </w:rPr>
            </w:pPr>
            <w:r w:rsidRPr="004F10A3">
              <w:rPr>
                <w:rFonts w:ascii="宋体" w:hAnsi="宋体" w:hint="eastAsia"/>
                <w:b/>
                <w:iCs/>
                <w:color w:val="000000"/>
                <w:sz w:val="24"/>
                <w:szCs w:val="24"/>
              </w:rPr>
              <w:t>问题：</w:t>
            </w:r>
            <w:r w:rsidRPr="006C4592">
              <w:rPr>
                <w:rFonts w:ascii="宋体" w:hAnsi="宋体" w:hint="eastAsia"/>
                <w:iCs/>
                <w:color w:val="000000"/>
                <w:sz w:val="24"/>
                <w:szCs w:val="24"/>
              </w:rPr>
              <w:t>公司主业增长仍乏力，请问公司后续是否有进一步做大收入和利润的安排？是否有规划新产业？</w:t>
            </w:r>
          </w:p>
          <w:p w14:paraId="24DA47A7" w14:textId="77777777" w:rsidR="006C4592" w:rsidRPr="006C4592" w:rsidRDefault="006C4592" w:rsidP="006C4592">
            <w:pPr>
              <w:spacing w:line="560" w:lineRule="exact"/>
              <w:ind w:firstLineChars="200" w:firstLine="482"/>
              <w:rPr>
                <w:rFonts w:ascii="宋体" w:hAnsi="宋体"/>
                <w:iCs/>
                <w:color w:val="000000"/>
                <w:sz w:val="24"/>
                <w:szCs w:val="24"/>
              </w:rPr>
            </w:pPr>
            <w:r w:rsidRPr="004F10A3">
              <w:rPr>
                <w:rFonts w:ascii="宋体" w:hAnsi="宋体" w:hint="eastAsia"/>
                <w:b/>
                <w:iCs/>
                <w:color w:val="000000"/>
                <w:sz w:val="24"/>
                <w:szCs w:val="24"/>
              </w:rPr>
              <w:t>回复：</w:t>
            </w:r>
            <w:r w:rsidRPr="006C4592">
              <w:rPr>
                <w:rFonts w:ascii="宋体" w:hAnsi="宋体" w:hint="eastAsia"/>
                <w:iCs/>
                <w:color w:val="000000"/>
                <w:sz w:val="24"/>
                <w:szCs w:val="24"/>
              </w:rPr>
              <w:t>您好，公司目前立足现有主业深耕经营，持续优化运营模式、拓宽业务渠道，稳固并做大营收基本盘。</w:t>
            </w:r>
          </w:p>
          <w:p w14:paraId="0480E691" w14:textId="2F095597" w:rsidR="006C4592" w:rsidRDefault="006C4592" w:rsidP="006C4592">
            <w:pPr>
              <w:spacing w:line="560" w:lineRule="exact"/>
              <w:ind w:firstLineChars="200" w:firstLine="480"/>
              <w:rPr>
                <w:rFonts w:ascii="宋体" w:hAnsi="宋体"/>
                <w:iCs/>
                <w:color w:val="000000"/>
                <w:sz w:val="24"/>
                <w:szCs w:val="24"/>
              </w:rPr>
            </w:pPr>
            <w:r w:rsidRPr="006C4592">
              <w:rPr>
                <w:rFonts w:ascii="宋体" w:hAnsi="宋体" w:hint="eastAsia"/>
                <w:iCs/>
                <w:color w:val="000000"/>
                <w:sz w:val="24"/>
                <w:szCs w:val="24"/>
              </w:rPr>
              <w:t>公司新一届董事会及经营班子深知突破经营瓶颈、培育发展新动能的重要意义，并</w:t>
            </w:r>
            <w:proofErr w:type="gramStart"/>
            <w:r w:rsidRPr="006C4592">
              <w:rPr>
                <w:rFonts w:ascii="宋体" w:hAnsi="宋体" w:hint="eastAsia"/>
                <w:iCs/>
                <w:color w:val="000000"/>
                <w:sz w:val="24"/>
                <w:szCs w:val="24"/>
              </w:rPr>
              <w:t>秉持着</w:t>
            </w:r>
            <w:proofErr w:type="gramEnd"/>
            <w:r w:rsidRPr="006C4592">
              <w:rPr>
                <w:rFonts w:ascii="宋体" w:hAnsi="宋体" w:hint="eastAsia"/>
                <w:iCs/>
                <w:color w:val="000000"/>
                <w:sz w:val="24"/>
                <w:szCs w:val="24"/>
              </w:rPr>
              <w:t>积极审慎、合</w:t>
            </w:r>
            <w:proofErr w:type="gramStart"/>
            <w:r w:rsidRPr="006C4592">
              <w:rPr>
                <w:rFonts w:ascii="宋体" w:hAnsi="宋体" w:hint="eastAsia"/>
                <w:iCs/>
                <w:color w:val="000000"/>
                <w:sz w:val="24"/>
                <w:szCs w:val="24"/>
              </w:rPr>
              <w:t>规</w:t>
            </w:r>
            <w:proofErr w:type="gramEnd"/>
            <w:r w:rsidRPr="006C4592">
              <w:rPr>
                <w:rFonts w:ascii="宋体" w:hAnsi="宋体" w:hint="eastAsia"/>
                <w:iCs/>
                <w:color w:val="000000"/>
                <w:sz w:val="24"/>
                <w:szCs w:val="24"/>
              </w:rPr>
              <w:t>务实的原则，探索具备可持续性的盈利增长点。我们将以实干深耕主业，夯实公司经营基本面，尽快提升公司内在价值。感谢您的关注与支持。</w:t>
            </w:r>
          </w:p>
          <w:p w14:paraId="6019F5DB" w14:textId="44659AD7" w:rsidR="006C4592" w:rsidRDefault="006C4592" w:rsidP="006C4592">
            <w:pPr>
              <w:spacing w:before="240" w:line="560" w:lineRule="exact"/>
              <w:ind w:firstLineChars="200" w:firstLine="482"/>
              <w:rPr>
                <w:rFonts w:ascii="宋体" w:hAnsi="宋体"/>
                <w:iCs/>
                <w:color w:val="000000"/>
                <w:sz w:val="24"/>
                <w:szCs w:val="24"/>
              </w:rPr>
            </w:pPr>
            <w:r w:rsidRPr="004F10A3">
              <w:rPr>
                <w:rFonts w:ascii="宋体" w:hAnsi="宋体" w:hint="eastAsia"/>
                <w:b/>
                <w:iCs/>
                <w:color w:val="000000"/>
                <w:sz w:val="24"/>
                <w:szCs w:val="24"/>
              </w:rPr>
              <w:t>问题：</w:t>
            </w:r>
            <w:r w:rsidRPr="006C4592">
              <w:rPr>
                <w:rFonts w:ascii="宋体" w:hAnsi="宋体" w:hint="eastAsia"/>
                <w:iCs/>
                <w:color w:val="000000"/>
                <w:sz w:val="24"/>
                <w:szCs w:val="24"/>
              </w:rPr>
              <w:t>如果今年业绩达标了，公司明年是不是会取消ST</w:t>
            </w:r>
          </w:p>
          <w:p w14:paraId="2E6293AE" w14:textId="470A0716" w:rsidR="006C4592" w:rsidRDefault="006C4592" w:rsidP="006C4592">
            <w:pPr>
              <w:spacing w:line="560" w:lineRule="exact"/>
              <w:ind w:firstLineChars="200" w:firstLine="482"/>
              <w:rPr>
                <w:rFonts w:ascii="宋体" w:hAnsi="宋体"/>
                <w:iCs/>
                <w:color w:val="000000"/>
                <w:sz w:val="24"/>
                <w:szCs w:val="24"/>
              </w:rPr>
            </w:pPr>
            <w:r w:rsidRPr="004F10A3">
              <w:rPr>
                <w:rFonts w:ascii="宋体" w:hAnsi="宋体" w:hint="eastAsia"/>
                <w:b/>
                <w:iCs/>
                <w:color w:val="000000"/>
                <w:sz w:val="24"/>
                <w:szCs w:val="24"/>
              </w:rPr>
              <w:lastRenderedPageBreak/>
              <w:t>回复：</w:t>
            </w:r>
            <w:r w:rsidRPr="006C4592">
              <w:rPr>
                <w:rFonts w:ascii="宋体" w:hAnsi="宋体" w:hint="eastAsia"/>
                <w:iCs/>
                <w:color w:val="000000"/>
                <w:sz w:val="24"/>
                <w:szCs w:val="24"/>
              </w:rPr>
              <w:t>您好，在公司2026全年业绩能够满足《上海证券交易所股票上市规则》关于营业收入或净利润方面相应标准的前提下，届时公司可向交易所申请撤销退</w:t>
            </w:r>
            <w:proofErr w:type="gramStart"/>
            <w:r w:rsidRPr="006C4592">
              <w:rPr>
                <w:rFonts w:ascii="宋体" w:hAnsi="宋体" w:hint="eastAsia"/>
                <w:iCs/>
                <w:color w:val="000000"/>
                <w:sz w:val="24"/>
                <w:szCs w:val="24"/>
              </w:rPr>
              <w:t>市风险</w:t>
            </w:r>
            <w:proofErr w:type="gramEnd"/>
            <w:r w:rsidRPr="006C4592">
              <w:rPr>
                <w:rFonts w:ascii="宋体" w:hAnsi="宋体" w:hint="eastAsia"/>
                <w:iCs/>
                <w:color w:val="000000"/>
                <w:sz w:val="24"/>
                <w:szCs w:val="24"/>
              </w:rPr>
              <w:t>警示。感谢您的关注。</w:t>
            </w:r>
          </w:p>
          <w:p w14:paraId="16C84F55" w14:textId="27257D7F" w:rsidR="006C4592" w:rsidRDefault="006C4592" w:rsidP="006C4592">
            <w:pPr>
              <w:spacing w:before="240" w:line="560" w:lineRule="exact"/>
              <w:ind w:firstLineChars="200" w:firstLine="482"/>
              <w:rPr>
                <w:rFonts w:ascii="宋体" w:hAnsi="宋体"/>
                <w:iCs/>
                <w:color w:val="000000"/>
                <w:sz w:val="24"/>
                <w:szCs w:val="24"/>
              </w:rPr>
            </w:pPr>
            <w:bookmarkStart w:id="3" w:name="OLE_LINK3"/>
            <w:bookmarkStart w:id="4" w:name="OLE_LINK4"/>
            <w:r w:rsidRPr="004F10A3">
              <w:rPr>
                <w:rFonts w:ascii="宋体" w:hAnsi="宋体" w:hint="eastAsia"/>
                <w:b/>
                <w:iCs/>
                <w:color w:val="000000"/>
                <w:sz w:val="24"/>
                <w:szCs w:val="24"/>
              </w:rPr>
              <w:t>问题：</w:t>
            </w:r>
            <w:bookmarkEnd w:id="3"/>
            <w:bookmarkEnd w:id="4"/>
            <w:r w:rsidRPr="006C4592">
              <w:rPr>
                <w:rFonts w:ascii="宋体" w:hAnsi="宋体" w:hint="eastAsia"/>
                <w:iCs/>
                <w:color w:val="000000"/>
                <w:sz w:val="24"/>
                <w:szCs w:val="24"/>
              </w:rPr>
              <w:t>公司之前的深圳南山大厦城市更新项目还在推进吗？</w:t>
            </w:r>
          </w:p>
          <w:p w14:paraId="727409DA" w14:textId="77777777" w:rsidR="006C4592" w:rsidRDefault="006C4592" w:rsidP="006C4592">
            <w:pPr>
              <w:spacing w:line="560" w:lineRule="exact"/>
              <w:ind w:firstLineChars="200" w:firstLine="482"/>
              <w:rPr>
                <w:rFonts w:ascii="宋体" w:hAnsi="宋体"/>
                <w:iCs/>
                <w:color w:val="000000"/>
                <w:sz w:val="24"/>
                <w:szCs w:val="24"/>
              </w:rPr>
            </w:pPr>
            <w:r w:rsidRPr="004F10A3">
              <w:rPr>
                <w:rFonts w:ascii="宋体" w:hAnsi="宋体" w:hint="eastAsia"/>
                <w:b/>
                <w:iCs/>
                <w:color w:val="000000"/>
                <w:sz w:val="24"/>
                <w:szCs w:val="24"/>
              </w:rPr>
              <w:t>回复：</w:t>
            </w:r>
            <w:r w:rsidRPr="006C4592">
              <w:rPr>
                <w:rFonts w:ascii="宋体" w:hAnsi="宋体" w:hint="eastAsia"/>
                <w:iCs/>
                <w:color w:val="000000"/>
                <w:sz w:val="24"/>
                <w:szCs w:val="24"/>
              </w:rPr>
              <w:t>您好，公司城市更新项目具有周期较长且涉及相关政府部门审批的客观属性，如该项目有达到信息披露标准的关键性进展，公司将及时履行信息披露义务，您可关注公司定期报告及临时公告，感谢您的关注。</w:t>
            </w:r>
          </w:p>
          <w:p w14:paraId="7FCF669A" w14:textId="03F21724" w:rsidR="006C4592" w:rsidRDefault="006C4592" w:rsidP="004F10A3">
            <w:pPr>
              <w:spacing w:before="240" w:line="560" w:lineRule="exact"/>
              <w:ind w:firstLineChars="200" w:firstLine="482"/>
              <w:rPr>
                <w:rFonts w:ascii="宋体" w:hAnsi="宋体"/>
                <w:iCs/>
                <w:color w:val="000000"/>
                <w:sz w:val="24"/>
                <w:szCs w:val="24"/>
              </w:rPr>
            </w:pPr>
            <w:bookmarkStart w:id="5" w:name="OLE_LINK5"/>
            <w:r w:rsidRPr="004F10A3">
              <w:rPr>
                <w:rFonts w:ascii="宋体" w:hAnsi="宋体" w:hint="eastAsia"/>
                <w:b/>
                <w:iCs/>
                <w:color w:val="000000"/>
                <w:sz w:val="24"/>
                <w:szCs w:val="24"/>
              </w:rPr>
              <w:t>问题：</w:t>
            </w:r>
            <w:bookmarkEnd w:id="5"/>
            <w:r w:rsidRPr="006C4592">
              <w:rPr>
                <w:rFonts w:ascii="宋体" w:hAnsi="宋体" w:hint="eastAsia"/>
                <w:iCs/>
                <w:color w:val="000000"/>
                <w:sz w:val="24"/>
                <w:szCs w:val="24"/>
              </w:rPr>
              <w:t>公司股价近期突飞猛涨，公司到底有没有没公告出来的大事或利好？</w:t>
            </w:r>
          </w:p>
          <w:p w14:paraId="7F407481" w14:textId="77777777" w:rsidR="006C4592" w:rsidRDefault="006C4592" w:rsidP="006C4592">
            <w:pPr>
              <w:spacing w:line="560" w:lineRule="exact"/>
              <w:ind w:firstLineChars="200" w:firstLine="482"/>
              <w:rPr>
                <w:rFonts w:ascii="宋体" w:hAnsi="宋体"/>
                <w:iCs/>
                <w:color w:val="000000"/>
                <w:sz w:val="24"/>
                <w:szCs w:val="24"/>
              </w:rPr>
            </w:pPr>
            <w:r w:rsidRPr="004F10A3">
              <w:rPr>
                <w:rFonts w:ascii="宋体" w:hAnsi="宋体" w:hint="eastAsia"/>
                <w:b/>
                <w:iCs/>
                <w:color w:val="000000"/>
                <w:sz w:val="24"/>
                <w:szCs w:val="24"/>
              </w:rPr>
              <w:t>回复：</w:t>
            </w:r>
            <w:r w:rsidRPr="006C4592">
              <w:rPr>
                <w:rFonts w:ascii="宋体" w:hAnsi="宋体" w:hint="eastAsia"/>
                <w:iCs/>
                <w:color w:val="000000"/>
                <w:sz w:val="24"/>
                <w:szCs w:val="24"/>
              </w:rPr>
              <w:t>您好，感谢您对公司的关心与关注。公司已就近期股价波动开展全面自查，并向控股股东、实际控制人进行核实，公司不存在应披露而未披露的重大信息。当前公司正处于改善经营、夯实主业的关键阶段，公司始终坚守合</w:t>
            </w:r>
            <w:proofErr w:type="gramStart"/>
            <w:r w:rsidRPr="006C4592">
              <w:rPr>
                <w:rFonts w:ascii="宋体" w:hAnsi="宋体" w:hint="eastAsia"/>
                <w:iCs/>
                <w:color w:val="000000"/>
                <w:sz w:val="24"/>
                <w:szCs w:val="24"/>
              </w:rPr>
              <w:t>规</w:t>
            </w:r>
            <w:proofErr w:type="gramEnd"/>
            <w:r w:rsidRPr="006C4592">
              <w:rPr>
                <w:rFonts w:ascii="宋体" w:hAnsi="宋体" w:hint="eastAsia"/>
                <w:iCs/>
                <w:color w:val="000000"/>
                <w:sz w:val="24"/>
                <w:szCs w:val="24"/>
              </w:rPr>
              <w:t>底线，严格按照法律法规履行信息披露义务，维护全体投资者利益。敬请投资者理性看待市场波动，审慎决策、注意投资风险。</w:t>
            </w:r>
          </w:p>
          <w:p w14:paraId="108D5AD0" w14:textId="1BFA3659" w:rsidR="006C4592" w:rsidRPr="006C4592" w:rsidRDefault="006C4592" w:rsidP="006C4592">
            <w:pPr>
              <w:spacing w:before="240" w:line="560" w:lineRule="exact"/>
              <w:ind w:firstLineChars="200" w:firstLine="482"/>
              <w:rPr>
                <w:rFonts w:ascii="宋体" w:hAnsi="宋体"/>
                <w:b/>
                <w:iCs/>
                <w:color w:val="000000"/>
                <w:sz w:val="24"/>
                <w:szCs w:val="24"/>
              </w:rPr>
            </w:pPr>
            <w:r w:rsidRPr="004F10A3">
              <w:rPr>
                <w:rFonts w:ascii="宋体" w:hAnsi="宋体" w:hint="eastAsia"/>
                <w:b/>
                <w:iCs/>
                <w:color w:val="000000"/>
                <w:sz w:val="24"/>
                <w:szCs w:val="24"/>
              </w:rPr>
              <w:t>问题：</w:t>
            </w:r>
            <w:r w:rsidRPr="006C4592">
              <w:rPr>
                <w:rFonts w:ascii="宋体" w:hAnsi="宋体" w:hint="eastAsia"/>
                <w:iCs/>
                <w:color w:val="000000"/>
                <w:sz w:val="24"/>
                <w:szCs w:val="24"/>
              </w:rPr>
              <w:t>您好，未来主要的发展路径更多的倾向于外延发展还是内生发展？</w:t>
            </w:r>
          </w:p>
          <w:p w14:paraId="35315DF9" w14:textId="0485EB9F" w:rsidR="006C4592" w:rsidRPr="006C4592" w:rsidRDefault="006C4592" w:rsidP="006C4592">
            <w:pPr>
              <w:spacing w:line="560" w:lineRule="exact"/>
              <w:ind w:firstLineChars="200" w:firstLine="482"/>
              <w:rPr>
                <w:rFonts w:ascii="宋体" w:hAnsi="宋体"/>
                <w:iCs/>
                <w:color w:val="000000"/>
                <w:sz w:val="24"/>
                <w:szCs w:val="24"/>
              </w:rPr>
            </w:pPr>
            <w:r w:rsidRPr="004F10A3">
              <w:rPr>
                <w:rFonts w:ascii="宋体" w:hAnsi="宋体" w:hint="eastAsia"/>
                <w:b/>
                <w:iCs/>
                <w:color w:val="000000"/>
                <w:sz w:val="24"/>
                <w:szCs w:val="24"/>
              </w:rPr>
              <w:t>回复：</w:t>
            </w:r>
            <w:r w:rsidRPr="006C4592">
              <w:rPr>
                <w:rFonts w:ascii="宋体" w:hAnsi="宋体" w:hint="eastAsia"/>
                <w:iCs/>
                <w:color w:val="000000"/>
                <w:sz w:val="24"/>
                <w:szCs w:val="24"/>
              </w:rPr>
              <w:t>您好，公司始终将内</w:t>
            </w:r>
            <w:proofErr w:type="gramStart"/>
            <w:r w:rsidRPr="006C4592">
              <w:rPr>
                <w:rFonts w:ascii="宋体" w:hAnsi="宋体" w:hint="eastAsia"/>
                <w:iCs/>
                <w:color w:val="000000"/>
                <w:sz w:val="24"/>
                <w:szCs w:val="24"/>
              </w:rPr>
              <w:t>生业务提</w:t>
            </w:r>
            <w:proofErr w:type="gramEnd"/>
            <w:r w:rsidRPr="006C4592">
              <w:rPr>
                <w:rFonts w:ascii="宋体" w:hAnsi="宋体" w:hint="eastAsia"/>
                <w:iCs/>
                <w:color w:val="000000"/>
                <w:sz w:val="24"/>
                <w:szCs w:val="24"/>
              </w:rPr>
              <w:t>质增效、夯实主业根基作为长期发展的核心支撑力，不会单一依赖外延发展，而是以内生发展为根本基石、外延拓展为有益补充，两者相辅相成推进公司实现可持续发展。感谢您的关注。</w:t>
            </w:r>
          </w:p>
        </w:tc>
      </w:tr>
      <w:tr w:rsidR="00B618D8" w:rsidRPr="00EB307A" w14:paraId="462B1B33" w14:textId="77777777" w:rsidTr="00526EE8">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0360A5AB" w14:textId="309653E8" w:rsidR="00B618D8" w:rsidRPr="00EB307A" w:rsidRDefault="005D15C7" w:rsidP="00526EE8">
            <w:pPr>
              <w:spacing w:line="560" w:lineRule="exact"/>
              <w:jc w:val="center"/>
              <w:rPr>
                <w:rFonts w:ascii="宋体" w:hAnsi="宋体"/>
                <w:bCs/>
                <w:iCs/>
                <w:color w:val="000000"/>
                <w:sz w:val="24"/>
                <w:szCs w:val="24"/>
              </w:rPr>
            </w:pPr>
            <w:r w:rsidRPr="005D15C7">
              <w:rPr>
                <w:rFonts w:ascii="宋体" w:hAnsi="宋体" w:hint="eastAsia"/>
                <w:bCs/>
                <w:iCs/>
                <w:color w:val="000000"/>
                <w:sz w:val="24"/>
                <w:szCs w:val="24"/>
              </w:rPr>
              <w:lastRenderedPageBreak/>
              <w:t>关于本次活动是否涉及应披露重大信息的说明</w:t>
            </w:r>
          </w:p>
        </w:tc>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14:paraId="2DC05289" w14:textId="2C13102D" w:rsidR="00B618D8" w:rsidRPr="00EB307A" w:rsidRDefault="00427872" w:rsidP="005D15C7">
            <w:pPr>
              <w:spacing w:line="560" w:lineRule="exact"/>
              <w:jc w:val="center"/>
              <w:rPr>
                <w:rFonts w:ascii="宋体" w:hAnsi="宋体"/>
                <w:bCs/>
                <w:iCs/>
                <w:color w:val="000000"/>
                <w:sz w:val="24"/>
                <w:szCs w:val="24"/>
              </w:rPr>
            </w:pPr>
            <w:r w:rsidRPr="00EB307A">
              <w:rPr>
                <w:rFonts w:ascii="宋体" w:hAnsi="宋体" w:hint="eastAsia"/>
                <w:bCs/>
                <w:iCs/>
                <w:color w:val="000000"/>
                <w:sz w:val="24"/>
                <w:szCs w:val="24"/>
              </w:rPr>
              <w:t>无</w:t>
            </w:r>
          </w:p>
        </w:tc>
      </w:tr>
      <w:tr w:rsidR="00B618D8" w:rsidRPr="00EB307A" w14:paraId="5E625964" w14:textId="77777777" w:rsidTr="005D15C7">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7EBF4DAA" w14:textId="53A950BE" w:rsidR="00B618D8" w:rsidRPr="00EB307A" w:rsidRDefault="005D15C7" w:rsidP="00C369ED">
            <w:pPr>
              <w:spacing w:line="560" w:lineRule="exact"/>
              <w:rPr>
                <w:rFonts w:ascii="宋体" w:hAnsi="宋体"/>
                <w:bCs/>
                <w:iCs/>
                <w:color w:val="000000"/>
                <w:sz w:val="24"/>
                <w:szCs w:val="24"/>
              </w:rPr>
            </w:pPr>
            <w:r w:rsidRPr="00EB307A">
              <w:rPr>
                <w:rFonts w:ascii="宋体" w:hAnsi="宋体" w:hint="eastAsia"/>
                <w:bCs/>
                <w:iCs/>
                <w:color w:val="000000"/>
                <w:sz w:val="24"/>
                <w:szCs w:val="24"/>
              </w:rPr>
              <w:t>附件清单（如有）</w:t>
            </w:r>
          </w:p>
        </w:tc>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14:paraId="0C13604E" w14:textId="7D78F1A4" w:rsidR="00B618D8" w:rsidRPr="00EB307A" w:rsidRDefault="005D15C7" w:rsidP="005D15C7">
            <w:pPr>
              <w:spacing w:line="560" w:lineRule="exact"/>
              <w:jc w:val="center"/>
              <w:rPr>
                <w:rFonts w:ascii="宋体" w:hAnsi="宋体"/>
                <w:bCs/>
                <w:iCs/>
                <w:color w:val="000000"/>
                <w:sz w:val="24"/>
                <w:szCs w:val="24"/>
              </w:rPr>
            </w:pPr>
            <w:r>
              <w:rPr>
                <w:rFonts w:ascii="宋体" w:hAnsi="宋体" w:hint="eastAsia"/>
                <w:bCs/>
                <w:iCs/>
                <w:color w:val="000000"/>
                <w:sz w:val="24"/>
                <w:szCs w:val="24"/>
              </w:rPr>
              <w:t>无</w:t>
            </w:r>
          </w:p>
        </w:tc>
      </w:tr>
    </w:tbl>
    <w:p w14:paraId="76CB2574" w14:textId="025535C3" w:rsidR="00D34056" w:rsidRDefault="00D34056" w:rsidP="0048279A">
      <w:pPr>
        <w:snapToGrid w:val="0"/>
        <w:spacing w:line="560" w:lineRule="exact"/>
        <w:jc w:val="left"/>
        <w:outlineLvl w:val="0"/>
        <w:rPr>
          <w:rFonts w:ascii="仿宋" w:eastAsia="仿宋" w:hAnsi="仿宋"/>
          <w:color w:val="000000"/>
          <w:sz w:val="28"/>
          <w:szCs w:val="28"/>
        </w:rPr>
      </w:pPr>
    </w:p>
    <w:p w14:paraId="3685E51D" w14:textId="29486008" w:rsidR="00D34056" w:rsidRPr="00D34056" w:rsidRDefault="00D34056" w:rsidP="002E7593">
      <w:pPr>
        <w:widowControl/>
        <w:jc w:val="left"/>
        <w:rPr>
          <w:rFonts w:ascii="仿宋" w:eastAsia="仿宋" w:hAnsi="仿宋"/>
          <w:color w:val="000000"/>
          <w:sz w:val="28"/>
          <w:szCs w:val="28"/>
        </w:rPr>
      </w:pPr>
    </w:p>
    <w:sectPr w:rsidR="00D34056" w:rsidRPr="00D34056" w:rsidSect="004B43FC">
      <w:footerReference w:type="default" r:id="rId11"/>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C129C6" w14:textId="77777777" w:rsidR="00CD054B" w:rsidRDefault="00CD054B" w:rsidP="00893217">
      <w:r>
        <w:separator/>
      </w:r>
    </w:p>
  </w:endnote>
  <w:endnote w:type="continuationSeparator" w:id="0">
    <w:p w14:paraId="6435682F" w14:textId="77777777" w:rsidR="00CD054B" w:rsidRDefault="00CD054B" w:rsidP="00893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仿宋简体">
    <w:altName w:val="微软雅黑"/>
    <w:panose1 w:val="00000000000000000000"/>
    <w:charset w:val="86"/>
    <w:family w:val="auto"/>
    <w:notTrueType/>
    <w:pitch w:val="variable"/>
    <w:sig w:usb0="00000000"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5851402"/>
      <w:docPartObj>
        <w:docPartGallery w:val="Page Numbers (Bottom of Page)"/>
        <w:docPartUnique/>
      </w:docPartObj>
    </w:sdtPr>
    <w:sdtEndPr/>
    <w:sdtContent>
      <w:p w14:paraId="6BC8FDB0" w14:textId="77777777" w:rsidR="00D33C3B" w:rsidRDefault="00D33C3B">
        <w:pPr>
          <w:pStyle w:val="a4"/>
          <w:jc w:val="center"/>
        </w:pPr>
        <w:r>
          <w:fldChar w:fldCharType="begin"/>
        </w:r>
        <w:r>
          <w:instrText>PAGE   \* MERGEFORMAT</w:instrText>
        </w:r>
        <w:r>
          <w:fldChar w:fldCharType="separate"/>
        </w:r>
        <w:r w:rsidR="00EB28F5" w:rsidRPr="00EB28F5">
          <w:rPr>
            <w:noProof/>
            <w:lang w:val="zh-CN"/>
          </w:rPr>
          <w:t>3</w:t>
        </w:r>
        <w:r>
          <w:fldChar w:fldCharType="end"/>
        </w:r>
      </w:p>
    </w:sdtContent>
  </w:sdt>
  <w:p w14:paraId="18B93EBA" w14:textId="77777777" w:rsidR="00D33C3B" w:rsidRDefault="00D33C3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5CA69" w14:textId="77777777" w:rsidR="00CD054B" w:rsidRDefault="00CD054B" w:rsidP="00893217">
      <w:r>
        <w:separator/>
      </w:r>
    </w:p>
  </w:footnote>
  <w:footnote w:type="continuationSeparator" w:id="0">
    <w:p w14:paraId="17F340A5" w14:textId="77777777" w:rsidR="00CD054B" w:rsidRDefault="00CD054B" w:rsidP="008932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D49CD"/>
    <w:multiLevelType w:val="hybridMultilevel"/>
    <w:tmpl w:val="AA5AC30C"/>
    <w:lvl w:ilvl="0" w:tplc="23AAB388">
      <w:start w:val="1"/>
      <w:numFmt w:val="decimalEnclosedCircle"/>
      <w:lvlText w:val="%1"/>
      <w:lvlJc w:val="left"/>
      <w:pPr>
        <w:ind w:left="780" w:hanging="360"/>
      </w:pPr>
      <w:rPr>
        <w:rFonts w:ascii="方正仿宋简体" w:eastAsia="方正仿宋简体" w:hAnsi="Times New Roman" w:cs="Times New Roman"/>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674348A"/>
    <w:multiLevelType w:val="multilevel"/>
    <w:tmpl w:val="8C9E19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B487176"/>
    <w:multiLevelType w:val="hybridMultilevel"/>
    <w:tmpl w:val="B9187062"/>
    <w:lvl w:ilvl="0" w:tplc="E670F0DC">
      <w:start w:val="1"/>
      <w:numFmt w:val="decimal"/>
      <w:lvlText w:val="%1、"/>
      <w:lvlJc w:val="left"/>
      <w:pPr>
        <w:ind w:left="1438" w:hanging="720"/>
      </w:pPr>
      <w:rPr>
        <w:rFonts w:hint="default"/>
      </w:rPr>
    </w:lvl>
    <w:lvl w:ilvl="1" w:tplc="04090019" w:tentative="1">
      <w:start w:val="1"/>
      <w:numFmt w:val="lowerLetter"/>
      <w:lvlText w:val="%2)"/>
      <w:lvlJc w:val="left"/>
      <w:pPr>
        <w:ind w:left="1558" w:hanging="420"/>
      </w:pPr>
    </w:lvl>
    <w:lvl w:ilvl="2" w:tplc="0409001B" w:tentative="1">
      <w:start w:val="1"/>
      <w:numFmt w:val="lowerRoman"/>
      <w:lvlText w:val="%3."/>
      <w:lvlJc w:val="right"/>
      <w:pPr>
        <w:ind w:left="1978" w:hanging="420"/>
      </w:pPr>
    </w:lvl>
    <w:lvl w:ilvl="3" w:tplc="0409000F" w:tentative="1">
      <w:start w:val="1"/>
      <w:numFmt w:val="decimal"/>
      <w:lvlText w:val="%4."/>
      <w:lvlJc w:val="left"/>
      <w:pPr>
        <w:ind w:left="2398" w:hanging="420"/>
      </w:pPr>
    </w:lvl>
    <w:lvl w:ilvl="4" w:tplc="04090019" w:tentative="1">
      <w:start w:val="1"/>
      <w:numFmt w:val="lowerLetter"/>
      <w:lvlText w:val="%5)"/>
      <w:lvlJc w:val="left"/>
      <w:pPr>
        <w:ind w:left="2818" w:hanging="420"/>
      </w:pPr>
    </w:lvl>
    <w:lvl w:ilvl="5" w:tplc="0409001B" w:tentative="1">
      <w:start w:val="1"/>
      <w:numFmt w:val="lowerRoman"/>
      <w:lvlText w:val="%6."/>
      <w:lvlJc w:val="right"/>
      <w:pPr>
        <w:ind w:left="3238" w:hanging="420"/>
      </w:pPr>
    </w:lvl>
    <w:lvl w:ilvl="6" w:tplc="0409000F" w:tentative="1">
      <w:start w:val="1"/>
      <w:numFmt w:val="decimal"/>
      <w:lvlText w:val="%7."/>
      <w:lvlJc w:val="left"/>
      <w:pPr>
        <w:ind w:left="3658" w:hanging="420"/>
      </w:pPr>
    </w:lvl>
    <w:lvl w:ilvl="7" w:tplc="04090019" w:tentative="1">
      <w:start w:val="1"/>
      <w:numFmt w:val="lowerLetter"/>
      <w:lvlText w:val="%8)"/>
      <w:lvlJc w:val="left"/>
      <w:pPr>
        <w:ind w:left="4078" w:hanging="420"/>
      </w:pPr>
    </w:lvl>
    <w:lvl w:ilvl="8" w:tplc="0409001B" w:tentative="1">
      <w:start w:val="1"/>
      <w:numFmt w:val="lowerRoman"/>
      <w:lvlText w:val="%9."/>
      <w:lvlJc w:val="right"/>
      <w:pPr>
        <w:ind w:left="4498" w:hanging="420"/>
      </w:pPr>
    </w:lvl>
  </w:abstractNum>
  <w:abstractNum w:abstractNumId="3" w15:restartNumberingAfterBreak="0">
    <w:nsid w:val="10D731E9"/>
    <w:multiLevelType w:val="hybridMultilevel"/>
    <w:tmpl w:val="0644DF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3031718"/>
    <w:multiLevelType w:val="hybridMultilevel"/>
    <w:tmpl w:val="E91454EC"/>
    <w:lvl w:ilvl="0" w:tplc="8B327B9E">
      <w:start w:val="1"/>
      <w:numFmt w:val="decimal"/>
      <w:lvlText w:val="%1、"/>
      <w:lvlJc w:val="left"/>
      <w:pPr>
        <w:ind w:left="1078" w:hanging="360"/>
      </w:pPr>
      <w:rPr>
        <w:rFonts w:hint="default"/>
      </w:rPr>
    </w:lvl>
    <w:lvl w:ilvl="1" w:tplc="04090019" w:tentative="1">
      <w:start w:val="1"/>
      <w:numFmt w:val="lowerLetter"/>
      <w:lvlText w:val="%2)"/>
      <w:lvlJc w:val="left"/>
      <w:pPr>
        <w:ind w:left="1558" w:hanging="420"/>
      </w:pPr>
    </w:lvl>
    <w:lvl w:ilvl="2" w:tplc="0409001B" w:tentative="1">
      <w:start w:val="1"/>
      <w:numFmt w:val="lowerRoman"/>
      <w:lvlText w:val="%3."/>
      <w:lvlJc w:val="right"/>
      <w:pPr>
        <w:ind w:left="1978" w:hanging="420"/>
      </w:pPr>
    </w:lvl>
    <w:lvl w:ilvl="3" w:tplc="0409000F" w:tentative="1">
      <w:start w:val="1"/>
      <w:numFmt w:val="decimal"/>
      <w:lvlText w:val="%4."/>
      <w:lvlJc w:val="left"/>
      <w:pPr>
        <w:ind w:left="2398" w:hanging="420"/>
      </w:pPr>
    </w:lvl>
    <w:lvl w:ilvl="4" w:tplc="04090019" w:tentative="1">
      <w:start w:val="1"/>
      <w:numFmt w:val="lowerLetter"/>
      <w:lvlText w:val="%5)"/>
      <w:lvlJc w:val="left"/>
      <w:pPr>
        <w:ind w:left="2818" w:hanging="420"/>
      </w:pPr>
    </w:lvl>
    <w:lvl w:ilvl="5" w:tplc="0409001B" w:tentative="1">
      <w:start w:val="1"/>
      <w:numFmt w:val="lowerRoman"/>
      <w:lvlText w:val="%6."/>
      <w:lvlJc w:val="right"/>
      <w:pPr>
        <w:ind w:left="3238" w:hanging="420"/>
      </w:pPr>
    </w:lvl>
    <w:lvl w:ilvl="6" w:tplc="0409000F" w:tentative="1">
      <w:start w:val="1"/>
      <w:numFmt w:val="decimal"/>
      <w:lvlText w:val="%7."/>
      <w:lvlJc w:val="left"/>
      <w:pPr>
        <w:ind w:left="3658" w:hanging="420"/>
      </w:pPr>
    </w:lvl>
    <w:lvl w:ilvl="7" w:tplc="04090019" w:tentative="1">
      <w:start w:val="1"/>
      <w:numFmt w:val="lowerLetter"/>
      <w:lvlText w:val="%8)"/>
      <w:lvlJc w:val="left"/>
      <w:pPr>
        <w:ind w:left="4078" w:hanging="420"/>
      </w:pPr>
    </w:lvl>
    <w:lvl w:ilvl="8" w:tplc="0409001B" w:tentative="1">
      <w:start w:val="1"/>
      <w:numFmt w:val="lowerRoman"/>
      <w:lvlText w:val="%9."/>
      <w:lvlJc w:val="right"/>
      <w:pPr>
        <w:ind w:left="4498" w:hanging="420"/>
      </w:pPr>
    </w:lvl>
  </w:abstractNum>
  <w:abstractNum w:abstractNumId="5" w15:restartNumberingAfterBreak="0">
    <w:nsid w:val="1FB468D9"/>
    <w:multiLevelType w:val="hybridMultilevel"/>
    <w:tmpl w:val="7ABE7180"/>
    <w:lvl w:ilvl="0" w:tplc="86A04BB2">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15:restartNumberingAfterBreak="0">
    <w:nsid w:val="2ACE531A"/>
    <w:multiLevelType w:val="hybridMultilevel"/>
    <w:tmpl w:val="C6508310"/>
    <w:lvl w:ilvl="0" w:tplc="442C9AC4">
      <w:start w:val="9"/>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15:restartNumberingAfterBreak="0">
    <w:nsid w:val="3883458E"/>
    <w:multiLevelType w:val="hybridMultilevel"/>
    <w:tmpl w:val="C1F2EA34"/>
    <w:lvl w:ilvl="0" w:tplc="B31481AE">
      <w:start w:val="1"/>
      <w:numFmt w:val="japaneseCounting"/>
      <w:lvlText w:val="%1、"/>
      <w:lvlJc w:val="left"/>
      <w:pPr>
        <w:tabs>
          <w:tab w:val="num" w:pos="480"/>
        </w:tabs>
        <w:ind w:left="480" w:hanging="480"/>
      </w:pPr>
      <w:rPr>
        <w:rFonts w:hint="default"/>
      </w:rPr>
    </w:lvl>
    <w:lvl w:ilvl="1" w:tplc="22B84D32">
      <w:start w:val="1"/>
      <w:numFmt w:val="japaneseCounting"/>
      <w:lvlText w:val="（%2）"/>
      <w:lvlJc w:val="left"/>
      <w:pPr>
        <w:tabs>
          <w:tab w:val="num" w:pos="1140"/>
        </w:tabs>
        <w:ind w:left="1140" w:hanging="720"/>
      </w:pPr>
      <w:rPr>
        <w:rFonts w:hint="default"/>
      </w:rPr>
    </w:lvl>
    <w:lvl w:ilvl="2" w:tplc="8F6A3FD6">
      <w:start w:val="2"/>
      <w:numFmt w:val="decimal"/>
      <w:lvlText w:val="%3、"/>
      <w:lvlJc w:val="left"/>
      <w:pPr>
        <w:tabs>
          <w:tab w:val="num" w:pos="1200"/>
        </w:tabs>
        <w:ind w:left="1200" w:hanging="360"/>
      </w:pPr>
      <w:rPr>
        <w:rFonts w:ascii="Times New Roman" w:hAnsi="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3B0312AD"/>
    <w:multiLevelType w:val="hybridMultilevel"/>
    <w:tmpl w:val="B9129BA2"/>
    <w:lvl w:ilvl="0" w:tplc="6E3A2D40">
      <w:start w:val="1"/>
      <w:numFmt w:val="japaneseCounting"/>
      <w:lvlText w:val="%1、"/>
      <w:lvlJc w:val="left"/>
      <w:pPr>
        <w:tabs>
          <w:tab w:val="num" w:pos="960"/>
        </w:tabs>
        <w:ind w:left="960" w:hanging="480"/>
      </w:pPr>
      <w:rPr>
        <w:rFonts w:hint="default"/>
      </w:rPr>
    </w:lvl>
    <w:lvl w:ilvl="1" w:tplc="8BC6C396">
      <w:start w:val="1"/>
      <w:numFmt w:val="decimal"/>
      <w:lvlText w:val="%2、"/>
      <w:lvlJc w:val="left"/>
      <w:pPr>
        <w:tabs>
          <w:tab w:val="num" w:pos="1495"/>
        </w:tabs>
        <w:ind w:left="1495" w:hanging="36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9" w15:restartNumberingAfterBreak="0">
    <w:nsid w:val="3BA26509"/>
    <w:multiLevelType w:val="hybridMultilevel"/>
    <w:tmpl w:val="D9DC8F52"/>
    <w:lvl w:ilvl="0" w:tplc="0FA6D584">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46D75946"/>
    <w:multiLevelType w:val="hybridMultilevel"/>
    <w:tmpl w:val="62CEF08C"/>
    <w:lvl w:ilvl="0" w:tplc="ED6A8EBC">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4F897FD3"/>
    <w:multiLevelType w:val="hybridMultilevel"/>
    <w:tmpl w:val="31723BA8"/>
    <w:lvl w:ilvl="0" w:tplc="497C7E42">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CEE7043"/>
    <w:multiLevelType w:val="hybridMultilevel"/>
    <w:tmpl w:val="047E9958"/>
    <w:lvl w:ilvl="0" w:tplc="2E68B8E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BAE4C02"/>
    <w:multiLevelType w:val="hybridMultilevel"/>
    <w:tmpl w:val="2B20C556"/>
    <w:lvl w:ilvl="0" w:tplc="24620B3A">
      <w:start w:val="1"/>
      <w:numFmt w:val="decimalEnclosedCircle"/>
      <w:lvlText w:val="%1"/>
      <w:lvlJc w:val="left"/>
      <w:pPr>
        <w:ind w:left="780" w:hanging="360"/>
      </w:pPr>
      <w:rPr>
        <w:rFonts w:ascii="方正仿宋简体" w:eastAsia="方正仿宋简体" w:hAnsi="Times New Roman" w:cs="Times New Roman"/>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6EA73C64"/>
    <w:multiLevelType w:val="hybridMultilevel"/>
    <w:tmpl w:val="567C2570"/>
    <w:lvl w:ilvl="0" w:tplc="DEF86DF8">
      <w:start w:val="1"/>
      <w:numFmt w:val="bullet"/>
      <w:lvlText w:val="□"/>
      <w:lvlJc w:val="left"/>
      <w:pPr>
        <w:tabs>
          <w:tab w:val="num" w:pos="358"/>
        </w:tabs>
        <w:ind w:left="358" w:hanging="360"/>
      </w:pPr>
      <w:rPr>
        <w:rFonts w:ascii="宋体" w:eastAsia="宋体" w:hAnsi="宋体" w:cs="Times New Roman" w:hint="eastAsia"/>
      </w:rPr>
    </w:lvl>
    <w:lvl w:ilvl="1" w:tplc="04090003" w:tentative="1">
      <w:start w:val="1"/>
      <w:numFmt w:val="bullet"/>
      <w:lvlText w:val=""/>
      <w:lvlJc w:val="left"/>
      <w:pPr>
        <w:tabs>
          <w:tab w:val="num" w:pos="838"/>
        </w:tabs>
        <w:ind w:left="838" w:hanging="420"/>
      </w:pPr>
      <w:rPr>
        <w:rFonts w:ascii="Wingdings" w:hAnsi="Wingdings" w:hint="default"/>
      </w:rPr>
    </w:lvl>
    <w:lvl w:ilvl="2" w:tplc="04090005"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3" w:tentative="1">
      <w:start w:val="1"/>
      <w:numFmt w:val="bullet"/>
      <w:lvlText w:val=""/>
      <w:lvlJc w:val="left"/>
      <w:pPr>
        <w:tabs>
          <w:tab w:val="num" w:pos="2098"/>
        </w:tabs>
        <w:ind w:left="2098" w:hanging="420"/>
      </w:pPr>
      <w:rPr>
        <w:rFonts w:ascii="Wingdings" w:hAnsi="Wingdings" w:hint="default"/>
      </w:rPr>
    </w:lvl>
    <w:lvl w:ilvl="5" w:tplc="04090005"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3" w:tentative="1">
      <w:start w:val="1"/>
      <w:numFmt w:val="bullet"/>
      <w:lvlText w:val=""/>
      <w:lvlJc w:val="left"/>
      <w:pPr>
        <w:tabs>
          <w:tab w:val="num" w:pos="3358"/>
        </w:tabs>
        <w:ind w:left="3358" w:hanging="420"/>
      </w:pPr>
      <w:rPr>
        <w:rFonts w:ascii="Wingdings" w:hAnsi="Wingdings" w:hint="default"/>
      </w:rPr>
    </w:lvl>
    <w:lvl w:ilvl="8" w:tplc="04090005" w:tentative="1">
      <w:start w:val="1"/>
      <w:numFmt w:val="bullet"/>
      <w:lvlText w:val=""/>
      <w:lvlJc w:val="left"/>
      <w:pPr>
        <w:tabs>
          <w:tab w:val="num" w:pos="3778"/>
        </w:tabs>
        <w:ind w:left="3778" w:hanging="420"/>
      </w:pPr>
      <w:rPr>
        <w:rFonts w:ascii="Wingdings" w:hAnsi="Wingdings" w:hint="default"/>
      </w:rPr>
    </w:lvl>
  </w:abstractNum>
  <w:abstractNum w:abstractNumId="15" w15:restartNumberingAfterBreak="0">
    <w:nsid w:val="7C535F90"/>
    <w:multiLevelType w:val="hybridMultilevel"/>
    <w:tmpl w:val="9654AF70"/>
    <w:lvl w:ilvl="0" w:tplc="418AABBA">
      <w:start w:val="1"/>
      <w:numFmt w:val="japaneseCounting"/>
      <w:lvlText w:val="%1、"/>
      <w:lvlJc w:val="left"/>
      <w:pPr>
        <w:tabs>
          <w:tab w:val="num" w:pos="720"/>
        </w:tabs>
        <w:ind w:left="720" w:hanging="720"/>
      </w:pPr>
      <w:rPr>
        <w:rFonts w:hint="eastAsia"/>
      </w:rPr>
    </w:lvl>
    <w:lvl w:ilvl="1" w:tplc="E0CA2784">
      <w:start w:val="1"/>
      <w:numFmt w:val="decimal"/>
      <w:lvlText w:val="%2、"/>
      <w:lvlJc w:val="left"/>
      <w:pPr>
        <w:tabs>
          <w:tab w:val="num" w:pos="1140"/>
        </w:tabs>
        <w:ind w:left="1140" w:hanging="7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8"/>
  </w:num>
  <w:num w:numId="2">
    <w:abstractNumId w:val="1"/>
  </w:num>
  <w:num w:numId="3">
    <w:abstractNumId w:val="5"/>
  </w:num>
  <w:num w:numId="4">
    <w:abstractNumId w:val="9"/>
  </w:num>
  <w:num w:numId="5">
    <w:abstractNumId w:val="0"/>
  </w:num>
  <w:num w:numId="6">
    <w:abstractNumId w:val="14"/>
  </w:num>
  <w:num w:numId="7">
    <w:abstractNumId w:val="11"/>
  </w:num>
  <w:num w:numId="8">
    <w:abstractNumId w:val="7"/>
  </w:num>
  <w:num w:numId="9">
    <w:abstractNumId w:val="4"/>
  </w:num>
  <w:num w:numId="10">
    <w:abstractNumId w:val="6"/>
  </w:num>
  <w:num w:numId="11">
    <w:abstractNumId w:val="3"/>
  </w:num>
  <w:num w:numId="12">
    <w:abstractNumId w:val="2"/>
  </w:num>
  <w:num w:numId="13">
    <w:abstractNumId w:val="15"/>
  </w:num>
  <w:num w:numId="14">
    <w:abstractNumId w:val="13"/>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EC7"/>
    <w:rsid w:val="00000760"/>
    <w:rsid w:val="00017330"/>
    <w:rsid w:val="00020FEE"/>
    <w:rsid w:val="00021249"/>
    <w:rsid w:val="000217CC"/>
    <w:rsid w:val="000342E6"/>
    <w:rsid w:val="00036C31"/>
    <w:rsid w:val="00040B0B"/>
    <w:rsid w:val="00047460"/>
    <w:rsid w:val="000534FF"/>
    <w:rsid w:val="0005646B"/>
    <w:rsid w:val="000570DC"/>
    <w:rsid w:val="00071393"/>
    <w:rsid w:val="000850E0"/>
    <w:rsid w:val="00090D31"/>
    <w:rsid w:val="0009135D"/>
    <w:rsid w:val="00096403"/>
    <w:rsid w:val="000A0E7D"/>
    <w:rsid w:val="000B616A"/>
    <w:rsid w:val="000B6D71"/>
    <w:rsid w:val="000C0420"/>
    <w:rsid w:val="000C19BA"/>
    <w:rsid w:val="000C4C0C"/>
    <w:rsid w:val="000C52C5"/>
    <w:rsid w:val="000D4F18"/>
    <w:rsid w:val="000D6EEC"/>
    <w:rsid w:val="000E016E"/>
    <w:rsid w:val="000E03EE"/>
    <w:rsid w:val="000E41FD"/>
    <w:rsid w:val="000E46D1"/>
    <w:rsid w:val="000F3C01"/>
    <w:rsid w:val="00101B6B"/>
    <w:rsid w:val="00101E58"/>
    <w:rsid w:val="001038FD"/>
    <w:rsid w:val="001049D8"/>
    <w:rsid w:val="001071F5"/>
    <w:rsid w:val="001224BC"/>
    <w:rsid w:val="00130FB3"/>
    <w:rsid w:val="00133DB5"/>
    <w:rsid w:val="001443AF"/>
    <w:rsid w:val="00151D20"/>
    <w:rsid w:val="00157EA2"/>
    <w:rsid w:val="0016222E"/>
    <w:rsid w:val="001641E0"/>
    <w:rsid w:val="00172591"/>
    <w:rsid w:val="001877B1"/>
    <w:rsid w:val="001D0D0B"/>
    <w:rsid w:val="001D15DF"/>
    <w:rsid w:val="001E4AF9"/>
    <w:rsid w:val="001F4C14"/>
    <w:rsid w:val="0020392E"/>
    <w:rsid w:val="00216EE8"/>
    <w:rsid w:val="0022616E"/>
    <w:rsid w:val="002339BD"/>
    <w:rsid w:val="002350AC"/>
    <w:rsid w:val="00253294"/>
    <w:rsid w:val="00264E51"/>
    <w:rsid w:val="0029551D"/>
    <w:rsid w:val="00296064"/>
    <w:rsid w:val="00297CCB"/>
    <w:rsid w:val="002C1BE8"/>
    <w:rsid w:val="002C296A"/>
    <w:rsid w:val="002C5F88"/>
    <w:rsid w:val="002D0E08"/>
    <w:rsid w:val="002D677B"/>
    <w:rsid w:val="002E7593"/>
    <w:rsid w:val="002F2C8D"/>
    <w:rsid w:val="002F2D8C"/>
    <w:rsid w:val="002F4F0B"/>
    <w:rsid w:val="0030167B"/>
    <w:rsid w:val="00310141"/>
    <w:rsid w:val="00320369"/>
    <w:rsid w:val="00322DBA"/>
    <w:rsid w:val="00340453"/>
    <w:rsid w:val="003464F5"/>
    <w:rsid w:val="00347C77"/>
    <w:rsid w:val="00352BCB"/>
    <w:rsid w:val="00354E06"/>
    <w:rsid w:val="00376505"/>
    <w:rsid w:val="00376B2F"/>
    <w:rsid w:val="00381E11"/>
    <w:rsid w:val="0038338D"/>
    <w:rsid w:val="00385F13"/>
    <w:rsid w:val="00392FE0"/>
    <w:rsid w:val="003A53BB"/>
    <w:rsid w:val="003A70D8"/>
    <w:rsid w:val="003B0604"/>
    <w:rsid w:val="003B11B2"/>
    <w:rsid w:val="003B11C4"/>
    <w:rsid w:val="003B6D9E"/>
    <w:rsid w:val="003C5681"/>
    <w:rsid w:val="003D0493"/>
    <w:rsid w:val="003D3AF0"/>
    <w:rsid w:val="003D6140"/>
    <w:rsid w:val="003D715F"/>
    <w:rsid w:val="003F0D3D"/>
    <w:rsid w:val="003F1393"/>
    <w:rsid w:val="003F5E71"/>
    <w:rsid w:val="003F7368"/>
    <w:rsid w:val="003F7511"/>
    <w:rsid w:val="0040048E"/>
    <w:rsid w:val="004026EF"/>
    <w:rsid w:val="00404B8E"/>
    <w:rsid w:val="00404D87"/>
    <w:rsid w:val="00406DCD"/>
    <w:rsid w:val="004146FA"/>
    <w:rsid w:val="0042526C"/>
    <w:rsid w:val="00427872"/>
    <w:rsid w:val="0043137E"/>
    <w:rsid w:val="00433D53"/>
    <w:rsid w:val="00436966"/>
    <w:rsid w:val="00436D53"/>
    <w:rsid w:val="00450949"/>
    <w:rsid w:val="00462107"/>
    <w:rsid w:val="004641D2"/>
    <w:rsid w:val="00465195"/>
    <w:rsid w:val="0046708E"/>
    <w:rsid w:val="00474BFE"/>
    <w:rsid w:val="004758C4"/>
    <w:rsid w:val="004820FB"/>
    <w:rsid w:val="0048279A"/>
    <w:rsid w:val="004845FF"/>
    <w:rsid w:val="004951B3"/>
    <w:rsid w:val="004952AC"/>
    <w:rsid w:val="0049592C"/>
    <w:rsid w:val="004A3751"/>
    <w:rsid w:val="004B1627"/>
    <w:rsid w:val="004B1C85"/>
    <w:rsid w:val="004B3739"/>
    <w:rsid w:val="004B43FC"/>
    <w:rsid w:val="004C12E4"/>
    <w:rsid w:val="004D5D8B"/>
    <w:rsid w:val="004E3EAF"/>
    <w:rsid w:val="004F10A3"/>
    <w:rsid w:val="004F7080"/>
    <w:rsid w:val="005006EF"/>
    <w:rsid w:val="0050072E"/>
    <w:rsid w:val="0050536A"/>
    <w:rsid w:val="005107BE"/>
    <w:rsid w:val="00526EE8"/>
    <w:rsid w:val="005307C1"/>
    <w:rsid w:val="00534EC7"/>
    <w:rsid w:val="00585797"/>
    <w:rsid w:val="00590E90"/>
    <w:rsid w:val="00591585"/>
    <w:rsid w:val="00593BFF"/>
    <w:rsid w:val="00594F2B"/>
    <w:rsid w:val="00595098"/>
    <w:rsid w:val="005B60A9"/>
    <w:rsid w:val="005B71F1"/>
    <w:rsid w:val="005C3518"/>
    <w:rsid w:val="005D15C7"/>
    <w:rsid w:val="005D5F2D"/>
    <w:rsid w:val="005E4E09"/>
    <w:rsid w:val="005F15A9"/>
    <w:rsid w:val="005F229B"/>
    <w:rsid w:val="0060389B"/>
    <w:rsid w:val="00612FEE"/>
    <w:rsid w:val="00614381"/>
    <w:rsid w:val="006317A3"/>
    <w:rsid w:val="00632E48"/>
    <w:rsid w:val="00643070"/>
    <w:rsid w:val="0064406A"/>
    <w:rsid w:val="006444E7"/>
    <w:rsid w:val="00651303"/>
    <w:rsid w:val="006529B5"/>
    <w:rsid w:val="00653185"/>
    <w:rsid w:val="006551A1"/>
    <w:rsid w:val="00655CFE"/>
    <w:rsid w:val="00664B9B"/>
    <w:rsid w:val="00672FE9"/>
    <w:rsid w:val="00681B40"/>
    <w:rsid w:val="00696AAE"/>
    <w:rsid w:val="00697323"/>
    <w:rsid w:val="0069776F"/>
    <w:rsid w:val="006B4337"/>
    <w:rsid w:val="006B4B9A"/>
    <w:rsid w:val="006B78C9"/>
    <w:rsid w:val="006C4592"/>
    <w:rsid w:val="006C7D25"/>
    <w:rsid w:val="006D3B78"/>
    <w:rsid w:val="006D5C12"/>
    <w:rsid w:val="006E359C"/>
    <w:rsid w:val="006E70A5"/>
    <w:rsid w:val="006F6D59"/>
    <w:rsid w:val="00700F95"/>
    <w:rsid w:val="007013FF"/>
    <w:rsid w:val="00701E0D"/>
    <w:rsid w:val="00701E55"/>
    <w:rsid w:val="00712F26"/>
    <w:rsid w:val="00714657"/>
    <w:rsid w:val="00717CD8"/>
    <w:rsid w:val="007229E7"/>
    <w:rsid w:val="007259C2"/>
    <w:rsid w:val="0073172E"/>
    <w:rsid w:val="00734314"/>
    <w:rsid w:val="00736E19"/>
    <w:rsid w:val="007423AC"/>
    <w:rsid w:val="007459B0"/>
    <w:rsid w:val="00745D47"/>
    <w:rsid w:val="00751CCA"/>
    <w:rsid w:val="00756FD4"/>
    <w:rsid w:val="00760F70"/>
    <w:rsid w:val="00760F78"/>
    <w:rsid w:val="00764C7B"/>
    <w:rsid w:val="00772232"/>
    <w:rsid w:val="007767AC"/>
    <w:rsid w:val="00782B9A"/>
    <w:rsid w:val="007870FF"/>
    <w:rsid w:val="00793416"/>
    <w:rsid w:val="007954EA"/>
    <w:rsid w:val="00797FD1"/>
    <w:rsid w:val="007A438D"/>
    <w:rsid w:val="007A51E5"/>
    <w:rsid w:val="007A56FB"/>
    <w:rsid w:val="007B1D0B"/>
    <w:rsid w:val="007B444F"/>
    <w:rsid w:val="007C7332"/>
    <w:rsid w:val="007D2DDF"/>
    <w:rsid w:val="007E6063"/>
    <w:rsid w:val="007E7E36"/>
    <w:rsid w:val="00803137"/>
    <w:rsid w:val="00814EE5"/>
    <w:rsid w:val="008322D0"/>
    <w:rsid w:val="00832EA1"/>
    <w:rsid w:val="00834BC5"/>
    <w:rsid w:val="00837906"/>
    <w:rsid w:val="00842505"/>
    <w:rsid w:val="008445DE"/>
    <w:rsid w:val="00855980"/>
    <w:rsid w:val="00856D91"/>
    <w:rsid w:val="008729B5"/>
    <w:rsid w:val="0087479E"/>
    <w:rsid w:val="00877228"/>
    <w:rsid w:val="008840A3"/>
    <w:rsid w:val="00884AD7"/>
    <w:rsid w:val="00886A5F"/>
    <w:rsid w:val="00893217"/>
    <w:rsid w:val="008963C2"/>
    <w:rsid w:val="00897A6D"/>
    <w:rsid w:val="008A0338"/>
    <w:rsid w:val="008A3CF4"/>
    <w:rsid w:val="008A635E"/>
    <w:rsid w:val="008A6560"/>
    <w:rsid w:val="008B10A2"/>
    <w:rsid w:val="008C2201"/>
    <w:rsid w:val="008C2CD5"/>
    <w:rsid w:val="008D0241"/>
    <w:rsid w:val="008D61B4"/>
    <w:rsid w:val="008E25B5"/>
    <w:rsid w:val="008F2FA9"/>
    <w:rsid w:val="00910595"/>
    <w:rsid w:val="009211B2"/>
    <w:rsid w:val="0092649C"/>
    <w:rsid w:val="00934F6B"/>
    <w:rsid w:val="009446A2"/>
    <w:rsid w:val="00961296"/>
    <w:rsid w:val="00967C4A"/>
    <w:rsid w:val="00970F11"/>
    <w:rsid w:val="009721D7"/>
    <w:rsid w:val="009748A9"/>
    <w:rsid w:val="00975E41"/>
    <w:rsid w:val="00982812"/>
    <w:rsid w:val="00986B61"/>
    <w:rsid w:val="009875A5"/>
    <w:rsid w:val="00994184"/>
    <w:rsid w:val="009A14C0"/>
    <w:rsid w:val="009A7A77"/>
    <w:rsid w:val="009B0CE4"/>
    <w:rsid w:val="009B2449"/>
    <w:rsid w:val="009B3750"/>
    <w:rsid w:val="009B5F9C"/>
    <w:rsid w:val="009C7949"/>
    <w:rsid w:val="009D090F"/>
    <w:rsid w:val="009D16EE"/>
    <w:rsid w:val="009D4ABA"/>
    <w:rsid w:val="009D50AC"/>
    <w:rsid w:val="009D7FF0"/>
    <w:rsid w:val="009F3620"/>
    <w:rsid w:val="00A02CAC"/>
    <w:rsid w:val="00A02E45"/>
    <w:rsid w:val="00A044B3"/>
    <w:rsid w:val="00A10272"/>
    <w:rsid w:val="00A10B2E"/>
    <w:rsid w:val="00A20B7D"/>
    <w:rsid w:val="00A32446"/>
    <w:rsid w:val="00A40573"/>
    <w:rsid w:val="00A462D8"/>
    <w:rsid w:val="00A5453E"/>
    <w:rsid w:val="00A80829"/>
    <w:rsid w:val="00A92284"/>
    <w:rsid w:val="00AB489B"/>
    <w:rsid w:val="00AB49E7"/>
    <w:rsid w:val="00AB4F12"/>
    <w:rsid w:val="00AB70B2"/>
    <w:rsid w:val="00AC1EFF"/>
    <w:rsid w:val="00AC2C31"/>
    <w:rsid w:val="00AC5C1A"/>
    <w:rsid w:val="00AC6D19"/>
    <w:rsid w:val="00AD1147"/>
    <w:rsid w:val="00AD47A5"/>
    <w:rsid w:val="00AF4B2E"/>
    <w:rsid w:val="00AF7AEF"/>
    <w:rsid w:val="00B04AC2"/>
    <w:rsid w:val="00B167A3"/>
    <w:rsid w:val="00B23C25"/>
    <w:rsid w:val="00B273EB"/>
    <w:rsid w:val="00B27F9A"/>
    <w:rsid w:val="00B618D8"/>
    <w:rsid w:val="00B6326B"/>
    <w:rsid w:val="00B756AB"/>
    <w:rsid w:val="00B7749C"/>
    <w:rsid w:val="00B9363C"/>
    <w:rsid w:val="00BB0971"/>
    <w:rsid w:val="00BB28BF"/>
    <w:rsid w:val="00BC2613"/>
    <w:rsid w:val="00BC276E"/>
    <w:rsid w:val="00BC46B8"/>
    <w:rsid w:val="00BD0D22"/>
    <w:rsid w:val="00BD429E"/>
    <w:rsid w:val="00BD5C43"/>
    <w:rsid w:val="00BE4DEC"/>
    <w:rsid w:val="00BE79CF"/>
    <w:rsid w:val="00BF25FB"/>
    <w:rsid w:val="00C234CD"/>
    <w:rsid w:val="00C312C2"/>
    <w:rsid w:val="00C369ED"/>
    <w:rsid w:val="00C44FE4"/>
    <w:rsid w:val="00C52216"/>
    <w:rsid w:val="00C57BD2"/>
    <w:rsid w:val="00C608F8"/>
    <w:rsid w:val="00C72FDC"/>
    <w:rsid w:val="00C826B3"/>
    <w:rsid w:val="00C84FE7"/>
    <w:rsid w:val="00C925D1"/>
    <w:rsid w:val="00C958AE"/>
    <w:rsid w:val="00CA2592"/>
    <w:rsid w:val="00CA4537"/>
    <w:rsid w:val="00CA7701"/>
    <w:rsid w:val="00CB0A79"/>
    <w:rsid w:val="00CB38AE"/>
    <w:rsid w:val="00CB54C8"/>
    <w:rsid w:val="00CB7E82"/>
    <w:rsid w:val="00CC1F6B"/>
    <w:rsid w:val="00CD054B"/>
    <w:rsid w:val="00CD0875"/>
    <w:rsid w:val="00CD7725"/>
    <w:rsid w:val="00CE3CCB"/>
    <w:rsid w:val="00CE547C"/>
    <w:rsid w:val="00CE6C8E"/>
    <w:rsid w:val="00CF24AA"/>
    <w:rsid w:val="00D06009"/>
    <w:rsid w:val="00D104FA"/>
    <w:rsid w:val="00D15ABE"/>
    <w:rsid w:val="00D33C3B"/>
    <w:rsid w:val="00D34056"/>
    <w:rsid w:val="00D342D7"/>
    <w:rsid w:val="00D42D1A"/>
    <w:rsid w:val="00D55C69"/>
    <w:rsid w:val="00D5720F"/>
    <w:rsid w:val="00D84A00"/>
    <w:rsid w:val="00D95328"/>
    <w:rsid w:val="00DC0D0B"/>
    <w:rsid w:val="00DC3FD9"/>
    <w:rsid w:val="00DC4EF4"/>
    <w:rsid w:val="00DD5F05"/>
    <w:rsid w:val="00DE1C1C"/>
    <w:rsid w:val="00DE3C2E"/>
    <w:rsid w:val="00DE5254"/>
    <w:rsid w:val="00DF669F"/>
    <w:rsid w:val="00E008AE"/>
    <w:rsid w:val="00E4008F"/>
    <w:rsid w:val="00E42879"/>
    <w:rsid w:val="00E50B1C"/>
    <w:rsid w:val="00E515B4"/>
    <w:rsid w:val="00E6640E"/>
    <w:rsid w:val="00E67637"/>
    <w:rsid w:val="00E67E6E"/>
    <w:rsid w:val="00E72347"/>
    <w:rsid w:val="00E73609"/>
    <w:rsid w:val="00E920B5"/>
    <w:rsid w:val="00E93B15"/>
    <w:rsid w:val="00EA47AD"/>
    <w:rsid w:val="00EB0F3A"/>
    <w:rsid w:val="00EB28F5"/>
    <w:rsid w:val="00EB2B16"/>
    <w:rsid w:val="00EB307A"/>
    <w:rsid w:val="00EB5CDF"/>
    <w:rsid w:val="00EB6DC9"/>
    <w:rsid w:val="00EE4467"/>
    <w:rsid w:val="00EE681B"/>
    <w:rsid w:val="00EF62A3"/>
    <w:rsid w:val="00F0499A"/>
    <w:rsid w:val="00F17B51"/>
    <w:rsid w:val="00F207DB"/>
    <w:rsid w:val="00F225F9"/>
    <w:rsid w:val="00F22C14"/>
    <w:rsid w:val="00F365B1"/>
    <w:rsid w:val="00F4097F"/>
    <w:rsid w:val="00F40C20"/>
    <w:rsid w:val="00F51431"/>
    <w:rsid w:val="00F57F21"/>
    <w:rsid w:val="00F60335"/>
    <w:rsid w:val="00F61C39"/>
    <w:rsid w:val="00F63D93"/>
    <w:rsid w:val="00F706BB"/>
    <w:rsid w:val="00F70E42"/>
    <w:rsid w:val="00F71CF3"/>
    <w:rsid w:val="00F7681B"/>
    <w:rsid w:val="00F85C28"/>
    <w:rsid w:val="00F970A4"/>
    <w:rsid w:val="00F97CC5"/>
    <w:rsid w:val="00FB0856"/>
    <w:rsid w:val="00FB4B4C"/>
    <w:rsid w:val="00FB50E6"/>
    <w:rsid w:val="00FB7D3C"/>
    <w:rsid w:val="00FD3542"/>
    <w:rsid w:val="00FD3711"/>
    <w:rsid w:val="00FE0070"/>
    <w:rsid w:val="00FE28FB"/>
    <w:rsid w:val="00FE32AA"/>
    <w:rsid w:val="00FE66FE"/>
    <w:rsid w:val="00FF078A"/>
    <w:rsid w:val="00FF525C"/>
    <w:rsid w:val="00FF6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190DF"/>
  <w15:docId w15:val="{BA858A33-FE67-4CB9-B21B-9EAC0ADE0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21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32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93217"/>
    <w:rPr>
      <w:sz w:val="18"/>
      <w:szCs w:val="18"/>
    </w:rPr>
  </w:style>
  <w:style w:type="paragraph" w:styleId="a4">
    <w:name w:val="footer"/>
    <w:basedOn w:val="a"/>
    <w:link w:val="Char0"/>
    <w:uiPriority w:val="99"/>
    <w:unhideWhenUsed/>
    <w:rsid w:val="00893217"/>
    <w:pPr>
      <w:tabs>
        <w:tab w:val="center" w:pos="4153"/>
        <w:tab w:val="right" w:pos="8306"/>
      </w:tabs>
      <w:snapToGrid w:val="0"/>
      <w:jc w:val="left"/>
    </w:pPr>
    <w:rPr>
      <w:sz w:val="18"/>
      <w:szCs w:val="18"/>
    </w:rPr>
  </w:style>
  <w:style w:type="character" w:customStyle="1" w:styleId="Char0">
    <w:name w:val="页脚 Char"/>
    <w:basedOn w:val="a0"/>
    <w:link w:val="a4"/>
    <w:uiPriority w:val="99"/>
    <w:rsid w:val="00893217"/>
    <w:rPr>
      <w:sz w:val="18"/>
      <w:szCs w:val="18"/>
    </w:rPr>
  </w:style>
  <w:style w:type="character" w:styleId="a5">
    <w:name w:val="annotation reference"/>
    <w:basedOn w:val="a0"/>
    <w:uiPriority w:val="99"/>
    <w:semiHidden/>
    <w:unhideWhenUsed/>
    <w:rsid w:val="00893217"/>
    <w:rPr>
      <w:sz w:val="21"/>
      <w:szCs w:val="21"/>
    </w:rPr>
  </w:style>
  <w:style w:type="paragraph" w:styleId="a6">
    <w:name w:val="annotation text"/>
    <w:basedOn w:val="a"/>
    <w:link w:val="Char1"/>
    <w:uiPriority w:val="99"/>
    <w:semiHidden/>
    <w:unhideWhenUsed/>
    <w:rsid w:val="00893217"/>
    <w:pPr>
      <w:jc w:val="left"/>
    </w:pPr>
    <w:rPr>
      <w:szCs w:val="24"/>
    </w:rPr>
  </w:style>
  <w:style w:type="character" w:customStyle="1" w:styleId="Char1">
    <w:name w:val="批注文字 Char"/>
    <w:basedOn w:val="a0"/>
    <w:link w:val="a6"/>
    <w:uiPriority w:val="99"/>
    <w:semiHidden/>
    <w:rsid w:val="00893217"/>
    <w:rPr>
      <w:rFonts w:ascii="Times New Roman" w:eastAsia="宋体" w:hAnsi="Times New Roman" w:cs="Times New Roman"/>
      <w:szCs w:val="24"/>
    </w:rPr>
  </w:style>
  <w:style w:type="paragraph" w:styleId="a7">
    <w:name w:val="Balloon Text"/>
    <w:basedOn w:val="a"/>
    <w:link w:val="Char2"/>
    <w:uiPriority w:val="99"/>
    <w:semiHidden/>
    <w:unhideWhenUsed/>
    <w:rsid w:val="00893217"/>
    <w:rPr>
      <w:sz w:val="18"/>
      <w:szCs w:val="18"/>
    </w:rPr>
  </w:style>
  <w:style w:type="character" w:customStyle="1" w:styleId="Char2">
    <w:name w:val="批注框文本 Char"/>
    <w:basedOn w:val="a0"/>
    <w:link w:val="a7"/>
    <w:uiPriority w:val="99"/>
    <w:semiHidden/>
    <w:rsid w:val="00893217"/>
    <w:rPr>
      <w:rFonts w:ascii="Times New Roman" w:eastAsia="宋体" w:hAnsi="Times New Roman" w:cs="Times New Roman"/>
      <w:sz w:val="18"/>
      <w:szCs w:val="18"/>
    </w:rPr>
  </w:style>
  <w:style w:type="paragraph" w:styleId="a8">
    <w:name w:val="annotation subject"/>
    <w:basedOn w:val="a6"/>
    <w:next w:val="a6"/>
    <w:link w:val="Char3"/>
    <w:uiPriority w:val="99"/>
    <w:semiHidden/>
    <w:unhideWhenUsed/>
    <w:rsid w:val="00837906"/>
    <w:rPr>
      <w:b/>
      <w:bCs/>
      <w:szCs w:val="20"/>
    </w:rPr>
  </w:style>
  <w:style w:type="character" w:customStyle="1" w:styleId="Char3">
    <w:name w:val="批注主题 Char"/>
    <w:basedOn w:val="Char1"/>
    <w:link w:val="a8"/>
    <w:uiPriority w:val="99"/>
    <w:semiHidden/>
    <w:rsid w:val="00837906"/>
    <w:rPr>
      <w:rFonts w:ascii="Times New Roman" w:eastAsia="宋体" w:hAnsi="Times New Roman" w:cs="Times New Roman"/>
      <w:b/>
      <w:bCs/>
      <w:szCs w:val="20"/>
    </w:rPr>
  </w:style>
  <w:style w:type="character" w:customStyle="1" w:styleId="ng-binding">
    <w:name w:val="ng-binding"/>
    <w:basedOn w:val="a0"/>
    <w:rsid w:val="002C296A"/>
  </w:style>
  <w:style w:type="paragraph" w:styleId="a9">
    <w:name w:val="List Paragraph"/>
    <w:basedOn w:val="a"/>
    <w:uiPriority w:val="34"/>
    <w:qFormat/>
    <w:rsid w:val="004952AC"/>
    <w:pPr>
      <w:ind w:firstLineChars="200" w:firstLine="420"/>
    </w:pPr>
  </w:style>
  <w:style w:type="paragraph" w:styleId="aa">
    <w:name w:val="Revision"/>
    <w:hidden/>
    <w:uiPriority w:val="99"/>
    <w:semiHidden/>
    <w:rsid w:val="00AD47A5"/>
    <w:rPr>
      <w:rFonts w:ascii="Times New Roman" w:eastAsia="宋体" w:hAnsi="Times New Roman" w:cs="Times New Roman"/>
      <w:szCs w:val="20"/>
    </w:rPr>
  </w:style>
  <w:style w:type="character" w:styleId="ab">
    <w:name w:val="Hyperlink"/>
    <w:basedOn w:val="a0"/>
    <w:uiPriority w:val="99"/>
    <w:unhideWhenUsed/>
    <w:rsid w:val="00C57BD2"/>
    <w:rPr>
      <w:color w:val="0000FF" w:themeColor="hyperlink"/>
      <w:u w:val="single"/>
    </w:rPr>
  </w:style>
  <w:style w:type="character" w:customStyle="1" w:styleId="UnresolvedMention">
    <w:name w:val="Unresolved Mention"/>
    <w:basedOn w:val="a0"/>
    <w:uiPriority w:val="99"/>
    <w:semiHidden/>
    <w:unhideWhenUsed/>
    <w:rsid w:val="00427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50241">
      <w:bodyDiv w:val="1"/>
      <w:marLeft w:val="0"/>
      <w:marRight w:val="0"/>
      <w:marTop w:val="0"/>
      <w:marBottom w:val="0"/>
      <w:divBdr>
        <w:top w:val="none" w:sz="0" w:space="0" w:color="auto"/>
        <w:left w:val="none" w:sz="0" w:space="0" w:color="auto"/>
        <w:bottom w:val="none" w:sz="0" w:space="0" w:color="auto"/>
        <w:right w:val="none" w:sz="0" w:space="0" w:color="auto"/>
      </w:divBdr>
    </w:div>
    <w:div w:id="75786323">
      <w:bodyDiv w:val="1"/>
      <w:marLeft w:val="0"/>
      <w:marRight w:val="0"/>
      <w:marTop w:val="0"/>
      <w:marBottom w:val="0"/>
      <w:divBdr>
        <w:top w:val="none" w:sz="0" w:space="0" w:color="auto"/>
        <w:left w:val="none" w:sz="0" w:space="0" w:color="auto"/>
        <w:bottom w:val="none" w:sz="0" w:space="0" w:color="auto"/>
        <w:right w:val="none" w:sz="0" w:space="0" w:color="auto"/>
      </w:divBdr>
    </w:div>
    <w:div w:id="76099927">
      <w:bodyDiv w:val="1"/>
      <w:marLeft w:val="0"/>
      <w:marRight w:val="0"/>
      <w:marTop w:val="0"/>
      <w:marBottom w:val="0"/>
      <w:divBdr>
        <w:top w:val="none" w:sz="0" w:space="0" w:color="auto"/>
        <w:left w:val="none" w:sz="0" w:space="0" w:color="auto"/>
        <w:bottom w:val="none" w:sz="0" w:space="0" w:color="auto"/>
        <w:right w:val="none" w:sz="0" w:space="0" w:color="auto"/>
      </w:divBdr>
    </w:div>
    <w:div w:id="164633974">
      <w:bodyDiv w:val="1"/>
      <w:marLeft w:val="0"/>
      <w:marRight w:val="0"/>
      <w:marTop w:val="0"/>
      <w:marBottom w:val="0"/>
      <w:divBdr>
        <w:top w:val="none" w:sz="0" w:space="0" w:color="auto"/>
        <w:left w:val="none" w:sz="0" w:space="0" w:color="auto"/>
        <w:bottom w:val="none" w:sz="0" w:space="0" w:color="auto"/>
        <w:right w:val="none" w:sz="0" w:space="0" w:color="auto"/>
      </w:divBdr>
    </w:div>
    <w:div w:id="307172261">
      <w:bodyDiv w:val="1"/>
      <w:marLeft w:val="0"/>
      <w:marRight w:val="0"/>
      <w:marTop w:val="0"/>
      <w:marBottom w:val="0"/>
      <w:divBdr>
        <w:top w:val="none" w:sz="0" w:space="0" w:color="auto"/>
        <w:left w:val="none" w:sz="0" w:space="0" w:color="auto"/>
        <w:bottom w:val="none" w:sz="0" w:space="0" w:color="auto"/>
        <w:right w:val="none" w:sz="0" w:space="0" w:color="auto"/>
      </w:divBdr>
    </w:div>
    <w:div w:id="494809912">
      <w:bodyDiv w:val="1"/>
      <w:marLeft w:val="0"/>
      <w:marRight w:val="0"/>
      <w:marTop w:val="0"/>
      <w:marBottom w:val="0"/>
      <w:divBdr>
        <w:top w:val="none" w:sz="0" w:space="0" w:color="auto"/>
        <w:left w:val="none" w:sz="0" w:space="0" w:color="auto"/>
        <w:bottom w:val="none" w:sz="0" w:space="0" w:color="auto"/>
        <w:right w:val="none" w:sz="0" w:space="0" w:color="auto"/>
      </w:divBdr>
    </w:div>
    <w:div w:id="594633086">
      <w:bodyDiv w:val="1"/>
      <w:marLeft w:val="0"/>
      <w:marRight w:val="0"/>
      <w:marTop w:val="0"/>
      <w:marBottom w:val="0"/>
      <w:divBdr>
        <w:top w:val="none" w:sz="0" w:space="0" w:color="auto"/>
        <w:left w:val="none" w:sz="0" w:space="0" w:color="auto"/>
        <w:bottom w:val="none" w:sz="0" w:space="0" w:color="auto"/>
        <w:right w:val="none" w:sz="0" w:space="0" w:color="auto"/>
      </w:divBdr>
    </w:div>
    <w:div w:id="848519207">
      <w:bodyDiv w:val="1"/>
      <w:marLeft w:val="0"/>
      <w:marRight w:val="0"/>
      <w:marTop w:val="0"/>
      <w:marBottom w:val="0"/>
      <w:divBdr>
        <w:top w:val="none" w:sz="0" w:space="0" w:color="auto"/>
        <w:left w:val="none" w:sz="0" w:space="0" w:color="auto"/>
        <w:bottom w:val="none" w:sz="0" w:space="0" w:color="auto"/>
        <w:right w:val="none" w:sz="0" w:space="0" w:color="auto"/>
      </w:divBdr>
    </w:div>
    <w:div w:id="882906023">
      <w:bodyDiv w:val="1"/>
      <w:marLeft w:val="0"/>
      <w:marRight w:val="0"/>
      <w:marTop w:val="0"/>
      <w:marBottom w:val="0"/>
      <w:divBdr>
        <w:top w:val="none" w:sz="0" w:space="0" w:color="auto"/>
        <w:left w:val="none" w:sz="0" w:space="0" w:color="auto"/>
        <w:bottom w:val="none" w:sz="0" w:space="0" w:color="auto"/>
        <w:right w:val="none" w:sz="0" w:space="0" w:color="auto"/>
      </w:divBdr>
    </w:div>
    <w:div w:id="938491316">
      <w:bodyDiv w:val="1"/>
      <w:marLeft w:val="0"/>
      <w:marRight w:val="0"/>
      <w:marTop w:val="0"/>
      <w:marBottom w:val="0"/>
      <w:divBdr>
        <w:top w:val="none" w:sz="0" w:space="0" w:color="auto"/>
        <w:left w:val="none" w:sz="0" w:space="0" w:color="auto"/>
        <w:bottom w:val="none" w:sz="0" w:space="0" w:color="auto"/>
        <w:right w:val="none" w:sz="0" w:space="0" w:color="auto"/>
      </w:divBdr>
    </w:div>
    <w:div w:id="939337745">
      <w:bodyDiv w:val="1"/>
      <w:marLeft w:val="0"/>
      <w:marRight w:val="0"/>
      <w:marTop w:val="0"/>
      <w:marBottom w:val="0"/>
      <w:divBdr>
        <w:top w:val="none" w:sz="0" w:space="0" w:color="auto"/>
        <w:left w:val="none" w:sz="0" w:space="0" w:color="auto"/>
        <w:bottom w:val="none" w:sz="0" w:space="0" w:color="auto"/>
        <w:right w:val="none" w:sz="0" w:space="0" w:color="auto"/>
      </w:divBdr>
    </w:div>
    <w:div w:id="1111045842">
      <w:bodyDiv w:val="1"/>
      <w:marLeft w:val="0"/>
      <w:marRight w:val="0"/>
      <w:marTop w:val="0"/>
      <w:marBottom w:val="0"/>
      <w:divBdr>
        <w:top w:val="none" w:sz="0" w:space="0" w:color="auto"/>
        <w:left w:val="none" w:sz="0" w:space="0" w:color="auto"/>
        <w:bottom w:val="none" w:sz="0" w:space="0" w:color="auto"/>
        <w:right w:val="none" w:sz="0" w:space="0" w:color="auto"/>
      </w:divBdr>
    </w:div>
    <w:div w:id="1174225110">
      <w:bodyDiv w:val="1"/>
      <w:marLeft w:val="0"/>
      <w:marRight w:val="0"/>
      <w:marTop w:val="0"/>
      <w:marBottom w:val="0"/>
      <w:divBdr>
        <w:top w:val="none" w:sz="0" w:space="0" w:color="auto"/>
        <w:left w:val="none" w:sz="0" w:space="0" w:color="auto"/>
        <w:bottom w:val="none" w:sz="0" w:space="0" w:color="auto"/>
        <w:right w:val="none" w:sz="0" w:space="0" w:color="auto"/>
      </w:divBdr>
    </w:div>
    <w:div w:id="1177233052">
      <w:bodyDiv w:val="1"/>
      <w:marLeft w:val="0"/>
      <w:marRight w:val="0"/>
      <w:marTop w:val="0"/>
      <w:marBottom w:val="0"/>
      <w:divBdr>
        <w:top w:val="none" w:sz="0" w:space="0" w:color="auto"/>
        <w:left w:val="none" w:sz="0" w:space="0" w:color="auto"/>
        <w:bottom w:val="none" w:sz="0" w:space="0" w:color="auto"/>
        <w:right w:val="none" w:sz="0" w:space="0" w:color="auto"/>
      </w:divBdr>
    </w:div>
    <w:div w:id="1268926319">
      <w:bodyDiv w:val="1"/>
      <w:marLeft w:val="0"/>
      <w:marRight w:val="0"/>
      <w:marTop w:val="0"/>
      <w:marBottom w:val="0"/>
      <w:divBdr>
        <w:top w:val="none" w:sz="0" w:space="0" w:color="auto"/>
        <w:left w:val="none" w:sz="0" w:space="0" w:color="auto"/>
        <w:bottom w:val="none" w:sz="0" w:space="0" w:color="auto"/>
        <w:right w:val="none" w:sz="0" w:space="0" w:color="auto"/>
      </w:divBdr>
    </w:div>
    <w:div w:id="1275555166">
      <w:bodyDiv w:val="1"/>
      <w:marLeft w:val="0"/>
      <w:marRight w:val="0"/>
      <w:marTop w:val="0"/>
      <w:marBottom w:val="0"/>
      <w:divBdr>
        <w:top w:val="none" w:sz="0" w:space="0" w:color="auto"/>
        <w:left w:val="none" w:sz="0" w:space="0" w:color="auto"/>
        <w:bottom w:val="none" w:sz="0" w:space="0" w:color="auto"/>
        <w:right w:val="none" w:sz="0" w:space="0" w:color="auto"/>
      </w:divBdr>
    </w:div>
    <w:div w:id="1379817569">
      <w:bodyDiv w:val="1"/>
      <w:marLeft w:val="0"/>
      <w:marRight w:val="0"/>
      <w:marTop w:val="0"/>
      <w:marBottom w:val="0"/>
      <w:divBdr>
        <w:top w:val="none" w:sz="0" w:space="0" w:color="auto"/>
        <w:left w:val="none" w:sz="0" w:space="0" w:color="auto"/>
        <w:bottom w:val="none" w:sz="0" w:space="0" w:color="auto"/>
        <w:right w:val="none" w:sz="0" w:space="0" w:color="auto"/>
      </w:divBdr>
    </w:div>
    <w:div w:id="1456099497">
      <w:bodyDiv w:val="1"/>
      <w:marLeft w:val="0"/>
      <w:marRight w:val="0"/>
      <w:marTop w:val="0"/>
      <w:marBottom w:val="0"/>
      <w:divBdr>
        <w:top w:val="none" w:sz="0" w:space="0" w:color="auto"/>
        <w:left w:val="none" w:sz="0" w:space="0" w:color="auto"/>
        <w:bottom w:val="none" w:sz="0" w:space="0" w:color="auto"/>
        <w:right w:val="none" w:sz="0" w:space="0" w:color="auto"/>
      </w:divBdr>
    </w:div>
    <w:div w:id="1628311718">
      <w:bodyDiv w:val="1"/>
      <w:marLeft w:val="0"/>
      <w:marRight w:val="0"/>
      <w:marTop w:val="0"/>
      <w:marBottom w:val="0"/>
      <w:divBdr>
        <w:top w:val="none" w:sz="0" w:space="0" w:color="auto"/>
        <w:left w:val="none" w:sz="0" w:space="0" w:color="auto"/>
        <w:bottom w:val="none" w:sz="0" w:space="0" w:color="auto"/>
        <w:right w:val="none" w:sz="0" w:space="0" w:color="auto"/>
      </w:divBdr>
    </w:div>
    <w:div w:id="1719553388">
      <w:bodyDiv w:val="1"/>
      <w:marLeft w:val="0"/>
      <w:marRight w:val="0"/>
      <w:marTop w:val="0"/>
      <w:marBottom w:val="0"/>
      <w:divBdr>
        <w:top w:val="none" w:sz="0" w:space="0" w:color="auto"/>
        <w:left w:val="none" w:sz="0" w:space="0" w:color="auto"/>
        <w:bottom w:val="none" w:sz="0" w:space="0" w:color="auto"/>
        <w:right w:val="none" w:sz="0" w:space="0" w:color="auto"/>
      </w:divBdr>
    </w:div>
    <w:div w:id="1794712455">
      <w:bodyDiv w:val="1"/>
      <w:marLeft w:val="0"/>
      <w:marRight w:val="0"/>
      <w:marTop w:val="0"/>
      <w:marBottom w:val="0"/>
      <w:divBdr>
        <w:top w:val="none" w:sz="0" w:space="0" w:color="auto"/>
        <w:left w:val="none" w:sz="0" w:space="0" w:color="auto"/>
        <w:bottom w:val="none" w:sz="0" w:space="0" w:color="auto"/>
        <w:right w:val="none" w:sz="0" w:space="0" w:color="auto"/>
      </w:divBdr>
    </w:div>
    <w:div w:id="1818036497">
      <w:bodyDiv w:val="1"/>
      <w:marLeft w:val="0"/>
      <w:marRight w:val="0"/>
      <w:marTop w:val="0"/>
      <w:marBottom w:val="0"/>
      <w:divBdr>
        <w:top w:val="none" w:sz="0" w:space="0" w:color="auto"/>
        <w:left w:val="none" w:sz="0" w:space="0" w:color="auto"/>
        <w:bottom w:val="none" w:sz="0" w:space="0" w:color="auto"/>
        <w:right w:val="none" w:sz="0" w:space="0" w:color="auto"/>
      </w:divBdr>
    </w:div>
    <w:div w:id="1977027088">
      <w:bodyDiv w:val="1"/>
      <w:marLeft w:val="0"/>
      <w:marRight w:val="0"/>
      <w:marTop w:val="0"/>
      <w:marBottom w:val="0"/>
      <w:divBdr>
        <w:top w:val="none" w:sz="0" w:space="0" w:color="auto"/>
        <w:left w:val="none" w:sz="0" w:space="0" w:color="auto"/>
        <w:bottom w:val="none" w:sz="0" w:space="0" w:color="auto"/>
        <w:right w:val="none" w:sz="0" w:space="0" w:color="auto"/>
      </w:divBdr>
    </w:div>
    <w:div w:id="2011060028">
      <w:bodyDiv w:val="1"/>
      <w:marLeft w:val="0"/>
      <w:marRight w:val="0"/>
      <w:marTop w:val="0"/>
      <w:marBottom w:val="0"/>
      <w:divBdr>
        <w:top w:val="none" w:sz="0" w:space="0" w:color="auto"/>
        <w:left w:val="none" w:sz="0" w:space="0" w:color="auto"/>
        <w:bottom w:val="none" w:sz="0" w:space="0" w:color="auto"/>
        <w:right w:val="none" w:sz="0" w:space="0" w:color="auto"/>
      </w:divBdr>
    </w:div>
    <w:div w:id="2093505054">
      <w:bodyDiv w:val="1"/>
      <w:marLeft w:val="0"/>
      <w:marRight w:val="0"/>
      <w:marTop w:val="0"/>
      <w:marBottom w:val="0"/>
      <w:divBdr>
        <w:top w:val="none" w:sz="0" w:space="0" w:color="auto"/>
        <w:left w:val="none" w:sz="0" w:space="0" w:color="auto"/>
        <w:bottom w:val="none" w:sz="0" w:space="0" w:color="auto"/>
        <w:right w:val="none" w:sz="0" w:space="0" w:color="auto"/>
      </w:divBdr>
    </w:div>
    <w:div w:id="2094475092">
      <w:bodyDiv w:val="1"/>
      <w:marLeft w:val="0"/>
      <w:marRight w:val="0"/>
      <w:marTop w:val="0"/>
      <w:marBottom w:val="0"/>
      <w:divBdr>
        <w:top w:val="none" w:sz="0" w:space="0" w:color="auto"/>
        <w:left w:val="none" w:sz="0" w:space="0" w:color="auto"/>
        <w:bottom w:val="none" w:sz="0" w:space="0" w:color="auto"/>
        <w:right w:val="none" w:sz="0" w:space="0" w:color="auto"/>
      </w:divBdr>
    </w:div>
    <w:div w:id="213845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8A1CD0ACEFB685468ADC9D3ECFE50AA2" ma:contentTypeVersion="0" ma:contentTypeDescription="新建文档。" ma:contentTypeScope="" ma:versionID="def0500d8bfa075d08ce612c1990ead7">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8DF68-7BEF-4E9F-A3FC-08FE69096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BFC278-BEBC-42A5-B820-CCD868AC3039}">
  <ds:schemaRefs>
    <ds:schemaRef ds:uri="http://schemas.microsoft.com/sharepoint/v3/contenttype/forms"/>
  </ds:schemaRefs>
</ds:datastoreItem>
</file>

<file path=customXml/itemProps3.xml><?xml version="1.0" encoding="utf-8"?>
<ds:datastoreItem xmlns:ds="http://schemas.openxmlformats.org/officeDocument/2006/customXml" ds:itemID="{ED4827DC-EA26-4EAA-8882-A01B9C6A81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63828C-1811-4757-8789-3E588FF36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297</Words>
  <Characters>1698</Characters>
  <Application>Microsoft Office Word</Application>
  <DocSecurity>0</DocSecurity>
  <Lines>14</Lines>
  <Paragraphs>3</Paragraphs>
  <ScaleCrop>false</ScaleCrop>
  <Company/>
  <LinksUpToDate>false</LinksUpToDate>
  <CharactersWithSpaces>1992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王芳[fwang]</dc:creator>
  <cp:lastModifiedBy>gaoke</cp:lastModifiedBy>
  <cp:revision>29</cp:revision>
  <cp:lastPrinted>2026-05-09T01:16:00Z</cp:lastPrinted>
  <dcterms:created xsi:type="dcterms:W3CDTF">2021-06-01T10:38:00Z</dcterms:created>
  <dcterms:modified xsi:type="dcterms:W3CDTF">2026-05-09T03:42:00Z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0x0101008A1CD0ACEFB685468ADC9D3ECFE50AA2</vt:lpwstr>
  </property>
</Properties>
</file>