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92" w:rsidRDefault="003F5088" w:rsidP="002D26F3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206292">
        <w:rPr>
          <w:rFonts w:ascii="黑体" w:eastAsia="黑体" w:hAnsi="黑体" w:hint="eastAsia"/>
          <w:sz w:val="36"/>
          <w:szCs w:val="36"/>
        </w:rPr>
        <w:t>鲁商</w:t>
      </w:r>
      <w:r w:rsidR="00A6495B">
        <w:rPr>
          <w:rFonts w:ascii="黑体" w:eastAsia="黑体" w:hAnsi="黑体" w:hint="eastAsia"/>
          <w:sz w:val="36"/>
          <w:szCs w:val="36"/>
        </w:rPr>
        <w:t>福瑞达医药</w:t>
      </w:r>
      <w:r w:rsidRPr="00206292">
        <w:rPr>
          <w:rFonts w:ascii="黑体" w:eastAsia="黑体" w:hAnsi="黑体" w:hint="eastAsia"/>
          <w:sz w:val="36"/>
          <w:szCs w:val="36"/>
        </w:rPr>
        <w:t>股份有限公司</w:t>
      </w:r>
    </w:p>
    <w:p w:rsidR="00896DCF" w:rsidRDefault="00896DCF" w:rsidP="002D26F3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896DCF">
        <w:rPr>
          <w:rFonts w:ascii="黑体" w:eastAsia="黑体" w:hAnsi="黑体" w:hint="eastAsia"/>
          <w:sz w:val="36"/>
          <w:szCs w:val="36"/>
        </w:rPr>
        <w:t>参加</w:t>
      </w:r>
      <w:r w:rsidR="00A6495B">
        <w:rPr>
          <w:rFonts w:ascii="黑体" w:eastAsia="黑体" w:hAnsi="黑体" w:hint="eastAsia"/>
          <w:sz w:val="36"/>
          <w:szCs w:val="36"/>
        </w:rPr>
        <w:t>2</w:t>
      </w:r>
      <w:r w:rsidR="00A6495B">
        <w:rPr>
          <w:rFonts w:ascii="黑体" w:eastAsia="黑体" w:hAnsi="黑体"/>
          <w:sz w:val="36"/>
          <w:szCs w:val="36"/>
        </w:rPr>
        <w:t>026</w:t>
      </w:r>
      <w:r w:rsidR="00A6495B">
        <w:rPr>
          <w:rFonts w:ascii="黑体" w:eastAsia="黑体" w:hAnsi="黑体" w:hint="eastAsia"/>
          <w:sz w:val="36"/>
          <w:szCs w:val="36"/>
        </w:rPr>
        <w:t>年</w:t>
      </w:r>
      <w:r w:rsidRPr="00896DCF">
        <w:rPr>
          <w:rFonts w:ascii="黑体" w:eastAsia="黑体" w:hAnsi="黑体" w:hint="eastAsia"/>
          <w:sz w:val="36"/>
          <w:szCs w:val="36"/>
        </w:rPr>
        <w:t>山东辖区上市公司</w:t>
      </w:r>
      <w:r w:rsidRPr="00896DCF">
        <w:rPr>
          <w:rFonts w:ascii="黑体" w:eastAsia="黑体" w:hAnsi="黑体"/>
          <w:sz w:val="36"/>
          <w:szCs w:val="36"/>
        </w:rPr>
        <w:t>投资者</w:t>
      </w:r>
      <w:bookmarkEnd w:id="0"/>
    </w:p>
    <w:p w:rsidR="00715558" w:rsidRPr="00206292" w:rsidRDefault="00896DCF" w:rsidP="002D26F3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896DCF">
        <w:rPr>
          <w:rFonts w:ascii="黑体" w:eastAsia="黑体" w:hAnsi="黑体"/>
          <w:sz w:val="36"/>
          <w:szCs w:val="36"/>
        </w:rPr>
        <w:t>网上集体接待日活动纪要</w:t>
      </w:r>
    </w:p>
    <w:p w:rsidR="00206292" w:rsidRDefault="00206292" w:rsidP="002D26F3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896DCF" w:rsidRDefault="00A6495B" w:rsidP="002D26F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6495B">
        <w:rPr>
          <w:rFonts w:ascii="宋体" w:eastAsia="宋体" w:hAnsi="宋体" w:hint="eastAsia"/>
          <w:sz w:val="24"/>
          <w:szCs w:val="24"/>
        </w:rPr>
        <w:t>鲁商福瑞达医药股份有限公司</w:t>
      </w:r>
      <w:r w:rsidR="00896DCF" w:rsidRPr="00896DCF">
        <w:rPr>
          <w:rFonts w:ascii="宋体" w:eastAsia="宋体" w:hAnsi="宋体" w:hint="eastAsia"/>
          <w:sz w:val="24"/>
          <w:szCs w:val="24"/>
        </w:rPr>
        <w:t>（以下简称“公司”）于</w:t>
      </w:r>
      <w:r w:rsidR="00896DCF" w:rsidRPr="00896DCF">
        <w:rPr>
          <w:rFonts w:ascii="宋体" w:eastAsia="宋体" w:hAnsi="宋体"/>
          <w:sz w:val="24"/>
          <w:szCs w:val="24"/>
        </w:rPr>
        <w:t xml:space="preserve"> 202</w:t>
      </w:r>
      <w:r>
        <w:rPr>
          <w:rFonts w:ascii="宋体" w:eastAsia="宋体" w:hAnsi="宋体"/>
          <w:sz w:val="24"/>
          <w:szCs w:val="24"/>
        </w:rPr>
        <w:t>6</w:t>
      </w:r>
      <w:r w:rsidR="00896DCF" w:rsidRPr="00896DCF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5</w:t>
      </w:r>
      <w:r w:rsidR="00896DCF" w:rsidRPr="00896DCF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15</w:t>
      </w:r>
      <w:r w:rsidR="00896DCF" w:rsidRPr="00896DCF">
        <w:rPr>
          <w:rFonts w:ascii="宋体" w:eastAsia="宋体" w:hAnsi="宋体"/>
          <w:sz w:val="24"/>
          <w:szCs w:val="24"/>
        </w:rPr>
        <w:t>日（星期</w:t>
      </w:r>
      <w:r>
        <w:rPr>
          <w:rFonts w:ascii="宋体" w:eastAsia="宋体" w:hAnsi="宋体" w:hint="eastAsia"/>
          <w:sz w:val="24"/>
          <w:szCs w:val="24"/>
        </w:rPr>
        <w:t>五</w:t>
      </w:r>
      <w:r w:rsidR="00896DCF" w:rsidRPr="00896DCF">
        <w:rPr>
          <w:rFonts w:ascii="宋体" w:eastAsia="宋体" w:hAnsi="宋体"/>
          <w:sz w:val="24"/>
          <w:szCs w:val="24"/>
        </w:rPr>
        <w:t>）</w:t>
      </w:r>
      <w:r w:rsidRPr="00A6495B">
        <w:rPr>
          <w:rFonts w:ascii="宋体" w:eastAsia="宋体" w:hAnsi="宋体"/>
          <w:sz w:val="24"/>
          <w:szCs w:val="24"/>
        </w:rPr>
        <w:t>15:00-16:30</w:t>
      </w:r>
      <w:r w:rsidR="00896DCF" w:rsidRPr="00896DCF">
        <w:rPr>
          <w:rFonts w:ascii="宋体" w:eastAsia="宋体" w:hAnsi="宋体"/>
          <w:sz w:val="24"/>
          <w:szCs w:val="24"/>
        </w:rPr>
        <w:t>通过网络互动方式，在全景网投资者关系互动平台（网址：</w:t>
      </w:r>
      <w:r w:rsidRPr="00A6495B">
        <w:rPr>
          <w:rFonts w:ascii="宋体" w:eastAsia="宋体" w:hAnsi="宋体"/>
          <w:sz w:val="24"/>
          <w:szCs w:val="24"/>
        </w:rPr>
        <w:t>http://rs.p5w.net</w:t>
      </w:r>
      <w:r w:rsidR="00896DCF" w:rsidRPr="00896DCF">
        <w:rPr>
          <w:rFonts w:ascii="宋体" w:eastAsia="宋体" w:hAnsi="宋体"/>
          <w:sz w:val="24"/>
          <w:szCs w:val="24"/>
        </w:rPr>
        <w:t>）参加了</w:t>
      </w:r>
      <w:r w:rsidRPr="00A6495B">
        <w:rPr>
          <w:rFonts w:ascii="宋体" w:eastAsia="宋体" w:hAnsi="宋体" w:hint="eastAsia"/>
          <w:sz w:val="24"/>
          <w:szCs w:val="24"/>
        </w:rPr>
        <w:t>由山东证监局、山东上市公司协会与深圳市全景网络有限公司联合举办的“</w:t>
      </w:r>
      <w:r w:rsidRPr="00A6495B">
        <w:rPr>
          <w:rFonts w:ascii="宋体" w:eastAsia="宋体" w:hAnsi="宋体"/>
          <w:sz w:val="24"/>
          <w:szCs w:val="24"/>
        </w:rPr>
        <w:t>2026年山东辖区上市公司投资者网上集体接待日活动”</w:t>
      </w:r>
      <w:r w:rsidR="00896DCF" w:rsidRPr="00896DCF">
        <w:rPr>
          <w:rFonts w:ascii="宋体" w:eastAsia="宋体" w:hAnsi="宋体"/>
          <w:sz w:val="24"/>
          <w:szCs w:val="24"/>
        </w:rPr>
        <w:t>。</w:t>
      </w:r>
    </w:p>
    <w:p w:rsidR="003F5088" w:rsidRPr="00206292" w:rsidRDefault="00896DCF" w:rsidP="002D26F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现将相关</w:t>
      </w:r>
      <w:r w:rsidR="00207F7D">
        <w:rPr>
          <w:rFonts w:ascii="宋体" w:eastAsia="宋体" w:hAnsi="宋体" w:hint="eastAsia"/>
          <w:sz w:val="24"/>
          <w:szCs w:val="24"/>
        </w:rPr>
        <w:t>情况汇总如下</w:t>
      </w:r>
      <w:r w:rsidR="003F5088" w:rsidRPr="00206292">
        <w:rPr>
          <w:rFonts w:ascii="宋体" w:eastAsia="宋体" w:hAnsi="宋体" w:hint="eastAsia"/>
          <w:sz w:val="24"/>
          <w:szCs w:val="24"/>
        </w:rPr>
        <w:t>：</w:t>
      </w:r>
    </w:p>
    <w:p w:rsidR="003F5088" w:rsidRPr="00206292" w:rsidRDefault="003F5088" w:rsidP="002D26F3">
      <w:pPr>
        <w:spacing w:line="50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206292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896DCF">
        <w:rPr>
          <w:rFonts w:ascii="宋体" w:eastAsia="宋体" w:hAnsi="宋体" w:hint="eastAsia"/>
          <w:b/>
          <w:bCs/>
          <w:sz w:val="24"/>
          <w:szCs w:val="24"/>
        </w:rPr>
        <w:t>参加活动</w:t>
      </w:r>
      <w:r w:rsidRPr="00206292">
        <w:rPr>
          <w:rFonts w:ascii="宋体" w:eastAsia="宋体" w:hAnsi="宋体" w:hint="eastAsia"/>
          <w:b/>
          <w:bCs/>
          <w:sz w:val="24"/>
          <w:szCs w:val="24"/>
        </w:rPr>
        <w:t>情况</w:t>
      </w:r>
    </w:p>
    <w:p w:rsidR="003F5088" w:rsidRPr="00206292" w:rsidRDefault="00A6495B" w:rsidP="002D26F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公司财务总监许百强先生</w:t>
      </w:r>
      <w:r>
        <w:rPr>
          <w:rFonts w:ascii="宋体" w:eastAsia="宋体" w:hAnsi="宋体" w:hint="eastAsia"/>
          <w:sz w:val="24"/>
          <w:szCs w:val="24"/>
        </w:rPr>
        <w:t>，副总经理、</w:t>
      </w:r>
      <w:r w:rsidR="00896DCF">
        <w:rPr>
          <w:rFonts w:ascii="宋体" w:eastAsia="宋体" w:hAnsi="宋体" w:hint="eastAsia"/>
          <w:sz w:val="24"/>
          <w:szCs w:val="24"/>
        </w:rPr>
        <w:t>董事会秘书</w:t>
      </w:r>
      <w:r>
        <w:rPr>
          <w:rFonts w:ascii="宋体" w:eastAsia="宋体" w:hAnsi="宋体" w:hint="eastAsia"/>
          <w:sz w:val="24"/>
          <w:szCs w:val="24"/>
        </w:rPr>
        <w:t>窦茜茜</w:t>
      </w:r>
      <w:r w:rsidR="00896DCF">
        <w:rPr>
          <w:rFonts w:ascii="宋体" w:eastAsia="宋体" w:hAnsi="宋体" w:hint="eastAsia"/>
          <w:sz w:val="24"/>
          <w:szCs w:val="24"/>
        </w:rPr>
        <w:t>女士，</w:t>
      </w:r>
      <w:r w:rsidR="00896DCF" w:rsidRPr="00896DCF">
        <w:rPr>
          <w:rFonts w:ascii="宋体" w:eastAsia="宋体" w:hAnsi="宋体" w:hint="eastAsia"/>
          <w:sz w:val="24"/>
          <w:szCs w:val="24"/>
        </w:rPr>
        <w:t>参与</w:t>
      </w:r>
      <w:r w:rsidR="00896DCF">
        <w:rPr>
          <w:rFonts w:ascii="宋体" w:eastAsia="宋体" w:hAnsi="宋体" w:hint="eastAsia"/>
          <w:sz w:val="24"/>
          <w:szCs w:val="24"/>
        </w:rPr>
        <w:t>了</w:t>
      </w:r>
      <w:r w:rsidR="00896DCF" w:rsidRPr="00896DCF">
        <w:rPr>
          <w:rFonts w:ascii="宋体" w:eastAsia="宋体" w:hAnsi="宋体" w:hint="eastAsia"/>
          <w:sz w:val="24"/>
          <w:szCs w:val="24"/>
        </w:rPr>
        <w:t>本次投资者网上集体接待日活动，通过网络在线形式与投资者进行</w:t>
      </w:r>
      <w:r w:rsidR="00896DCF">
        <w:rPr>
          <w:rFonts w:ascii="宋体" w:eastAsia="宋体" w:hAnsi="宋体" w:hint="eastAsia"/>
          <w:sz w:val="24"/>
          <w:szCs w:val="24"/>
        </w:rPr>
        <w:t>了</w:t>
      </w:r>
      <w:r w:rsidR="00896DCF" w:rsidRPr="00896DCF">
        <w:rPr>
          <w:rFonts w:ascii="宋体" w:eastAsia="宋体" w:hAnsi="宋体" w:hint="eastAsia"/>
          <w:sz w:val="24"/>
          <w:szCs w:val="24"/>
        </w:rPr>
        <w:t>沟通交流</w:t>
      </w:r>
      <w:r w:rsidR="00896DCF">
        <w:rPr>
          <w:rFonts w:ascii="宋体" w:eastAsia="宋体" w:hAnsi="宋体" w:hint="eastAsia"/>
          <w:sz w:val="24"/>
          <w:szCs w:val="24"/>
        </w:rPr>
        <w:t>。投资者若需</w:t>
      </w:r>
      <w:r w:rsidR="003F5088" w:rsidRPr="00206292">
        <w:rPr>
          <w:rFonts w:ascii="宋体" w:eastAsia="宋体" w:hAnsi="宋体" w:hint="eastAsia"/>
          <w:sz w:val="24"/>
          <w:szCs w:val="24"/>
        </w:rPr>
        <w:t>了解有关情况，可通过</w:t>
      </w:r>
      <w:r w:rsidR="00896DCF" w:rsidRPr="00896DCF">
        <w:rPr>
          <w:rFonts w:ascii="宋体" w:eastAsia="宋体" w:hAnsi="宋体" w:hint="eastAsia"/>
          <w:sz w:val="24"/>
          <w:szCs w:val="24"/>
        </w:rPr>
        <w:t>全景路演平台（</w:t>
      </w:r>
      <w:r w:rsidR="00896DCF" w:rsidRPr="00896DCF">
        <w:rPr>
          <w:rFonts w:ascii="宋体" w:eastAsia="宋体" w:hAnsi="宋体"/>
          <w:sz w:val="24"/>
          <w:szCs w:val="24"/>
        </w:rPr>
        <w:t>http://ir.p5w.net）</w:t>
      </w:r>
      <w:r w:rsidR="00CB25E6">
        <w:rPr>
          <w:rFonts w:ascii="宋体" w:eastAsia="宋体" w:hAnsi="宋体" w:hint="eastAsia"/>
          <w:sz w:val="24"/>
          <w:szCs w:val="24"/>
        </w:rPr>
        <w:t>查看</w:t>
      </w:r>
      <w:r w:rsidR="003F5088" w:rsidRPr="00206292">
        <w:rPr>
          <w:rFonts w:ascii="宋体" w:eastAsia="宋体" w:hAnsi="宋体" w:hint="eastAsia"/>
          <w:sz w:val="24"/>
          <w:szCs w:val="24"/>
        </w:rPr>
        <w:t>。</w:t>
      </w:r>
    </w:p>
    <w:p w:rsidR="003F5088" w:rsidRDefault="003F5088" w:rsidP="002D26F3">
      <w:pPr>
        <w:spacing w:line="50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206292">
        <w:rPr>
          <w:rFonts w:ascii="宋体" w:eastAsia="宋体" w:hAnsi="宋体" w:hint="eastAsia"/>
          <w:b/>
          <w:bCs/>
          <w:sz w:val="24"/>
          <w:szCs w:val="24"/>
        </w:rPr>
        <w:t>二、主要问题及回复情况</w:t>
      </w:r>
    </w:p>
    <w:p w:rsidR="00896DCF" w:rsidRPr="00896DCF" w:rsidRDefault="00896DCF" w:rsidP="002D26F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96DCF">
        <w:rPr>
          <w:rFonts w:ascii="宋体" w:eastAsia="宋体" w:hAnsi="宋体"/>
          <w:sz w:val="24"/>
          <w:szCs w:val="24"/>
        </w:rPr>
        <w:t>1</w:t>
      </w:r>
      <w:r w:rsidR="00A6495B">
        <w:rPr>
          <w:rFonts w:ascii="宋体" w:eastAsia="宋体" w:hAnsi="宋体" w:hint="eastAsia"/>
          <w:sz w:val="24"/>
          <w:szCs w:val="24"/>
        </w:rPr>
        <w:t>.</w:t>
      </w:r>
      <w:r w:rsidR="00A6495B" w:rsidRPr="00A6495B">
        <w:rPr>
          <w:rFonts w:hint="eastAsia"/>
        </w:rPr>
        <w:t xml:space="preserve"> </w:t>
      </w:r>
      <w:r w:rsidR="00A6495B" w:rsidRPr="00A6495B">
        <w:rPr>
          <w:rFonts w:ascii="宋体" w:eastAsia="宋体" w:hAnsi="宋体" w:hint="eastAsia"/>
          <w:sz w:val="24"/>
          <w:szCs w:val="24"/>
        </w:rPr>
        <w:t>请问截止今日股东人数是多少</w:t>
      </w:r>
      <w:r w:rsidRPr="00896DCF">
        <w:rPr>
          <w:rFonts w:ascii="宋体" w:eastAsia="宋体" w:hAnsi="宋体"/>
          <w:sz w:val="24"/>
          <w:szCs w:val="24"/>
        </w:rPr>
        <w:t>？</w:t>
      </w:r>
    </w:p>
    <w:p w:rsidR="00896DCF" w:rsidRPr="00896DCF" w:rsidRDefault="00896DCF" w:rsidP="002D26F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96DCF">
        <w:rPr>
          <w:rFonts w:ascii="宋体" w:eastAsia="宋体" w:hAnsi="宋体" w:hint="eastAsia"/>
          <w:sz w:val="24"/>
          <w:szCs w:val="24"/>
        </w:rPr>
        <w:t>答：</w:t>
      </w:r>
      <w:r w:rsidR="00A6495B" w:rsidRPr="00A6495B">
        <w:rPr>
          <w:rFonts w:ascii="宋体" w:eastAsia="宋体" w:hAnsi="宋体" w:hint="eastAsia"/>
          <w:sz w:val="24"/>
          <w:szCs w:val="24"/>
        </w:rPr>
        <w:t>尊敬的投资者，您好，感谢您对公司的关注！依据中登结算相关制度，股东人数仅按月度固定三个时点下发正式名册，无实时当日统计数据，相关股东户数信息严格按照信息披露规则，在定期报告中统一披露。如需查询其他时点的股东人数，请您将相关股份证明资料扫描件（身份证、查询日有效持股证明等）发送至公司邮箱（</w:t>
      </w:r>
      <w:r w:rsidR="00A6495B" w:rsidRPr="00A6495B">
        <w:rPr>
          <w:rFonts w:ascii="宋体" w:eastAsia="宋体" w:hAnsi="宋体"/>
          <w:sz w:val="24"/>
          <w:szCs w:val="24"/>
        </w:rPr>
        <w:t>lsfrd600223@163.com），经核实股东身份后公司及时予以回复，再次感谢您的关注。</w:t>
      </w:r>
    </w:p>
    <w:p w:rsidR="00896DCF" w:rsidRPr="00896DCF" w:rsidRDefault="00896DCF" w:rsidP="002D26F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96DCF">
        <w:rPr>
          <w:rFonts w:ascii="宋体" w:eastAsia="宋体" w:hAnsi="宋体"/>
          <w:sz w:val="24"/>
          <w:szCs w:val="24"/>
        </w:rPr>
        <w:t>2</w:t>
      </w:r>
      <w:r w:rsidR="00A6495B">
        <w:rPr>
          <w:rFonts w:ascii="宋体" w:eastAsia="宋体" w:hAnsi="宋体" w:hint="eastAsia"/>
          <w:sz w:val="24"/>
          <w:szCs w:val="24"/>
        </w:rPr>
        <w:t>.</w:t>
      </w:r>
      <w:r w:rsidR="00A6495B" w:rsidRPr="00A6495B">
        <w:rPr>
          <w:rFonts w:ascii="宋体" w:eastAsia="宋体" w:hAnsi="宋体" w:hint="eastAsia"/>
          <w:sz w:val="24"/>
          <w:szCs w:val="24"/>
        </w:rPr>
        <w:t>财务总监你好，公司</w:t>
      </w:r>
      <w:r w:rsidR="00A6495B" w:rsidRPr="00A6495B">
        <w:rPr>
          <w:rFonts w:ascii="宋体" w:eastAsia="宋体" w:hAnsi="宋体"/>
          <w:sz w:val="24"/>
          <w:szCs w:val="24"/>
        </w:rPr>
        <w:t>2026年一季报经营现金流为负是什么原因导致的？</w:t>
      </w:r>
    </w:p>
    <w:p w:rsidR="00896DCF" w:rsidRPr="00896DCF" w:rsidRDefault="00896DCF" w:rsidP="002D26F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96DCF">
        <w:rPr>
          <w:rFonts w:ascii="宋体" w:eastAsia="宋体" w:hAnsi="宋体" w:hint="eastAsia"/>
          <w:sz w:val="24"/>
          <w:szCs w:val="24"/>
        </w:rPr>
        <w:t>答：</w:t>
      </w:r>
      <w:r w:rsidR="00A6495B" w:rsidRPr="00A6495B">
        <w:rPr>
          <w:rFonts w:ascii="宋体" w:eastAsia="宋体" w:hAnsi="宋体" w:hint="eastAsia"/>
          <w:sz w:val="24"/>
          <w:szCs w:val="24"/>
        </w:rPr>
        <w:t>尊敬的投资者，您好，感谢您对公司的关注！公司</w:t>
      </w:r>
      <w:r w:rsidR="00A6495B" w:rsidRPr="00A6495B">
        <w:rPr>
          <w:rFonts w:ascii="宋体" w:eastAsia="宋体" w:hAnsi="宋体"/>
          <w:sz w:val="24"/>
          <w:szCs w:val="24"/>
        </w:rPr>
        <w:t>2026年一季度经营活动产生的现金流量净额为负，主要原因一是物业板块因行业特性一季度属于回款低谷期，各项运营成本仍正常支出；二是化妆品新品加大市场培育，全渠道推广布局，以及集中支付代言费等；叠加影响公司短期现金流负值，属于阶</w:t>
      </w:r>
      <w:r w:rsidR="00A6495B" w:rsidRPr="00A6495B">
        <w:rPr>
          <w:rFonts w:ascii="宋体" w:eastAsia="宋体" w:hAnsi="宋体"/>
          <w:sz w:val="24"/>
          <w:szCs w:val="24"/>
        </w:rPr>
        <w:lastRenderedPageBreak/>
        <w:t>段性、季节性正常波动，后续将逐步修复，公司整体经营及财务状况保持平稳。再次感谢您的关注。</w:t>
      </w:r>
    </w:p>
    <w:p w:rsidR="00896DCF" w:rsidRPr="00896DCF" w:rsidRDefault="004B42E9" w:rsidP="002D26F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7A4983">
        <w:rPr>
          <w:rFonts w:ascii="宋体" w:eastAsia="宋体" w:hAnsi="宋体" w:hint="eastAsia"/>
          <w:sz w:val="24"/>
          <w:szCs w:val="24"/>
        </w:rPr>
        <w:t>.</w:t>
      </w:r>
      <w:r w:rsidR="007A4983" w:rsidRPr="007A4983">
        <w:rPr>
          <w:rFonts w:hint="eastAsia"/>
        </w:rPr>
        <w:t xml:space="preserve"> </w:t>
      </w:r>
      <w:r w:rsidR="007A4983" w:rsidRPr="007A4983">
        <w:rPr>
          <w:rFonts w:ascii="宋体" w:eastAsia="宋体" w:hAnsi="宋体" w:hint="eastAsia"/>
          <w:sz w:val="24"/>
          <w:szCs w:val="24"/>
        </w:rPr>
        <w:t>公司是否考虑回购股票减少注册资本以稳定公司股价</w:t>
      </w:r>
      <w:r w:rsidR="007A4983">
        <w:rPr>
          <w:rFonts w:ascii="宋体" w:eastAsia="宋体" w:hAnsi="宋体" w:hint="eastAsia"/>
          <w:sz w:val="24"/>
          <w:szCs w:val="24"/>
        </w:rPr>
        <w:t>？</w:t>
      </w:r>
    </w:p>
    <w:p w:rsidR="00896DCF" w:rsidRPr="00896DCF" w:rsidRDefault="00896DCF" w:rsidP="002D26F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96DCF">
        <w:rPr>
          <w:rFonts w:ascii="宋体" w:eastAsia="宋体" w:hAnsi="宋体" w:hint="eastAsia"/>
          <w:sz w:val="24"/>
          <w:szCs w:val="24"/>
        </w:rPr>
        <w:t>答：</w:t>
      </w:r>
      <w:r w:rsidR="007A4983" w:rsidRPr="007A4983">
        <w:rPr>
          <w:rFonts w:ascii="宋体" w:eastAsia="宋体" w:hAnsi="宋体" w:hint="eastAsia"/>
          <w:sz w:val="24"/>
          <w:szCs w:val="24"/>
        </w:rPr>
        <w:t>尊敬的投资者您好，感谢您的关注与建议，股份回购属于重大事项，需综合考虑公司经营状况、未来发展规划、监管规则等多重因素审慎论证。后续若有相关计划，将严格按照法律法规及时履行信息披露义务。再次感谢您的关注！</w:t>
      </w:r>
    </w:p>
    <w:p w:rsidR="002D26F3" w:rsidRDefault="002D26F3" w:rsidP="002D26F3">
      <w:pPr>
        <w:spacing w:line="50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3A4D12" w:rsidRPr="003A4D12" w:rsidRDefault="003A4D12" w:rsidP="002D26F3">
      <w:pPr>
        <w:spacing w:line="50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3A4D12">
        <w:rPr>
          <w:rFonts w:ascii="宋体" w:eastAsia="宋体" w:hAnsi="宋体" w:hint="eastAsia"/>
          <w:sz w:val="24"/>
          <w:szCs w:val="24"/>
        </w:rPr>
        <w:t>鲁商健康产业发展股份有限公司</w:t>
      </w:r>
    </w:p>
    <w:p w:rsidR="003A4D12" w:rsidRPr="00F45B8F" w:rsidRDefault="003A4D12" w:rsidP="002D26F3">
      <w:pPr>
        <w:spacing w:line="50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3A4D12">
        <w:rPr>
          <w:rFonts w:ascii="宋体" w:eastAsia="宋体" w:hAnsi="宋体"/>
          <w:sz w:val="24"/>
          <w:szCs w:val="24"/>
        </w:rPr>
        <w:t>20</w:t>
      </w:r>
      <w:r w:rsidRPr="003A4D12">
        <w:rPr>
          <w:rFonts w:ascii="宋体" w:eastAsia="宋体" w:hAnsi="宋体" w:hint="eastAsia"/>
          <w:sz w:val="24"/>
          <w:szCs w:val="24"/>
        </w:rPr>
        <w:t>2</w:t>
      </w:r>
      <w:r w:rsidR="007A4983">
        <w:rPr>
          <w:rFonts w:ascii="宋体" w:eastAsia="宋体" w:hAnsi="宋体"/>
          <w:sz w:val="24"/>
          <w:szCs w:val="24"/>
        </w:rPr>
        <w:t>6</w:t>
      </w:r>
      <w:r w:rsidRPr="003A4D12">
        <w:rPr>
          <w:rFonts w:ascii="宋体" w:eastAsia="宋体" w:hAnsi="宋体" w:hint="eastAsia"/>
          <w:sz w:val="24"/>
          <w:szCs w:val="24"/>
        </w:rPr>
        <w:t>年</w:t>
      </w:r>
      <w:r w:rsidR="007A4983">
        <w:rPr>
          <w:rFonts w:ascii="宋体" w:eastAsia="宋体" w:hAnsi="宋体"/>
          <w:sz w:val="24"/>
          <w:szCs w:val="24"/>
        </w:rPr>
        <w:t>5</w:t>
      </w:r>
      <w:r w:rsidRPr="003A4D12">
        <w:rPr>
          <w:rFonts w:ascii="宋体" w:eastAsia="宋体" w:hAnsi="宋体" w:hint="eastAsia"/>
          <w:sz w:val="24"/>
          <w:szCs w:val="24"/>
        </w:rPr>
        <w:t>月</w:t>
      </w:r>
      <w:r w:rsidR="007A4983">
        <w:rPr>
          <w:rFonts w:ascii="宋体" w:eastAsia="宋体" w:hAnsi="宋体"/>
          <w:sz w:val="24"/>
          <w:szCs w:val="24"/>
        </w:rPr>
        <w:t>15</w:t>
      </w:r>
      <w:r w:rsidRPr="003A4D12">
        <w:rPr>
          <w:rFonts w:ascii="宋体" w:eastAsia="宋体" w:hAnsi="宋体" w:hint="eastAsia"/>
          <w:sz w:val="24"/>
          <w:szCs w:val="24"/>
        </w:rPr>
        <w:t>日</w:t>
      </w:r>
    </w:p>
    <w:sectPr w:rsidR="003A4D12" w:rsidRPr="00F45B8F" w:rsidSect="006D5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FF" w:rsidRDefault="00CD22FF" w:rsidP="003F5088">
      <w:r>
        <w:separator/>
      </w:r>
    </w:p>
  </w:endnote>
  <w:endnote w:type="continuationSeparator" w:id="0">
    <w:p w:rsidR="00CD22FF" w:rsidRDefault="00CD22FF" w:rsidP="003F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FF" w:rsidRDefault="00CD22FF" w:rsidP="003F5088">
      <w:r>
        <w:separator/>
      </w:r>
    </w:p>
  </w:footnote>
  <w:footnote w:type="continuationSeparator" w:id="0">
    <w:p w:rsidR="00CD22FF" w:rsidRDefault="00CD22FF" w:rsidP="003F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15C"/>
    <w:rsid w:val="000166B4"/>
    <w:rsid w:val="00016F1D"/>
    <w:rsid w:val="00035620"/>
    <w:rsid w:val="0005755E"/>
    <w:rsid w:val="00067D9C"/>
    <w:rsid w:val="00094351"/>
    <w:rsid w:val="00094EFA"/>
    <w:rsid w:val="000A55E0"/>
    <w:rsid w:val="000C4E18"/>
    <w:rsid w:val="000C6F93"/>
    <w:rsid w:val="000D5414"/>
    <w:rsid w:val="0010202A"/>
    <w:rsid w:val="001105A8"/>
    <w:rsid w:val="001109AA"/>
    <w:rsid w:val="0017452C"/>
    <w:rsid w:val="00176E4C"/>
    <w:rsid w:val="001B1D38"/>
    <w:rsid w:val="001C1013"/>
    <w:rsid w:val="001D5009"/>
    <w:rsid w:val="001F3E9E"/>
    <w:rsid w:val="00206292"/>
    <w:rsid w:val="00207F7D"/>
    <w:rsid w:val="00223190"/>
    <w:rsid w:val="00277965"/>
    <w:rsid w:val="002D26F3"/>
    <w:rsid w:val="002E09E7"/>
    <w:rsid w:val="002F6F59"/>
    <w:rsid w:val="00305C5B"/>
    <w:rsid w:val="00323A5F"/>
    <w:rsid w:val="00355824"/>
    <w:rsid w:val="00384021"/>
    <w:rsid w:val="003A4D12"/>
    <w:rsid w:val="003F1382"/>
    <w:rsid w:val="003F5088"/>
    <w:rsid w:val="00402000"/>
    <w:rsid w:val="00413338"/>
    <w:rsid w:val="00415043"/>
    <w:rsid w:val="00447624"/>
    <w:rsid w:val="00452C3F"/>
    <w:rsid w:val="00455568"/>
    <w:rsid w:val="00471503"/>
    <w:rsid w:val="004B42E9"/>
    <w:rsid w:val="004F0D2C"/>
    <w:rsid w:val="00530ABC"/>
    <w:rsid w:val="00582600"/>
    <w:rsid w:val="00585DE0"/>
    <w:rsid w:val="00592060"/>
    <w:rsid w:val="005955D0"/>
    <w:rsid w:val="005B115C"/>
    <w:rsid w:val="005B4C79"/>
    <w:rsid w:val="005C7778"/>
    <w:rsid w:val="005D5DD7"/>
    <w:rsid w:val="005E2C7D"/>
    <w:rsid w:val="005E595C"/>
    <w:rsid w:val="00610384"/>
    <w:rsid w:val="00614B81"/>
    <w:rsid w:val="00631675"/>
    <w:rsid w:val="00643712"/>
    <w:rsid w:val="00661F58"/>
    <w:rsid w:val="006621FF"/>
    <w:rsid w:val="00670084"/>
    <w:rsid w:val="006758FD"/>
    <w:rsid w:val="00681DAB"/>
    <w:rsid w:val="006D5F9F"/>
    <w:rsid w:val="00715558"/>
    <w:rsid w:val="00737A9E"/>
    <w:rsid w:val="007A4983"/>
    <w:rsid w:val="007D43E9"/>
    <w:rsid w:val="00822FC8"/>
    <w:rsid w:val="00834342"/>
    <w:rsid w:val="0085742E"/>
    <w:rsid w:val="00864A34"/>
    <w:rsid w:val="00875B19"/>
    <w:rsid w:val="00877895"/>
    <w:rsid w:val="00896DCF"/>
    <w:rsid w:val="008A2021"/>
    <w:rsid w:val="008B23D1"/>
    <w:rsid w:val="008B31F9"/>
    <w:rsid w:val="008E3FBC"/>
    <w:rsid w:val="009221A8"/>
    <w:rsid w:val="00961BEE"/>
    <w:rsid w:val="00963DAE"/>
    <w:rsid w:val="0096614B"/>
    <w:rsid w:val="00983901"/>
    <w:rsid w:val="0098733D"/>
    <w:rsid w:val="009C001E"/>
    <w:rsid w:val="009F3383"/>
    <w:rsid w:val="00A41642"/>
    <w:rsid w:val="00A6495B"/>
    <w:rsid w:val="00A76D67"/>
    <w:rsid w:val="00A83D61"/>
    <w:rsid w:val="00AA2F64"/>
    <w:rsid w:val="00AB1950"/>
    <w:rsid w:val="00AD4579"/>
    <w:rsid w:val="00AD6B59"/>
    <w:rsid w:val="00AD787E"/>
    <w:rsid w:val="00AD7A3A"/>
    <w:rsid w:val="00AE699B"/>
    <w:rsid w:val="00B03464"/>
    <w:rsid w:val="00B272E7"/>
    <w:rsid w:val="00B45BD2"/>
    <w:rsid w:val="00B51500"/>
    <w:rsid w:val="00B5665A"/>
    <w:rsid w:val="00B57B50"/>
    <w:rsid w:val="00B7615F"/>
    <w:rsid w:val="00B7696B"/>
    <w:rsid w:val="00BB0D31"/>
    <w:rsid w:val="00BB4811"/>
    <w:rsid w:val="00BE2939"/>
    <w:rsid w:val="00BF300F"/>
    <w:rsid w:val="00C433A3"/>
    <w:rsid w:val="00CB25E6"/>
    <w:rsid w:val="00CB7994"/>
    <w:rsid w:val="00CC27D6"/>
    <w:rsid w:val="00CD2048"/>
    <w:rsid w:val="00CD22FF"/>
    <w:rsid w:val="00CD7ABF"/>
    <w:rsid w:val="00CE7217"/>
    <w:rsid w:val="00CF2AFB"/>
    <w:rsid w:val="00D02B71"/>
    <w:rsid w:val="00D117A2"/>
    <w:rsid w:val="00D33465"/>
    <w:rsid w:val="00D75CD3"/>
    <w:rsid w:val="00D81062"/>
    <w:rsid w:val="00DA1E2D"/>
    <w:rsid w:val="00DA7C68"/>
    <w:rsid w:val="00DC039E"/>
    <w:rsid w:val="00DC3436"/>
    <w:rsid w:val="00DF0A23"/>
    <w:rsid w:val="00E016EA"/>
    <w:rsid w:val="00E46347"/>
    <w:rsid w:val="00E8065D"/>
    <w:rsid w:val="00E969A2"/>
    <w:rsid w:val="00EA47C7"/>
    <w:rsid w:val="00EE1DE3"/>
    <w:rsid w:val="00EF6113"/>
    <w:rsid w:val="00F13DCE"/>
    <w:rsid w:val="00F17D42"/>
    <w:rsid w:val="00F40603"/>
    <w:rsid w:val="00F41171"/>
    <w:rsid w:val="00F45B8F"/>
    <w:rsid w:val="00F464EB"/>
    <w:rsid w:val="00F5270B"/>
    <w:rsid w:val="00F82A79"/>
    <w:rsid w:val="00FE3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35E41"/>
  <w15:docId w15:val="{55033A53-E8AA-4678-8E22-D01996B2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088"/>
    <w:rPr>
      <w:sz w:val="18"/>
      <w:szCs w:val="18"/>
    </w:rPr>
  </w:style>
  <w:style w:type="character" w:styleId="a7">
    <w:name w:val="Hyperlink"/>
    <w:basedOn w:val="a0"/>
    <w:uiPriority w:val="99"/>
    <w:unhideWhenUsed/>
    <w:rsid w:val="009C0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jxy</cp:lastModifiedBy>
  <cp:revision>16</cp:revision>
  <dcterms:created xsi:type="dcterms:W3CDTF">2022-04-21T05:27:00Z</dcterms:created>
  <dcterms:modified xsi:type="dcterms:W3CDTF">2026-05-15T08:51:00Z</dcterms:modified>
</cp:coreProperties>
</file>