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32F8F" w14:textId="118DA76B" w:rsidR="001B04F7" w:rsidRDefault="00ED01AC" w:rsidP="004572C5">
      <w:pPr>
        <w:keepNext/>
        <w:keepLines/>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证券代码:</w:t>
      </w:r>
      <w:r w:rsidRPr="00580A2E">
        <w:rPr>
          <w:rFonts w:ascii="Times New Roman" w:eastAsia="宋体" w:hAnsi="Times New Roman" w:cs="Times New Roman"/>
          <w:b/>
          <w:bCs/>
          <w:iCs/>
          <w:sz w:val="24"/>
          <w:szCs w:val="24"/>
        </w:rPr>
        <w:t>605177</w:t>
      </w:r>
      <w:r w:rsidR="005F3897" w:rsidRPr="00580A2E">
        <w:rPr>
          <w:rFonts w:ascii="宋体" w:eastAsia="宋体" w:hAnsi="宋体" w:cs="Times New Roman"/>
          <w:b/>
          <w:bCs/>
          <w:iCs/>
          <w:sz w:val="24"/>
          <w:szCs w:val="24"/>
        </w:rPr>
        <w:t xml:space="preserve"> </w:t>
      </w:r>
      <w:r w:rsidR="005F3897">
        <w:rPr>
          <w:rFonts w:ascii="宋体" w:eastAsia="宋体" w:hAnsi="宋体" w:cs="Times New Roman" w:hint="eastAsia"/>
          <w:b/>
          <w:bCs/>
          <w:iCs/>
          <w:sz w:val="24"/>
          <w:szCs w:val="24"/>
        </w:rPr>
        <w:t xml:space="preserve">                             </w:t>
      </w:r>
      <w:r w:rsidR="00C37FCF">
        <w:rPr>
          <w:rFonts w:ascii="宋体" w:eastAsia="宋体" w:hAnsi="宋体" w:cs="Times New Roman"/>
          <w:b/>
          <w:bCs/>
          <w:iCs/>
          <w:sz w:val="24"/>
          <w:szCs w:val="24"/>
        </w:rPr>
        <w:t xml:space="preserve">     </w:t>
      </w:r>
      <w:r>
        <w:rPr>
          <w:rFonts w:ascii="宋体" w:eastAsia="宋体" w:hAnsi="宋体" w:cs="Times New Roman" w:hint="eastAsia"/>
          <w:b/>
          <w:bCs/>
          <w:iCs/>
          <w:sz w:val="24"/>
          <w:szCs w:val="24"/>
        </w:rPr>
        <w:t>证券简称：东亚药业</w:t>
      </w:r>
    </w:p>
    <w:p w14:paraId="4E16EBD7" w14:textId="720BD65E" w:rsidR="00CD5CAD" w:rsidRDefault="001B04F7" w:rsidP="004572C5">
      <w:pPr>
        <w:keepNext/>
        <w:keepLines/>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债券</w:t>
      </w:r>
      <w:r w:rsidRPr="001B04F7">
        <w:rPr>
          <w:rFonts w:ascii="宋体" w:eastAsia="宋体" w:hAnsi="宋体" w:cs="Times New Roman" w:hint="eastAsia"/>
          <w:b/>
          <w:bCs/>
          <w:iCs/>
          <w:sz w:val="24"/>
          <w:szCs w:val="24"/>
        </w:rPr>
        <w:t>代码:</w:t>
      </w:r>
      <w:r w:rsidRPr="001B04F7">
        <w:rPr>
          <w:rFonts w:ascii="Times New Roman" w:eastAsia="宋体" w:hAnsi="Times New Roman" w:cs="Times New Roman"/>
          <w:b/>
          <w:bCs/>
          <w:iCs/>
          <w:sz w:val="24"/>
          <w:szCs w:val="24"/>
        </w:rPr>
        <w:t xml:space="preserve">111015  </w:t>
      </w:r>
      <w:r w:rsidRPr="001B04F7">
        <w:rPr>
          <w:rFonts w:ascii="宋体" w:eastAsia="宋体" w:hAnsi="宋体" w:cs="Times New Roman" w:hint="eastAsia"/>
          <w:b/>
          <w:bCs/>
          <w:iCs/>
          <w:sz w:val="24"/>
          <w:szCs w:val="24"/>
        </w:rPr>
        <w:t xml:space="preserve">                           </w:t>
      </w:r>
      <w:r w:rsidR="000746F6">
        <w:rPr>
          <w:rFonts w:ascii="宋体" w:eastAsia="宋体" w:hAnsi="宋体" w:cs="Times New Roman"/>
          <w:b/>
          <w:bCs/>
          <w:iCs/>
          <w:sz w:val="24"/>
          <w:szCs w:val="24"/>
        </w:rPr>
        <w:t xml:space="preserve"> </w:t>
      </w:r>
      <w:r w:rsidR="00C37FCF">
        <w:rPr>
          <w:rFonts w:ascii="宋体" w:eastAsia="宋体" w:hAnsi="宋体" w:cs="Times New Roman"/>
          <w:b/>
          <w:bCs/>
          <w:iCs/>
          <w:sz w:val="24"/>
          <w:szCs w:val="24"/>
        </w:rPr>
        <w:t xml:space="preserve">     </w:t>
      </w:r>
      <w:r>
        <w:rPr>
          <w:rFonts w:ascii="宋体" w:eastAsia="宋体" w:hAnsi="宋体" w:cs="Times New Roman" w:hint="eastAsia"/>
          <w:b/>
          <w:bCs/>
          <w:iCs/>
          <w:sz w:val="24"/>
          <w:szCs w:val="24"/>
        </w:rPr>
        <w:t>债券</w:t>
      </w:r>
      <w:r w:rsidRPr="001B04F7">
        <w:rPr>
          <w:rFonts w:ascii="宋体" w:eastAsia="宋体" w:hAnsi="宋体" w:cs="Times New Roman" w:hint="eastAsia"/>
          <w:b/>
          <w:bCs/>
          <w:iCs/>
          <w:sz w:val="24"/>
          <w:szCs w:val="24"/>
        </w:rPr>
        <w:t>简称：东亚</w:t>
      </w:r>
      <w:r>
        <w:rPr>
          <w:rFonts w:ascii="宋体" w:eastAsia="宋体" w:hAnsi="宋体" w:cs="Times New Roman" w:hint="eastAsia"/>
          <w:b/>
          <w:bCs/>
          <w:iCs/>
          <w:sz w:val="24"/>
          <w:szCs w:val="24"/>
        </w:rPr>
        <w:t>转债</w:t>
      </w:r>
    </w:p>
    <w:p w14:paraId="60628493" w14:textId="77777777" w:rsidR="00CD5CAD" w:rsidRDefault="00ED01AC" w:rsidP="004572C5">
      <w:pPr>
        <w:keepNext/>
        <w:keepLines/>
        <w:spacing w:beforeLines="50" w:before="156" w:line="360" w:lineRule="auto"/>
        <w:jc w:val="center"/>
        <w:rPr>
          <w:rFonts w:ascii="宋体" w:eastAsia="宋体" w:hAnsi="宋体" w:cs="Times New Roman"/>
          <w:b/>
          <w:bCs/>
          <w:sz w:val="32"/>
          <w:szCs w:val="32"/>
        </w:rPr>
      </w:pPr>
      <w:r>
        <w:rPr>
          <w:rFonts w:ascii="宋体" w:eastAsia="宋体" w:hAnsi="宋体" w:cs="Times New Roman" w:hint="eastAsia"/>
          <w:b/>
          <w:bCs/>
          <w:sz w:val="32"/>
          <w:szCs w:val="32"/>
        </w:rPr>
        <w:t>浙江东亚药业</w:t>
      </w:r>
      <w:r w:rsidR="005F3897">
        <w:rPr>
          <w:rFonts w:ascii="宋体" w:eastAsia="宋体" w:hAnsi="宋体" w:cs="Times New Roman" w:hint="eastAsia"/>
          <w:b/>
          <w:bCs/>
          <w:sz w:val="32"/>
          <w:szCs w:val="32"/>
        </w:rPr>
        <w:t>股份有限公司</w:t>
      </w:r>
    </w:p>
    <w:p w14:paraId="3E84E3B4" w14:textId="77777777" w:rsidR="00CD5CAD" w:rsidRDefault="005F3897" w:rsidP="004572C5">
      <w:pPr>
        <w:keepNext/>
        <w:keepLines/>
        <w:spacing w:afterLines="50" w:after="156" w:line="360" w:lineRule="auto"/>
        <w:jc w:val="center"/>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0B20443D" w14:textId="0C00626C" w:rsidR="00ED01AC" w:rsidRDefault="005F3897" w:rsidP="00ED01AC">
      <w:pPr>
        <w:spacing w:line="360" w:lineRule="auto"/>
        <w:jc w:val="right"/>
        <w:rPr>
          <w:rFonts w:ascii="宋体" w:eastAsia="宋体" w:hAnsi="宋体"/>
          <w:sz w:val="24"/>
          <w:szCs w:val="24"/>
        </w:rPr>
      </w:pPr>
      <w:r>
        <w:rPr>
          <w:rFonts w:ascii="宋体" w:eastAsia="宋体" w:hAnsi="宋体" w:cs="Times New Roman" w:hint="eastAsia"/>
          <w:b/>
          <w:bCs/>
          <w:sz w:val="24"/>
          <w:szCs w:val="24"/>
        </w:rPr>
        <w:t>编号：</w:t>
      </w:r>
      <w:r w:rsidR="00ED01AC" w:rsidRPr="00A04504">
        <w:rPr>
          <w:rFonts w:ascii="宋体" w:eastAsia="宋体" w:hAnsi="宋体" w:hint="eastAsia"/>
          <w:sz w:val="24"/>
          <w:szCs w:val="24"/>
        </w:rPr>
        <w:t xml:space="preserve"> </w:t>
      </w:r>
      <w:r w:rsidR="00ED073A" w:rsidRPr="00D56BAC">
        <w:rPr>
          <w:rFonts w:ascii="Times New Roman" w:eastAsia="宋体" w:hAnsi="Times New Roman" w:cs="Times New Roman"/>
          <w:sz w:val="24"/>
          <w:szCs w:val="24"/>
        </w:rPr>
        <w:t>202</w:t>
      </w:r>
      <w:r w:rsidR="00ED073A">
        <w:rPr>
          <w:rFonts w:ascii="Times New Roman" w:eastAsia="宋体" w:hAnsi="Times New Roman" w:cs="Times New Roman"/>
          <w:sz w:val="24"/>
          <w:szCs w:val="24"/>
        </w:rPr>
        <w:t>6</w:t>
      </w:r>
      <w:r w:rsidR="00ED01AC" w:rsidRPr="00D56BAC">
        <w:rPr>
          <w:rFonts w:ascii="Times New Roman" w:eastAsia="宋体" w:hAnsi="Times New Roman" w:cs="Times New Roman"/>
          <w:sz w:val="24"/>
          <w:szCs w:val="24"/>
        </w:rPr>
        <w:t>-</w:t>
      </w:r>
      <w:r w:rsidR="00ED073A" w:rsidRPr="00D56BAC">
        <w:rPr>
          <w:rFonts w:ascii="Times New Roman" w:eastAsia="宋体" w:hAnsi="Times New Roman" w:cs="Times New Roman"/>
          <w:sz w:val="24"/>
          <w:szCs w:val="24"/>
        </w:rPr>
        <w:t>0</w:t>
      </w:r>
      <w:r w:rsidR="00ED073A">
        <w:rPr>
          <w:rFonts w:ascii="Times New Roman" w:eastAsia="宋体" w:hAnsi="Times New Roman" w:cs="Times New Roman"/>
          <w:sz w:val="24"/>
          <w:szCs w:val="24"/>
        </w:rPr>
        <w:t>02</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6379"/>
      </w:tblGrid>
      <w:tr w:rsidR="00CA519A" w14:paraId="517D85FA" w14:textId="77777777" w:rsidTr="00B060A0">
        <w:trPr>
          <w:jc w:val="center"/>
        </w:trPr>
        <w:tc>
          <w:tcPr>
            <w:tcW w:w="2422" w:type="dxa"/>
            <w:vAlign w:val="center"/>
          </w:tcPr>
          <w:p w14:paraId="7C004CF1" w14:textId="4C6DF151"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379" w:type="dxa"/>
          </w:tcPr>
          <w:p w14:paraId="0F09B6DD" w14:textId="7957BA23" w:rsidR="00B9076D" w:rsidRDefault="002E4AF8" w:rsidP="00B9076D">
            <w:pPr>
              <w:spacing w:line="360" w:lineRule="auto"/>
              <w:rPr>
                <w:rFonts w:ascii="宋体" w:eastAsia="宋体" w:hAnsi="宋体" w:cs="Times New Roman"/>
                <w:bCs/>
                <w:iCs/>
                <w:sz w:val="24"/>
                <w:szCs w:val="24"/>
              </w:rPr>
            </w:pPr>
            <w:r w:rsidRPr="00ED01AC">
              <w:rPr>
                <w:rFonts w:ascii="Wingdings 2" w:eastAsia="宋体" w:hAnsi="Wingdings 2" w:cs="Times New Roman"/>
                <w:bCs/>
                <w:iCs/>
                <w:sz w:val="24"/>
                <w:szCs w:val="24"/>
              </w:rPr>
              <w:t></w:t>
            </w:r>
            <w:r w:rsidR="00B9076D">
              <w:rPr>
                <w:rFonts w:ascii="宋体" w:eastAsia="宋体" w:hAnsi="宋体" w:cs="Times New Roman" w:hint="eastAsia"/>
                <w:sz w:val="24"/>
                <w:szCs w:val="24"/>
              </w:rPr>
              <w:t xml:space="preserve">特定对象调研      </w:t>
            </w:r>
            <w:r w:rsidR="00B9076D">
              <w:rPr>
                <w:rFonts w:ascii="宋体" w:eastAsia="宋体" w:hAnsi="宋体" w:cs="Times New Roman"/>
                <w:sz w:val="24"/>
                <w:szCs w:val="24"/>
              </w:rPr>
              <w:t xml:space="preserve"> </w:t>
            </w:r>
            <w:r w:rsidR="00B9076D">
              <w:rPr>
                <w:rFonts w:ascii="宋体" w:eastAsia="宋体" w:hAnsi="宋体" w:cs="Times New Roman" w:hint="eastAsia"/>
                <w:sz w:val="24"/>
                <w:szCs w:val="24"/>
              </w:rPr>
              <w:t xml:space="preserve"> </w:t>
            </w:r>
            <w:r w:rsidR="00B9076D">
              <w:rPr>
                <w:rFonts w:ascii="宋体" w:eastAsia="宋体" w:hAnsi="宋体" w:cs="Times New Roman" w:hint="eastAsia"/>
                <w:bCs/>
                <w:iCs/>
                <w:sz w:val="24"/>
                <w:szCs w:val="24"/>
              </w:rPr>
              <w:t>□</w:t>
            </w:r>
            <w:r w:rsidR="00B9076D">
              <w:rPr>
                <w:rFonts w:ascii="宋体" w:eastAsia="宋体" w:hAnsi="宋体" w:cs="Times New Roman" w:hint="eastAsia"/>
                <w:sz w:val="24"/>
                <w:szCs w:val="24"/>
              </w:rPr>
              <w:t>分析师会议</w:t>
            </w:r>
          </w:p>
          <w:p w14:paraId="02B8E307" w14:textId="77777777" w:rsidR="00B9076D" w:rsidRDefault="00B9076D" w:rsidP="00B9076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09EA3380" w14:textId="77777777" w:rsidR="00B9076D" w:rsidRDefault="00B9076D" w:rsidP="00B9076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8C67291" w14:textId="0B3FE48E" w:rsidR="00B9076D" w:rsidRDefault="00B9076D" w:rsidP="00B9076D">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sidR="009F4984">
              <w:rPr>
                <w:rFonts w:ascii="宋体" w:eastAsia="宋体" w:hAnsi="宋体" w:cs="Times New Roman"/>
                <w:sz w:val="24"/>
                <w:szCs w:val="24"/>
              </w:rPr>
              <w:t xml:space="preserve"> </w:t>
            </w:r>
            <w:r w:rsidR="00B2624D">
              <w:rPr>
                <w:rFonts w:ascii="宋体" w:eastAsia="宋体" w:hAnsi="宋体" w:cs="Times New Roman" w:hint="eastAsia"/>
                <w:bCs/>
                <w:iCs/>
                <w:sz w:val="24"/>
                <w:szCs w:val="24"/>
              </w:rPr>
              <w:t>□</w:t>
            </w:r>
            <w:r>
              <w:rPr>
                <w:rFonts w:ascii="宋体" w:eastAsia="宋体" w:hAnsi="宋体" w:cs="Times New Roman" w:hint="eastAsia"/>
                <w:sz w:val="24"/>
                <w:szCs w:val="24"/>
              </w:rPr>
              <w:t>电话会议</w:t>
            </w:r>
            <w:r w:rsidR="006905EB" w:rsidRPr="006905EB">
              <w:rPr>
                <w:rFonts w:ascii="宋体" w:eastAsia="宋体" w:hAnsi="宋体" w:cs="Times New Roman" w:hint="eastAsia"/>
                <w:sz w:val="24"/>
                <w:szCs w:val="24"/>
              </w:rPr>
              <w:t>（线上调研）</w:t>
            </w:r>
          </w:p>
          <w:p w14:paraId="600596F8" w14:textId="702616EE" w:rsidR="00CD5CAD" w:rsidRDefault="00B9076D" w:rsidP="00B9076D">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w:t>
            </w:r>
          </w:p>
        </w:tc>
      </w:tr>
      <w:tr w:rsidR="00CA519A" w14:paraId="2A5FF9BF" w14:textId="77777777" w:rsidTr="00B060A0">
        <w:trPr>
          <w:jc w:val="center"/>
        </w:trPr>
        <w:tc>
          <w:tcPr>
            <w:tcW w:w="2422" w:type="dxa"/>
            <w:vAlign w:val="center"/>
          </w:tcPr>
          <w:p w14:paraId="5789B883" w14:textId="48E2390D" w:rsidR="00CD5CAD" w:rsidRDefault="00356989">
            <w:pPr>
              <w:spacing w:line="360" w:lineRule="auto"/>
              <w:rPr>
                <w:rFonts w:ascii="宋体" w:eastAsia="宋体" w:hAnsi="宋体" w:cs="Times New Roman"/>
                <w:b/>
                <w:bCs/>
                <w:iCs/>
                <w:sz w:val="24"/>
                <w:szCs w:val="24"/>
              </w:rPr>
            </w:pPr>
            <w:r w:rsidRPr="00356989">
              <w:rPr>
                <w:rFonts w:ascii="宋体" w:eastAsia="宋体" w:hAnsi="宋体" w:cs="Times New Roman" w:hint="eastAsia"/>
                <w:b/>
                <w:bCs/>
                <w:iCs/>
                <w:sz w:val="24"/>
                <w:szCs w:val="24"/>
              </w:rPr>
              <w:t>参与人员姓名</w:t>
            </w:r>
          </w:p>
        </w:tc>
        <w:tc>
          <w:tcPr>
            <w:tcW w:w="6379" w:type="dxa"/>
          </w:tcPr>
          <w:p w14:paraId="44D0A20B" w14:textId="1C2F5DFA" w:rsidR="000A0CC6" w:rsidRPr="000A0CC6" w:rsidRDefault="000A0CC6" w:rsidP="000A0CC6">
            <w:pPr>
              <w:tabs>
                <w:tab w:val="center" w:pos="2798"/>
              </w:tabs>
              <w:spacing w:line="360" w:lineRule="auto"/>
              <w:rPr>
                <w:rFonts w:ascii="Times New Roman" w:eastAsia="宋体" w:hAnsi="Times New Roman" w:cs="Times New Roman"/>
                <w:sz w:val="24"/>
                <w:szCs w:val="24"/>
              </w:rPr>
            </w:pPr>
            <w:r w:rsidRPr="000A0CC6">
              <w:rPr>
                <w:rFonts w:ascii="Times New Roman" w:eastAsia="宋体" w:hAnsi="Times New Roman" w:cs="Times New Roman" w:hint="eastAsia"/>
                <w:sz w:val="24"/>
                <w:szCs w:val="24"/>
              </w:rPr>
              <w:t>中泰证券</w:t>
            </w:r>
            <w:r w:rsidR="00FB2B1A">
              <w:rPr>
                <w:rFonts w:ascii="Times New Roman" w:eastAsia="宋体" w:hAnsi="Times New Roman" w:cs="Times New Roman" w:hint="eastAsia"/>
                <w:sz w:val="24"/>
                <w:szCs w:val="24"/>
              </w:rPr>
              <w:t>：</w:t>
            </w:r>
            <w:bookmarkStart w:id="0" w:name="_GoBack"/>
            <w:bookmarkEnd w:id="0"/>
            <w:r w:rsidRPr="000A0CC6">
              <w:rPr>
                <w:rFonts w:ascii="Times New Roman" w:eastAsia="宋体" w:hAnsi="Times New Roman" w:cs="Times New Roman" w:hint="eastAsia"/>
                <w:sz w:val="24"/>
                <w:szCs w:val="24"/>
              </w:rPr>
              <w:t>金晓溪、宋康泰</w:t>
            </w:r>
          </w:p>
          <w:p w14:paraId="12E5545E" w14:textId="77777777" w:rsidR="000A0CC6" w:rsidRPr="000A0CC6" w:rsidRDefault="000A0CC6" w:rsidP="000A0CC6">
            <w:pPr>
              <w:tabs>
                <w:tab w:val="center" w:pos="2798"/>
              </w:tabs>
              <w:spacing w:line="360" w:lineRule="auto"/>
              <w:rPr>
                <w:rFonts w:ascii="Times New Roman" w:eastAsia="宋体" w:hAnsi="Times New Roman" w:cs="Times New Roman"/>
                <w:sz w:val="24"/>
                <w:szCs w:val="24"/>
              </w:rPr>
            </w:pPr>
            <w:r w:rsidRPr="000A0CC6">
              <w:rPr>
                <w:rFonts w:ascii="Times New Roman" w:eastAsia="宋体" w:hAnsi="Times New Roman" w:cs="Times New Roman" w:hint="eastAsia"/>
                <w:sz w:val="24"/>
                <w:szCs w:val="24"/>
              </w:rPr>
              <w:t>德邦基金：俞龙龙</w:t>
            </w:r>
          </w:p>
          <w:p w14:paraId="02E261DC" w14:textId="77777777" w:rsidR="000A0CC6" w:rsidRPr="000A0CC6" w:rsidRDefault="000A0CC6" w:rsidP="000A0CC6">
            <w:pPr>
              <w:tabs>
                <w:tab w:val="center" w:pos="2798"/>
              </w:tabs>
              <w:spacing w:line="360" w:lineRule="auto"/>
              <w:rPr>
                <w:rFonts w:ascii="Times New Roman" w:eastAsia="宋体" w:hAnsi="Times New Roman" w:cs="Times New Roman"/>
                <w:sz w:val="24"/>
                <w:szCs w:val="24"/>
              </w:rPr>
            </w:pPr>
            <w:r w:rsidRPr="000A0CC6">
              <w:rPr>
                <w:rFonts w:ascii="Times New Roman" w:eastAsia="宋体" w:hAnsi="Times New Roman" w:cs="Times New Roman" w:hint="eastAsia"/>
                <w:sz w:val="24"/>
                <w:szCs w:val="24"/>
              </w:rPr>
              <w:t>摩根基金：张毅</w:t>
            </w:r>
          </w:p>
          <w:p w14:paraId="41D0E1E1" w14:textId="77777777" w:rsidR="000A0CC6" w:rsidRPr="000A0CC6" w:rsidRDefault="000A0CC6" w:rsidP="000A0CC6">
            <w:pPr>
              <w:tabs>
                <w:tab w:val="center" w:pos="2798"/>
              </w:tabs>
              <w:spacing w:line="360" w:lineRule="auto"/>
              <w:rPr>
                <w:rFonts w:ascii="Times New Roman" w:eastAsia="宋体" w:hAnsi="Times New Roman" w:cs="Times New Roman"/>
                <w:sz w:val="24"/>
                <w:szCs w:val="24"/>
              </w:rPr>
            </w:pPr>
            <w:r w:rsidRPr="000A0CC6">
              <w:rPr>
                <w:rFonts w:ascii="Times New Roman" w:eastAsia="宋体" w:hAnsi="Times New Roman" w:cs="Times New Roman" w:hint="eastAsia"/>
                <w:sz w:val="24"/>
                <w:szCs w:val="24"/>
              </w:rPr>
              <w:t>西部利得基金：毛振强</w:t>
            </w:r>
          </w:p>
          <w:p w14:paraId="05764DFC" w14:textId="77777777" w:rsidR="000A0CC6" w:rsidRPr="000A0CC6" w:rsidRDefault="000A0CC6" w:rsidP="000A0CC6">
            <w:pPr>
              <w:tabs>
                <w:tab w:val="center" w:pos="2798"/>
              </w:tabs>
              <w:spacing w:line="360" w:lineRule="auto"/>
              <w:rPr>
                <w:rFonts w:ascii="Times New Roman" w:eastAsia="宋体" w:hAnsi="Times New Roman" w:cs="Times New Roman"/>
                <w:sz w:val="24"/>
                <w:szCs w:val="24"/>
              </w:rPr>
            </w:pPr>
            <w:r w:rsidRPr="000A0CC6">
              <w:rPr>
                <w:rFonts w:ascii="Times New Roman" w:eastAsia="宋体" w:hAnsi="Times New Roman" w:cs="Times New Roman" w:hint="eastAsia"/>
                <w:sz w:val="24"/>
                <w:szCs w:val="24"/>
              </w:rPr>
              <w:t>银华基金：华强强</w:t>
            </w:r>
          </w:p>
          <w:p w14:paraId="269A6D7A" w14:textId="77777777" w:rsidR="000A0CC6" w:rsidRPr="000A0CC6" w:rsidRDefault="000A0CC6" w:rsidP="000A0CC6">
            <w:pPr>
              <w:tabs>
                <w:tab w:val="center" w:pos="2798"/>
              </w:tabs>
              <w:spacing w:line="360" w:lineRule="auto"/>
              <w:rPr>
                <w:rFonts w:ascii="Times New Roman" w:eastAsia="宋体" w:hAnsi="Times New Roman" w:cs="Times New Roman"/>
                <w:sz w:val="24"/>
                <w:szCs w:val="24"/>
              </w:rPr>
            </w:pPr>
            <w:r w:rsidRPr="000A0CC6">
              <w:rPr>
                <w:rFonts w:ascii="Times New Roman" w:eastAsia="宋体" w:hAnsi="Times New Roman" w:cs="Times New Roman" w:hint="eastAsia"/>
                <w:sz w:val="24"/>
                <w:szCs w:val="24"/>
              </w:rPr>
              <w:t>东方基金：龚州加、杨贵宾</w:t>
            </w:r>
          </w:p>
          <w:p w14:paraId="0D66AC41" w14:textId="77777777" w:rsidR="000A0CC6" w:rsidRPr="000A0CC6" w:rsidRDefault="000A0CC6" w:rsidP="000A0CC6">
            <w:pPr>
              <w:tabs>
                <w:tab w:val="center" w:pos="2798"/>
              </w:tabs>
              <w:spacing w:line="360" w:lineRule="auto"/>
              <w:rPr>
                <w:rFonts w:ascii="Times New Roman" w:eastAsia="宋体" w:hAnsi="Times New Roman" w:cs="Times New Roman"/>
                <w:sz w:val="24"/>
                <w:szCs w:val="24"/>
              </w:rPr>
            </w:pPr>
            <w:r w:rsidRPr="000A0CC6">
              <w:rPr>
                <w:rFonts w:ascii="Times New Roman" w:eastAsia="宋体" w:hAnsi="Times New Roman" w:cs="Times New Roman" w:hint="eastAsia"/>
                <w:sz w:val="24"/>
                <w:szCs w:val="24"/>
              </w:rPr>
              <w:t>华泰保兴基金：池嘉莹</w:t>
            </w:r>
          </w:p>
          <w:p w14:paraId="36EADF4E" w14:textId="77777777" w:rsidR="000A0CC6" w:rsidRPr="000A0CC6" w:rsidRDefault="000A0CC6" w:rsidP="000A0CC6">
            <w:pPr>
              <w:tabs>
                <w:tab w:val="center" w:pos="2798"/>
              </w:tabs>
              <w:spacing w:line="360" w:lineRule="auto"/>
              <w:rPr>
                <w:rFonts w:ascii="Times New Roman" w:eastAsia="宋体" w:hAnsi="Times New Roman" w:cs="Times New Roman"/>
                <w:sz w:val="24"/>
                <w:szCs w:val="24"/>
              </w:rPr>
            </w:pPr>
            <w:r w:rsidRPr="000A0CC6">
              <w:rPr>
                <w:rFonts w:ascii="Times New Roman" w:eastAsia="宋体" w:hAnsi="Times New Roman" w:cs="Times New Roman" w:hint="eastAsia"/>
                <w:sz w:val="24"/>
                <w:szCs w:val="24"/>
              </w:rPr>
              <w:t>瑞众保险：彭双宇</w:t>
            </w:r>
          </w:p>
          <w:p w14:paraId="79396837" w14:textId="6B8574D2" w:rsidR="00226C70" w:rsidRPr="00FD36F3" w:rsidRDefault="000A0CC6" w:rsidP="000A0CC6">
            <w:pPr>
              <w:tabs>
                <w:tab w:val="center" w:pos="2798"/>
              </w:tabs>
              <w:spacing w:line="360" w:lineRule="auto"/>
              <w:rPr>
                <w:rFonts w:ascii="Times New Roman" w:eastAsia="宋体" w:hAnsi="Times New Roman" w:cs="Times New Roman"/>
                <w:sz w:val="24"/>
                <w:szCs w:val="24"/>
              </w:rPr>
            </w:pPr>
            <w:r w:rsidRPr="000A0CC6">
              <w:rPr>
                <w:rFonts w:ascii="Times New Roman" w:eastAsia="宋体" w:hAnsi="Times New Roman" w:cs="Times New Roman" w:hint="eastAsia"/>
                <w:sz w:val="24"/>
                <w:szCs w:val="24"/>
              </w:rPr>
              <w:t>高腾基金：吕栋</w:t>
            </w:r>
          </w:p>
        </w:tc>
      </w:tr>
      <w:tr w:rsidR="00CA519A" w14:paraId="46697AC0" w14:textId="77777777" w:rsidTr="00B060A0">
        <w:trPr>
          <w:jc w:val="center"/>
        </w:trPr>
        <w:tc>
          <w:tcPr>
            <w:tcW w:w="2422" w:type="dxa"/>
            <w:vAlign w:val="center"/>
          </w:tcPr>
          <w:p w14:paraId="3EFCE04A"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6379" w:type="dxa"/>
          </w:tcPr>
          <w:p w14:paraId="063550CD" w14:textId="510F93F3" w:rsidR="00CD5CAD" w:rsidRPr="00D56BAC" w:rsidRDefault="00ED073A" w:rsidP="00D73B35">
            <w:pPr>
              <w:spacing w:line="360" w:lineRule="auto"/>
              <w:rPr>
                <w:rFonts w:ascii="Times New Roman" w:eastAsia="宋体" w:hAnsi="Times New Roman" w:cs="Times New Roman"/>
                <w:bCs/>
                <w:iCs/>
                <w:sz w:val="24"/>
                <w:szCs w:val="24"/>
              </w:rPr>
            </w:pPr>
            <w:r w:rsidRPr="00874DA2">
              <w:rPr>
                <w:rFonts w:ascii="Times New Roman" w:eastAsia="宋体" w:hAnsi="Times New Roman" w:cs="Times New Roman" w:hint="eastAsia"/>
                <w:bCs/>
                <w:iCs/>
                <w:sz w:val="24"/>
                <w:szCs w:val="24"/>
              </w:rPr>
              <w:t>202</w:t>
            </w:r>
            <w:r>
              <w:rPr>
                <w:rFonts w:ascii="Times New Roman" w:eastAsia="宋体" w:hAnsi="Times New Roman" w:cs="Times New Roman"/>
                <w:bCs/>
                <w:iCs/>
                <w:sz w:val="24"/>
                <w:szCs w:val="24"/>
              </w:rPr>
              <w:t>6</w:t>
            </w:r>
            <w:r w:rsidR="0003651A" w:rsidRPr="00874DA2">
              <w:rPr>
                <w:rFonts w:ascii="Times New Roman" w:eastAsia="宋体" w:hAnsi="Times New Roman" w:cs="Times New Roman" w:hint="eastAsia"/>
                <w:bCs/>
                <w:iCs/>
                <w:sz w:val="24"/>
                <w:szCs w:val="24"/>
              </w:rPr>
              <w:t>年</w:t>
            </w:r>
            <w:r>
              <w:rPr>
                <w:rFonts w:ascii="Times New Roman" w:eastAsia="宋体" w:hAnsi="Times New Roman" w:cs="Times New Roman"/>
                <w:bCs/>
                <w:iCs/>
                <w:sz w:val="24"/>
                <w:szCs w:val="24"/>
              </w:rPr>
              <w:t>5</w:t>
            </w:r>
            <w:r w:rsidR="00874DA2" w:rsidRPr="00874DA2">
              <w:rPr>
                <w:rFonts w:ascii="Times New Roman" w:eastAsia="宋体" w:hAnsi="Times New Roman" w:cs="Times New Roman" w:hint="eastAsia"/>
                <w:bCs/>
                <w:iCs/>
                <w:sz w:val="24"/>
                <w:szCs w:val="24"/>
              </w:rPr>
              <w:t>月</w:t>
            </w:r>
            <w:r>
              <w:rPr>
                <w:rFonts w:ascii="Times New Roman" w:eastAsia="宋体" w:hAnsi="Times New Roman" w:cs="Times New Roman"/>
                <w:bCs/>
                <w:iCs/>
                <w:sz w:val="24"/>
                <w:szCs w:val="24"/>
              </w:rPr>
              <w:t>18</w:t>
            </w:r>
            <w:r w:rsidR="00874DA2" w:rsidRPr="00874DA2">
              <w:rPr>
                <w:rFonts w:ascii="Times New Roman" w:eastAsia="宋体" w:hAnsi="Times New Roman" w:cs="Times New Roman" w:hint="eastAsia"/>
                <w:bCs/>
                <w:iCs/>
                <w:sz w:val="24"/>
                <w:szCs w:val="24"/>
              </w:rPr>
              <w:t>日</w:t>
            </w:r>
            <w:r w:rsidR="00874DA2" w:rsidRPr="00874DA2">
              <w:rPr>
                <w:rFonts w:ascii="Times New Roman" w:eastAsia="宋体" w:hAnsi="Times New Roman" w:cs="Times New Roman" w:hint="eastAsia"/>
                <w:bCs/>
                <w:iCs/>
                <w:sz w:val="24"/>
                <w:szCs w:val="24"/>
              </w:rPr>
              <w:t xml:space="preserve"> </w:t>
            </w:r>
            <w:r>
              <w:rPr>
                <w:rFonts w:ascii="Times New Roman" w:eastAsia="宋体" w:hAnsi="Times New Roman" w:cs="Times New Roman"/>
                <w:bCs/>
                <w:iCs/>
                <w:sz w:val="24"/>
                <w:szCs w:val="24"/>
              </w:rPr>
              <w:t>1</w:t>
            </w:r>
            <w:r w:rsidR="00D73B35">
              <w:rPr>
                <w:rFonts w:ascii="Times New Roman" w:eastAsia="宋体" w:hAnsi="Times New Roman" w:cs="Times New Roman"/>
                <w:bCs/>
                <w:iCs/>
                <w:sz w:val="24"/>
                <w:szCs w:val="24"/>
              </w:rPr>
              <w:t>3</w:t>
            </w:r>
            <w:r w:rsidR="00B31DE3">
              <w:rPr>
                <w:rFonts w:ascii="Times New Roman" w:eastAsia="宋体" w:hAnsi="Times New Roman" w:cs="Times New Roman"/>
                <w:bCs/>
                <w:iCs/>
                <w:sz w:val="24"/>
                <w:szCs w:val="24"/>
              </w:rPr>
              <w:t>:</w:t>
            </w:r>
            <w:r w:rsidR="00D73B35">
              <w:rPr>
                <w:rFonts w:ascii="Times New Roman" w:eastAsia="宋体" w:hAnsi="Times New Roman" w:cs="Times New Roman"/>
                <w:bCs/>
                <w:iCs/>
                <w:sz w:val="24"/>
                <w:szCs w:val="24"/>
              </w:rPr>
              <w:t>3</w:t>
            </w:r>
            <w:r w:rsidR="00B31DE3">
              <w:rPr>
                <w:rFonts w:ascii="Times New Roman" w:eastAsia="宋体" w:hAnsi="Times New Roman" w:cs="Times New Roman"/>
                <w:bCs/>
                <w:iCs/>
                <w:sz w:val="24"/>
                <w:szCs w:val="24"/>
              </w:rPr>
              <w:t>0-</w:t>
            </w:r>
            <w:r>
              <w:rPr>
                <w:rFonts w:ascii="Times New Roman" w:eastAsia="宋体" w:hAnsi="Times New Roman" w:cs="Times New Roman"/>
                <w:bCs/>
                <w:iCs/>
                <w:sz w:val="24"/>
                <w:szCs w:val="24"/>
              </w:rPr>
              <w:t>1</w:t>
            </w:r>
            <w:r w:rsidR="00D73B35">
              <w:rPr>
                <w:rFonts w:ascii="Times New Roman" w:eastAsia="宋体" w:hAnsi="Times New Roman" w:cs="Times New Roman"/>
                <w:bCs/>
                <w:iCs/>
                <w:sz w:val="24"/>
                <w:szCs w:val="24"/>
              </w:rPr>
              <w:t>4</w:t>
            </w:r>
            <w:r w:rsidR="00B31DE3">
              <w:rPr>
                <w:rFonts w:ascii="Times New Roman" w:eastAsia="宋体" w:hAnsi="Times New Roman" w:cs="Times New Roman"/>
                <w:bCs/>
                <w:iCs/>
                <w:sz w:val="24"/>
                <w:szCs w:val="24"/>
              </w:rPr>
              <w:t>:</w:t>
            </w:r>
            <w:r w:rsidR="00D73B35">
              <w:rPr>
                <w:rFonts w:ascii="Times New Roman" w:eastAsia="宋体" w:hAnsi="Times New Roman" w:cs="Times New Roman"/>
                <w:bCs/>
                <w:iCs/>
                <w:sz w:val="24"/>
                <w:szCs w:val="24"/>
              </w:rPr>
              <w:t>3</w:t>
            </w:r>
            <w:r>
              <w:rPr>
                <w:rFonts w:ascii="Times New Roman" w:eastAsia="宋体" w:hAnsi="Times New Roman" w:cs="Times New Roman"/>
                <w:bCs/>
                <w:iCs/>
                <w:sz w:val="24"/>
                <w:szCs w:val="24"/>
              </w:rPr>
              <w:t>0</w:t>
            </w:r>
          </w:p>
        </w:tc>
      </w:tr>
      <w:tr w:rsidR="00CA519A" w14:paraId="77967C19" w14:textId="77777777" w:rsidTr="00B060A0">
        <w:trPr>
          <w:jc w:val="center"/>
        </w:trPr>
        <w:tc>
          <w:tcPr>
            <w:tcW w:w="2422" w:type="dxa"/>
            <w:vAlign w:val="center"/>
          </w:tcPr>
          <w:p w14:paraId="5796ED04"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6379" w:type="dxa"/>
          </w:tcPr>
          <w:p w14:paraId="540FA76A" w14:textId="246F0B7F" w:rsidR="00CD5CAD" w:rsidRPr="00D56BAC" w:rsidRDefault="00A828B3" w:rsidP="005A636E">
            <w:pPr>
              <w:spacing w:line="360" w:lineRule="auto"/>
              <w:rPr>
                <w:rFonts w:ascii="Times New Roman" w:eastAsia="宋体" w:hAnsi="Times New Roman" w:cs="Times New Roman"/>
                <w:bCs/>
                <w:iCs/>
                <w:sz w:val="24"/>
                <w:szCs w:val="24"/>
              </w:rPr>
            </w:pPr>
            <w:r w:rsidRPr="00A828B3">
              <w:rPr>
                <w:rFonts w:ascii="Times New Roman" w:eastAsia="宋体" w:hAnsi="Times New Roman" w:cs="Times New Roman" w:hint="eastAsia"/>
                <w:bCs/>
                <w:iCs/>
                <w:sz w:val="24"/>
                <w:szCs w:val="24"/>
              </w:rPr>
              <w:t>浙江东</w:t>
            </w:r>
            <w:r w:rsidR="00ED073A">
              <w:rPr>
                <w:rFonts w:ascii="Times New Roman" w:eastAsia="宋体" w:hAnsi="Times New Roman" w:cs="Times New Roman" w:hint="eastAsia"/>
                <w:bCs/>
                <w:iCs/>
                <w:sz w:val="24"/>
                <w:szCs w:val="24"/>
              </w:rPr>
              <w:t>邦</w:t>
            </w:r>
            <w:r w:rsidRPr="00A828B3">
              <w:rPr>
                <w:rFonts w:ascii="Times New Roman" w:eastAsia="宋体" w:hAnsi="Times New Roman" w:cs="Times New Roman" w:hint="eastAsia"/>
                <w:bCs/>
                <w:iCs/>
                <w:sz w:val="24"/>
                <w:szCs w:val="24"/>
              </w:rPr>
              <w:t>药业有限公司</w:t>
            </w:r>
            <w:r w:rsidR="00ED073A">
              <w:rPr>
                <w:rFonts w:ascii="Times New Roman" w:eastAsia="宋体" w:hAnsi="Times New Roman" w:cs="Times New Roman" w:hint="eastAsia"/>
                <w:bCs/>
                <w:iCs/>
                <w:sz w:val="24"/>
                <w:szCs w:val="24"/>
              </w:rPr>
              <w:t>一楼</w:t>
            </w:r>
            <w:r w:rsidRPr="00A828B3">
              <w:rPr>
                <w:rFonts w:ascii="Times New Roman" w:eastAsia="宋体" w:hAnsi="Times New Roman" w:cs="Times New Roman" w:hint="eastAsia"/>
                <w:bCs/>
                <w:iCs/>
                <w:sz w:val="24"/>
                <w:szCs w:val="24"/>
              </w:rPr>
              <w:t>会议室</w:t>
            </w:r>
          </w:p>
        </w:tc>
      </w:tr>
      <w:tr w:rsidR="00874DA2" w14:paraId="392AD686" w14:textId="77777777" w:rsidTr="00B060A0">
        <w:trPr>
          <w:jc w:val="center"/>
        </w:trPr>
        <w:tc>
          <w:tcPr>
            <w:tcW w:w="2422" w:type="dxa"/>
            <w:vAlign w:val="center"/>
          </w:tcPr>
          <w:p w14:paraId="1B676DAD" w14:textId="77777777" w:rsidR="00874DA2" w:rsidRPr="00874DA2" w:rsidRDefault="00874DA2" w:rsidP="00874DA2">
            <w:pPr>
              <w:spacing w:line="360" w:lineRule="auto"/>
              <w:rPr>
                <w:rFonts w:ascii="宋体" w:eastAsia="宋体" w:hAnsi="宋体" w:cs="Times New Roman"/>
                <w:b/>
                <w:bCs/>
                <w:iCs/>
                <w:sz w:val="24"/>
                <w:szCs w:val="24"/>
              </w:rPr>
            </w:pPr>
            <w:r w:rsidRPr="00874DA2">
              <w:rPr>
                <w:rFonts w:ascii="宋体" w:eastAsia="宋体" w:hAnsi="宋体" w:cs="Times New Roman" w:hint="eastAsia"/>
                <w:b/>
                <w:bCs/>
                <w:iCs/>
                <w:sz w:val="24"/>
                <w:szCs w:val="24"/>
              </w:rPr>
              <w:t>上市公司接待人员</w:t>
            </w:r>
          </w:p>
          <w:p w14:paraId="0A42DEC2" w14:textId="69E73BCB" w:rsidR="00874DA2" w:rsidRDefault="00874DA2" w:rsidP="00874DA2">
            <w:pPr>
              <w:spacing w:line="360" w:lineRule="auto"/>
              <w:rPr>
                <w:rFonts w:ascii="宋体" w:eastAsia="宋体" w:hAnsi="宋体" w:cs="Times New Roman"/>
                <w:b/>
                <w:bCs/>
                <w:iCs/>
                <w:sz w:val="24"/>
                <w:szCs w:val="24"/>
              </w:rPr>
            </w:pPr>
            <w:r w:rsidRPr="00874DA2">
              <w:rPr>
                <w:rFonts w:ascii="宋体" w:eastAsia="宋体" w:hAnsi="宋体" w:cs="Times New Roman" w:hint="eastAsia"/>
                <w:b/>
                <w:bCs/>
                <w:iCs/>
                <w:sz w:val="24"/>
                <w:szCs w:val="24"/>
              </w:rPr>
              <w:t>姓名</w:t>
            </w:r>
          </w:p>
        </w:tc>
        <w:tc>
          <w:tcPr>
            <w:tcW w:w="6379" w:type="dxa"/>
          </w:tcPr>
          <w:p w14:paraId="67D486D4" w14:textId="2B78676D" w:rsidR="00325C0A" w:rsidRDefault="001B30F4" w:rsidP="00874DA2">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董事会秘书</w:t>
            </w:r>
            <w:r w:rsidR="00325C0A" w:rsidRPr="00874DA2">
              <w:rPr>
                <w:rFonts w:ascii="Times New Roman" w:eastAsia="宋体" w:hAnsi="Times New Roman" w:cs="Times New Roman" w:hint="eastAsia"/>
                <w:bCs/>
                <w:iCs/>
                <w:sz w:val="24"/>
                <w:szCs w:val="24"/>
              </w:rPr>
              <w:t>：</w:t>
            </w:r>
            <w:r>
              <w:rPr>
                <w:rFonts w:ascii="Times New Roman" w:eastAsia="宋体" w:hAnsi="Times New Roman" w:cs="Times New Roman" w:hint="eastAsia"/>
                <w:bCs/>
                <w:iCs/>
                <w:sz w:val="24"/>
                <w:szCs w:val="24"/>
              </w:rPr>
              <w:t>周剑波</w:t>
            </w:r>
          </w:p>
          <w:p w14:paraId="42685FAA" w14:textId="2C5FD607" w:rsidR="00874DA2" w:rsidRPr="00874DA2" w:rsidRDefault="00A828B3" w:rsidP="006905EB">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证券事务代表：贾晓丹</w:t>
            </w:r>
          </w:p>
        </w:tc>
      </w:tr>
      <w:tr w:rsidR="00C30277" w:rsidRPr="009C69F1" w14:paraId="490CB34C" w14:textId="77777777" w:rsidTr="00B060A0">
        <w:trPr>
          <w:trHeight w:val="1408"/>
          <w:jc w:val="center"/>
        </w:trPr>
        <w:tc>
          <w:tcPr>
            <w:tcW w:w="2422" w:type="dxa"/>
            <w:vAlign w:val="center"/>
          </w:tcPr>
          <w:p w14:paraId="3B5A05DF" w14:textId="77777777" w:rsidR="00C30277" w:rsidRPr="009C69F1" w:rsidRDefault="00C30277" w:rsidP="00C30277">
            <w:pPr>
              <w:spacing w:line="360" w:lineRule="auto"/>
              <w:rPr>
                <w:rFonts w:ascii="Times New Roman" w:eastAsia="宋体" w:hAnsi="Times New Roman" w:cs="Times New Roman"/>
                <w:b/>
                <w:bCs/>
                <w:iCs/>
                <w:sz w:val="24"/>
                <w:szCs w:val="24"/>
              </w:rPr>
            </w:pPr>
            <w:r w:rsidRPr="009C69F1">
              <w:rPr>
                <w:rFonts w:ascii="Times New Roman" w:eastAsia="宋体" w:hAnsi="Times New Roman" w:cs="Times New Roman"/>
                <w:b/>
                <w:bCs/>
                <w:iCs/>
                <w:sz w:val="24"/>
                <w:szCs w:val="24"/>
              </w:rPr>
              <w:t>投资者关系活动主要内容介绍</w:t>
            </w:r>
          </w:p>
        </w:tc>
        <w:tc>
          <w:tcPr>
            <w:tcW w:w="6379" w:type="dxa"/>
          </w:tcPr>
          <w:p w14:paraId="0AA13D2E" w14:textId="77777777" w:rsidR="008F6F69" w:rsidRPr="00295CD4" w:rsidRDefault="008F6F69" w:rsidP="00295CD4">
            <w:pPr>
              <w:snapToGrid w:val="0"/>
              <w:spacing w:line="360" w:lineRule="auto"/>
              <w:ind w:firstLineChars="200" w:firstLine="482"/>
              <w:rPr>
                <w:rFonts w:ascii="Times New Roman" w:eastAsia="宋体" w:hAnsi="Times New Roman" w:cs="Times New Roman"/>
                <w:b/>
                <w:sz w:val="24"/>
                <w:szCs w:val="24"/>
                <w14:ligatures w14:val="standardContextual"/>
              </w:rPr>
            </w:pPr>
            <w:r w:rsidRPr="00295CD4">
              <w:rPr>
                <w:rFonts w:ascii="Times New Roman" w:eastAsia="宋体" w:hAnsi="Times New Roman" w:cs="Times New Roman"/>
                <w:b/>
                <w:sz w:val="24"/>
                <w:szCs w:val="24"/>
                <w14:ligatures w14:val="standardContextual"/>
              </w:rPr>
              <w:t>第一部分：公司基本情况的介绍</w:t>
            </w:r>
          </w:p>
          <w:p w14:paraId="66B4C7A1" w14:textId="77777777" w:rsidR="008F6F69" w:rsidRPr="00295CD4" w:rsidRDefault="008F6F69"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1</w:t>
            </w:r>
            <w:r w:rsidRPr="00295CD4">
              <w:rPr>
                <w:rFonts w:ascii="Times New Roman" w:eastAsia="宋体" w:hAnsi="Times New Roman" w:cs="Times New Roman"/>
                <w:sz w:val="24"/>
                <w:szCs w:val="24"/>
                <w14:ligatures w14:val="standardContextual"/>
              </w:rPr>
              <w:t>、公司基本情况</w:t>
            </w:r>
          </w:p>
          <w:p w14:paraId="405B54FD" w14:textId="4929EF04" w:rsidR="008F6F69" w:rsidRPr="00295CD4" w:rsidRDefault="008F6F69"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浙江东亚药业股份有限公司（</w:t>
            </w:r>
            <w:r w:rsidRPr="00295CD4">
              <w:rPr>
                <w:rFonts w:ascii="Times New Roman" w:eastAsia="宋体" w:hAnsi="Times New Roman" w:cs="Times New Roman"/>
                <w:sz w:val="24"/>
                <w:szCs w:val="24"/>
                <w14:ligatures w14:val="standardContextual"/>
              </w:rPr>
              <w:t>605177.SH</w:t>
            </w:r>
            <w:r w:rsidRPr="00295CD4">
              <w:rPr>
                <w:rFonts w:ascii="Times New Roman" w:eastAsia="宋体" w:hAnsi="Times New Roman" w:cs="Times New Roman"/>
                <w:sz w:val="24"/>
                <w:szCs w:val="24"/>
                <w14:ligatures w14:val="standardContextual"/>
              </w:rPr>
              <w:t>），创建于</w:t>
            </w:r>
            <w:r w:rsidRPr="00295CD4">
              <w:rPr>
                <w:rFonts w:ascii="Times New Roman" w:eastAsia="宋体" w:hAnsi="Times New Roman" w:cs="Times New Roman"/>
                <w:sz w:val="24"/>
                <w:szCs w:val="24"/>
                <w14:ligatures w14:val="standardContextual"/>
              </w:rPr>
              <w:t>1998</w:t>
            </w:r>
            <w:r w:rsidRPr="00295CD4">
              <w:rPr>
                <w:rFonts w:ascii="Times New Roman" w:eastAsia="宋体" w:hAnsi="Times New Roman" w:cs="Times New Roman"/>
                <w:sz w:val="24"/>
                <w:szCs w:val="24"/>
                <w14:ligatures w14:val="standardContextual"/>
              </w:rPr>
              <w:t>年，于</w:t>
            </w:r>
            <w:r w:rsidRPr="00295CD4">
              <w:rPr>
                <w:rFonts w:ascii="Times New Roman" w:eastAsia="宋体" w:hAnsi="Times New Roman" w:cs="Times New Roman"/>
                <w:sz w:val="24"/>
                <w:szCs w:val="24"/>
                <w14:ligatures w14:val="standardContextual"/>
              </w:rPr>
              <w:t>2020</w:t>
            </w:r>
            <w:r w:rsidRPr="00295CD4">
              <w:rPr>
                <w:rFonts w:ascii="Times New Roman" w:eastAsia="宋体" w:hAnsi="Times New Roman" w:cs="Times New Roman"/>
                <w:sz w:val="24"/>
                <w:szCs w:val="24"/>
                <w14:ligatures w14:val="standardContextual"/>
              </w:rPr>
              <w:t>年</w:t>
            </w:r>
            <w:r w:rsidRPr="00295CD4">
              <w:rPr>
                <w:rFonts w:ascii="Times New Roman" w:eastAsia="宋体" w:hAnsi="Times New Roman" w:cs="Times New Roman"/>
                <w:sz w:val="24"/>
                <w:szCs w:val="24"/>
                <w14:ligatures w14:val="standardContextual"/>
              </w:rPr>
              <w:t>11</w:t>
            </w:r>
            <w:r w:rsidRPr="00295CD4">
              <w:rPr>
                <w:rFonts w:ascii="Times New Roman" w:eastAsia="宋体" w:hAnsi="Times New Roman" w:cs="Times New Roman"/>
                <w:sz w:val="24"/>
                <w:szCs w:val="24"/>
                <w14:ligatures w14:val="standardContextual"/>
              </w:rPr>
              <w:t>月</w:t>
            </w:r>
            <w:r w:rsidRPr="00295CD4">
              <w:rPr>
                <w:rFonts w:ascii="Times New Roman" w:eastAsia="宋体" w:hAnsi="Times New Roman" w:cs="Times New Roman"/>
                <w:sz w:val="24"/>
                <w:szCs w:val="24"/>
                <w14:ligatures w14:val="standardContextual"/>
              </w:rPr>
              <w:t>25</w:t>
            </w:r>
            <w:r w:rsidRPr="00295CD4">
              <w:rPr>
                <w:rFonts w:ascii="Times New Roman" w:eastAsia="宋体" w:hAnsi="Times New Roman" w:cs="Times New Roman"/>
                <w:sz w:val="24"/>
                <w:szCs w:val="24"/>
                <w14:ligatures w14:val="standardContextual"/>
              </w:rPr>
              <w:t>日在上海证券交易所主板上市。总部位于浙江省台州市，主要从事化学原料药、医药中间体</w:t>
            </w:r>
            <w:r w:rsidR="0077409C">
              <w:rPr>
                <w:rFonts w:ascii="Times New Roman" w:eastAsia="宋体" w:hAnsi="Times New Roman" w:cs="Times New Roman" w:hint="eastAsia"/>
                <w:sz w:val="24"/>
                <w:szCs w:val="24"/>
                <w14:ligatures w14:val="standardContextual"/>
              </w:rPr>
              <w:t>、</w:t>
            </w:r>
            <w:r w:rsidR="0077409C">
              <w:rPr>
                <w:rFonts w:ascii="Times New Roman" w:eastAsia="宋体" w:hAnsi="Times New Roman" w:cs="Times New Roman" w:hint="eastAsia"/>
                <w:sz w:val="24"/>
                <w:szCs w:val="24"/>
                <w14:ligatures w14:val="standardContextual"/>
              </w:rPr>
              <w:lastRenderedPageBreak/>
              <w:t>化药</w:t>
            </w:r>
            <w:r w:rsidR="00C81D9C">
              <w:rPr>
                <w:rFonts w:ascii="Times New Roman" w:eastAsia="宋体" w:hAnsi="Times New Roman" w:cs="Times New Roman" w:hint="eastAsia"/>
                <w:sz w:val="24"/>
                <w:szCs w:val="24"/>
                <w14:ligatures w14:val="standardContextual"/>
              </w:rPr>
              <w:t>制剂</w:t>
            </w:r>
            <w:r w:rsidRPr="00295CD4">
              <w:rPr>
                <w:rFonts w:ascii="Times New Roman" w:eastAsia="宋体" w:hAnsi="Times New Roman" w:cs="Times New Roman"/>
                <w:sz w:val="24"/>
                <w:szCs w:val="24"/>
                <w14:ligatures w14:val="standardContextual"/>
              </w:rPr>
              <w:t>的研发、生产和销售，获得</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国家高新技术企业</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浙江省专利示范企业</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台州市管理创新十强企业</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等称号，曾多次承担国家火炬计划项目。</w:t>
            </w:r>
          </w:p>
          <w:p w14:paraId="0AD83E29" w14:textId="2BAC50BE" w:rsidR="008F6F69" w:rsidRPr="00295CD4" w:rsidRDefault="008F6F69"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公司在浙江三门、浙江临海、江西</w:t>
            </w:r>
            <w:r w:rsidR="00572073">
              <w:rPr>
                <w:rFonts w:ascii="Times New Roman" w:eastAsia="宋体" w:hAnsi="Times New Roman" w:cs="Times New Roman" w:hint="eastAsia"/>
                <w:sz w:val="24"/>
                <w:szCs w:val="24"/>
                <w14:ligatures w14:val="standardContextual"/>
              </w:rPr>
              <w:t>九江</w:t>
            </w:r>
            <w:r w:rsidRPr="00295CD4">
              <w:rPr>
                <w:rFonts w:ascii="Times New Roman" w:eastAsia="宋体" w:hAnsi="Times New Roman" w:cs="Times New Roman"/>
                <w:sz w:val="24"/>
                <w:szCs w:val="24"/>
                <w14:ligatures w14:val="standardContextual"/>
              </w:rPr>
              <w:t>建设了中间体和原料药生产基地；在上海张江</w:t>
            </w:r>
            <w:r w:rsidR="005F02B3" w:rsidRPr="005F02B3">
              <w:rPr>
                <w:rFonts w:ascii="Times New Roman" w:eastAsia="宋体" w:hAnsi="Times New Roman" w:cs="Times New Roman" w:hint="eastAsia"/>
                <w:sz w:val="24"/>
                <w:szCs w:val="24"/>
                <w14:ligatures w14:val="standardContextual"/>
              </w:rPr>
              <w:t>药谷</w:t>
            </w:r>
            <w:r w:rsidRPr="00295CD4">
              <w:rPr>
                <w:rFonts w:ascii="Times New Roman" w:eastAsia="宋体" w:hAnsi="Times New Roman" w:cs="Times New Roman"/>
                <w:sz w:val="24"/>
                <w:szCs w:val="24"/>
                <w14:ligatures w14:val="standardContextual"/>
              </w:rPr>
              <w:t>和杭州下沙</w:t>
            </w:r>
            <w:r w:rsidR="00EF2637" w:rsidRPr="00EF2637">
              <w:rPr>
                <w:rFonts w:ascii="Times New Roman" w:eastAsia="宋体" w:hAnsi="Times New Roman" w:cs="Times New Roman" w:hint="eastAsia"/>
                <w:sz w:val="24"/>
                <w:szCs w:val="24"/>
                <w14:ligatures w14:val="standardContextual"/>
              </w:rPr>
              <w:t>医药港小镇</w:t>
            </w:r>
            <w:r w:rsidRPr="00295CD4">
              <w:rPr>
                <w:rFonts w:ascii="Times New Roman" w:eastAsia="宋体" w:hAnsi="Times New Roman" w:cs="Times New Roman"/>
                <w:sz w:val="24"/>
                <w:szCs w:val="24"/>
                <w14:ligatures w14:val="standardContextual"/>
              </w:rPr>
              <w:t>分别设立了</w:t>
            </w:r>
            <w:r w:rsidR="000D5E4E">
              <w:rPr>
                <w:rFonts w:ascii="Times New Roman" w:eastAsia="宋体" w:hAnsi="Times New Roman" w:cs="Times New Roman" w:hint="eastAsia"/>
                <w:sz w:val="24"/>
                <w:szCs w:val="24"/>
                <w14:ligatures w14:val="standardContextual"/>
              </w:rPr>
              <w:t>现代化</w:t>
            </w:r>
            <w:r w:rsidRPr="00295CD4">
              <w:rPr>
                <w:rFonts w:ascii="Times New Roman" w:eastAsia="宋体" w:hAnsi="Times New Roman" w:cs="Times New Roman"/>
                <w:sz w:val="24"/>
                <w:szCs w:val="24"/>
                <w14:ligatures w14:val="standardContextual"/>
              </w:rPr>
              <w:t>研发</w:t>
            </w:r>
            <w:r w:rsidR="000D5E4E">
              <w:rPr>
                <w:rFonts w:ascii="Times New Roman" w:eastAsia="宋体" w:hAnsi="Times New Roman" w:cs="Times New Roman" w:hint="eastAsia"/>
                <w:sz w:val="24"/>
                <w:szCs w:val="24"/>
                <w14:ligatures w14:val="standardContextual"/>
              </w:rPr>
              <w:t>中心</w:t>
            </w:r>
            <w:r w:rsidRPr="00295CD4">
              <w:rPr>
                <w:rFonts w:ascii="Times New Roman" w:eastAsia="宋体" w:hAnsi="Times New Roman" w:cs="Times New Roman"/>
                <w:sz w:val="24"/>
                <w:szCs w:val="24"/>
                <w14:ligatures w14:val="standardContextual"/>
              </w:rPr>
              <w:t>；在浙江三门新建大健康产业综合性生产基地。</w:t>
            </w:r>
          </w:p>
          <w:p w14:paraId="24D572FA" w14:textId="281A785F" w:rsidR="008F6F69" w:rsidRPr="00295CD4" w:rsidRDefault="008F6F69"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公司多个产品已通过</w:t>
            </w:r>
            <w:r w:rsidRPr="00295CD4">
              <w:rPr>
                <w:rFonts w:ascii="Times New Roman" w:eastAsia="宋体" w:hAnsi="Times New Roman" w:cs="Times New Roman"/>
                <w:sz w:val="24"/>
                <w:szCs w:val="24"/>
                <w14:ligatures w14:val="standardContextual"/>
              </w:rPr>
              <w:t>CGMP</w:t>
            </w:r>
            <w:r w:rsidRPr="00295CD4">
              <w:rPr>
                <w:rFonts w:ascii="Times New Roman" w:eastAsia="宋体" w:hAnsi="Times New Roman" w:cs="Times New Roman"/>
                <w:sz w:val="24"/>
                <w:szCs w:val="24"/>
                <w14:ligatures w14:val="standardContextual"/>
              </w:rPr>
              <w:t>认证、</w:t>
            </w:r>
            <w:r w:rsidRPr="00295CD4">
              <w:rPr>
                <w:rFonts w:ascii="Times New Roman" w:eastAsia="宋体" w:hAnsi="Times New Roman" w:cs="Times New Roman"/>
                <w:sz w:val="24"/>
                <w:szCs w:val="24"/>
                <w14:ligatures w14:val="standardContextual"/>
              </w:rPr>
              <w:t>EDQM</w:t>
            </w:r>
            <w:r w:rsidRPr="00295CD4">
              <w:rPr>
                <w:rFonts w:ascii="Times New Roman" w:eastAsia="宋体" w:hAnsi="Times New Roman" w:cs="Times New Roman"/>
                <w:sz w:val="24"/>
                <w:szCs w:val="24"/>
                <w14:ligatures w14:val="standardContextual"/>
              </w:rPr>
              <w:t>认证、</w:t>
            </w:r>
            <w:r w:rsidRPr="00295CD4">
              <w:rPr>
                <w:rFonts w:ascii="Times New Roman" w:eastAsia="宋体" w:hAnsi="Times New Roman" w:cs="Times New Roman"/>
                <w:sz w:val="24"/>
                <w:szCs w:val="24"/>
                <w14:ligatures w14:val="standardContextual"/>
              </w:rPr>
              <w:t>PMDA</w:t>
            </w:r>
            <w:r w:rsidRPr="00295CD4">
              <w:rPr>
                <w:rFonts w:ascii="Times New Roman" w:eastAsia="宋体" w:hAnsi="Times New Roman" w:cs="Times New Roman"/>
                <w:sz w:val="24"/>
                <w:szCs w:val="24"/>
                <w14:ligatures w14:val="standardContextual"/>
              </w:rPr>
              <w:t>认证等国际药品规范市场认证，与</w:t>
            </w:r>
            <w:r w:rsidR="0077409C">
              <w:rPr>
                <w:rFonts w:ascii="Times New Roman" w:eastAsia="宋体" w:hAnsi="Times New Roman" w:cs="Times New Roman" w:hint="eastAsia"/>
                <w:sz w:val="24"/>
                <w:szCs w:val="24"/>
                <w14:ligatures w14:val="standardContextual"/>
              </w:rPr>
              <w:t>日本、欧洲、美洲</w:t>
            </w:r>
            <w:r w:rsidRPr="00295CD4">
              <w:rPr>
                <w:rFonts w:ascii="Times New Roman" w:eastAsia="宋体" w:hAnsi="Times New Roman" w:cs="Times New Roman"/>
                <w:sz w:val="24"/>
                <w:szCs w:val="24"/>
                <w14:ligatures w14:val="standardContextual"/>
              </w:rPr>
              <w:t>、东南亚等十多个国家和地区的客户建立了长期合作关系，产品销售网络遍及全球</w:t>
            </w:r>
            <w:r w:rsidRPr="00295CD4">
              <w:rPr>
                <w:rFonts w:ascii="Times New Roman" w:eastAsia="宋体" w:hAnsi="Times New Roman" w:cs="Times New Roman"/>
                <w:sz w:val="24"/>
                <w:szCs w:val="24"/>
                <w14:ligatures w14:val="standardContextual"/>
              </w:rPr>
              <w:t>50</w:t>
            </w:r>
            <w:r w:rsidRPr="00295CD4">
              <w:rPr>
                <w:rFonts w:ascii="Times New Roman" w:eastAsia="宋体" w:hAnsi="Times New Roman" w:cs="Times New Roman"/>
                <w:sz w:val="24"/>
                <w:szCs w:val="24"/>
                <w14:ligatures w14:val="standardContextual"/>
              </w:rPr>
              <w:t>多个国家和地区。</w:t>
            </w:r>
          </w:p>
          <w:p w14:paraId="55E60697" w14:textId="03525923" w:rsidR="009168E0" w:rsidRPr="00295CD4" w:rsidRDefault="00664EF2"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202</w:t>
            </w:r>
            <w:r w:rsidR="00342D7E">
              <w:rPr>
                <w:rFonts w:ascii="Times New Roman" w:eastAsia="宋体" w:hAnsi="Times New Roman" w:cs="Times New Roman"/>
                <w:sz w:val="24"/>
                <w:szCs w:val="24"/>
                <w14:ligatures w14:val="standardContextual"/>
              </w:rPr>
              <w:t>6</w:t>
            </w:r>
            <w:r w:rsidR="009168E0" w:rsidRPr="00295CD4">
              <w:rPr>
                <w:rFonts w:ascii="Times New Roman" w:eastAsia="宋体" w:hAnsi="Times New Roman" w:cs="Times New Roman"/>
                <w:sz w:val="24"/>
                <w:szCs w:val="24"/>
                <w14:ligatures w14:val="standardContextual"/>
              </w:rPr>
              <w:t>年公司将继续围绕公司的发展战略，为实现既定的经营计划，将继续努力提高质量</w:t>
            </w:r>
            <w:r w:rsidR="00751C18">
              <w:rPr>
                <w:rFonts w:ascii="Times New Roman" w:eastAsia="宋体" w:hAnsi="Times New Roman" w:cs="Times New Roman" w:hint="eastAsia"/>
                <w:sz w:val="24"/>
                <w:szCs w:val="24"/>
                <w14:ligatures w14:val="standardContextual"/>
              </w:rPr>
              <w:t>与</w:t>
            </w:r>
            <w:r w:rsidR="009168E0" w:rsidRPr="00295CD4">
              <w:rPr>
                <w:rFonts w:ascii="Times New Roman" w:eastAsia="宋体" w:hAnsi="Times New Roman" w:cs="Times New Roman"/>
                <w:sz w:val="24"/>
                <w:szCs w:val="24"/>
                <w14:ligatures w14:val="standardContextual"/>
              </w:rPr>
              <w:t>产量，降低生产成本，优化产品结构，全力推进生产精细化管理、加强销售管理和财务管理工作，进一步提升企业管理水平，严抓制度流程，加强审计监督，以效益为中心，进一步提升产品市场占有率，实现销售收入稳步增长，促使公司高质量发展。</w:t>
            </w:r>
          </w:p>
          <w:p w14:paraId="018C8866" w14:textId="642FF2D2" w:rsidR="008F6F69" w:rsidRPr="00295CD4" w:rsidRDefault="008F6F69"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2</w:t>
            </w:r>
            <w:r w:rsidRPr="00295CD4">
              <w:rPr>
                <w:rFonts w:ascii="Times New Roman" w:eastAsia="宋体" w:hAnsi="Times New Roman" w:cs="Times New Roman"/>
                <w:sz w:val="24"/>
                <w:szCs w:val="24"/>
                <w14:ligatures w14:val="standardContextual"/>
              </w:rPr>
              <w:t>、公司的主营业务</w:t>
            </w:r>
          </w:p>
          <w:p w14:paraId="07597338" w14:textId="1A889361" w:rsidR="008F6F69" w:rsidRPr="00295CD4" w:rsidRDefault="008F6F69"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公司主要从事化学原料药、医药中间体</w:t>
            </w:r>
            <w:r w:rsidR="0077409C">
              <w:rPr>
                <w:rFonts w:ascii="Times New Roman" w:eastAsia="宋体" w:hAnsi="Times New Roman" w:cs="Times New Roman" w:hint="eastAsia"/>
                <w:sz w:val="24"/>
                <w:szCs w:val="24"/>
                <w14:ligatures w14:val="standardContextual"/>
              </w:rPr>
              <w:t>、化药制剂</w:t>
            </w:r>
            <w:r w:rsidRPr="00295CD4">
              <w:rPr>
                <w:rFonts w:ascii="Times New Roman" w:eastAsia="宋体" w:hAnsi="Times New Roman" w:cs="Times New Roman"/>
                <w:sz w:val="24"/>
                <w:szCs w:val="24"/>
                <w14:ligatures w14:val="standardContextual"/>
              </w:rPr>
              <w:t>的研发、生产和销售业务，产品主要涵盖抗细菌类药物（</w:t>
            </w:r>
            <w:r w:rsidRPr="00295CD4">
              <w:rPr>
                <w:rFonts w:ascii="Times New Roman" w:eastAsia="宋体" w:hAnsi="Times New Roman" w:cs="Times New Roman"/>
                <w:sz w:val="24"/>
                <w:szCs w:val="24"/>
                <w14:ligatures w14:val="standardContextual"/>
              </w:rPr>
              <w:t>β-</w:t>
            </w:r>
            <w:r w:rsidRPr="00295CD4">
              <w:rPr>
                <w:rFonts w:ascii="Times New Roman" w:eastAsia="宋体" w:hAnsi="Times New Roman" w:cs="Times New Roman"/>
                <w:sz w:val="24"/>
                <w:szCs w:val="24"/>
                <w14:ligatures w14:val="standardContextual"/>
              </w:rPr>
              <w:t>内酰胺类和喹诺酮类）、抗胆碱和合成解痉药物、皮肤用抗真菌药物等多个用药领域。</w:t>
            </w:r>
          </w:p>
          <w:p w14:paraId="55EF37B2" w14:textId="40C89070" w:rsidR="008F6F69" w:rsidRPr="00295CD4" w:rsidRDefault="008F6F69" w:rsidP="00295CD4">
            <w:pPr>
              <w:snapToGrid w:val="0"/>
              <w:spacing w:beforeLines="50" w:before="156" w:line="360" w:lineRule="auto"/>
              <w:ind w:firstLineChars="200" w:firstLine="482"/>
              <w:rPr>
                <w:rFonts w:ascii="Times New Roman" w:eastAsia="宋体" w:hAnsi="Times New Roman" w:cs="Times New Roman"/>
                <w:b/>
                <w:sz w:val="24"/>
                <w:szCs w:val="24"/>
                <w14:ligatures w14:val="standardContextual"/>
              </w:rPr>
            </w:pPr>
            <w:r w:rsidRPr="00295CD4">
              <w:rPr>
                <w:rFonts w:ascii="Times New Roman" w:eastAsia="宋体" w:hAnsi="Times New Roman" w:cs="Times New Roman"/>
                <w:b/>
                <w:sz w:val="24"/>
                <w:szCs w:val="24"/>
                <w14:ligatures w14:val="standardContextual"/>
              </w:rPr>
              <w:t>第二部分：投资者问答</w:t>
            </w:r>
          </w:p>
          <w:p w14:paraId="545ABEDF" w14:textId="0BE5EE45" w:rsidR="00F111B9" w:rsidRPr="00295CD4" w:rsidRDefault="00E905FF" w:rsidP="00295CD4">
            <w:pPr>
              <w:spacing w:line="360" w:lineRule="auto"/>
              <w:ind w:firstLineChars="200" w:firstLine="482"/>
              <w:rPr>
                <w:rFonts w:ascii="Times New Roman" w:eastAsia="宋体" w:hAnsi="Times New Roman" w:cs="Times New Roman"/>
                <w:sz w:val="24"/>
                <w:szCs w:val="24"/>
              </w:rPr>
            </w:pPr>
            <w:r w:rsidRPr="00295CD4">
              <w:rPr>
                <w:rFonts w:ascii="Times New Roman" w:eastAsia="宋体" w:hAnsi="Times New Roman" w:cs="Times New Roman"/>
                <w:b/>
                <w:sz w:val="24"/>
                <w:szCs w:val="24"/>
                <w14:ligatures w14:val="standardContextual"/>
              </w:rPr>
              <w:t>问</w:t>
            </w:r>
            <w:r w:rsidRPr="00295CD4">
              <w:rPr>
                <w:rFonts w:ascii="Times New Roman" w:eastAsia="宋体" w:hAnsi="Times New Roman" w:cs="Times New Roman"/>
                <w:b/>
                <w:sz w:val="24"/>
                <w:szCs w:val="24"/>
                <w14:ligatures w14:val="standardContextual"/>
              </w:rPr>
              <w:t>1</w:t>
            </w:r>
            <w:r w:rsidRPr="00295CD4">
              <w:rPr>
                <w:rFonts w:ascii="Times New Roman" w:eastAsia="宋体" w:hAnsi="Times New Roman" w:cs="Times New Roman"/>
                <w:b/>
                <w:sz w:val="24"/>
                <w:szCs w:val="24"/>
                <w14:ligatures w14:val="standardContextual"/>
              </w:rPr>
              <w:t>：</w:t>
            </w:r>
            <w:r w:rsidR="005A636E" w:rsidRPr="005A636E">
              <w:rPr>
                <w:rFonts w:ascii="Times New Roman" w:eastAsia="宋体" w:hAnsi="Times New Roman" w:cs="Times New Roman" w:hint="eastAsia"/>
                <w:b/>
                <w:sz w:val="24"/>
                <w:szCs w:val="24"/>
              </w:rPr>
              <w:t>请问富马酸伏诺拉生片、沙格列汀二甲双胍缓释片目前的</w:t>
            </w:r>
            <w:r w:rsidR="005A636E" w:rsidRPr="005A636E">
              <w:rPr>
                <w:rFonts w:ascii="Times New Roman" w:eastAsia="宋体" w:hAnsi="Times New Roman" w:cs="Times New Roman"/>
                <w:b/>
                <w:sz w:val="24"/>
                <w:szCs w:val="24"/>
              </w:rPr>
              <w:t>GMP</w:t>
            </w:r>
            <w:r w:rsidR="005A636E" w:rsidRPr="005A636E">
              <w:rPr>
                <w:rFonts w:ascii="Times New Roman" w:eastAsia="宋体" w:hAnsi="Times New Roman" w:cs="Times New Roman" w:hint="eastAsia"/>
                <w:b/>
                <w:sz w:val="24"/>
                <w:szCs w:val="24"/>
              </w:rPr>
              <w:t>符合性检查进展如何？预计何时可以正式进入商业化生产和销售？</w:t>
            </w:r>
          </w:p>
          <w:p w14:paraId="0E1870E9" w14:textId="331680D9" w:rsidR="005A636E" w:rsidRPr="005A636E" w:rsidRDefault="00F111B9" w:rsidP="005A636E">
            <w:pPr>
              <w:spacing w:line="360" w:lineRule="auto"/>
              <w:ind w:firstLineChars="200" w:firstLine="482"/>
              <w:rPr>
                <w:rFonts w:ascii="Times New Roman" w:eastAsia="宋体" w:hAnsi="Times New Roman" w:cs="Times New Roman"/>
                <w:sz w:val="24"/>
                <w:szCs w:val="24"/>
                <w14:ligatures w14:val="standardContextual"/>
              </w:rPr>
            </w:pPr>
            <w:r w:rsidRPr="00295CD4">
              <w:rPr>
                <w:rFonts w:ascii="Times New Roman" w:eastAsia="宋体" w:hAnsi="Times New Roman" w:cs="Times New Roman"/>
                <w:b/>
                <w:sz w:val="24"/>
                <w:szCs w:val="24"/>
                <w14:ligatures w14:val="standardContextual"/>
              </w:rPr>
              <w:t>答：</w:t>
            </w:r>
            <w:r w:rsidR="005A636E" w:rsidRPr="005A636E">
              <w:rPr>
                <w:rFonts w:ascii="Times New Roman" w:eastAsia="宋体" w:hAnsi="Times New Roman" w:cs="Times New Roman" w:hint="eastAsia"/>
                <w:sz w:val="24"/>
                <w:szCs w:val="24"/>
                <w14:ligatures w14:val="standardContextual"/>
              </w:rPr>
              <w:t>两款产品的</w:t>
            </w:r>
            <w:r w:rsidR="005A636E" w:rsidRPr="005A636E">
              <w:rPr>
                <w:rFonts w:ascii="Times New Roman" w:eastAsia="宋体" w:hAnsi="Times New Roman" w:cs="Times New Roman" w:hint="eastAsia"/>
                <w:sz w:val="24"/>
                <w:szCs w:val="24"/>
                <w14:ligatures w14:val="standardContextual"/>
              </w:rPr>
              <w:t>G</w:t>
            </w:r>
            <w:r w:rsidR="005A636E" w:rsidRPr="005A636E">
              <w:rPr>
                <w:rFonts w:ascii="Times New Roman" w:eastAsia="宋体" w:hAnsi="Times New Roman" w:cs="Times New Roman"/>
                <w:sz w:val="24"/>
                <w:szCs w:val="24"/>
                <w14:ligatures w14:val="standardContextual"/>
              </w:rPr>
              <w:t>MP</w:t>
            </w:r>
            <w:r w:rsidR="005A636E" w:rsidRPr="005A636E">
              <w:rPr>
                <w:rFonts w:ascii="Times New Roman" w:eastAsia="宋体" w:hAnsi="Times New Roman" w:cs="Times New Roman" w:hint="eastAsia"/>
                <w:sz w:val="24"/>
                <w:szCs w:val="24"/>
                <w14:ligatures w14:val="standardContextual"/>
              </w:rPr>
              <w:t>符合性检查进展都在准备中。两款产品目前都暂时未纳入集采，公司一方面是全力按照计划</w:t>
            </w:r>
            <w:r w:rsidR="00BE6132">
              <w:rPr>
                <w:rFonts w:ascii="Times New Roman" w:eastAsia="宋体" w:hAnsi="Times New Roman" w:cs="Times New Roman" w:hint="eastAsia"/>
                <w:sz w:val="24"/>
                <w:szCs w:val="24"/>
                <w14:ligatures w14:val="standardContextual"/>
              </w:rPr>
              <w:t>准备</w:t>
            </w:r>
            <w:r w:rsidR="005A636E" w:rsidRPr="005A636E">
              <w:rPr>
                <w:rFonts w:ascii="Times New Roman" w:eastAsia="宋体" w:hAnsi="Times New Roman" w:cs="Times New Roman" w:hint="eastAsia"/>
                <w:sz w:val="24"/>
                <w:szCs w:val="24"/>
                <w14:ligatures w14:val="standardContextual"/>
              </w:rPr>
              <w:t>G</w:t>
            </w:r>
            <w:r w:rsidR="005A636E" w:rsidRPr="005A636E">
              <w:rPr>
                <w:rFonts w:ascii="Times New Roman" w:eastAsia="宋体" w:hAnsi="Times New Roman" w:cs="Times New Roman"/>
                <w:sz w:val="24"/>
                <w:szCs w:val="24"/>
                <w14:ligatures w14:val="standardContextual"/>
              </w:rPr>
              <w:t>MP</w:t>
            </w:r>
            <w:r w:rsidR="005A636E" w:rsidRPr="005A636E">
              <w:rPr>
                <w:rFonts w:ascii="Times New Roman" w:eastAsia="宋体" w:hAnsi="Times New Roman" w:cs="Times New Roman" w:hint="eastAsia"/>
                <w:sz w:val="24"/>
                <w:szCs w:val="24"/>
                <w14:ligatures w14:val="standardContextual"/>
              </w:rPr>
              <w:t>符合性检查，另一方面内部有相关举措来保障通</w:t>
            </w:r>
            <w:r w:rsidR="005A636E" w:rsidRPr="005A636E">
              <w:rPr>
                <w:rFonts w:ascii="Times New Roman" w:eastAsia="宋体" w:hAnsi="Times New Roman" w:cs="Times New Roman" w:hint="eastAsia"/>
                <w:sz w:val="24"/>
                <w:szCs w:val="24"/>
                <w14:ligatures w14:val="standardContextual"/>
              </w:rPr>
              <w:lastRenderedPageBreak/>
              <w:t>过后尽快实现商业化生产和销售。</w:t>
            </w:r>
          </w:p>
          <w:p w14:paraId="05F967DC" w14:textId="75814F56" w:rsidR="00F111B9" w:rsidRPr="00295CD4" w:rsidRDefault="00F111B9" w:rsidP="00295CD4">
            <w:pPr>
              <w:spacing w:line="360" w:lineRule="auto"/>
              <w:ind w:firstLineChars="200" w:firstLine="482"/>
              <w:rPr>
                <w:rFonts w:ascii="Times New Roman" w:eastAsia="宋体" w:hAnsi="Times New Roman" w:cs="Times New Roman"/>
                <w:b/>
                <w:sz w:val="24"/>
                <w:szCs w:val="24"/>
                <w14:ligatures w14:val="standardContextual"/>
              </w:rPr>
            </w:pPr>
            <w:r w:rsidRPr="00295CD4">
              <w:rPr>
                <w:rFonts w:ascii="Times New Roman" w:eastAsia="宋体" w:hAnsi="Times New Roman" w:cs="Times New Roman"/>
                <w:b/>
                <w:sz w:val="24"/>
                <w:szCs w:val="24"/>
                <w14:ligatures w14:val="standardContextual"/>
              </w:rPr>
              <w:t>问</w:t>
            </w:r>
            <w:r w:rsidRPr="00295CD4">
              <w:rPr>
                <w:rFonts w:ascii="Times New Roman" w:eastAsia="宋体" w:hAnsi="Times New Roman" w:cs="Times New Roman"/>
                <w:b/>
                <w:sz w:val="24"/>
                <w:szCs w:val="24"/>
                <w14:ligatures w14:val="standardContextual"/>
              </w:rPr>
              <w:t xml:space="preserve"> 2</w:t>
            </w:r>
            <w:r w:rsidRPr="00295CD4">
              <w:rPr>
                <w:rFonts w:ascii="Times New Roman" w:eastAsia="宋体" w:hAnsi="Times New Roman" w:cs="Times New Roman"/>
                <w:b/>
                <w:sz w:val="24"/>
                <w:szCs w:val="24"/>
                <w14:ligatures w14:val="standardContextual"/>
              </w:rPr>
              <w:t>：</w:t>
            </w:r>
            <w:r w:rsidR="005A636E" w:rsidRPr="005A636E">
              <w:rPr>
                <w:rFonts w:ascii="Times New Roman" w:eastAsia="宋体" w:hAnsi="Times New Roman" w:cs="Times New Roman"/>
                <w:b/>
                <w:sz w:val="24"/>
                <w:szCs w:val="24"/>
                <w14:ligatures w14:val="standardContextual"/>
              </w:rPr>
              <w:t>请问公司对这三个制剂品种在</w:t>
            </w:r>
            <w:r w:rsidR="005A636E" w:rsidRPr="005A636E">
              <w:rPr>
                <w:rFonts w:ascii="Times New Roman" w:eastAsia="宋体" w:hAnsi="Times New Roman" w:cs="Times New Roman"/>
                <w:b/>
                <w:sz w:val="24"/>
                <w:szCs w:val="24"/>
                <w14:ligatures w14:val="standardContextual"/>
              </w:rPr>
              <w:t>2026</w:t>
            </w:r>
            <w:r w:rsidR="005A636E" w:rsidRPr="005A636E">
              <w:rPr>
                <w:rFonts w:ascii="Times New Roman" w:eastAsia="宋体" w:hAnsi="Times New Roman" w:cs="Times New Roman"/>
                <w:b/>
                <w:sz w:val="24"/>
                <w:szCs w:val="24"/>
                <w14:ligatures w14:val="standardContextual"/>
              </w:rPr>
              <w:t>年度的销售收入目标分别是多少？预计何时能为公司贡献正向利润？</w:t>
            </w:r>
          </w:p>
          <w:p w14:paraId="21333052" w14:textId="49F2E4FF" w:rsidR="005A636E" w:rsidRPr="005A636E" w:rsidRDefault="00F111B9" w:rsidP="005A636E">
            <w:pPr>
              <w:spacing w:line="360" w:lineRule="auto"/>
              <w:ind w:firstLineChars="200" w:firstLine="482"/>
              <w:rPr>
                <w:rFonts w:ascii="Times New Roman" w:eastAsia="宋体" w:hAnsi="Times New Roman" w:cs="Times New Roman"/>
                <w:sz w:val="24"/>
                <w:szCs w:val="24"/>
                <w14:ligatures w14:val="standardContextual"/>
              </w:rPr>
            </w:pPr>
            <w:r w:rsidRPr="00295CD4">
              <w:rPr>
                <w:rFonts w:ascii="Times New Roman" w:eastAsia="宋体" w:hAnsi="Times New Roman" w:cs="Times New Roman"/>
                <w:b/>
                <w:sz w:val="24"/>
                <w:szCs w:val="24"/>
                <w14:ligatures w14:val="standardContextual"/>
              </w:rPr>
              <w:t>答：</w:t>
            </w:r>
            <w:r w:rsidR="005A636E" w:rsidRPr="005A636E">
              <w:rPr>
                <w:rFonts w:ascii="Times New Roman" w:eastAsia="宋体" w:hAnsi="Times New Roman" w:cs="Times New Roman" w:hint="eastAsia"/>
                <w:sz w:val="24"/>
                <w:szCs w:val="24"/>
                <w14:ligatures w14:val="standardContextual"/>
              </w:rPr>
              <w:t>2</w:t>
            </w:r>
            <w:r w:rsidR="005A636E" w:rsidRPr="005A636E">
              <w:rPr>
                <w:rFonts w:ascii="Times New Roman" w:eastAsia="宋体" w:hAnsi="Times New Roman" w:cs="Times New Roman"/>
                <w:sz w:val="24"/>
                <w:szCs w:val="24"/>
                <w14:ligatures w14:val="standardContextual"/>
              </w:rPr>
              <w:t>026</w:t>
            </w:r>
            <w:r w:rsidR="005A636E" w:rsidRPr="005A636E">
              <w:rPr>
                <w:rFonts w:ascii="Times New Roman" w:eastAsia="宋体" w:hAnsi="Times New Roman" w:cs="Times New Roman" w:hint="eastAsia"/>
                <w:sz w:val="24"/>
                <w:szCs w:val="24"/>
                <w14:ligatures w14:val="standardContextual"/>
              </w:rPr>
              <w:t>年</w:t>
            </w:r>
            <w:r w:rsidR="0077409C">
              <w:rPr>
                <w:rFonts w:ascii="Times New Roman" w:eastAsia="宋体" w:hAnsi="Times New Roman" w:cs="Times New Roman" w:hint="eastAsia"/>
                <w:sz w:val="24"/>
                <w:szCs w:val="24"/>
                <w14:ligatures w14:val="standardContextual"/>
              </w:rPr>
              <w:t>一季度</w:t>
            </w:r>
            <w:r w:rsidR="005A636E" w:rsidRPr="005A636E">
              <w:rPr>
                <w:rFonts w:ascii="Times New Roman" w:eastAsia="宋体" w:hAnsi="Times New Roman" w:cs="Times New Roman" w:hint="eastAsia"/>
                <w:sz w:val="24"/>
                <w:szCs w:val="24"/>
                <w14:ligatures w14:val="standardContextual"/>
              </w:rPr>
              <w:t>左氧氟沙星片已形成</w:t>
            </w:r>
            <w:r w:rsidR="00500437">
              <w:rPr>
                <w:rFonts w:ascii="Times New Roman" w:eastAsia="宋体" w:hAnsi="Times New Roman" w:cs="Times New Roman" w:hint="eastAsia"/>
                <w:sz w:val="24"/>
                <w:szCs w:val="24"/>
                <w14:ligatures w14:val="standardContextual"/>
              </w:rPr>
              <w:t>营</w:t>
            </w:r>
            <w:r w:rsidR="005A636E" w:rsidRPr="005A636E">
              <w:rPr>
                <w:rFonts w:ascii="Times New Roman" w:eastAsia="宋体" w:hAnsi="Times New Roman" w:cs="Times New Roman" w:hint="eastAsia"/>
                <w:sz w:val="24"/>
                <w:szCs w:val="24"/>
                <w14:ligatures w14:val="standardContextual"/>
              </w:rPr>
              <w:t>收</w:t>
            </w:r>
            <w:r w:rsidR="00500437">
              <w:rPr>
                <w:rFonts w:ascii="Times New Roman" w:eastAsia="宋体" w:hAnsi="Times New Roman" w:cs="Times New Roman" w:hint="eastAsia"/>
                <w:sz w:val="24"/>
                <w:szCs w:val="24"/>
                <w14:ligatures w14:val="standardContextual"/>
              </w:rPr>
              <w:t>，其</w:t>
            </w:r>
            <w:r w:rsidR="005A636E" w:rsidRPr="005A636E">
              <w:rPr>
                <w:rFonts w:ascii="Times New Roman" w:eastAsia="宋体" w:hAnsi="Times New Roman" w:cs="Times New Roman" w:hint="eastAsia"/>
                <w:sz w:val="24"/>
                <w:szCs w:val="24"/>
                <w14:ligatures w14:val="standardContextual"/>
              </w:rPr>
              <w:t>重要意义在于</w:t>
            </w:r>
            <w:r w:rsidR="00500437">
              <w:rPr>
                <w:rFonts w:ascii="Times New Roman" w:eastAsia="宋体" w:hAnsi="Times New Roman" w:cs="Times New Roman" w:hint="eastAsia"/>
                <w:sz w:val="24"/>
                <w:szCs w:val="24"/>
                <w14:ligatures w14:val="standardContextual"/>
              </w:rPr>
              <w:t>可以积累</w:t>
            </w:r>
            <w:r w:rsidR="005A636E" w:rsidRPr="005A636E">
              <w:rPr>
                <w:rFonts w:ascii="Times New Roman" w:eastAsia="宋体" w:hAnsi="Times New Roman" w:cs="Times New Roman" w:hint="eastAsia"/>
                <w:sz w:val="24"/>
                <w:szCs w:val="24"/>
                <w14:ligatures w14:val="standardContextual"/>
              </w:rPr>
              <w:t>普通口服固体制剂</w:t>
            </w:r>
            <w:r w:rsidR="00500437">
              <w:rPr>
                <w:rFonts w:ascii="Times New Roman" w:eastAsia="宋体" w:hAnsi="Times New Roman" w:cs="Times New Roman" w:hint="eastAsia"/>
                <w:sz w:val="24"/>
                <w:szCs w:val="24"/>
                <w14:ligatures w14:val="standardContextual"/>
              </w:rPr>
              <w:t>的</w:t>
            </w:r>
            <w:r w:rsidR="005A636E" w:rsidRPr="005A636E">
              <w:rPr>
                <w:rFonts w:ascii="Times New Roman" w:eastAsia="宋体" w:hAnsi="Times New Roman" w:cs="Times New Roman" w:hint="eastAsia"/>
                <w:sz w:val="24"/>
                <w:szCs w:val="24"/>
                <w14:ligatures w14:val="standardContextual"/>
              </w:rPr>
              <w:t>生产经验，当下集采的一个要求是</w:t>
            </w:r>
            <w:r w:rsidR="0077409C">
              <w:rPr>
                <w:rFonts w:ascii="Times New Roman" w:eastAsia="宋体" w:hAnsi="Times New Roman" w:cs="Times New Roman" w:hint="eastAsia"/>
                <w:sz w:val="24"/>
                <w:szCs w:val="24"/>
                <w14:ligatures w14:val="standardContextual"/>
              </w:rPr>
              <w:t>投标企业有</w:t>
            </w:r>
            <w:r w:rsidR="0077409C">
              <w:rPr>
                <w:rFonts w:ascii="Times New Roman" w:eastAsia="宋体" w:hAnsi="Times New Roman" w:cs="Times New Roman" w:hint="eastAsia"/>
                <w:sz w:val="24"/>
                <w:szCs w:val="24"/>
                <w14:ligatures w14:val="standardContextual"/>
              </w:rPr>
              <w:t>2</w:t>
            </w:r>
            <w:r w:rsidR="0077409C">
              <w:rPr>
                <w:rFonts w:ascii="Times New Roman" w:eastAsia="宋体" w:hAnsi="Times New Roman" w:cs="Times New Roman" w:hint="eastAsia"/>
                <w:sz w:val="24"/>
                <w:szCs w:val="24"/>
                <w14:ligatures w14:val="standardContextual"/>
              </w:rPr>
              <w:t>年以上同类</w:t>
            </w:r>
            <w:r w:rsidR="005A636E" w:rsidRPr="005A636E">
              <w:rPr>
                <w:rFonts w:ascii="Times New Roman" w:eastAsia="宋体" w:hAnsi="Times New Roman" w:cs="Times New Roman" w:hint="eastAsia"/>
                <w:sz w:val="24"/>
                <w:szCs w:val="24"/>
                <w14:ligatures w14:val="standardContextual"/>
              </w:rPr>
              <w:t>剂型生产经验。</w:t>
            </w:r>
          </w:p>
          <w:p w14:paraId="43D17E46" w14:textId="3EEA3BE1" w:rsidR="005A636E" w:rsidRPr="005A636E" w:rsidRDefault="00C424CB" w:rsidP="005A636E">
            <w:pPr>
              <w:spacing w:line="360" w:lineRule="auto"/>
              <w:ind w:firstLineChars="200" w:firstLine="480"/>
              <w:rPr>
                <w:rFonts w:ascii="Times New Roman" w:eastAsia="宋体" w:hAnsi="Times New Roman" w:cs="Times New Roman"/>
                <w:sz w:val="24"/>
                <w:szCs w:val="24"/>
                <w14:ligatures w14:val="standardContextual"/>
              </w:rPr>
            </w:pPr>
            <w:r>
              <w:rPr>
                <w:rFonts w:ascii="Times New Roman" w:eastAsia="宋体" w:hAnsi="Times New Roman" w:cs="Times New Roman" w:hint="eastAsia"/>
                <w:sz w:val="24"/>
                <w:szCs w:val="24"/>
                <w14:ligatures w14:val="standardContextual"/>
              </w:rPr>
              <w:t>从</w:t>
            </w:r>
            <w:r w:rsidR="005A636E" w:rsidRPr="005A636E">
              <w:rPr>
                <w:rFonts w:ascii="Times New Roman" w:eastAsia="宋体" w:hAnsi="Times New Roman" w:cs="Times New Roman" w:hint="eastAsia"/>
                <w:sz w:val="24"/>
                <w:szCs w:val="24"/>
                <w14:ligatures w14:val="standardContextual"/>
              </w:rPr>
              <w:t>收入</w:t>
            </w:r>
            <w:r>
              <w:rPr>
                <w:rFonts w:ascii="Times New Roman" w:eastAsia="宋体" w:hAnsi="Times New Roman" w:cs="Times New Roman" w:hint="eastAsia"/>
                <w:sz w:val="24"/>
                <w:szCs w:val="24"/>
                <w14:ligatures w14:val="standardContextual"/>
              </w:rPr>
              <w:t>方面来看</w:t>
            </w:r>
            <w:r w:rsidR="005A636E" w:rsidRPr="005A636E">
              <w:rPr>
                <w:rFonts w:ascii="Times New Roman" w:eastAsia="宋体" w:hAnsi="Times New Roman" w:cs="Times New Roman" w:hint="eastAsia"/>
                <w:sz w:val="24"/>
                <w:szCs w:val="24"/>
                <w14:ligatures w14:val="standardContextual"/>
              </w:rPr>
              <w:t>，</w:t>
            </w:r>
            <w:r w:rsidR="00A63DDE">
              <w:rPr>
                <w:rFonts w:ascii="Times New Roman" w:eastAsia="宋体" w:hAnsi="Times New Roman" w:cs="Times New Roman" w:hint="eastAsia"/>
                <w:sz w:val="24"/>
                <w:szCs w:val="24"/>
                <w14:ligatures w14:val="standardContextual"/>
              </w:rPr>
              <w:t>由于</w:t>
            </w:r>
            <w:r w:rsidR="005A636E" w:rsidRPr="005A636E">
              <w:rPr>
                <w:rFonts w:ascii="Times New Roman" w:eastAsia="宋体" w:hAnsi="Times New Roman" w:cs="Times New Roman" w:hint="eastAsia"/>
                <w:sz w:val="24"/>
                <w:szCs w:val="24"/>
                <w14:ligatures w14:val="standardContextual"/>
              </w:rPr>
              <w:t>左</w:t>
            </w:r>
            <w:r w:rsidR="0077409C">
              <w:rPr>
                <w:rFonts w:ascii="Times New Roman" w:eastAsia="宋体" w:hAnsi="Times New Roman" w:cs="Times New Roman" w:hint="eastAsia"/>
                <w:sz w:val="24"/>
                <w:szCs w:val="24"/>
                <w14:ligatures w14:val="standardContextual"/>
              </w:rPr>
              <w:t>氧</w:t>
            </w:r>
            <w:r w:rsidR="005A636E" w:rsidRPr="005A636E">
              <w:rPr>
                <w:rFonts w:ascii="Times New Roman" w:eastAsia="宋体" w:hAnsi="Times New Roman" w:cs="Times New Roman" w:hint="eastAsia"/>
                <w:sz w:val="24"/>
                <w:szCs w:val="24"/>
                <w14:ligatures w14:val="standardContextual"/>
              </w:rPr>
              <w:t>氟</w:t>
            </w:r>
            <w:r w:rsidR="0077409C">
              <w:rPr>
                <w:rFonts w:ascii="Times New Roman" w:eastAsia="宋体" w:hAnsi="Times New Roman" w:cs="Times New Roman" w:hint="eastAsia"/>
                <w:sz w:val="24"/>
                <w:szCs w:val="24"/>
                <w14:ligatures w14:val="standardContextual"/>
              </w:rPr>
              <w:t>沙星片</w:t>
            </w:r>
            <w:r w:rsidR="00A63DDE">
              <w:rPr>
                <w:rFonts w:ascii="Times New Roman" w:eastAsia="宋体" w:hAnsi="Times New Roman" w:cs="Times New Roman" w:hint="eastAsia"/>
                <w:sz w:val="24"/>
                <w:szCs w:val="24"/>
                <w14:ligatures w14:val="standardContextual"/>
              </w:rPr>
              <w:t>作为集采品种，</w:t>
            </w:r>
            <w:r>
              <w:rPr>
                <w:rFonts w:ascii="Times New Roman" w:eastAsia="宋体" w:hAnsi="Times New Roman" w:cs="Times New Roman" w:hint="eastAsia"/>
                <w:sz w:val="24"/>
                <w:szCs w:val="24"/>
                <w14:ligatures w14:val="standardContextual"/>
              </w:rPr>
              <w:t>整体</w:t>
            </w:r>
            <w:r w:rsidR="00A63DDE">
              <w:rPr>
                <w:rFonts w:ascii="Times New Roman" w:eastAsia="宋体" w:hAnsi="Times New Roman" w:cs="Times New Roman" w:hint="eastAsia"/>
                <w:sz w:val="24"/>
                <w:szCs w:val="24"/>
                <w14:ligatures w14:val="standardContextual"/>
              </w:rPr>
              <w:t>单价</w:t>
            </w:r>
            <w:r>
              <w:rPr>
                <w:rFonts w:ascii="Times New Roman" w:eastAsia="宋体" w:hAnsi="Times New Roman" w:cs="Times New Roman" w:hint="eastAsia"/>
                <w:sz w:val="24"/>
                <w:szCs w:val="24"/>
                <w14:ligatures w14:val="standardContextual"/>
              </w:rPr>
              <w:t>水平</w:t>
            </w:r>
            <w:r w:rsidR="005A636E" w:rsidRPr="005A636E">
              <w:rPr>
                <w:rFonts w:ascii="Times New Roman" w:eastAsia="宋体" w:hAnsi="Times New Roman" w:cs="Times New Roman" w:hint="eastAsia"/>
                <w:sz w:val="24"/>
                <w:szCs w:val="24"/>
                <w14:ligatures w14:val="standardContextual"/>
              </w:rPr>
              <w:t>不高</w:t>
            </w:r>
            <w:r>
              <w:rPr>
                <w:rFonts w:ascii="Times New Roman" w:eastAsia="宋体" w:hAnsi="Times New Roman" w:cs="Times New Roman" w:hint="eastAsia"/>
                <w:sz w:val="24"/>
                <w:szCs w:val="24"/>
                <w14:ligatures w14:val="standardContextual"/>
              </w:rPr>
              <w:t>，</w:t>
            </w:r>
            <w:r w:rsidRPr="00C424CB">
              <w:rPr>
                <w:rFonts w:ascii="Times New Roman" w:eastAsia="宋体" w:hAnsi="Times New Roman" w:cs="Times New Roman" w:hint="eastAsia"/>
                <w:sz w:val="24"/>
                <w:szCs w:val="24"/>
                <w14:ligatures w14:val="standardContextual"/>
              </w:rPr>
              <w:t>但只要实现销售</w:t>
            </w:r>
            <w:r w:rsidR="006707D3">
              <w:rPr>
                <w:rFonts w:ascii="Times New Roman" w:eastAsia="宋体" w:hAnsi="Times New Roman" w:cs="Times New Roman" w:hint="eastAsia"/>
                <w:sz w:val="24"/>
                <w:szCs w:val="24"/>
                <w14:ligatures w14:val="standardContextual"/>
              </w:rPr>
              <w:t>，</w:t>
            </w:r>
            <w:r w:rsidRPr="00C424CB">
              <w:rPr>
                <w:rFonts w:ascii="Times New Roman" w:eastAsia="宋体" w:hAnsi="Times New Roman" w:cs="Times New Roman" w:hint="eastAsia"/>
                <w:sz w:val="24"/>
                <w:szCs w:val="24"/>
                <w14:ligatures w14:val="standardContextual"/>
              </w:rPr>
              <w:t>产生营收，便能分摊部分费用</w:t>
            </w:r>
            <w:r w:rsidR="005A636E" w:rsidRPr="005A636E">
              <w:rPr>
                <w:rFonts w:ascii="Times New Roman" w:eastAsia="宋体" w:hAnsi="Times New Roman" w:cs="Times New Roman" w:hint="eastAsia"/>
                <w:sz w:val="24"/>
                <w:szCs w:val="24"/>
                <w14:ligatures w14:val="standardContextual"/>
              </w:rPr>
              <w:t>。其他包括</w:t>
            </w:r>
            <w:r w:rsidR="00A63DDE">
              <w:rPr>
                <w:rFonts w:ascii="Times New Roman" w:eastAsia="宋体" w:hAnsi="Times New Roman" w:cs="Times New Roman" w:hint="eastAsia"/>
                <w:sz w:val="24"/>
                <w:szCs w:val="24"/>
                <w14:ligatures w14:val="standardContextual"/>
              </w:rPr>
              <w:t>富马酸</w:t>
            </w:r>
            <w:r w:rsidR="005A636E" w:rsidRPr="005A636E">
              <w:rPr>
                <w:rFonts w:ascii="Times New Roman" w:eastAsia="宋体" w:hAnsi="Times New Roman" w:cs="Times New Roman" w:hint="eastAsia"/>
                <w:sz w:val="24"/>
                <w:szCs w:val="24"/>
                <w14:ligatures w14:val="standardContextual"/>
              </w:rPr>
              <w:t>伏诺拉生</w:t>
            </w:r>
            <w:r w:rsidR="00A63DDE">
              <w:rPr>
                <w:rFonts w:ascii="Times New Roman" w:eastAsia="宋体" w:hAnsi="Times New Roman" w:cs="Times New Roman" w:hint="eastAsia"/>
                <w:sz w:val="24"/>
                <w:szCs w:val="24"/>
                <w14:ligatures w14:val="standardContextual"/>
              </w:rPr>
              <w:t>片</w:t>
            </w:r>
            <w:r w:rsidR="005A636E" w:rsidRPr="005A636E">
              <w:rPr>
                <w:rFonts w:ascii="Times New Roman" w:eastAsia="宋体" w:hAnsi="Times New Roman" w:cs="Times New Roman" w:hint="eastAsia"/>
                <w:sz w:val="24"/>
                <w:szCs w:val="24"/>
                <w14:ligatures w14:val="standardContextual"/>
              </w:rPr>
              <w:t>、沙格列汀二甲双胍</w:t>
            </w:r>
            <w:r w:rsidR="00A63DDE">
              <w:rPr>
                <w:rFonts w:ascii="Times New Roman" w:eastAsia="宋体" w:hAnsi="Times New Roman" w:cs="Times New Roman" w:hint="eastAsia"/>
                <w:sz w:val="24"/>
                <w:szCs w:val="24"/>
                <w14:ligatures w14:val="standardContextual"/>
              </w:rPr>
              <w:t>缓释片</w:t>
            </w:r>
            <w:r w:rsidR="005A636E" w:rsidRPr="005A636E">
              <w:rPr>
                <w:rFonts w:ascii="Times New Roman" w:eastAsia="宋体" w:hAnsi="Times New Roman" w:cs="Times New Roman" w:hint="eastAsia"/>
                <w:sz w:val="24"/>
                <w:szCs w:val="24"/>
                <w14:ligatures w14:val="standardContextual"/>
              </w:rPr>
              <w:t>等产品，由于还</w:t>
            </w:r>
            <w:r w:rsidR="00796557">
              <w:rPr>
                <w:rFonts w:ascii="Times New Roman" w:eastAsia="宋体" w:hAnsi="Times New Roman" w:cs="Times New Roman" w:hint="eastAsia"/>
                <w:sz w:val="24"/>
                <w:szCs w:val="24"/>
                <w14:ligatures w14:val="standardContextual"/>
              </w:rPr>
              <w:t>在</w:t>
            </w:r>
            <w:r>
              <w:rPr>
                <w:rFonts w:ascii="Times New Roman" w:eastAsia="宋体" w:hAnsi="Times New Roman" w:cs="Times New Roman" w:hint="eastAsia"/>
                <w:sz w:val="24"/>
                <w:szCs w:val="24"/>
                <w14:ligatures w14:val="standardContextual"/>
              </w:rPr>
              <w:t>推进</w:t>
            </w:r>
            <w:r w:rsidR="005A636E" w:rsidRPr="005A636E">
              <w:rPr>
                <w:rFonts w:ascii="Times New Roman" w:eastAsia="宋体" w:hAnsi="Times New Roman" w:cs="Times New Roman" w:hint="eastAsia"/>
                <w:sz w:val="24"/>
                <w:szCs w:val="24"/>
                <w14:ligatures w14:val="standardContextual"/>
              </w:rPr>
              <w:t>G</w:t>
            </w:r>
            <w:r w:rsidR="005A636E" w:rsidRPr="005A636E">
              <w:rPr>
                <w:rFonts w:ascii="Times New Roman" w:eastAsia="宋体" w:hAnsi="Times New Roman" w:cs="Times New Roman"/>
                <w:sz w:val="24"/>
                <w:szCs w:val="24"/>
                <w14:ligatures w14:val="standardContextual"/>
              </w:rPr>
              <w:t>MP</w:t>
            </w:r>
            <w:r w:rsidR="005A636E" w:rsidRPr="005A636E">
              <w:rPr>
                <w:rFonts w:ascii="Times New Roman" w:eastAsia="宋体" w:hAnsi="Times New Roman" w:cs="Times New Roman" w:hint="eastAsia"/>
                <w:sz w:val="24"/>
                <w:szCs w:val="24"/>
                <w14:ligatures w14:val="standardContextual"/>
              </w:rPr>
              <w:t>符合性</w:t>
            </w:r>
            <w:r>
              <w:rPr>
                <w:rFonts w:ascii="Times New Roman" w:eastAsia="宋体" w:hAnsi="Times New Roman" w:cs="Times New Roman" w:hint="eastAsia"/>
                <w:sz w:val="24"/>
                <w:szCs w:val="24"/>
                <w14:ligatures w14:val="standardContextual"/>
              </w:rPr>
              <w:t>工作</w:t>
            </w:r>
            <w:r w:rsidR="005A636E" w:rsidRPr="005A636E">
              <w:rPr>
                <w:rFonts w:ascii="Times New Roman" w:eastAsia="宋体" w:hAnsi="Times New Roman" w:cs="Times New Roman" w:hint="eastAsia"/>
                <w:sz w:val="24"/>
                <w:szCs w:val="24"/>
                <w14:ligatures w14:val="standardContextual"/>
              </w:rPr>
              <w:t>，</w:t>
            </w:r>
            <w:r w:rsidRPr="00C424CB">
              <w:rPr>
                <w:rFonts w:ascii="Times New Roman" w:eastAsia="宋体" w:hAnsi="Times New Roman" w:cs="Times New Roman" w:hint="eastAsia"/>
                <w:sz w:val="24"/>
                <w:szCs w:val="24"/>
                <w14:ligatures w14:val="standardContextual"/>
              </w:rPr>
              <w:t>暂无法</w:t>
            </w:r>
            <w:r w:rsidR="005A636E" w:rsidRPr="005A636E">
              <w:rPr>
                <w:rFonts w:ascii="Times New Roman" w:eastAsia="宋体" w:hAnsi="Times New Roman" w:cs="Times New Roman" w:hint="eastAsia"/>
                <w:sz w:val="24"/>
                <w:szCs w:val="24"/>
                <w14:ligatures w14:val="standardContextual"/>
              </w:rPr>
              <w:t>预估具体</w:t>
            </w:r>
            <w:r w:rsidR="00796557">
              <w:rPr>
                <w:rFonts w:ascii="Times New Roman" w:eastAsia="宋体" w:hAnsi="Times New Roman" w:cs="Times New Roman" w:hint="eastAsia"/>
                <w:sz w:val="24"/>
                <w:szCs w:val="24"/>
                <w14:ligatures w14:val="standardContextual"/>
              </w:rPr>
              <w:t>形成</w:t>
            </w:r>
            <w:r w:rsidR="005A636E" w:rsidRPr="005A636E">
              <w:rPr>
                <w:rFonts w:ascii="Times New Roman" w:eastAsia="宋体" w:hAnsi="Times New Roman" w:cs="Times New Roman" w:hint="eastAsia"/>
                <w:sz w:val="24"/>
                <w:szCs w:val="24"/>
                <w14:ligatures w14:val="standardContextual"/>
              </w:rPr>
              <w:t>收入的节点。</w:t>
            </w:r>
          </w:p>
          <w:p w14:paraId="56E61E04" w14:textId="3EE829F8" w:rsidR="005A636E" w:rsidRPr="005A636E" w:rsidRDefault="00C424CB" w:rsidP="005A636E">
            <w:pPr>
              <w:spacing w:line="360" w:lineRule="auto"/>
              <w:ind w:firstLineChars="200" w:firstLine="480"/>
              <w:rPr>
                <w:rFonts w:ascii="Times New Roman" w:eastAsia="宋体" w:hAnsi="Times New Roman" w:cs="Times New Roman"/>
                <w:sz w:val="24"/>
                <w:szCs w:val="24"/>
                <w14:ligatures w14:val="standardContextual"/>
              </w:rPr>
            </w:pPr>
            <w:r>
              <w:rPr>
                <w:rFonts w:ascii="Times New Roman" w:eastAsia="宋体" w:hAnsi="Times New Roman" w:cs="Times New Roman" w:hint="eastAsia"/>
                <w:sz w:val="24"/>
                <w:szCs w:val="24"/>
                <w14:ligatures w14:val="standardContextual"/>
              </w:rPr>
              <w:t>至于</w:t>
            </w:r>
            <w:r w:rsidR="005A636E" w:rsidRPr="005A636E">
              <w:rPr>
                <w:rFonts w:ascii="Times New Roman" w:eastAsia="宋体" w:hAnsi="Times New Roman" w:cs="Times New Roman" w:hint="eastAsia"/>
                <w:sz w:val="24"/>
                <w:szCs w:val="24"/>
                <w14:ligatures w14:val="standardContextual"/>
              </w:rPr>
              <w:t>制剂</w:t>
            </w:r>
            <w:r w:rsidR="0042798F">
              <w:rPr>
                <w:rFonts w:ascii="Times New Roman" w:eastAsia="宋体" w:hAnsi="Times New Roman" w:cs="Times New Roman" w:hint="eastAsia"/>
                <w:sz w:val="24"/>
                <w:szCs w:val="24"/>
                <w14:ligatures w14:val="standardContextual"/>
              </w:rPr>
              <w:t>板块</w:t>
            </w:r>
            <w:r w:rsidR="005A636E" w:rsidRPr="005A636E">
              <w:rPr>
                <w:rFonts w:ascii="Times New Roman" w:eastAsia="宋体" w:hAnsi="Times New Roman" w:cs="Times New Roman" w:hint="eastAsia"/>
                <w:sz w:val="24"/>
                <w:szCs w:val="24"/>
                <w14:ligatures w14:val="standardContextual"/>
              </w:rPr>
              <w:t>贡献正向利润</w:t>
            </w:r>
            <w:r>
              <w:rPr>
                <w:rFonts w:ascii="Times New Roman" w:eastAsia="宋体" w:hAnsi="Times New Roman" w:cs="Times New Roman" w:hint="eastAsia"/>
                <w:sz w:val="24"/>
                <w:szCs w:val="24"/>
                <w14:ligatures w14:val="standardContextual"/>
              </w:rPr>
              <w:t>方面</w:t>
            </w:r>
            <w:r w:rsidR="005A636E" w:rsidRPr="005A636E">
              <w:rPr>
                <w:rFonts w:ascii="Times New Roman" w:eastAsia="宋体" w:hAnsi="Times New Roman" w:cs="Times New Roman" w:hint="eastAsia"/>
                <w:sz w:val="24"/>
                <w:szCs w:val="24"/>
                <w14:ligatures w14:val="standardContextual"/>
              </w:rPr>
              <w:t>，</w:t>
            </w:r>
            <w:r w:rsidR="003E2C94">
              <w:rPr>
                <w:rFonts w:ascii="Times New Roman" w:eastAsia="宋体" w:hAnsi="Times New Roman" w:cs="Times New Roman" w:hint="eastAsia"/>
                <w:sz w:val="24"/>
                <w:szCs w:val="24"/>
                <w14:ligatures w14:val="standardContextual"/>
              </w:rPr>
              <w:t>由于</w:t>
            </w:r>
            <w:r w:rsidR="00126CEC">
              <w:rPr>
                <w:rFonts w:ascii="Times New Roman" w:eastAsia="宋体" w:hAnsi="Times New Roman" w:cs="Times New Roman" w:hint="eastAsia"/>
                <w:sz w:val="24"/>
                <w:szCs w:val="24"/>
                <w14:ligatures w14:val="standardContextual"/>
              </w:rPr>
              <w:t>新建的产能才陆续</w:t>
            </w:r>
            <w:r w:rsidR="005A636E" w:rsidRPr="005A636E">
              <w:rPr>
                <w:rFonts w:ascii="Times New Roman" w:eastAsia="宋体" w:hAnsi="Times New Roman" w:cs="Times New Roman" w:hint="eastAsia"/>
                <w:sz w:val="24"/>
                <w:szCs w:val="24"/>
                <w14:ligatures w14:val="standardContextual"/>
              </w:rPr>
              <w:t>转固，</w:t>
            </w:r>
            <w:r>
              <w:rPr>
                <w:rFonts w:ascii="Times New Roman" w:eastAsia="宋体" w:hAnsi="Times New Roman" w:cs="Times New Roman" w:hint="eastAsia"/>
                <w:sz w:val="24"/>
                <w:szCs w:val="24"/>
                <w14:ligatures w14:val="standardContextual"/>
              </w:rPr>
              <w:t>且</w:t>
            </w:r>
            <w:r w:rsidR="003E2C94">
              <w:rPr>
                <w:rFonts w:ascii="Times New Roman" w:eastAsia="宋体" w:hAnsi="Times New Roman" w:cs="Times New Roman" w:hint="eastAsia"/>
                <w:sz w:val="24"/>
                <w:szCs w:val="24"/>
                <w14:ligatures w14:val="standardContextual"/>
              </w:rPr>
              <w:t>在手</w:t>
            </w:r>
            <w:r w:rsidR="005A636E" w:rsidRPr="005A636E">
              <w:rPr>
                <w:rFonts w:ascii="Times New Roman" w:eastAsia="宋体" w:hAnsi="Times New Roman" w:cs="Times New Roman" w:hint="eastAsia"/>
                <w:sz w:val="24"/>
                <w:szCs w:val="24"/>
                <w14:ligatures w14:val="standardContextual"/>
              </w:rPr>
              <w:t>批件</w:t>
            </w:r>
            <w:r>
              <w:rPr>
                <w:rFonts w:ascii="Times New Roman" w:eastAsia="宋体" w:hAnsi="Times New Roman" w:cs="Times New Roman" w:hint="eastAsia"/>
                <w:sz w:val="24"/>
                <w:szCs w:val="24"/>
                <w14:ligatures w14:val="standardContextual"/>
              </w:rPr>
              <w:t>数量较少</w:t>
            </w:r>
            <w:r w:rsidR="003E2C94">
              <w:rPr>
                <w:rFonts w:ascii="Times New Roman" w:eastAsia="宋体" w:hAnsi="Times New Roman" w:cs="Times New Roman" w:hint="eastAsia"/>
                <w:sz w:val="24"/>
                <w:szCs w:val="24"/>
                <w14:ligatures w14:val="standardContextual"/>
              </w:rPr>
              <w:t>，因此</w:t>
            </w:r>
            <w:r w:rsidRPr="00C424CB">
              <w:rPr>
                <w:rFonts w:ascii="Times New Roman" w:eastAsia="宋体" w:hAnsi="Times New Roman" w:cs="Times New Roman" w:hint="eastAsia"/>
                <w:sz w:val="24"/>
                <w:szCs w:val="24"/>
                <w14:ligatures w14:val="standardContextual"/>
              </w:rPr>
              <w:t>制剂业务稳定盈利</w:t>
            </w:r>
            <w:r w:rsidR="003E2C94">
              <w:rPr>
                <w:rFonts w:ascii="Times New Roman" w:eastAsia="宋体" w:hAnsi="Times New Roman" w:cs="Times New Roman" w:hint="eastAsia"/>
                <w:sz w:val="24"/>
                <w:szCs w:val="24"/>
                <w14:ligatures w14:val="standardContextual"/>
              </w:rPr>
              <w:t>还需要一些时间</w:t>
            </w:r>
            <w:r w:rsidR="005A636E" w:rsidRPr="005A636E">
              <w:rPr>
                <w:rFonts w:ascii="Times New Roman" w:eastAsia="宋体" w:hAnsi="Times New Roman" w:cs="Times New Roman" w:hint="eastAsia"/>
                <w:sz w:val="24"/>
                <w:szCs w:val="24"/>
                <w14:ligatures w14:val="standardContextual"/>
              </w:rPr>
              <w:t>。</w:t>
            </w:r>
          </w:p>
          <w:p w14:paraId="6BBBA6B1" w14:textId="48421A65" w:rsidR="00F111B9" w:rsidRPr="005A636E" w:rsidRDefault="00F111B9" w:rsidP="00295CD4">
            <w:pPr>
              <w:spacing w:line="360" w:lineRule="auto"/>
              <w:ind w:firstLineChars="200" w:firstLine="482"/>
              <w:rPr>
                <w:rFonts w:ascii="Times New Roman" w:eastAsia="宋体" w:hAnsi="Times New Roman" w:cs="Times New Roman"/>
                <w:b/>
                <w:sz w:val="24"/>
                <w:szCs w:val="24"/>
              </w:rPr>
            </w:pPr>
            <w:r w:rsidRPr="00295CD4">
              <w:rPr>
                <w:rFonts w:ascii="Times New Roman" w:eastAsia="宋体" w:hAnsi="Times New Roman" w:cs="Times New Roman"/>
                <w:b/>
                <w:sz w:val="24"/>
                <w:szCs w:val="24"/>
                <w14:ligatures w14:val="standardContextual"/>
              </w:rPr>
              <w:t>问</w:t>
            </w:r>
            <w:r w:rsidRPr="00295CD4">
              <w:rPr>
                <w:rFonts w:ascii="Times New Roman" w:eastAsia="宋体" w:hAnsi="Times New Roman" w:cs="Times New Roman"/>
                <w:b/>
                <w:sz w:val="24"/>
                <w:szCs w:val="24"/>
                <w14:ligatures w14:val="standardContextual"/>
              </w:rPr>
              <w:t>3</w:t>
            </w:r>
            <w:r w:rsidRPr="00295CD4">
              <w:rPr>
                <w:rFonts w:ascii="Times New Roman" w:eastAsia="宋体" w:hAnsi="Times New Roman" w:cs="Times New Roman"/>
                <w:b/>
                <w:sz w:val="24"/>
                <w:szCs w:val="24"/>
                <w14:ligatures w14:val="standardContextual"/>
              </w:rPr>
              <w:t>：</w:t>
            </w:r>
            <w:r w:rsidR="005A636E">
              <w:rPr>
                <w:rFonts w:ascii="Times New Roman" w:eastAsia="宋体" w:hAnsi="Times New Roman" w:cs="Times New Roman" w:hint="eastAsia"/>
                <w:b/>
                <w:sz w:val="24"/>
                <w:szCs w:val="24"/>
                <w14:ligatures w14:val="standardContextual"/>
              </w:rPr>
              <w:t>富</w:t>
            </w:r>
            <w:r w:rsidR="005A636E" w:rsidRPr="005A636E">
              <w:rPr>
                <w:rFonts w:ascii="Times New Roman" w:eastAsia="宋体" w:hAnsi="Times New Roman" w:cs="Times New Roman"/>
                <w:b/>
                <w:sz w:val="24"/>
                <w:szCs w:val="24"/>
              </w:rPr>
              <w:t>马酸伏诺拉生是公司的重点品种，公司提及将匹配集采招标工作。请问公司对该品种参与国家或地方集采的策略和时间表达是怎样的？基于原料药自供的成本优势，公司在集采报价方面有何考量？</w:t>
            </w:r>
          </w:p>
          <w:p w14:paraId="02C2BEAD" w14:textId="7C0D99AB" w:rsidR="001B3FB4" w:rsidRDefault="00F111B9" w:rsidP="00295CD4">
            <w:pPr>
              <w:spacing w:line="360" w:lineRule="auto"/>
              <w:ind w:firstLineChars="200" w:firstLine="482"/>
              <w:rPr>
                <w:rFonts w:ascii="Times New Roman" w:eastAsia="宋体" w:hAnsi="Times New Roman" w:cs="Times New Roman"/>
                <w:sz w:val="24"/>
                <w:szCs w:val="24"/>
                <w14:ligatures w14:val="standardContextual"/>
              </w:rPr>
            </w:pPr>
            <w:r w:rsidRPr="00295CD4">
              <w:rPr>
                <w:rFonts w:ascii="Times New Roman" w:eastAsia="宋体" w:hAnsi="Times New Roman" w:cs="Times New Roman"/>
                <w:b/>
                <w:sz w:val="24"/>
                <w:szCs w:val="24"/>
                <w14:ligatures w14:val="standardContextual"/>
              </w:rPr>
              <w:t>答：</w:t>
            </w:r>
            <w:r w:rsidR="005A636E" w:rsidRPr="005A636E">
              <w:rPr>
                <w:rFonts w:ascii="Times New Roman" w:eastAsia="宋体" w:hAnsi="Times New Roman" w:cs="Times New Roman" w:hint="eastAsia"/>
                <w:sz w:val="24"/>
                <w:szCs w:val="24"/>
                <w14:ligatures w14:val="standardContextual"/>
              </w:rPr>
              <w:t>根据公开信息和市场预计，</w:t>
            </w:r>
            <w:r w:rsidR="00431214">
              <w:rPr>
                <w:rFonts w:ascii="Times New Roman" w:eastAsia="宋体" w:hAnsi="Times New Roman" w:cs="Times New Roman" w:hint="eastAsia"/>
                <w:sz w:val="24"/>
                <w:szCs w:val="24"/>
                <w14:ligatures w14:val="standardContextual"/>
              </w:rPr>
              <w:t>富马酸</w:t>
            </w:r>
            <w:r w:rsidR="005A636E" w:rsidRPr="005A636E">
              <w:rPr>
                <w:rFonts w:ascii="Times New Roman" w:eastAsia="宋体" w:hAnsi="Times New Roman" w:cs="Times New Roman" w:hint="eastAsia"/>
                <w:sz w:val="24"/>
                <w:szCs w:val="24"/>
                <w14:ligatures w14:val="standardContextual"/>
              </w:rPr>
              <w:t>伏诺拉生</w:t>
            </w:r>
            <w:r w:rsidR="00EF47F1">
              <w:rPr>
                <w:rFonts w:ascii="Times New Roman" w:eastAsia="宋体" w:hAnsi="Times New Roman" w:cs="Times New Roman" w:hint="eastAsia"/>
                <w:sz w:val="24"/>
                <w:szCs w:val="24"/>
                <w14:ligatures w14:val="standardContextual"/>
              </w:rPr>
              <w:t>有可能</w:t>
            </w:r>
            <w:r w:rsidR="005A636E" w:rsidRPr="005A636E">
              <w:rPr>
                <w:rFonts w:ascii="Times New Roman" w:eastAsia="宋体" w:hAnsi="Times New Roman" w:cs="Times New Roman" w:hint="eastAsia"/>
                <w:sz w:val="24"/>
                <w:szCs w:val="24"/>
                <w14:ligatures w14:val="standardContextual"/>
              </w:rPr>
              <w:t>在明年成为集采品种</w:t>
            </w:r>
            <w:r w:rsidR="00C424CB">
              <w:rPr>
                <w:rFonts w:ascii="Times New Roman" w:eastAsia="宋体" w:hAnsi="Times New Roman" w:cs="Times New Roman" w:hint="eastAsia"/>
                <w:sz w:val="24"/>
                <w:szCs w:val="24"/>
                <w14:ligatures w14:val="standardContextual"/>
              </w:rPr>
              <w:t>，目前该</w:t>
            </w:r>
            <w:r w:rsidR="00C424CB" w:rsidRPr="00C424CB">
              <w:rPr>
                <w:rFonts w:ascii="Times New Roman" w:eastAsia="宋体" w:hAnsi="Times New Roman" w:cs="Times New Roman" w:hint="eastAsia"/>
                <w:sz w:val="24"/>
                <w:szCs w:val="24"/>
                <w14:ligatures w14:val="standardContextual"/>
              </w:rPr>
              <w:t>消息仅为市场推测，最终</w:t>
            </w:r>
            <w:r w:rsidR="00C424CB">
              <w:rPr>
                <w:rFonts w:ascii="Times New Roman" w:eastAsia="宋体" w:hAnsi="Times New Roman" w:cs="Times New Roman" w:hint="eastAsia"/>
                <w:sz w:val="24"/>
                <w:szCs w:val="24"/>
                <w14:ligatures w14:val="standardContextual"/>
              </w:rPr>
              <w:t>需</w:t>
            </w:r>
            <w:r w:rsidR="00C424CB" w:rsidRPr="00C424CB">
              <w:rPr>
                <w:rFonts w:ascii="Times New Roman" w:eastAsia="宋体" w:hAnsi="Times New Roman" w:cs="Times New Roman" w:hint="eastAsia"/>
                <w:sz w:val="24"/>
                <w:szCs w:val="24"/>
                <w14:ligatures w14:val="standardContextual"/>
              </w:rPr>
              <w:t>以官方实际政策为准</w:t>
            </w:r>
            <w:r w:rsidR="005A636E" w:rsidRPr="005A636E">
              <w:rPr>
                <w:rFonts w:ascii="Times New Roman" w:eastAsia="宋体" w:hAnsi="Times New Roman" w:cs="Times New Roman" w:hint="eastAsia"/>
                <w:sz w:val="24"/>
                <w:szCs w:val="24"/>
                <w14:ligatures w14:val="standardContextual"/>
              </w:rPr>
              <w:t>。根据当前集采所要求的“投标企业或其委托生产企业有</w:t>
            </w:r>
            <w:r w:rsidR="005A636E" w:rsidRPr="005A636E">
              <w:rPr>
                <w:rFonts w:ascii="Times New Roman" w:eastAsia="宋体" w:hAnsi="Times New Roman" w:cs="Times New Roman"/>
                <w:sz w:val="24"/>
                <w:szCs w:val="24"/>
                <w14:ligatures w14:val="standardContextual"/>
              </w:rPr>
              <w:t>2</w:t>
            </w:r>
            <w:r w:rsidR="005A636E" w:rsidRPr="005A636E">
              <w:rPr>
                <w:rFonts w:ascii="Times New Roman" w:eastAsia="宋体" w:hAnsi="Times New Roman" w:cs="Times New Roman"/>
                <w:sz w:val="24"/>
                <w:szCs w:val="24"/>
                <w14:ligatures w14:val="standardContextual"/>
              </w:rPr>
              <w:t>年以上同类剂型生产经验，并且投标药品的生产线通过药品</w:t>
            </w:r>
            <w:r w:rsidR="005A636E" w:rsidRPr="005A636E">
              <w:rPr>
                <w:rFonts w:ascii="Times New Roman" w:eastAsia="宋体" w:hAnsi="Times New Roman" w:cs="Times New Roman"/>
                <w:sz w:val="24"/>
                <w:szCs w:val="24"/>
                <w14:ligatures w14:val="standardContextual"/>
              </w:rPr>
              <w:t>GMP</w:t>
            </w:r>
            <w:r w:rsidR="005A636E" w:rsidRPr="005A636E">
              <w:rPr>
                <w:rFonts w:ascii="Times New Roman" w:eastAsia="宋体" w:hAnsi="Times New Roman" w:cs="Times New Roman"/>
                <w:sz w:val="24"/>
                <w:szCs w:val="24"/>
                <w14:ligatures w14:val="standardContextual"/>
              </w:rPr>
              <w:t>符合性检查</w:t>
            </w:r>
            <w:r w:rsidR="005A636E" w:rsidRPr="005A636E">
              <w:rPr>
                <w:rFonts w:ascii="Times New Roman" w:eastAsia="宋体" w:hAnsi="Times New Roman" w:cs="Times New Roman" w:hint="eastAsia"/>
                <w:sz w:val="24"/>
                <w:szCs w:val="24"/>
                <w14:ligatures w14:val="standardContextual"/>
              </w:rPr>
              <w:t>”。</w:t>
            </w:r>
            <w:r w:rsidR="00431214">
              <w:rPr>
                <w:rFonts w:ascii="Times New Roman" w:eastAsia="宋体" w:hAnsi="Times New Roman" w:cs="Times New Roman" w:hint="eastAsia"/>
                <w:sz w:val="24"/>
                <w:szCs w:val="24"/>
                <w14:ligatures w14:val="standardContextual"/>
              </w:rPr>
              <w:t>富马酸</w:t>
            </w:r>
            <w:r w:rsidR="005A636E" w:rsidRPr="005A636E">
              <w:rPr>
                <w:rFonts w:ascii="Times New Roman" w:eastAsia="宋体" w:hAnsi="Times New Roman" w:cs="Times New Roman" w:hint="eastAsia"/>
                <w:sz w:val="24"/>
                <w:szCs w:val="24"/>
                <w14:ligatures w14:val="standardContextual"/>
              </w:rPr>
              <w:t>伏诺拉生片</w:t>
            </w:r>
            <w:r w:rsidR="00C424CB">
              <w:rPr>
                <w:rFonts w:ascii="Times New Roman" w:eastAsia="宋体" w:hAnsi="Times New Roman" w:cs="Times New Roman" w:hint="eastAsia"/>
                <w:sz w:val="24"/>
                <w:szCs w:val="24"/>
                <w14:ligatures w14:val="standardContextual"/>
              </w:rPr>
              <w:t>产品</w:t>
            </w:r>
            <w:r w:rsidR="005A636E" w:rsidRPr="005A636E">
              <w:rPr>
                <w:rFonts w:ascii="Times New Roman" w:eastAsia="宋体" w:hAnsi="Times New Roman" w:cs="Times New Roman" w:hint="eastAsia"/>
                <w:sz w:val="24"/>
                <w:szCs w:val="24"/>
                <w14:ligatures w14:val="standardContextual"/>
              </w:rPr>
              <w:t>预计无法通过</w:t>
            </w:r>
            <w:r w:rsidR="00C424CB">
              <w:rPr>
                <w:rFonts w:ascii="Times New Roman" w:eastAsia="宋体" w:hAnsi="Times New Roman" w:cs="Times New Roman" w:hint="eastAsia"/>
                <w:sz w:val="24"/>
                <w:szCs w:val="24"/>
                <w14:ligatures w14:val="standardContextual"/>
              </w:rPr>
              <w:t>公司</w:t>
            </w:r>
            <w:r w:rsidR="005A636E" w:rsidRPr="005A636E">
              <w:rPr>
                <w:rFonts w:ascii="Times New Roman" w:eastAsia="宋体" w:hAnsi="Times New Roman" w:cs="Times New Roman" w:hint="eastAsia"/>
                <w:sz w:val="24"/>
                <w:szCs w:val="24"/>
                <w14:ligatures w14:val="standardContextual"/>
              </w:rPr>
              <w:t>来直接申报集采。</w:t>
            </w:r>
          </w:p>
          <w:p w14:paraId="5BF336F7" w14:textId="53A336E1" w:rsidR="005A636E" w:rsidRDefault="005A636E" w:rsidP="00295CD4">
            <w:pPr>
              <w:spacing w:line="360" w:lineRule="auto"/>
              <w:ind w:firstLineChars="200" w:firstLine="480"/>
              <w:rPr>
                <w:rFonts w:ascii="Times New Roman" w:eastAsia="宋体" w:hAnsi="Times New Roman" w:cs="Times New Roman"/>
                <w:sz w:val="24"/>
                <w:szCs w:val="24"/>
                <w14:ligatures w14:val="standardContextual"/>
              </w:rPr>
            </w:pPr>
            <w:r w:rsidRPr="005A636E">
              <w:rPr>
                <w:rFonts w:ascii="Times New Roman" w:eastAsia="宋体" w:hAnsi="Times New Roman" w:cs="Times New Roman" w:hint="eastAsia"/>
                <w:sz w:val="24"/>
                <w:szCs w:val="24"/>
                <w14:ligatures w14:val="standardContextual"/>
              </w:rPr>
              <w:t>对公司</w:t>
            </w:r>
            <w:r w:rsidR="001B3FB4">
              <w:rPr>
                <w:rFonts w:ascii="Times New Roman" w:eastAsia="宋体" w:hAnsi="Times New Roman" w:cs="Times New Roman" w:hint="eastAsia"/>
                <w:sz w:val="24"/>
                <w:szCs w:val="24"/>
                <w14:ligatures w14:val="standardContextual"/>
              </w:rPr>
              <w:t>而言</w:t>
            </w:r>
            <w:r w:rsidRPr="005A636E">
              <w:rPr>
                <w:rFonts w:ascii="Times New Roman" w:eastAsia="宋体" w:hAnsi="Times New Roman" w:cs="Times New Roman" w:hint="eastAsia"/>
                <w:sz w:val="24"/>
                <w:szCs w:val="24"/>
                <w14:ligatures w14:val="standardContextual"/>
              </w:rPr>
              <w:t>，</w:t>
            </w:r>
            <w:r w:rsidR="001B3FB4">
              <w:rPr>
                <w:rFonts w:ascii="Times New Roman" w:eastAsia="宋体" w:hAnsi="Times New Roman" w:cs="Times New Roman" w:hint="eastAsia"/>
                <w:sz w:val="24"/>
                <w:szCs w:val="24"/>
                <w14:ligatures w14:val="standardContextual"/>
              </w:rPr>
              <w:t>当前核心优势</w:t>
            </w:r>
            <w:r w:rsidRPr="005A636E">
              <w:rPr>
                <w:rFonts w:ascii="Times New Roman" w:eastAsia="宋体" w:hAnsi="Times New Roman" w:cs="Times New Roman" w:hint="eastAsia"/>
                <w:sz w:val="24"/>
                <w:szCs w:val="24"/>
                <w14:ligatures w14:val="standardContextual"/>
              </w:rPr>
              <w:t>是拥有</w:t>
            </w:r>
            <w:r w:rsidR="0039646E">
              <w:rPr>
                <w:rFonts w:ascii="Times New Roman" w:eastAsia="宋体" w:hAnsi="Times New Roman" w:cs="Times New Roman" w:hint="eastAsia"/>
                <w:sz w:val="24"/>
                <w:szCs w:val="24"/>
                <w14:ligatures w14:val="standardContextual"/>
              </w:rPr>
              <w:t>富马酸</w:t>
            </w:r>
            <w:r w:rsidRPr="005A636E">
              <w:rPr>
                <w:rFonts w:ascii="Times New Roman" w:eastAsia="宋体" w:hAnsi="Times New Roman" w:cs="Times New Roman" w:hint="eastAsia"/>
                <w:sz w:val="24"/>
                <w:szCs w:val="24"/>
                <w14:ligatures w14:val="standardContextual"/>
              </w:rPr>
              <w:t>伏诺拉生的中间体、原料药、制剂全链条生产能力，而且</w:t>
            </w:r>
            <w:r w:rsidR="00301572">
              <w:rPr>
                <w:rFonts w:ascii="Times New Roman" w:eastAsia="宋体" w:hAnsi="Times New Roman" w:cs="Times New Roman" w:hint="eastAsia"/>
                <w:sz w:val="24"/>
                <w:szCs w:val="24"/>
                <w14:ligatures w14:val="standardContextual"/>
              </w:rPr>
              <w:t>富马酸</w:t>
            </w:r>
            <w:r w:rsidRPr="005A636E">
              <w:rPr>
                <w:rFonts w:ascii="Times New Roman" w:eastAsia="宋体" w:hAnsi="Times New Roman" w:cs="Times New Roman" w:hint="eastAsia"/>
                <w:sz w:val="24"/>
                <w:szCs w:val="24"/>
                <w14:ligatures w14:val="standardContextual"/>
              </w:rPr>
              <w:t>伏诺拉生</w:t>
            </w:r>
            <w:r w:rsidR="0084078C">
              <w:rPr>
                <w:rFonts w:ascii="Times New Roman" w:eastAsia="宋体" w:hAnsi="Times New Roman" w:cs="Times New Roman" w:hint="eastAsia"/>
                <w:sz w:val="24"/>
                <w:szCs w:val="24"/>
                <w14:ligatures w14:val="standardContextual"/>
              </w:rPr>
              <w:t>近期</w:t>
            </w:r>
            <w:r w:rsidR="001B3FB4">
              <w:rPr>
                <w:rFonts w:ascii="Times New Roman" w:eastAsia="宋体" w:hAnsi="Times New Roman" w:cs="Times New Roman" w:hint="eastAsia"/>
                <w:sz w:val="24"/>
                <w:szCs w:val="24"/>
                <w14:ligatures w14:val="standardContextual"/>
              </w:rPr>
              <w:t>已</w:t>
            </w:r>
            <w:r w:rsidRPr="005A636E">
              <w:rPr>
                <w:rFonts w:ascii="Times New Roman" w:eastAsia="宋体" w:hAnsi="Times New Roman" w:cs="Times New Roman" w:hint="eastAsia"/>
                <w:sz w:val="24"/>
                <w:szCs w:val="24"/>
                <w14:ligatures w14:val="standardContextual"/>
              </w:rPr>
              <w:t>获得韩国的原料药批件</w:t>
            </w:r>
            <w:r w:rsidR="0084078C">
              <w:rPr>
                <w:rFonts w:ascii="Times New Roman" w:eastAsia="宋体" w:hAnsi="Times New Roman" w:cs="Times New Roman" w:hint="eastAsia"/>
                <w:sz w:val="24"/>
                <w:szCs w:val="24"/>
                <w14:ligatures w14:val="standardContextual"/>
              </w:rPr>
              <w:t>（详见公司</w:t>
            </w:r>
            <w:r w:rsidR="00C424CB">
              <w:rPr>
                <w:rFonts w:ascii="Times New Roman" w:eastAsia="宋体" w:hAnsi="Times New Roman" w:cs="Times New Roman" w:hint="eastAsia"/>
                <w:sz w:val="24"/>
                <w:szCs w:val="24"/>
                <w14:ligatures w14:val="standardContextual"/>
              </w:rPr>
              <w:t>于</w:t>
            </w:r>
            <w:r w:rsidR="00C424CB">
              <w:rPr>
                <w:rFonts w:ascii="Times New Roman" w:eastAsia="宋体" w:hAnsi="Times New Roman" w:cs="Times New Roman" w:hint="eastAsia"/>
                <w:sz w:val="24"/>
                <w:szCs w:val="24"/>
                <w14:ligatures w14:val="standardContextual"/>
              </w:rPr>
              <w:t>2</w:t>
            </w:r>
            <w:r w:rsidR="00C424CB">
              <w:rPr>
                <w:rFonts w:ascii="Times New Roman" w:eastAsia="宋体" w:hAnsi="Times New Roman" w:cs="Times New Roman"/>
                <w:sz w:val="24"/>
                <w:szCs w:val="24"/>
                <w14:ligatures w14:val="standardContextual"/>
              </w:rPr>
              <w:t>026</w:t>
            </w:r>
            <w:r w:rsidR="00C424CB">
              <w:rPr>
                <w:rFonts w:ascii="Times New Roman" w:eastAsia="宋体" w:hAnsi="Times New Roman" w:cs="Times New Roman" w:hint="eastAsia"/>
                <w:sz w:val="24"/>
                <w:szCs w:val="24"/>
                <w14:ligatures w14:val="standardContextual"/>
              </w:rPr>
              <w:t>年</w:t>
            </w:r>
            <w:r w:rsidR="00C424CB">
              <w:rPr>
                <w:rFonts w:ascii="Times New Roman" w:eastAsia="宋体" w:hAnsi="Times New Roman" w:cs="Times New Roman" w:hint="eastAsia"/>
                <w:sz w:val="24"/>
                <w:szCs w:val="24"/>
                <w14:ligatures w14:val="standardContextual"/>
              </w:rPr>
              <w:t>5</w:t>
            </w:r>
            <w:r w:rsidR="00C424CB">
              <w:rPr>
                <w:rFonts w:ascii="Times New Roman" w:eastAsia="宋体" w:hAnsi="Times New Roman" w:cs="Times New Roman" w:hint="eastAsia"/>
                <w:sz w:val="24"/>
                <w:szCs w:val="24"/>
                <w14:ligatures w14:val="standardContextual"/>
              </w:rPr>
              <w:t>月</w:t>
            </w:r>
            <w:r w:rsidR="00C424CB">
              <w:rPr>
                <w:rFonts w:ascii="Times New Roman" w:eastAsia="宋体" w:hAnsi="Times New Roman" w:cs="Times New Roman" w:hint="eastAsia"/>
                <w:sz w:val="24"/>
                <w:szCs w:val="24"/>
                <w14:ligatures w14:val="standardContextual"/>
              </w:rPr>
              <w:t>6</w:t>
            </w:r>
            <w:r w:rsidR="00C424CB">
              <w:rPr>
                <w:rFonts w:ascii="Times New Roman" w:eastAsia="宋体" w:hAnsi="Times New Roman" w:cs="Times New Roman" w:hint="eastAsia"/>
                <w:sz w:val="24"/>
                <w:szCs w:val="24"/>
                <w14:ligatures w14:val="standardContextual"/>
              </w:rPr>
              <w:t>日披露的《</w:t>
            </w:r>
            <w:r w:rsidR="00C424CB" w:rsidRPr="00C424CB">
              <w:rPr>
                <w:rFonts w:ascii="Times New Roman" w:eastAsia="宋体" w:hAnsi="Times New Roman" w:cs="Times New Roman" w:hint="eastAsia"/>
                <w:sz w:val="24"/>
                <w:szCs w:val="24"/>
                <w14:ligatures w14:val="standardContextual"/>
              </w:rPr>
              <w:t>关于全资子公司富马酸伏诺拉生原料药获得韩国原料药品注册证书的公告</w:t>
            </w:r>
            <w:r w:rsidR="00C424CB">
              <w:rPr>
                <w:rFonts w:ascii="Times New Roman" w:eastAsia="宋体" w:hAnsi="Times New Roman" w:cs="Times New Roman" w:hint="eastAsia"/>
                <w:sz w:val="24"/>
                <w:szCs w:val="24"/>
                <w14:ligatures w14:val="standardContextual"/>
              </w:rPr>
              <w:t>》（</w:t>
            </w:r>
            <w:r w:rsidR="0084078C">
              <w:rPr>
                <w:rFonts w:ascii="Times New Roman" w:eastAsia="宋体" w:hAnsi="Times New Roman" w:cs="Times New Roman" w:hint="eastAsia"/>
                <w:sz w:val="24"/>
                <w:szCs w:val="24"/>
                <w14:ligatures w14:val="standardContextual"/>
              </w:rPr>
              <w:t>公告</w:t>
            </w:r>
            <w:r w:rsidR="00C424CB">
              <w:rPr>
                <w:rFonts w:ascii="Times New Roman" w:eastAsia="宋体" w:hAnsi="Times New Roman" w:cs="Times New Roman" w:hint="eastAsia"/>
                <w:sz w:val="24"/>
                <w:szCs w:val="24"/>
                <w14:ligatures w14:val="standardContextual"/>
              </w:rPr>
              <w:t>编号：</w:t>
            </w:r>
            <w:r w:rsidR="0084078C" w:rsidRPr="0084078C">
              <w:rPr>
                <w:rFonts w:ascii="Times New Roman" w:eastAsia="宋体" w:hAnsi="Times New Roman" w:cs="Times New Roman"/>
                <w:sz w:val="24"/>
                <w:szCs w:val="24"/>
                <w14:ligatures w14:val="standardContextual"/>
              </w:rPr>
              <w:t>2026-028</w:t>
            </w:r>
            <w:r w:rsidR="0084078C">
              <w:rPr>
                <w:rFonts w:ascii="Times New Roman" w:eastAsia="宋体" w:hAnsi="Times New Roman" w:cs="Times New Roman" w:hint="eastAsia"/>
                <w:sz w:val="24"/>
                <w:szCs w:val="24"/>
                <w14:ligatures w14:val="standardContextual"/>
              </w:rPr>
              <w:t>）</w:t>
            </w:r>
            <w:r w:rsidR="00BE4D2B">
              <w:rPr>
                <w:rFonts w:ascii="Times New Roman" w:eastAsia="宋体" w:hAnsi="Times New Roman" w:cs="Times New Roman" w:hint="eastAsia"/>
                <w:sz w:val="24"/>
                <w:szCs w:val="24"/>
                <w14:ligatures w14:val="standardContextual"/>
              </w:rPr>
              <w:t>）</w:t>
            </w:r>
            <w:r w:rsidRPr="005A636E">
              <w:rPr>
                <w:rFonts w:ascii="Times New Roman" w:eastAsia="宋体" w:hAnsi="Times New Roman" w:cs="Times New Roman" w:hint="eastAsia"/>
                <w:sz w:val="24"/>
                <w:szCs w:val="24"/>
                <w14:ligatures w14:val="standardContextual"/>
              </w:rPr>
              <w:t>。</w:t>
            </w:r>
            <w:r w:rsidR="001B3FB4">
              <w:rPr>
                <w:rFonts w:ascii="Times New Roman" w:eastAsia="宋体" w:hAnsi="Times New Roman" w:cs="Times New Roman" w:hint="eastAsia"/>
                <w:sz w:val="24"/>
                <w:szCs w:val="24"/>
                <w14:ligatures w14:val="standardContextual"/>
              </w:rPr>
              <w:t>公司</w:t>
            </w:r>
            <w:r w:rsidRPr="005A636E">
              <w:rPr>
                <w:rFonts w:ascii="Times New Roman" w:eastAsia="宋体" w:hAnsi="Times New Roman" w:cs="Times New Roman" w:hint="eastAsia"/>
                <w:sz w:val="24"/>
                <w:szCs w:val="24"/>
                <w14:ligatures w14:val="standardContextual"/>
              </w:rPr>
              <w:t>一方面</w:t>
            </w:r>
            <w:r w:rsidR="001B3FB4">
              <w:rPr>
                <w:rFonts w:ascii="Times New Roman" w:eastAsia="宋体" w:hAnsi="Times New Roman" w:cs="Times New Roman" w:hint="eastAsia"/>
                <w:sz w:val="24"/>
                <w:szCs w:val="24"/>
                <w14:ligatures w14:val="standardContextual"/>
              </w:rPr>
              <w:t>积极筹划</w:t>
            </w:r>
            <w:r w:rsidR="00A1152E">
              <w:rPr>
                <w:rFonts w:ascii="Times New Roman" w:eastAsia="宋体" w:hAnsi="Times New Roman" w:cs="Times New Roman" w:hint="eastAsia"/>
                <w:sz w:val="24"/>
                <w:szCs w:val="24"/>
                <w14:ligatures w14:val="standardContextual"/>
              </w:rPr>
              <w:t>后续的商业化生产和销售</w:t>
            </w:r>
            <w:r w:rsidRPr="005A636E">
              <w:rPr>
                <w:rFonts w:ascii="Times New Roman" w:eastAsia="宋体" w:hAnsi="Times New Roman" w:cs="Times New Roman" w:hint="eastAsia"/>
                <w:sz w:val="24"/>
                <w:szCs w:val="24"/>
                <w14:ligatures w14:val="standardContextual"/>
              </w:rPr>
              <w:t>，另一方面则是</w:t>
            </w:r>
            <w:r w:rsidR="001B3FB4">
              <w:rPr>
                <w:rFonts w:ascii="Times New Roman" w:eastAsia="宋体" w:hAnsi="Times New Roman" w:cs="Times New Roman" w:hint="eastAsia"/>
                <w:sz w:val="24"/>
                <w:szCs w:val="24"/>
                <w14:ligatures w14:val="standardContextual"/>
              </w:rPr>
              <w:t>持续推进</w:t>
            </w:r>
            <w:r w:rsidRPr="005A636E">
              <w:rPr>
                <w:rFonts w:ascii="Times New Roman" w:eastAsia="宋体" w:hAnsi="Times New Roman" w:cs="Times New Roman" w:hint="eastAsia"/>
                <w:sz w:val="24"/>
                <w:szCs w:val="24"/>
                <w14:ligatures w14:val="standardContextual"/>
              </w:rPr>
              <w:t>中间体和原料药做相关的</w:t>
            </w:r>
            <w:r w:rsidR="00A1152E">
              <w:rPr>
                <w:rFonts w:ascii="Times New Roman" w:eastAsia="宋体" w:hAnsi="Times New Roman" w:cs="Times New Roman" w:hint="eastAsia"/>
                <w:sz w:val="24"/>
                <w:szCs w:val="24"/>
                <w14:ligatures w14:val="standardContextual"/>
              </w:rPr>
              <w:t>市场开拓</w:t>
            </w:r>
            <w:r w:rsidRPr="005A636E">
              <w:rPr>
                <w:rFonts w:ascii="Times New Roman" w:eastAsia="宋体" w:hAnsi="Times New Roman" w:cs="Times New Roman" w:hint="eastAsia"/>
                <w:sz w:val="24"/>
                <w:szCs w:val="24"/>
                <w14:ligatures w14:val="standardContextual"/>
              </w:rPr>
              <w:t>工作。</w:t>
            </w:r>
          </w:p>
          <w:p w14:paraId="589BB21A" w14:textId="15B034DA" w:rsidR="00F111B9" w:rsidRPr="00295CD4" w:rsidRDefault="00F111B9" w:rsidP="00295CD4">
            <w:pPr>
              <w:spacing w:line="360" w:lineRule="auto"/>
              <w:ind w:firstLineChars="200" w:firstLine="482"/>
              <w:rPr>
                <w:rFonts w:ascii="Times New Roman" w:eastAsia="宋体" w:hAnsi="Times New Roman" w:cs="Times New Roman"/>
                <w:b/>
                <w:sz w:val="24"/>
                <w:szCs w:val="24"/>
              </w:rPr>
            </w:pPr>
            <w:r w:rsidRPr="00295CD4">
              <w:rPr>
                <w:rFonts w:ascii="Times New Roman" w:eastAsia="宋体" w:hAnsi="Times New Roman" w:cs="Times New Roman"/>
                <w:b/>
                <w:sz w:val="24"/>
                <w:szCs w:val="24"/>
                <w14:ligatures w14:val="standardContextual"/>
              </w:rPr>
              <w:t>问</w:t>
            </w:r>
            <w:r w:rsidRPr="00295CD4">
              <w:rPr>
                <w:rFonts w:ascii="Times New Roman" w:eastAsia="宋体" w:hAnsi="Times New Roman" w:cs="Times New Roman"/>
                <w:b/>
                <w:sz w:val="24"/>
                <w:szCs w:val="24"/>
                <w14:ligatures w14:val="standardContextual"/>
              </w:rPr>
              <w:t>4</w:t>
            </w:r>
            <w:r w:rsidRPr="00295CD4">
              <w:rPr>
                <w:rFonts w:ascii="Times New Roman" w:eastAsia="宋体" w:hAnsi="Times New Roman" w:cs="Times New Roman"/>
                <w:b/>
                <w:sz w:val="24"/>
                <w:szCs w:val="24"/>
                <w14:ligatures w14:val="standardContextual"/>
              </w:rPr>
              <w:t>：</w:t>
            </w:r>
            <w:r w:rsidR="005A636E" w:rsidRPr="005A636E">
              <w:rPr>
                <w:rFonts w:ascii="微软雅黑" w:eastAsia="微软雅黑" w:hAnsi="微软雅黑" w:cs="Times New Roman"/>
                <w:kern w:val="0"/>
              </w:rPr>
              <w:t xml:space="preserve"> </w:t>
            </w:r>
            <w:r w:rsidR="005A636E" w:rsidRPr="005A636E">
              <w:rPr>
                <w:rFonts w:ascii="Times New Roman" w:eastAsia="宋体" w:hAnsi="Times New Roman" w:cs="Times New Roman"/>
                <w:b/>
                <w:sz w:val="24"/>
                <w:szCs w:val="24"/>
              </w:rPr>
              <w:t>2026</w:t>
            </w:r>
            <w:r w:rsidR="005A636E" w:rsidRPr="005A636E">
              <w:rPr>
                <w:rFonts w:ascii="Times New Roman" w:eastAsia="宋体" w:hAnsi="Times New Roman" w:cs="Times New Roman"/>
                <w:b/>
                <w:sz w:val="24"/>
                <w:szCs w:val="24"/>
              </w:rPr>
              <w:t>年一季度头孢类业务收入回暖，请问目前在手订单情况能否支撑这一增长趋势延续至第二、三季度？公司对</w:t>
            </w:r>
            <w:r w:rsidR="005A636E" w:rsidRPr="005A636E">
              <w:rPr>
                <w:rFonts w:ascii="Times New Roman" w:eastAsia="宋体" w:hAnsi="Times New Roman" w:cs="Times New Roman"/>
                <w:b/>
                <w:sz w:val="24"/>
                <w:szCs w:val="24"/>
              </w:rPr>
              <w:t>2026</w:t>
            </w:r>
            <w:r w:rsidR="005A636E" w:rsidRPr="005A636E">
              <w:rPr>
                <w:rFonts w:ascii="Times New Roman" w:eastAsia="宋体" w:hAnsi="Times New Roman" w:cs="Times New Roman"/>
                <w:b/>
                <w:sz w:val="24"/>
                <w:szCs w:val="24"/>
              </w:rPr>
              <w:t>年全年头孢类业务的收入增长预期是多少？</w:t>
            </w:r>
          </w:p>
          <w:p w14:paraId="040A30E9" w14:textId="053D21CB" w:rsidR="005A636E" w:rsidRPr="005A636E" w:rsidRDefault="00F111B9" w:rsidP="005A636E">
            <w:pPr>
              <w:spacing w:line="360" w:lineRule="auto"/>
              <w:ind w:firstLineChars="200" w:firstLine="482"/>
              <w:rPr>
                <w:rFonts w:ascii="Times New Roman" w:eastAsia="宋体" w:hAnsi="Times New Roman" w:cs="Times New Roman"/>
                <w:sz w:val="24"/>
                <w:szCs w:val="24"/>
              </w:rPr>
            </w:pPr>
            <w:r w:rsidRPr="00295CD4">
              <w:rPr>
                <w:rFonts w:ascii="Times New Roman" w:eastAsia="宋体" w:hAnsi="Times New Roman" w:cs="Times New Roman"/>
                <w:b/>
                <w:sz w:val="24"/>
                <w:szCs w:val="24"/>
                <w14:ligatures w14:val="standardContextual"/>
              </w:rPr>
              <w:t>答：</w:t>
            </w:r>
            <w:r w:rsidR="00AE1CF9">
              <w:rPr>
                <w:rFonts w:ascii="Times New Roman" w:eastAsia="宋体" w:hAnsi="Times New Roman" w:cs="Times New Roman" w:hint="eastAsia"/>
                <w:sz w:val="24"/>
                <w:szCs w:val="24"/>
              </w:rPr>
              <w:t>整体来看，</w:t>
            </w:r>
            <w:r w:rsidR="001B3FB4" w:rsidRPr="005A636E">
              <w:rPr>
                <w:rFonts w:ascii="Times New Roman" w:eastAsia="宋体" w:hAnsi="Times New Roman" w:cs="Times New Roman" w:hint="eastAsia"/>
                <w:sz w:val="24"/>
                <w:szCs w:val="24"/>
              </w:rPr>
              <w:t>头孢</w:t>
            </w:r>
            <w:r w:rsidR="001B3FB4">
              <w:rPr>
                <w:rFonts w:ascii="Times New Roman" w:eastAsia="宋体" w:hAnsi="Times New Roman" w:cs="Times New Roman" w:hint="eastAsia"/>
                <w:sz w:val="24"/>
                <w:szCs w:val="24"/>
              </w:rPr>
              <w:t>类产品在</w:t>
            </w:r>
            <w:r w:rsidR="005A636E" w:rsidRPr="005A636E">
              <w:rPr>
                <w:rFonts w:ascii="Times New Roman" w:eastAsia="宋体" w:hAnsi="Times New Roman" w:cs="Times New Roman" w:hint="eastAsia"/>
                <w:sz w:val="24"/>
                <w:szCs w:val="24"/>
              </w:rPr>
              <w:t>经历了</w:t>
            </w:r>
            <w:r w:rsidR="005A636E" w:rsidRPr="005A636E">
              <w:rPr>
                <w:rFonts w:ascii="Times New Roman" w:eastAsia="宋体" w:hAnsi="Times New Roman" w:cs="Times New Roman" w:hint="eastAsia"/>
                <w:sz w:val="24"/>
                <w:szCs w:val="24"/>
              </w:rPr>
              <w:t>2</w:t>
            </w:r>
            <w:r w:rsidR="005A636E" w:rsidRPr="005A636E">
              <w:rPr>
                <w:rFonts w:ascii="Times New Roman" w:eastAsia="宋体" w:hAnsi="Times New Roman" w:cs="Times New Roman"/>
                <w:sz w:val="24"/>
                <w:szCs w:val="24"/>
              </w:rPr>
              <w:t>025</w:t>
            </w:r>
            <w:r w:rsidR="005A636E" w:rsidRPr="005A636E">
              <w:rPr>
                <w:rFonts w:ascii="Times New Roman" w:eastAsia="宋体" w:hAnsi="Times New Roman" w:cs="Times New Roman" w:hint="eastAsia"/>
                <w:sz w:val="24"/>
                <w:szCs w:val="24"/>
              </w:rPr>
              <w:t>年去库存之后，下游制剂厂家已经开始有补库的动作。</w:t>
            </w:r>
            <w:r w:rsidR="001B3FB4">
              <w:rPr>
                <w:rFonts w:ascii="Times New Roman" w:eastAsia="宋体" w:hAnsi="Times New Roman" w:cs="Times New Roman" w:hint="eastAsia"/>
                <w:sz w:val="24"/>
                <w:szCs w:val="24"/>
              </w:rPr>
              <w:t>同时</w:t>
            </w:r>
            <w:r w:rsidR="001B3FB4">
              <w:rPr>
                <w:rFonts w:ascii="Times New Roman" w:eastAsia="宋体" w:hAnsi="Times New Roman" w:cs="Times New Roman" w:hint="eastAsia"/>
                <w:sz w:val="24"/>
                <w:szCs w:val="24"/>
              </w:rPr>
              <w:t>2</w:t>
            </w:r>
            <w:r w:rsidR="001B3FB4">
              <w:rPr>
                <w:rFonts w:ascii="Times New Roman" w:eastAsia="宋体" w:hAnsi="Times New Roman" w:cs="Times New Roman"/>
                <w:sz w:val="24"/>
                <w:szCs w:val="24"/>
              </w:rPr>
              <w:t>025</w:t>
            </w:r>
            <w:r w:rsidR="005A636E" w:rsidRPr="005A636E">
              <w:rPr>
                <w:rFonts w:ascii="Times New Roman" w:eastAsia="宋体" w:hAnsi="Times New Roman" w:cs="Times New Roman" w:hint="eastAsia"/>
                <w:sz w:val="24"/>
                <w:szCs w:val="24"/>
              </w:rPr>
              <w:t>年</w:t>
            </w:r>
            <w:r w:rsidR="001B3FB4">
              <w:rPr>
                <w:rFonts w:ascii="Times New Roman" w:eastAsia="宋体" w:hAnsi="Times New Roman" w:cs="Times New Roman" w:hint="eastAsia"/>
                <w:sz w:val="24"/>
                <w:szCs w:val="24"/>
              </w:rPr>
              <w:t>第</w:t>
            </w:r>
            <w:r w:rsidR="005A636E" w:rsidRPr="005A636E">
              <w:rPr>
                <w:rFonts w:ascii="Times New Roman" w:eastAsia="宋体" w:hAnsi="Times New Roman" w:cs="Times New Roman" w:hint="eastAsia"/>
                <w:sz w:val="24"/>
                <w:szCs w:val="24"/>
              </w:rPr>
              <w:t>四季度第十一批</w:t>
            </w:r>
            <w:r w:rsidR="00A84A02">
              <w:rPr>
                <w:rFonts w:ascii="Times New Roman" w:eastAsia="宋体" w:hAnsi="Times New Roman" w:cs="Times New Roman" w:hint="eastAsia"/>
                <w:sz w:val="24"/>
                <w:szCs w:val="24"/>
              </w:rPr>
              <w:t>集采</w:t>
            </w:r>
            <w:r w:rsidR="005A636E" w:rsidRPr="005A636E">
              <w:rPr>
                <w:rFonts w:ascii="Times New Roman" w:eastAsia="宋体" w:hAnsi="Times New Roman" w:cs="Times New Roman" w:hint="eastAsia"/>
                <w:sz w:val="24"/>
                <w:szCs w:val="24"/>
              </w:rPr>
              <w:t>品种注射头孢唑肟钠的中标</w:t>
            </w:r>
            <w:r w:rsidR="00696E93">
              <w:rPr>
                <w:rFonts w:ascii="Times New Roman" w:eastAsia="宋体" w:hAnsi="Times New Roman" w:cs="Times New Roman" w:hint="eastAsia"/>
                <w:sz w:val="24"/>
                <w:szCs w:val="24"/>
              </w:rPr>
              <w:t>结果</w:t>
            </w:r>
            <w:r w:rsidR="005A636E" w:rsidRPr="005A636E">
              <w:rPr>
                <w:rFonts w:ascii="Times New Roman" w:eastAsia="宋体" w:hAnsi="Times New Roman" w:cs="Times New Roman" w:hint="eastAsia"/>
                <w:sz w:val="24"/>
                <w:szCs w:val="24"/>
              </w:rPr>
              <w:t>出来后，</w:t>
            </w:r>
            <w:r w:rsidR="00696E93">
              <w:rPr>
                <w:rFonts w:ascii="Times New Roman" w:eastAsia="宋体" w:hAnsi="Times New Roman" w:cs="Times New Roman" w:hint="eastAsia"/>
                <w:sz w:val="24"/>
                <w:szCs w:val="24"/>
              </w:rPr>
              <w:t>公司头孢唑肟中间体</w:t>
            </w:r>
            <w:r w:rsidR="006B1120">
              <w:rPr>
                <w:rFonts w:ascii="Times New Roman" w:eastAsia="宋体" w:hAnsi="Times New Roman" w:cs="Times New Roman" w:hint="eastAsia"/>
                <w:sz w:val="24"/>
                <w:szCs w:val="24"/>
              </w:rPr>
              <w:t>的销售也在恢复</w:t>
            </w:r>
            <w:r w:rsidR="00CF31A7">
              <w:rPr>
                <w:rFonts w:ascii="Times New Roman" w:eastAsia="宋体" w:hAnsi="Times New Roman" w:cs="Times New Roman" w:hint="eastAsia"/>
                <w:sz w:val="24"/>
                <w:szCs w:val="24"/>
              </w:rPr>
              <w:t>。</w:t>
            </w:r>
          </w:p>
          <w:p w14:paraId="16030D86" w14:textId="28A82D1E" w:rsidR="005A636E" w:rsidRPr="005A636E" w:rsidRDefault="005A636E" w:rsidP="005A636E">
            <w:pPr>
              <w:spacing w:line="360" w:lineRule="auto"/>
              <w:ind w:firstLineChars="200" w:firstLine="480"/>
              <w:rPr>
                <w:rFonts w:ascii="Times New Roman" w:eastAsia="宋体" w:hAnsi="Times New Roman" w:cs="Times New Roman"/>
                <w:sz w:val="24"/>
                <w:szCs w:val="24"/>
              </w:rPr>
            </w:pPr>
            <w:r w:rsidRPr="005A636E">
              <w:rPr>
                <w:rFonts w:ascii="Times New Roman" w:eastAsia="宋体" w:hAnsi="Times New Roman" w:cs="Times New Roman" w:hint="eastAsia"/>
                <w:sz w:val="24"/>
                <w:szCs w:val="24"/>
              </w:rPr>
              <w:t>考虑到头孢类药品广谱抗生素的</w:t>
            </w:r>
            <w:r w:rsidR="001B3FB4">
              <w:rPr>
                <w:rFonts w:ascii="Times New Roman" w:eastAsia="宋体" w:hAnsi="Times New Roman" w:cs="Times New Roman" w:hint="eastAsia"/>
                <w:sz w:val="24"/>
                <w:szCs w:val="24"/>
              </w:rPr>
              <w:t>市场需求具备</w:t>
            </w:r>
            <w:r w:rsidRPr="005A636E">
              <w:rPr>
                <w:rFonts w:ascii="Times New Roman" w:eastAsia="宋体" w:hAnsi="Times New Roman" w:cs="Times New Roman" w:hint="eastAsia"/>
                <w:sz w:val="24"/>
                <w:szCs w:val="24"/>
              </w:rPr>
              <w:t>刚需</w:t>
            </w:r>
            <w:r w:rsidR="001B3FB4">
              <w:rPr>
                <w:rFonts w:ascii="Times New Roman" w:eastAsia="宋体" w:hAnsi="Times New Roman" w:cs="Times New Roman" w:hint="eastAsia"/>
                <w:sz w:val="24"/>
                <w:szCs w:val="24"/>
              </w:rPr>
              <w:t>性</w:t>
            </w:r>
            <w:r w:rsidRPr="005A636E">
              <w:rPr>
                <w:rFonts w:ascii="Times New Roman" w:eastAsia="宋体" w:hAnsi="Times New Roman" w:cs="Times New Roman" w:hint="eastAsia"/>
                <w:sz w:val="24"/>
                <w:szCs w:val="24"/>
              </w:rPr>
              <w:t>，</w:t>
            </w:r>
            <w:r w:rsidR="001B3FB4">
              <w:rPr>
                <w:rFonts w:ascii="Times New Roman" w:eastAsia="宋体" w:hAnsi="Times New Roman" w:cs="Times New Roman" w:hint="eastAsia"/>
                <w:sz w:val="24"/>
                <w:szCs w:val="24"/>
              </w:rPr>
              <w:t>公司预计</w:t>
            </w:r>
            <w:r w:rsidR="001B3FB4">
              <w:rPr>
                <w:rFonts w:ascii="Times New Roman" w:eastAsia="宋体" w:hAnsi="Times New Roman" w:cs="Times New Roman" w:hint="eastAsia"/>
                <w:sz w:val="24"/>
                <w:szCs w:val="24"/>
              </w:rPr>
              <w:t>2</w:t>
            </w:r>
            <w:r w:rsidR="001B3FB4">
              <w:rPr>
                <w:rFonts w:ascii="Times New Roman" w:eastAsia="宋体" w:hAnsi="Times New Roman" w:cs="Times New Roman"/>
                <w:sz w:val="24"/>
                <w:szCs w:val="24"/>
              </w:rPr>
              <w:t>026</w:t>
            </w:r>
            <w:r w:rsidR="001B3FB4">
              <w:rPr>
                <w:rFonts w:ascii="Times New Roman" w:eastAsia="宋体" w:hAnsi="Times New Roman" w:cs="Times New Roman" w:hint="eastAsia"/>
                <w:sz w:val="24"/>
                <w:szCs w:val="24"/>
              </w:rPr>
              <w:t>年</w:t>
            </w:r>
            <w:r w:rsidR="0029410E">
              <w:rPr>
                <w:rFonts w:ascii="Times New Roman" w:eastAsia="宋体" w:hAnsi="Times New Roman" w:cs="Times New Roman" w:hint="eastAsia"/>
                <w:sz w:val="24"/>
                <w:szCs w:val="24"/>
              </w:rPr>
              <w:t>头孢类产品的市场需求</w:t>
            </w:r>
            <w:r w:rsidR="00CF31A7">
              <w:rPr>
                <w:rFonts w:ascii="Times New Roman" w:eastAsia="宋体" w:hAnsi="Times New Roman" w:cs="Times New Roman" w:hint="eastAsia"/>
                <w:sz w:val="24"/>
                <w:szCs w:val="24"/>
              </w:rPr>
              <w:t>较</w:t>
            </w:r>
            <w:r w:rsidR="00CF31A7">
              <w:rPr>
                <w:rFonts w:ascii="Times New Roman" w:eastAsia="宋体" w:hAnsi="Times New Roman" w:cs="Times New Roman" w:hint="eastAsia"/>
                <w:sz w:val="24"/>
                <w:szCs w:val="24"/>
              </w:rPr>
              <w:t>2</w:t>
            </w:r>
            <w:r w:rsidR="00CF31A7">
              <w:rPr>
                <w:rFonts w:ascii="Times New Roman" w:eastAsia="宋体" w:hAnsi="Times New Roman" w:cs="Times New Roman"/>
                <w:sz w:val="24"/>
                <w:szCs w:val="24"/>
              </w:rPr>
              <w:t>025</w:t>
            </w:r>
            <w:r w:rsidR="00CF31A7">
              <w:rPr>
                <w:rFonts w:ascii="Times New Roman" w:eastAsia="宋体" w:hAnsi="Times New Roman" w:cs="Times New Roman" w:hint="eastAsia"/>
                <w:sz w:val="24"/>
                <w:szCs w:val="24"/>
              </w:rPr>
              <w:t>年是有望</w:t>
            </w:r>
            <w:r w:rsidR="0029410E">
              <w:rPr>
                <w:rFonts w:ascii="Times New Roman" w:eastAsia="宋体" w:hAnsi="Times New Roman" w:cs="Times New Roman" w:hint="eastAsia"/>
                <w:sz w:val="24"/>
                <w:szCs w:val="24"/>
              </w:rPr>
              <w:t>同比增加</w:t>
            </w:r>
            <w:r w:rsidRPr="005A636E">
              <w:rPr>
                <w:rFonts w:ascii="Times New Roman" w:eastAsia="宋体" w:hAnsi="Times New Roman" w:cs="Times New Roman" w:hint="eastAsia"/>
                <w:sz w:val="24"/>
                <w:szCs w:val="24"/>
              </w:rPr>
              <w:t>，这个在</w:t>
            </w:r>
            <w:r w:rsidR="001B3FB4">
              <w:rPr>
                <w:rFonts w:ascii="Times New Roman" w:eastAsia="宋体" w:hAnsi="Times New Roman" w:cs="Times New Roman" w:hint="eastAsia"/>
                <w:sz w:val="24"/>
                <w:szCs w:val="24"/>
              </w:rPr>
              <w:t>公司</w:t>
            </w:r>
            <w:r w:rsidRPr="005A636E">
              <w:rPr>
                <w:rFonts w:ascii="Times New Roman" w:eastAsia="宋体" w:hAnsi="Times New Roman" w:cs="Times New Roman" w:hint="eastAsia"/>
                <w:sz w:val="24"/>
                <w:szCs w:val="24"/>
              </w:rPr>
              <w:t>一季度的收入增速上也</w:t>
            </w:r>
            <w:r w:rsidR="001B3FB4">
              <w:rPr>
                <w:rFonts w:ascii="Times New Roman" w:eastAsia="宋体" w:hAnsi="Times New Roman" w:cs="Times New Roman" w:hint="eastAsia"/>
                <w:sz w:val="24"/>
                <w:szCs w:val="24"/>
              </w:rPr>
              <w:t>有所体现，不过目前行业整体</w:t>
            </w:r>
            <w:r w:rsidRPr="005A636E">
              <w:rPr>
                <w:rFonts w:ascii="Times New Roman" w:eastAsia="宋体" w:hAnsi="Times New Roman" w:cs="Times New Roman" w:hint="eastAsia"/>
                <w:sz w:val="24"/>
                <w:szCs w:val="24"/>
              </w:rPr>
              <w:t>价格竞争</w:t>
            </w:r>
            <w:r w:rsidR="001B3FB4">
              <w:rPr>
                <w:rFonts w:ascii="Times New Roman" w:eastAsia="宋体" w:hAnsi="Times New Roman" w:cs="Times New Roman" w:hint="eastAsia"/>
                <w:sz w:val="24"/>
                <w:szCs w:val="24"/>
              </w:rPr>
              <w:t>依旧</w:t>
            </w:r>
            <w:r w:rsidRPr="005A636E">
              <w:rPr>
                <w:rFonts w:ascii="Times New Roman" w:eastAsia="宋体" w:hAnsi="Times New Roman" w:cs="Times New Roman" w:hint="eastAsia"/>
                <w:sz w:val="24"/>
                <w:szCs w:val="24"/>
              </w:rPr>
              <w:t>较</w:t>
            </w:r>
            <w:r w:rsidR="001B3FB4">
              <w:rPr>
                <w:rFonts w:ascii="Times New Roman" w:eastAsia="宋体" w:hAnsi="Times New Roman" w:cs="Times New Roman" w:hint="eastAsia"/>
                <w:sz w:val="24"/>
                <w:szCs w:val="24"/>
              </w:rPr>
              <w:t>为</w:t>
            </w:r>
            <w:r w:rsidRPr="005A636E">
              <w:rPr>
                <w:rFonts w:ascii="Times New Roman" w:eastAsia="宋体" w:hAnsi="Times New Roman" w:cs="Times New Roman" w:hint="eastAsia"/>
                <w:sz w:val="24"/>
                <w:szCs w:val="24"/>
              </w:rPr>
              <w:t>激烈</w:t>
            </w:r>
            <w:r w:rsidR="001C50A9">
              <w:rPr>
                <w:rFonts w:ascii="Times New Roman" w:eastAsia="宋体" w:hAnsi="Times New Roman" w:cs="Times New Roman" w:hint="eastAsia"/>
                <w:sz w:val="24"/>
                <w:szCs w:val="24"/>
              </w:rPr>
              <w:t>，</w:t>
            </w:r>
            <w:r w:rsidR="001C50A9" w:rsidRPr="001C50A9">
              <w:rPr>
                <w:rFonts w:ascii="Times New Roman" w:eastAsia="宋体" w:hAnsi="Times New Roman" w:cs="Times New Roman" w:hint="eastAsia"/>
                <w:sz w:val="24"/>
                <w:szCs w:val="24"/>
              </w:rPr>
              <w:t>具体</w:t>
            </w:r>
            <w:r w:rsidR="001C50A9">
              <w:rPr>
                <w:rFonts w:ascii="Times New Roman" w:eastAsia="宋体" w:hAnsi="Times New Roman" w:cs="Times New Roman" w:hint="eastAsia"/>
                <w:sz w:val="24"/>
                <w:szCs w:val="24"/>
              </w:rPr>
              <w:t>业绩情况</w:t>
            </w:r>
            <w:r w:rsidR="001C50A9" w:rsidRPr="001C50A9">
              <w:rPr>
                <w:rFonts w:ascii="Times New Roman" w:eastAsia="宋体" w:hAnsi="Times New Roman" w:cs="Times New Roman" w:hint="eastAsia"/>
                <w:sz w:val="24"/>
                <w:szCs w:val="24"/>
              </w:rPr>
              <w:t>以公司披露的定期报告为准</w:t>
            </w:r>
            <w:r>
              <w:rPr>
                <w:rFonts w:ascii="Times New Roman" w:eastAsia="宋体" w:hAnsi="Times New Roman" w:cs="Times New Roman" w:hint="eastAsia"/>
                <w:sz w:val="24"/>
                <w:szCs w:val="24"/>
              </w:rPr>
              <w:t>。</w:t>
            </w:r>
            <w:r w:rsidR="00EF2FDB" w:rsidRPr="00EF2FDB">
              <w:rPr>
                <w:rFonts w:ascii="Times New Roman" w:eastAsia="宋体" w:hAnsi="Times New Roman" w:cs="Times New Roman" w:hint="eastAsia"/>
                <w:sz w:val="24"/>
                <w:szCs w:val="24"/>
              </w:rPr>
              <w:t>敬请广大投资者</w:t>
            </w:r>
            <w:r w:rsidR="006B15AC" w:rsidRPr="006B15AC">
              <w:rPr>
                <w:rFonts w:ascii="Times New Roman" w:eastAsia="宋体" w:hAnsi="Times New Roman" w:cs="Times New Roman" w:hint="eastAsia"/>
                <w:sz w:val="24"/>
                <w:szCs w:val="24"/>
              </w:rPr>
              <w:t>注意防范投资风险</w:t>
            </w:r>
            <w:r w:rsidR="00DC3814">
              <w:rPr>
                <w:rFonts w:ascii="Times New Roman" w:eastAsia="宋体" w:hAnsi="Times New Roman" w:cs="Times New Roman" w:hint="eastAsia"/>
                <w:sz w:val="24"/>
                <w:szCs w:val="24"/>
              </w:rPr>
              <w:t>。</w:t>
            </w:r>
          </w:p>
          <w:p w14:paraId="7FF41361" w14:textId="33CBE427" w:rsidR="006E0C90" w:rsidRPr="005A636E" w:rsidRDefault="00F111B9" w:rsidP="00295CD4">
            <w:pPr>
              <w:spacing w:line="360" w:lineRule="auto"/>
              <w:ind w:firstLineChars="200" w:firstLine="482"/>
              <w:rPr>
                <w:rFonts w:ascii="Times New Roman" w:eastAsia="宋体" w:hAnsi="Times New Roman" w:cs="Times New Roman"/>
                <w:b/>
                <w:sz w:val="24"/>
                <w:szCs w:val="24"/>
              </w:rPr>
            </w:pPr>
            <w:r w:rsidRPr="00295CD4">
              <w:rPr>
                <w:rFonts w:ascii="Times New Roman" w:eastAsia="宋体" w:hAnsi="Times New Roman" w:cs="Times New Roman"/>
                <w:b/>
                <w:sz w:val="24"/>
                <w:szCs w:val="24"/>
              </w:rPr>
              <w:t>问</w:t>
            </w:r>
            <w:r w:rsidRPr="00295CD4">
              <w:rPr>
                <w:rFonts w:ascii="Times New Roman" w:eastAsia="宋体" w:hAnsi="Times New Roman" w:cs="Times New Roman"/>
                <w:b/>
                <w:sz w:val="24"/>
                <w:szCs w:val="24"/>
              </w:rPr>
              <w:t>5</w:t>
            </w:r>
            <w:r w:rsidRPr="00295CD4">
              <w:rPr>
                <w:rFonts w:ascii="Times New Roman" w:eastAsia="宋体" w:hAnsi="Times New Roman" w:cs="Times New Roman"/>
                <w:b/>
                <w:sz w:val="24"/>
                <w:szCs w:val="24"/>
              </w:rPr>
              <w:t>：</w:t>
            </w:r>
            <w:r w:rsidR="005A636E">
              <w:rPr>
                <w:rFonts w:ascii="Times New Roman" w:eastAsia="宋体" w:hAnsi="Times New Roman" w:cs="Times New Roman" w:hint="eastAsia"/>
                <w:b/>
                <w:sz w:val="24"/>
                <w:szCs w:val="24"/>
              </w:rPr>
              <w:t>2</w:t>
            </w:r>
            <w:r w:rsidR="005A636E" w:rsidRPr="005A636E">
              <w:rPr>
                <w:rFonts w:ascii="Times New Roman" w:eastAsia="宋体" w:hAnsi="Times New Roman" w:cs="Times New Roman"/>
                <w:b/>
                <w:sz w:val="24"/>
                <w:szCs w:val="24"/>
              </w:rPr>
              <w:t>025</w:t>
            </w:r>
            <w:r w:rsidR="005A636E" w:rsidRPr="005A636E">
              <w:rPr>
                <w:rFonts w:ascii="Times New Roman" w:eastAsia="宋体" w:hAnsi="Times New Roman" w:cs="Times New Roman"/>
                <w:b/>
                <w:sz w:val="24"/>
                <w:szCs w:val="24"/>
              </w:rPr>
              <w:t>年头孢克洛原料药产量和销量分别下滑</w:t>
            </w:r>
            <w:r w:rsidR="005A636E" w:rsidRPr="005A636E">
              <w:rPr>
                <w:rFonts w:ascii="Times New Roman" w:eastAsia="宋体" w:hAnsi="Times New Roman" w:cs="Times New Roman"/>
                <w:b/>
                <w:sz w:val="24"/>
                <w:szCs w:val="24"/>
              </w:rPr>
              <w:t>47.00%</w:t>
            </w:r>
            <w:r w:rsidR="005A636E" w:rsidRPr="005A636E">
              <w:rPr>
                <w:rFonts w:ascii="Times New Roman" w:eastAsia="宋体" w:hAnsi="Times New Roman" w:cs="Times New Roman"/>
                <w:b/>
                <w:sz w:val="24"/>
                <w:szCs w:val="24"/>
              </w:rPr>
              <w:t>和</w:t>
            </w:r>
            <w:r w:rsidR="005A636E" w:rsidRPr="005A636E">
              <w:rPr>
                <w:rFonts w:ascii="Times New Roman" w:eastAsia="宋体" w:hAnsi="Times New Roman" w:cs="Times New Roman"/>
                <w:b/>
                <w:sz w:val="24"/>
                <w:szCs w:val="24"/>
              </w:rPr>
              <w:t>35.60%</w:t>
            </w:r>
            <w:r w:rsidR="005A636E" w:rsidRPr="005A636E">
              <w:rPr>
                <w:rFonts w:ascii="Times New Roman" w:eastAsia="宋体" w:hAnsi="Times New Roman" w:cs="Times New Roman"/>
                <w:b/>
                <w:sz w:val="24"/>
                <w:szCs w:val="24"/>
              </w:rPr>
              <w:t>。请问</w:t>
            </w:r>
            <w:r w:rsidR="005A636E" w:rsidRPr="005A636E">
              <w:rPr>
                <w:rFonts w:ascii="Times New Roman" w:eastAsia="宋体" w:hAnsi="Times New Roman" w:cs="Times New Roman"/>
                <w:b/>
                <w:sz w:val="24"/>
                <w:szCs w:val="24"/>
              </w:rPr>
              <w:t>2026</w:t>
            </w:r>
            <w:r w:rsidR="005A636E" w:rsidRPr="005A636E">
              <w:rPr>
                <w:rFonts w:ascii="Times New Roman" w:eastAsia="宋体" w:hAnsi="Times New Roman" w:cs="Times New Roman"/>
                <w:b/>
                <w:sz w:val="24"/>
                <w:szCs w:val="24"/>
              </w:rPr>
              <w:t>年一季度头孢克洛等核心产品的产量、销量及价格环比</w:t>
            </w:r>
            <w:r w:rsidR="005A636E" w:rsidRPr="005A636E">
              <w:rPr>
                <w:rFonts w:ascii="Times New Roman" w:eastAsia="宋体" w:hAnsi="Times New Roman" w:cs="Times New Roman"/>
                <w:b/>
                <w:sz w:val="24"/>
                <w:szCs w:val="24"/>
              </w:rPr>
              <w:t>2025</w:t>
            </w:r>
            <w:r w:rsidR="005A636E" w:rsidRPr="005A636E">
              <w:rPr>
                <w:rFonts w:ascii="Times New Roman" w:eastAsia="宋体" w:hAnsi="Times New Roman" w:cs="Times New Roman"/>
                <w:b/>
                <w:sz w:val="24"/>
                <w:szCs w:val="24"/>
              </w:rPr>
              <w:t>年四季度有何变化？</w:t>
            </w:r>
          </w:p>
          <w:p w14:paraId="51986533" w14:textId="2DABA570" w:rsidR="006E0C90" w:rsidRPr="00295CD4" w:rsidRDefault="006E0C90" w:rsidP="00295CD4">
            <w:pPr>
              <w:spacing w:line="360" w:lineRule="auto"/>
              <w:ind w:firstLineChars="200" w:firstLine="482"/>
              <w:rPr>
                <w:rFonts w:ascii="Times New Roman" w:eastAsia="宋体" w:hAnsi="Times New Roman" w:cs="Times New Roman"/>
                <w:sz w:val="24"/>
                <w:szCs w:val="24"/>
              </w:rPr>
            </w:pPr>
            <w:r w:rsidRPr="00295CD4">
              <w:rPr>
                <w:rFonts w:ascii="Times New Roman" w:eastAsia="宋体" w:hAnsi="Times New Roman" w:cs="Times New Roman"/>
                <w:b/>
                <w:sz w:val="24"/>
                <w:szCs w:val="24"/>
              </w:rPr>
              <w:t>答：</w:t>
            </w:r>
            <w:r w:rsidR="008E728C" w:rsidRPr="008E728C">
              <w:rPr>
                <w:rFonts w:ascii="Times New Roman" w:eastAsia="宋体" w:hAnsi="Times New Roman" w:cs="Times New Roman" w:hint="eastAsia"/>
                <w:sz w:val="24"/>
                <w:szCs w:val="24"/>
              </w:rPr>
              <w:t>2</w:t>
            </w:r>
            <w:r w:rsidR="008E728C" w:rsidRPr="008E728C">
              <w:rPr>
                <w:rFonts w:ascii="Times New Roman" w:eastAsia="宋体" w:hAnsi="Times New Roman" w:cs="Times New Roman"/>
                <w:sz w:val="24"/>
                <w:szCs w:val="24"/>
              </w:rPr>
              <w:t>026</w:t>
            </w:r>
            <w:r w:rsidR="008E728C" w:rsidRPr="008E728C">
              <w:rPr>
                <w:rFonts w:ascii="Times New Roman" w:eastAsia="宋体" w:hAnsi="Times New Roman" w:cs="Times New Roman" w:hint="eastAsia"/>
                <w:sz w:val="24"/>
                <w:szCs w:val="24"/>
              </w:rPr>
              <w:t>年第</w:t>
            </w:r>
            <w:r w:rsidR="005A636E" w:rsidRPr="005A636E">
              <w:rPr>
                <w:rFonts w:ascii="Times New Roman" w:eastAsia="宋体" w:hAnsi="Times New Roman" w:cs="Times New Roman" w:hint="eastAsia"/>
                <w:sz w:val="24"/>
                <w:szCs w:val="24"/>
              </w:rPr>
              <w:t>一季度，头孢克洛的产量、销量较去年同期恢复较好。</w:t>
            </w:r>
            <w:r w:rsidR="008E728C">
              <w:rPr>
                <w:rFonts w:ascii="Times New Roman" w:eastAsia="宋体" w:hAnsi="Times New Roman" w:cs="Times New Roman" w:hint="eastAsia"/>
                <w:sz w:val="24"/>
                <w:szCs w:val="24"/>
              </w:rPr>
              <w:t>2</w:t>
            </w:r>
            <w:r w:rsidR="008E728C">
              <w:rPr>
                <w:rFonts w:ascii="Times New Roman" w:eastAsia="宋体" w:hAnsi="Times New Roman" w:cs="Times New Roman"/>
                <w:sz w:val="24"/>
                <w:szCs w:val="24"/>
              </w:rPr>
              <w:t>025</w:t>
            </w:r>
            <w:r w:rsidR="008E728C">
              <w:rPr>
                <w:rFonts w:ascii="Times New Roman" w:eastAsia="宋体" w:hAnsi="Times New Roman" w:cs="Times New Roman" w:hint="eastAsia"/>
                <w:sz w:val="24"/>
                <w:szCs w:val="24"/>
              </w:rPr>
              <w:t>年</w:t>
            </w:r>
            <w:r w:rsidR="002C5F8E">
              <w:rPr>
                <w:rFonts w:ascii="Times New Roman" w:eastAsia="宋体" w:hAnsi="Times New Roman" w:cs="Times New Roman" w:hint="eastAsia"/>
                <w:sz w:val="24"/>
                <w:szCs w:val="24"/>
              </w:rPr>
              <w:t>头孢</w:t>
            </w:r>
            <w:r w:rsidR="005A636E" w:rsidRPr="005A636E">
              <w:rPr>
                <w:rFonts w:ascii="Times New Roman" w:eastAsia="宋体" w:hAnsi="Times New Roman" w:cs="Times New Roman" w:hint="eastAsia"/>
                <w:sz w:val="24"/>
                <w:szCs w:val="24"/>
              </w:rPr>
              <w:t>克洛</w:t>
            </w:r>
            <w:r w:rsidR="002C5F8E">
              <w:rPr>
                <w:rFonts w:ascii="Times New Roman" w:eastAsia="宋体" w:hAnsi="Times New Roman" w:cs="Times New Roman" w:hint="eastAsia"/>
                <w:sz w:val="24"/>
                <w:szCs w:val="24"/>
              </w:rPr>
              <w:t>中间体和原料药</w:t>
            </w:r>
            <w:r w:rsidR="008E728C" w:rsidRPr="008E728C">
              <w:rPr>
                <w:rFonts w:ascii="Times New Roman" w:eastAsia="宋体" w:hAnsi="Times New Roman" w:cs="Times New Roman"/>
                <w:sz w:val="24"/>
                <w:szCs w:val="24"/>
              </w:rPr>
              <w:t>产量和销量</w:t>
            </w:r>
            <w:r w:rsidR="005A636E" w:rsidRPr="005A636E">
              <w:rPr>
                <w:rFonts w:ascii="Times New Roman" w:eastAsia="宋体" w:hAnsi="Times New Roman" w:cs="Times New Roman" w:hint="eastAsia"/>
                <w:sz w:val="24"/>
                <w:szCs w:val="24"/>
              </w:rPr>
              <w:t>下滑，主要是</w:t>
            </w:r>
            <w:r w:rsidR="008E728C">
              <w:rPr>
                <w:rFonts w:ascii="Times New Roman" w:eastAsia="宋体" w:hAnsi="Times New Roman" w:cs="Times New Roman" w:hint="eastAsia"/>
                <w:sz w:val="24"/>
                <w:szCs w:val="24"/>
              </w:rPr>
              <w:t>2</w:t>
            </w:r>
            <w:r w:rsidR="008E728C">
              <w:rPr>
                <w:rFonts w:ascii="Times New Roman" w:eastAsia="宋体" w:hAnsi="Times New Roman" w:cs="Times New Roman"/>
                <w:sz w:val="24"/>
                <w:szCs w:val="24"/>
              </w:rPr>
              <w:t>025</w:t>
            </w:r>
            <w:r w:rsidR="008E728C" w:rsidRPr="005A636E">
              <w:rPr>
                <w:rFonts w:ascii="Times New Roman" w:eastAsia="宋体" w:hAnsi="Times New Roman" w:cs="Times New Roman" w:hint="eastAsia"/>
                <w:sz w:val="24"/>
                <w:szCs w:val="24"/>
              </w:rPr>
              <w:t>年上半年</w:t>
            </w:r>
            <w:r w:rsidR="005A636E" w:rsidRPr="005A636E">
              <w:rPr>
                <w:rFonts w:ascii="Times New Roman" w:eastAsia="宋体" w:hAnsi="Times New Roman" w:cs="Times New Roman" w:hint="eastAsia"/>
                <w:sz w:val="24"/>
                <w:szCs w:val="24"/>
              </w:rPr>
              <w:t>多重因素导致终端需求</w:t>
            </w:r>
            <w:r w:rsidR="008E728C">
              <w:rPr>
                <w:rFonts w:ascii="Times New Roman" w:eastAsia="宋体" w:hAnsi="Times New Roman" w:cs="Times New Roman" w:hint="eastAsia"/>
                <w:sz w:val="24"/>
                <w:szCs w:val="24"/>
              </w:rPr>
              <w:t>出现</w:t>
            </w:r>
            <w:r w:rsidR="005A636E" w:rsidRPr="005A636E">
              <w:rPr>
                <w:rFonts w:ascii="Times New Roman" w:eastAsia="宋体" w:hAnsi="Times New Roman" w:cs="Times New Roman" w:hint="eastAsia"/>
                <w:sz w:val="24"/>
                <w:szCs w:val="24"/>
              </w:rPr>
              <w:t>波动。此外，前面</w:t>
            </w:r>
            <w:r w:rsidR="00110613">
              <w:rPr>
                <w:rFonts w:ascii="Times New Roman" w:eastAsia="宋体" w:hAnsi="Times New Roman" w:cs="Times New Roman" w:hint="eastAsia"/>
                <w:sz w:val="24"/>
                <w:szCs w:val="24"/>
              </w:rPr>
              <w:t>问题中</w:t>
            </w:r>
            <w:r w:rsidR="005A636E" w:rsidRPr="005A636E">
              <w:rPr>
                <w:rFonts w:ascii="Times New Roman" w:eastAsia="宋体" w:hAnsi="Times New Roman" w:cs="Times New Roman" w:hint="eastAsia"/>
                <w:sz w:val="24"/>
                <w:szCs w:val="24"/>
              </w:rPr>
              <w:t>也提到了</w:t>
            </w:r>
            <w:r w:rsidR="00110613">
              <w:rPr>
                <w:rFonts w:ascii="Times New Roman" w:eastAsia="宋体" w:hAnsi="Times New Roman" w:cs="Times New Roman" w:hint="eastAsia"/>
                <w:sz w:val="24"/>
                <w:szCs w:val="24"/>
              </w:rPr>
              <w:t>自</w:t>
            </w:r>
            <w:r w:rsidR="008E728C">
              <w:rPr>
                <w:rFonts w:ascii="Times New Roman" w:eastAsia="宋体" w:hAnsi="Times New Roman" w:cs="Times New Roman" w:hint="eastAsia"/>
                <w:sz w:val="24"/>
                <w:szCs w:val="24"/>
              </w:rPr>
              <w:t>2</w:t>
            </w:r>
            <w:r w:rsidR="008E728C">
              <w:rPr>
                <w:rFonts w:ascii="Times New Roman" w:eastAsia="宋体" w:hAnsi="Times New Roman" w:cs="Times New Roman"/>
                <w:sz w:val="24"/>
                <w:szCs w:val="24"/>
              </w:rPr>
              <w:t>025</w:t>
            </w:r>
            <w:r w:rsidR="005A636E" w:rsidRPr="005A636E">
              <w:rPr>
                <w:rFonts w:ascii="Times New Roman" w:eastAsia="宋体" w:hAnsi="Times New Roman" w:cs="Times New Roman" w:hint="eastAsia"/>
                <w:sz w:val="24"/>
                <w:szCs w:val="24"/>
              </w:rPr>
              <w:t>年第十一批集采</w:t>
            </w:r>
            <w:r w:rsidR="00110613">
              <w:rPr>
                <w:rFonts w:ascii="Times New Roman" w:eastAsia="宋体" w:hAnsi="Times New Roman" w:cs="Times New Roman" w:hint="eastAsia"/>
                <w:sz w:val="24"/>
                <w:szCs w:val="24"/>
              </w:rPr>
              <w:t>结果公布</w:t>
            </w:r>
            <w:r w:rsidR="005A636E" w:rsidRPr="005A636E">
              <w:rPr>
                <w:rFonts w:ascii="Times New Roman" w:eastAsia="宋体" w:hAnsi="Times New Roman" w:cs="Times New Roman" w:hint="eastAsia"/>
                <w:sz w:val="24"/>
                <w:szCs w:val="24"/>
              </w:rPr>
              <w:t>后</w:t>
            </w:r>
            <w:r w:rsidR="00110613">
              <w:rPr>
                <w:rFonts w:ascii="Times New Roman" w:eastAsia="宋体" w:hAnsi="Times New Roman" w:cs="Times New Roman" w:hint="eastAsia"/>
                <w:sz w:val="24"/>
                <w:szCs w:val="24"/>
              </w:rPr>
              <w:t>，头孢唑肟中间体</w:t>
            </w:r>
            <w:r w:rsidR="00982DA5" w:rsidRPr="00982DA5">
              <w:rPr>
                <w:rFonts w:ascii="Times New Roman" w:eastAsia="宋体" w:hAnsi="Times New Roman" w:cs="Times New Roman" w:hint="eastAsia"/>
                <w:sz w:val="24"/>
                <w:szCs w:val="24"/>
              </w:rPr>
              <w:t>销售逐步回暖，也带动</w:t>
            </w:r>
            <w:r w:rsidR="00982DA5" w:rsidRPr="00982DA5">
              <w:rPr>
                <w:rFonts w:ascii="Times New Roman" w:eastAsia="宋体" w:hAnsi="Times New Roman" w:cs="Times New Roman" w:hint="eastAsia"/>
                <w:sz w:val="24"/>
                <w:szCs w:val="24"/>
              </w:rPr>
              <w:t>2026</w:t>
            </w:r>
            <w:r w:rsidR="00982DA5" w:rsidRPr="00982DA5">
              <w:rPr>
                <w:rFonts w:ascii="Times New Roman" w:eastAsia="宋体" w:hAnsi="Times New Roman" w:cs="Times New Roman" w:hint="eastAsia"/>
                <w:sz w:val="24"/>
                <w:szCs w:val="24"/>
              </w:rPr>
              <w:t>年第一季度相关产品销量实现同比增长</w:t>
            </w:r>
            <w:r w:rsidR="005A636E">
              <w:rPr>
                <w:rFonts w:ascii="Times New Roman" w:eastAsia="宋体" w:hAnsi="Times New Roman" w:cs="Times New Roman" w:hint="eastAsia"/>
                <w:sz w:val="24"/>
                <w:szCs w:val="24"/>
              </w:rPr>
              <w:t>。</w:t>
            </w:r>
          </w:p>
          <w:p w14:paraId="4FDFA557" w14:textId="165A1676" w:rsidR="00E82D3D" w:rsidRPr="00295CD4" w:rsidRDefault="00E82D3D" w:rsidP="00295CD4">
            <w:pPr>
              <w:spacing w:line="360" w:lineRule="auto"/>
              <w:ind w:firstLineChars="200" w:firstLine="482"/>
              <w:rPr>
                <w:rFonts w:ascii="Times New Roman" w:eastAsia="宋体" w:hAnsi="Times New Roman" w:cs="Times New Roman"/>
                <w:b/>
                <w:sz w:val="24"/>
                <w:szCs w:val="24"/>
              </w:rPr>
            </w:pPr>
            <w:r w:rsidRPr="00295CD4">
              <w:rPr>
                <w:rFonts w:ascii="Times New Roman" w:eastAsia="宋体" w:hAnsi="Times New Roman" w:cs="Times New Roman"/>
                <w:b/>
                <w:sz w:val="24"/>
                <w:szCs w:val="24"/>
                <w14:ligatures w14:val="standardContextual"/>
              </w:rPr>
              <w:t>问</w:t>
            </w:r>
            <w:r w:rsidRPr="00295CD4">
              <w:rPr>
                <w:rFonts w:ascii="Times New Roman" w:eastAsia="宋体" w:hAnsi="Times New Roman" w:cs="Times New Roman"/>
                <w:b/>
                <w:sz w:val="24"/>
                <w:szCs w:val="24"/>
                <w14:ligatures w14:val="standardContextual"/>
              </w:rPr>
              <w:t>6</w:t>
            </w:r>
            <w:r w:rsidRPr="00295CD4">
              <w:rPr>
                <w:rFonts w:ascii="Times New Roman" w:eastAsia="宋体" w:hAnsi="Times New Roman" w:cs="Times New Roman"/>
                <w:b/>
                <w:sz w:val="24"/>
                <w:szCs w:val="24"/>
                <w14:ligatures w14:val="standardContextual"/>
              </w:rPr>
              <w:t>：</w:t>
            </w:r>
            <w:r w:rsidR="007E658C" w:rsidRPr="0022218A">
              <w:rPr>
                <w:rFonts w:ascii="Times New Roman" w:eastAsia="宋体" w:hAnsi="Times New Roman" w:cs="Times New Roman" w:hint="eastAsia"/>
                <w:b/>
                <w:sz w:val="24"/>
                <w:szCs w:val="24"/>
                <w14:ligatures w14:val="standardContextual"/>
              </w:rPr>
              <w:t>在需求</w:t>
            </w:r>
            <w:r w:rsidR="007E658C" w:rsidRPr="0022218A">
              <w:rPr>
                <w:rFonts w:ascii="Times New Roman" w:eastAsia="宋体" w:hAnsi="Times New Roman" w:cs="Times New Roman"/>
                <w:b/>
                <w:sz w:val="24"/>
                <w:szCs w:val="24"/>
                <w14:ligatures w14:val="standardContextual"/>
              </w:rPr>
              <w:t>回暖的背景下，东邦药业</w:t>
            </w:r>
            <w:r w:rsidR="007E658C" w:rsidRPr="0022218A">
              <w:rPr>
                <w:rFonts w:ascii="Times New Roman" w:eastAsia="宋体" w:hAnsi="Times New Roman" w:cs="Times New Roman"/>
                <w:b/>
                <w:sz w:val="24"/>
                <w:szCs w:val="24"/>
                <w14:ligatures w14:val="standardContextual"/>
              </w:rPr>
              <w:t>2025</w:t>
            </w:r>
            <w:r w:rsidR="007E658C" w:rsidRPr="0022218A">
              <w:rPr>
                <w:rFonts w:ascii="Times New Roman" w:eastAsia="宋体" w:hAnsi="Times New Roman" w:cs="Times New Roman"/>
                <w:b/>
                <w:sz w:val="24"/>
                <w:szCs w:val="24"/>
                <w14:ligatures w14:val="standardContextual"/>
              </w:rPr>
              <w:t>年产能完成率偏低。请问</w:t>
            </w:r>
            <w:r w:rsidR="007E658C" w:rsidRPr="0022218A">
              <w:rPr>
                <w:rFonts w:ascii="Times New Roman" w:eastAsia="宋体" w:hAnsi="Times New Roman" w:cs="Times New Roman"/>
                <w:b/>
                <w:sz w:val="24"/>
                <w:szCs w:val="24"/>
                <w14:ligatures w14:val="standardContextual"/>
              </w:rPr>
              <w:t>2026</w:t>
            </w:r>
            <w:r w:rsidR="007E658C" w:rsidRPr="0022218A">
              <w:rPr>
                <w:rFonts w:ascii="Times New Roman" w:eastAsia="宋体" w:hAnsi="Times New Roman" w:cs="Times New Roman"/>
                <w:b/>
                <w:sz w:val="24"/>
                <w:szCs w:val="24"/>
                <w14:ligatures w14:val="standardContextual"/>
              </w:rPr>
              <w:t>年一季度东邦药业的产能利用率恢复到什么水平？公司计划如何应对需求波动，以提升产能利用率和经营效率？</w:t>
            </w:r>
          </w:p>
          <w:p w14:paraId="1FADE129" w14:textId="600C947C" w:rsidR="0022218A" w:rsidRPr="0022218A" w:rsidRDefault="00E82D3D" w:rsidP="0022218A">
            <w:pPr>
              <w:spacing w:line="360" w:lineRule="auto"/>
              <w:ind w:firstLineChars="200" w:firstLine="482"/>
              <w:rPr>
                <w:rFonts w:ascii="Times New Roman" w:eastAsia="宋体" w:hAnsi="Times New Roman" w:cs="Times New Roman"/>
                <w:sz w:val="24"/>
                <w:szCs w:val="24"/>
              </w:rPr>
            </w:pPr>
            <w:r w:rsidRPr="00295CD4">
              <w:rPr>
                <w:rFonts w:ascii="Times New Roman" w:eastAsia="宋体" w:hAnsi="Times New Roman" w:cs="Times New Roman"/>
                <w:b/>
                <w:sz w:val="24"/>
                <w:szCs w:val="24"/>
              </w:rPr>
              <w:t>答：</w:t>
            </w:r>
            <w:r w:rsidR="0022218A" w:rsidRPr="0022218A">
              <w:rPr>
                <w:rFonts w:ascii="Times New Roman" w:eastAsia="宋体" w:hAnsi="Times New Roman" w:cs="Times New Roman" w:hint="eastAsia"/>
                <w:sz w:val="24"/>
                <w:szCs w:val="24"/>
              </w:rPr>
              <w:t>东邦</w:t>
            </w:r>
            <w:r w:rsidR="001B3FB4">
              <w:rPr>
                <w:rFonts w:ascii="Times New Roman" w:eastAsia="宋体" w:hAnsi="Times New Roman" w:cs="Times New Roman" w:hint="eastAsia"/>
                <w:sz w:val="24"/>
                <w:szCs w:val="24"/>
              </w:rPr>
              <w:t>药业</w:t>
            </w:r>
            <w:r w:rsidR="0022218A" w:rsidRPr="0022218A">
              <w:rPr>
                <w:rFonts w:ascii="Times New Roman" w:eastAsia="宋体" w:hAnsi="Times New Roman" w:cs="Times New Roman" w:hint="eastAsia"/>
                <w:sz w:val="24"/>
                <w:szCs w:val="24"/>
              </w:rPr>
              <w:t>作为公司</w:t>
            </w:r>
            <w:r w:rsidR="0022218A" w:rsidRPr="0022218A">
              <w:rPr>
                <w:rFonts w:ascii="Times New Roman" w:eastAsia="宋体" w:hAnsi="Times New Roman" w:cs="Times New Roman" w:hint="eastAsia"/>
                <w:sz w:val="24"/>
                <w:szCs w:val="24"/>
              </w:rPr>
              <w:t>I</w:t>
            </w:r>
            <w:r w:rsidR="0022218A" w:rsidRPr="0022218A">
              <w:rPr>
                <w:rFonts w:ascii="Times New Roman" w:eastAsia="宋体" w:hAnsi="Times New Roman" w:cs="Times New Roman"/>
                <w:sz w:val="24"/>
                <w:szCs w:val="24"/>
              </w:rPr>
              <w:t>PO</w:t>
            </w:r>
            <w:r w:rsidR="0022218A" w:rsidRPr="0022218A">
              <w:rPr>
                <w:rFonts w:ascii="Times New Roman" w:eastAsia="宋体" w:hAnsi="Times New Roman" w:cs="Times New Roman" w:hint="eastAsia"/>
                <w:sz w:val="24"/>
                <w:szCs w:val="24"/>
              </w:rPr>
              <w:t>的募投项目实施主体，募投项目</w:t>
            </w:r>
            <w:r w:rsidR="00406B01">
              <w:rPr>
                <w:rFonts w:ascii="Times New Roman" w:eastAsia="宋体" w:hAnsi="Times New Roman" w:cs="Times New Roman" w:hint="eastAsia"/>
                <w:sz w:val="24"/>
                <w:szCs w:val="24"/>
              </w:rPr>
              <w:t>规划</w:t>
            </w:r>
            <w:r w:rsidR="008E728C">
              <w:rPr>
                <w:rFonts w:ascii="Times New Roman" w:eastAsia="宋体" w:hAnsi="Times New Roman" w:cs="Times New Roman" w:hint="eastAsia"/>
                <w:sz w:val="24"/>
                <w:szCs w:val="24"/>
              </w:rPr>
              <w:t>至今已有</w:t>
            </w:r>
            <w:r w:rsidR="00406B01">
              <w:rPr>
                <w:rFonts w:ascii="Times New Roman" w:eastAsia="宋体" w:hAnsi="Times New Roman" w:cs="Times New Roman" w:hint="eastAsia"/>
                <w:sz w:val="24"/>
                <w:szCs w:val="24"/>
              </w:rPr>
              <w:t>七八年</w:t>
            </w:r>
            <w:r w:rsidR="0022218A" w:rsidRPr="0022218A">
              <w:rPr>
                <w:rFonts w:ascii="Times New Roman" w:eastAsia="宋体" w:hAnsi="Times New Roman" w:cs="Times New Roman" w:hint="eastAsia"/>
                <w:sz w:val="24"/>
                <w:szCs w:val="24"/>
              </w:rPr>
              <w:t>时间，</w:t>
            </w:r>
            <w:r w:rsidR="00982DA5">
              <w:rPr>
                <w:rFonts w:ascii="Times New Roman" w:eastAsia="宋体" w:hAnsi="Times New Roman" w:cs="Times New Roman" w:hint="eastAsia"/>
                <w:sz w:val="24"/>
                <w:szCs w:val="24"/>
              </w:rPr>
              <w:t>根据当时募投项目规划，已</w:t>
            </w:r>
            <w:r w:rsidR="0022218A" w:rsidRPr="0022218A">
              <w:rPr>
                <w:rFonts w:ascii="Times New Roman" w:eastAsia="宋体" w:hAnsi="Times New Roman" w:cs="Times New Roman" w:hint="eastAsia"/>
                <w:sz w:val="24"/>
                <w:szCs w:val="24"/>
              </w:rPr>
              <w:t>建成或改扩建了一定量的产能。同时，</w:t>
            </w:r>
            <w:r w:rsidR="007D5EDF">
              <w:rPr>
                <w:rFonts w:ascii="Times New Roman" w:eastAsia="宋体" w:hAnsi="Times New Roman" w:cs="Times New Roman" w:hint="eastAsia"/>
                <w:sz w:val="24"/>
                <w:szCs w:val="24"/>
              </w:rPr>
              <w:t>在产能建设之外，</w:t>
            </w:r>
            <w:r w:rsidR="0022218A" w:rsidRPr="0022218A">
              <w:rPr>
                <w:rFonts w:ascii="Times New Roman" w:eastAsia="宋体" w:hAnsi="Times New Roman" w:cs="Times New Roman" w:hint="eastAsia"/>
                <w:sz w:val="24"/>
                <w:szCs w:val="24"/>
              </w:rPr>
              <w:t>公司</w:t>
            </w:r>
            <w:r w:rsidR="005C2D4F">
              <w:rPr>
                <w:rFonts w:ascii="Times New Roman" w:eastAsia="宋体" w:hAnsi="Times New Roman" w:cs="Times New Roman" w:hint="eastAsia"/>
                <w:sz w:val="24"/>
                <w:szCs w:val="24"/>
              </w:rPr>
              <w:t>积极</w:t>
            </w:r>
            <w:r w:rsidR="0022218A" w:rsidRPr="0022218A">
              <w:rPr>
                <w:rFonts w:ascii="Times New Roman" w:eastAsia="宋体" w:hAnsi="Times New Roman" w:cs="Times New Roman" w:hint="eastAsia"/>
                <w:sz w:val="24"/>
                <w:szCs w:val="24"/>
              </w:rPr>
              <w:t>申报更多的头孢原料药批件，改变过去</w:t>
            </w:r>
            <w:r w:rsidR="005C2D4F">
              <w:rPr>
                <w:rFonts w:ascii="Times New Roman" w:eastAsia="宋体" w:hAnsi="Times New Roman" w:cs="Times New Roman" w:hint="eastAsia"/>
                <w:sz w:val="24"/>
                <w:szCs w:val="24"/>
              </w:rPr>
              <w:t>仅持有</w:t>
            </w:r>
            <w:r w:rsidR="0022218A" w:rsidRPr="0022218A">
              <w:rPr>
                <w:rFonts w:ascii="Times New Roman" w:eastAsia="宋体" w:hAnsi="Times New Roman" w:cs="Times New Roman" w:hint="eastAsia"/>
                <w:sz w:val="24"/>
                <w:szCs w:val="24"/>
              </w:rPr>
              <w:t>头孢克洛原料药批件，其他品种</w:t>
            </w:r>
            <w:r w:rsidR="005C2D4F">
              <w:rPr>
                <w:rFonts w:ascii="Times New Roman" w:eastAsia="宋体" w:hAnsi="Times New Roman" w:cs="Times New Roman" w:hint="eastAsia"/>
                <w:sz w:val="24"/>
                <w:szCs w:val="24"/>
              </w:rPr>
              <w:t>以</w:t>
            </w:r>
            <w:r w:rsidR="0022218A" w:rsidRPr="0022218A">
              <w:rPr>
                <w:rFonts w:ascii="Times New Roman" w:eastAsia="宋体" w:hAnsi="Times New Roman" w:cs="Times New Roman" w:hint="eastAsia"/>
                <w:sz w:val="24"/>
                <w:szCs w:val="24"/>
              </w:rPr>
              <w:t>中间体</w:t>
            </w:r>
            <w:r w:rsidR="005C2D4F">
              <w:rPr>
                <w:rFonts w:ascii="Times New Roman" w:eastAsia="宋体" w:hAnsi="Times New Roman" w:cs="Times New Roman" w:hint="eastAsia"/>
                <w:sz w:val="24"/>
                <w:szCs w:val="24"/>
              </w:rPr>
              <w:t>为主</w:t>
            </w:r>
            <w:r w:rsidR="0022218A" w:rsidRPr="0022218A">
              <w:rPr>
                <w:rFonts w:ascii="Times New Roman" w:eastAsia="宋体" w:hAnsi="Times New Roman" w:cs="Times New Roman" w:hint="eastAsia"/>
                <w:sz w:val="24"/>
                <w:szCs w:val="24"/>
              </w:rPr>
              <w:t>的局面，这也是公司原料药制剂一体化战略的自然延伸。</w:t>
            </w:r>
          </w:p>
          <w:p w14:paraId="6CA39418" w14:textId="0259ED6B" w:rsidR="0022218A" w:rsidRPr="0022218A" w:rsidRDefault="0022218A" w:rsidP="0022218A">
            <w:pPr>
              <w:spacing w:line="360" w:lineRule="auto"/>
              <w:ind w:firstLineChars="200" w:firstLine="480"/>
              <w:rPr>
                <w:rFonts w:ascii="Times New Roman" w:eastAsia="宋体" w:hAnsi="Times New Roman" w:cs="Times New Roman"/>
                <w:sz w:val="24"/>
                <w:szCs w:val="24"/>
              </w:rPr>
            </w:pPr>
            <w:r w:rsidRPr="0022218A">
              <w:rPr>
                <w:rFonts w:ascii="Times New Roman" w:eastAsia="宋体" w:hAnsi="Times New Roman" w:cs="Times New Roman" w:hint="eastAsia"/>
                <w:sz w:val="24"/>
                <w:szCs w:val="24"/>
              </w:rPr>
              <w:t>2</w:t>
            </w:r>
            <w:r w:rsidRPr="0022218A">
              <w:rPr>
                <w:rFonts w:ascii="Times New Roman" w:eastAsia="宋体" w:hAnsi="Times New Roman" w:cs="Times New Roman"/>
                <w:sz w:val="24"/>
                <w:szCs w:val="24"/>
              </w:rPr>
              <w:t>025</w:t>
            </w:r>
            <w:r w:rsidRPr="0022218A">
              <w:rPr>
                <w:rFonts w:ascii="Times New Roman" w:eastAsia="宋体" w:hAnsi="Times New Roman" w:cs="Times New Roman" w:hint="eastAsia"/>
                <w:sz w:val="24"/>
                <w:szCs w:val="24"/>
              </w:rPr>
              <w:t>年由于集采</w:t>
            </w:r>
            <w:r w:rsidR="00916342">
              <w:rPr>
                <w:rFonts w:ascii="Times New Roman" w:eastAsia="宋体" w:hAnsi="Times New Roman" w:cs="Times New Roman" w:hint="eastAsia"/>
                <w:sz w:val="24"/>
                <w:szCs w:val="24"/>
              </w:rPr>
              <w:t>降价</w:t>
            </w:r>
            <w:r w:rsidRPr="0022218A">
              <w:rPr>
                <w:rFonts w:ascii="Times New Roman" w:eastAsia="宋体" w:hAnsi="Times New Roman" w:cs="Times New Roman" w:hint="eastAsia"/>
                <w:sz w:val="24"/>
                <w:szCs w:val="24"/>
              </w:rPr>
              <w:t>、</w:t>
            </w:r>
            <w:r w:rsidR="00916342">
              <w:rPr>
                <w:rFonts w:ascii="Times New Roman" w:eastAsia="宋体" w:hAnsi="Times New Roman" w:cs="Times New Roman" w:hint="eastAsia"/>
                <w:sz w:val="24"/>
                <w:szCs w:val="24"/>
              </w:rPr>
              <w:t>行业</w:t>
            </w:r>
            <w:r w:rsidRPr="0022218A">
              <w:rPr>
                <w:rFonts w:ascii="Times New Roman" w:eastAsia="宋体" w:hAnsi="Times New Roman" w:cs="Times New Roman" w:hint="eastAsia"/>
                <w:sz w:val="24"/>
                <w:szCs w:val="24"/>
              </w:rPr>
              <w:t>竞争等多方面因素</w:t>
            </w:r>
            <w:r w:rsidR="005C2D4F">
              <w:rPr>
                <w:rFonts w:ascii="Times New Roman" w:eastAsia="宋体" w:hAnsi="Times New Roman" w:cs="Times New Roman" w:hint="eastAsia"/>
                <w:sz w:val="24"/>
                <w:szCs w:val="24"/>
              </w:rPr>
              <w:t>影响</w:t>
            </w:r>
            <w:r w:rsidRPr="0022218A">
              <w:rPr>
                <w:rFonts w:ascii="Times New Roman" w:eastAsia="宋体" w:hAnsi="Times New Roman" w:cs="Times New Roman" w:hint="eastAsia"/>
                <w:sz w:val="24"/>
                <w:szCs w:val="24"/>
              </w:rPr>
              <w:t>，</w:t>
            </w:r>
            <w:r w:rsidR="005C2D4F" w:rsidRPr="005C2D4F">
              <w:rPr>
                <w:rFonts w:ascii="Times New Roman" w:eastAsia="宋体" w:hAnsi="Times New Roman" w:cs="Times New Roman" w:hint="eastAsia"/>
                <w:sz w:val="24"/>
                <w:szCs w:val="24"/>
              </w:rPr>
              <w:t>头孢类产品</w:t>
            </w:r>
            <w:r w:rsidRPr="0022218A">
              <w:rPr>
                <w:rFonts w:ascii="Times New Roman" w:eastAsia="宋体" w:hAnsi="Times New Roman" w:cs="Times New Roman" w:hint="eastAsia"/>
                <w:sz w:val="24"/>
                <w:szCs w:val="24"/>
              </w:rPr>
              <w:t>终端需求</w:t>
            </w:r>
            <w:r w:rsidR="005C2D4F">
              <w:rPr>
                <w:rFonts w:ascii="Times New Roman" w:eastAsia="宋体" w:hAnsi="Times New Roman" w:cs="Times New Roman" w:hint="eastAsia"/>
                <w:sz w:val="24"/>
                <w:szCs w:val="24"/>
              </w:rPr>
              <w:t>出现</w:t>
            </w:r>
            <w:r w:rsidRPr="0022218A">
              <w:rPr>
                <w:rFonts w:ascii="Times New Roman" w:eastAsia="宋体" w:hAnsi="Times New Roman" w:cs="Times New Roman" w:hint="eastAsia"/>
                <w:sz w:val="24"/>
                <w:szCs w:val="24"/>
              </w:rPr>
              <w:t>波动。</w:t>
            </w:r>
            <w:r w:rsidR="005C2D4F" w:rsidRPr="005C2D4F">
              <w:rPr>
                <w:rFonts w:ascii="Times New Roman" w:eastAsia="宋体" w:hAnsi="Times New Roman" w:cs="Times New Roman" w:hint="eastAsia"/>
                <w:sz w:val="24"/>
                <w:szCs w:val="24"/>
              </w:rPr>
              <w:t>公司及时研判市场行情，</w:t>
            </w:r>
            <w:r w:rsidRPr="0022218A">
              <w:rPr>
                <w:rFonts w:ascii="Times New Roman" w:eastAsia="宋体" w:hAnsi="Times New Roman" w:cs="Times New Roman" w:hint="eastAsia"/>
                <w:sz w:val="24"/>
                <w:szCs w:val="24"/>
              </w:rPr>
              <w:t>制定了去库存策略，并适当控制生产。</w:t>
            </w:r>
          </w:p>
          <w:p w14:paraId="5A755161" w14:textId="4D7B8BC9" w:rsidR="0022218A" w:rsidRPr="0022218A" w:rsidRDefault="0022218A" w:rsidP="0022218A">
            <w:pPr>
              <w:spacing w:line="360" w:lineRule="auto"/>
              <w:ind w:firstLineChars="200" w:firstLine="480"/>
              <w:rPr>
                <w:rFonts w:ascii="Times New Roman" w:eastAsia="宋体" w:hAnsi="Times New Roman" w:cs="Times New Roman"/>
                <w:sz w:val="24"/>
                <w:szCs w:val="24"/>
              </w:rPr>
            </w:pPr>
            <w:r w:rsidRPr="0022218A">
              <w:rPr>
                <w:rFonts w:ascii="Times New Roman" w:eastAsia="宋体" w:hAnsi="Times New Roman" w:cs="Times New Roman" w:hint="eastAsia"/>
                <w:sz w:val="24"/>
                <w:szCs w:val="24"/>
              </w:rPr>
              <w:t>总之，依据募投规划新建或改扩建的产能较大，加上</w:t>
            </w:r>
            <w:r w:rsidRPr="0022218A">
              <w:rPr>
                <w:rFonts w:ascii="Times New Roman" w:eastAsia="宋体" w:hAnsi="Times New Roman" w:cs="Times New Roman" w:hint="eastAsia"/>
                <w:sz w:val="24"/>
                <w:szCs w:val="24"/>
              </w:rPr>
              <w:t>2</w:t>
            </w:r>
            <w:r w:rsidRPr="0022218A">
              <w:rPr>
                <w:rFonts w:ascii="Times New Roman" w:eastAsia="宋体" w:hAnsi="Times New Roman" w:cs="Times New Roman"/>
                <w:sz w:val="24"/>
                <w:szCs w:val="24"/>
              </w:rPr>
              <w:t>025</w:t>
            </w:r>
            <w:r w:rsidRPr="0022218A">
              <w:rPr>
                <w:rFonts w:ascii="Times New Roman" w:eastAsia="宋体" w:hAnsi="Times New Roman" w:cs="Times New Roman" w:hint="eastAsia"/>
                <w:sz w:val="24"/>
                <w:szCs w:val="24"/>
              </w:rPr>
              <w:t>年算是头孢</w:t>
            </w:r>
            <w:r w:rsidR="005C2D4F">
              <w:rPr>
                <w:rFonts w:ascii="Times New Roman" w:eastAsia="宋体" w:hAnsi="Times New Roman" w:cs="Times New Roman" w:hint="eastAsia"/>
                <w:sz w:val="24"/>
                <w:szCs w:val="24"/>
              </w:rPr>
              <w:t>类产品</w:t>
            </w:r>
            <w:r w:rsidRPr="0022218A">
              <w:rPr>
                <w:rFonts w:ascii="Times New Roman" w:eastAsia="宋体" w:hAnsi="Times New Roman" w:cs="Times New Roman" w:hint="eastAsia"/>
                <w:sz w:val="24"/>
                <w:szCs w:val="24"/>
              </w:rPr>
              <w:t>需求的小年，导致产能完成率偏低。</w:t>
            </w:r>
          </w:p>
          <w:p w14:paraId="3C8F2955" w14:textId="6CFE0D70" w:rsidR="00E82D3D" w:rsidRPr="00295CD4" w:rsidRDefault="005C2D4F" w:rsidP="0022218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026</w:t>
            </w:r>
            <w:r w:rsidR="0022218A" w:rsidRPr="0022218A">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第</w:t>
            </w:r>
            <w:r w:rsidR="0022218A" w:rsidRPr="0022218A">
              <w:rPr>
                <w:rFonts w:ascii="Times New Roman" w:eastAsia="宋体" w:hAnsi="Times New Roman" w:cs="Times New Roman" w:hint="eastAsia"/>
                <w:sz w:val="24"/>
                <w:szCs w:val="24"/>
              </w:rPr>
              <w:t>一季度东邦</w:t>
            </w:r>
            <w:r>
              <w:rPr>
                <w:rFonts w:ascii="Times New Roman" w:eastAsia="宋体" w:hAnsi="Times New Roman" w:cs="Times New Roman" w:hint="eastAsia"/>
                <w:sz w:val="24"/>
                <w:szCs w:val="24"/>
              </w:rPr>
              <w:t>药业</w:t>
            </w:r>
            <w:r w:rsidR="0022218A" w:rsidRPr="0022218A">
              <w:rPr>
                <w:rFonts w:ascii="Times New Roman" w:eastAsia="宋体" w:hAnsi="Times New Roman" w:cs="Times New Roman" w:hint="eastAsia"/>
                <w:sz w:val="24"/>
                <w:szCs w:val="24"/>
              </w:rPr>
              <w:t>的产能利用率较去年同期，是有所恢复的。从提高产能利用率的角度，不光东邦</w:t>
            </w:r>
            <w:r>
              <w:rPr>
                <w:rFonts w:ascii="Times New Roman" w:eastAsia="宋体" w:hAnsi="Times New Roman" w:cs="Times New Roman" w:hint="eastAsia"/>
                <w:sz w:val="24"/>
                <w:szCs w:val="24"/>
              </w:rPr>
              <w:t>药业</w:t>
            </w:r>
            <w:r w:rsidR="0022218A" w:rsidRPr="0022218A">
              <w:rPr>
                <w:rFonts w:ascii="Times New Roman" w:eastAsia="宋体" w:hAnsi="Times New Roman" w:cs="Times New Roman" w:hint="eastAsia"/>
                <w:sz w:val="24"/>
                <w:szCs w:val="24"/>
              </w:rPr>
              <w:t>，整体东亚</w:t>
            </w:r>
            <w:r w:rsidR="00916342">
              <w:rPr>
                <w:rFonts w:ascii="Times New Roman" w:eastAsia="宋体" w:hAnsi="Times New Roman" w:cs="Times New Roman" w:hint="eastAsia"/>
                <w:sz w:val="24"/>
                <w:szCs w:val="24"/>
              </w:rPr>
              <w:t>药业</w:t>
            </w:r>
            <w:r w:rsidR="0022218A" w:rsidRPr="0022218A">
              <w:rPr>
                <w:rFonts w:ascii="Times New Roman" w:eastAsia="宋体" w:hAnsi="Times New Roman" w:cs="Times New Roman" w:hint="eastAsia"/>
                <w:sz w:val="24"/>
                <w:szCs w:val="24"/>
              </w:rPr>
              <w:t>来说，</w:t>
            </w:r>
            <w:r>
              <w:rPr>
                <w:rFonts w:ascii="Times New Roman" w:eastAsia="宋体" w:hAnsi="Times New Roman" w:cs="Times New Roman" w:hint="eastAsia"/>
                <w:sz w:val="24"/>
                <w:szCs w:val="24"/>
              </w:rPr>
              <w:t>一</w:t>
            </w:r>
            <w:r w:rsidR="0022218A" w:rsidRPr="0022218A">
              <w:rPr>
                <w:rFonts w:ascii="Times New Roman" w:eastAsia="宋体" w:hAnsi="Times New Roman" w:cs="Times New Roman" w:hint="eastAsia"/>
                <w:sz w:val="24"/>
                <w:szCs w:val="24"/>
              </w:rPr>
              <w:t>是通过</w:t>
            </w:r>
            <w:r w:rsidR="0022218A" w:rsidRPr="0022218A">
              <w:rPr>
                <w:rFonts w:ascii="Times New Roman" w:eastAsia="宋体" w:hAnsi="Times New Roman" w:cs="Times New Roman" w:hint="eastAsia"/>
                <w:sz w:val="24"/>
                <w:szCs w:val="24"/>
              </w:rPr>
              <w:t>C</w:t>
            </w:r>
            <w:r w:rsidR="0022218A" w:rsidRPr="0022218A">
              <w:rPr>
                <w:rFonts w:ascii="Times New Roman" w:eastAsia="宋体" w:hAnsi="Times New Roman" w:cs="Times New Roman"/>
                <w:sz w:val="24"/>
                <w:szCs w:val="24"/>
              </w:rPr>
              <w:t>MO/CDMO</w:t>
            </w:r>
            <w:r w:rsidR="0022218A" w:rsidRPr="0022218A">
              <w:rPr>
                <w:rFonts w:ascii="Times New Roman" w:eastAsia="宋体" w:hAnsi="Times New Roman" w:cs="Times New Roman" w:hint="eastAsia"/>
                <w:sz w:val="24"/>
                <w:szCs w:val="24"/>
              </w:rPr>
              <w:t>来填一部分产能，</w:t>
            </w:r>
            <w:r w:rsidR="00F22E87" w:rsidRPr="00F22E87">
              <w:rPr>
                <w:rFonts w:ascii="Times New Roman" w:eastAsia="宋体" w:hAnsi="Times New Roman" w:cs="Times New Roman" w:hint="eastAsia"/>
                <w:sz w:val="24"/>
                <w:szCs w:val="24"/>
              </w:rPr>
              <w:t>二是探索材料化学、电子化学品的品种，不同种类化学品虽然在商业化投产及市场销售环节存在区别，但投料、化学反应、出料等核心生产流程，以及全流程安全、环保管控标准均保持一致</w:t>
            </w:r>
            <w:r w:rsidR="0022218A" w:rsidRPr="0022218A">
              <w:rPr>
                <w:rFonts w:ascii="Times New Roman" w:eastAsia="宋体" w:hAnsi="Times New Roman" w:cs="Times New Roman" w:hint="eastAsia"/>
                <w:sz w:val="24"/>
                <w:szCs w:val="24"/>
              </w:rPr>
              <w:t>。</w:t>
            </w:r>
          </w:p>
          <w:p w14:paraId="0D5CAD55" w14:textId="65027D2A" w:rsidR="00E82D3D" w:rsidRPr="009F4984" w:rsidRDefault="00E82D3D" w:rsidP="00295CD4">
            <w:pPr>
              <w:spacing w:line="360" w:lineRule="auto"/>
              <w:ind w:firstLineChars="200" w:firstLine="482"/>
              <w:rPr>
                <w:rFonts w:ascii="Times New Roman" w:eastAsia="宋体" w:hAnsi="Times New Roman" w:cs="Times New Roman"/>
                <w:b/>
                <w:sz w:val="24"/>
                <w:szCs w:val="24"/>
              </w:rPr>
            </w:pPr>
            <w:r w:rsidRPr="009F4984">
              <w:rPr>
                <w:rFonts w:ascii="Times New Roman" w:eastAsia="宋体" w:hAnsi="Times New Roman" w:cs="Times New Roman"/>
                <w:b/>
                <w:sz w:val="24"/>
                <w:szCs w:val="24"/>
              </w:rPr>
              <w:t>问</w:t>
            </w:r>
            <w:r w:rsidR="000A0CC6">
              <w:rPr>
                <w:rFonts w:ascii="Times New Roman" w:eastAsia="宋体" w:hAnsi="Times New Roman" w:cs="Times New Roman"/>
                <w:b/>
                <w:sz w:val="24"/>
                <w:szCs w:val="24"/>
              </w:rPr>
              <w:t>7</w:t>
            </w:r>
            <w:r w:rsidRPr="009F4984">
              <w:rPr>
                <w:rFonts w:ascii="Times New Roman" w:eastAsia="宋体" w:hAnsi="Times New Roman" w:cs="Times New Roman"/>
                <w:b/>
                <w:sz w:val="24"/>
                <w:szCs w:val="24"/>
              </w:rPr>
              <w:t>：</w:t>
            </w:r>
            <w:r w:rsidR="0022218A" w:rsidRPr="0022218A">
              <w:rPr>
                <w:rFonts w:ascii="Times New Roman" w:eastAsia="宋体" w:hAnsi="Times New Roman" w:cs="Times New Roman"/>
                <w:b/>
                <w:sz w:val="24"/>
                <w:szCs w:val="24"/>
              </w:rPr>
              <w:t>江西善渊除了已获批的富马酸伏诺拉生原料药，后续计划申报的原料药品种有哪些？预计</w:t>
            </w:r>
            <w:r w:rsidR="0022218A" w:rsidRPr="0022218A">
              <w:rPr>
                <w:rFonts w:ascii="Times New Roman" w:eastAsia="宋体" w:hAnsi="Times New Roman" w:cs="Times New Roman"/>
                <w:b/>
                <w:sz w:val="24"/>
                <w:szCs w:val="24"/>
              </w:rPr>
              <w:t>2026</w:t>
            </w:r>
            <w:r w:rsidR="0022218A" w:rsidRPr="0022218A">
              <w:rPr>
                <w:rFonts w:ascii="Times New Roman" w:eastAsia="宋体" w:hAnsi="Times New Roman" w:cs="Times New Roman"/>
                <w:b/>
                <w:sz w:val="24"/>
                <w:szCs w:val="24"/>
              </w:rPr>
              <w:t>年和</w:t>
            </w:r>
            <w:r w:rsidR="0022218A" w:rsidRPr="0022218A">
              <w:rPr>
                <w:rFonts w:ascii="Times New Roman" w:eastAsia="宋体" w:hAnsi="Times New Roman" w:cs="Times New Roman"/>
                <w:b/>
                <w:sz w:val="24"/>
                <w:szCs w:val="24"/>
              </w:rPr>
              <w:t>2027</w:t>
            </w:r>
            <w:r w:rsidR="0022218A" w:rsidRPr="0022218A">
              <w:rPr>
                <w:rFonts w:ascii="Times New Roman" w:eastAsia="宋体" w:hAnsi="Times New Roman" w:cs="Times New Roman"/>
                <w:b/>
                <w:sz w:val="24"/>
                <w:szCs w:val="24"/>
              </w:rPr>
              <w:t>年分别能有几个新品种获批并贡献收入？</w:t>
            </w:r>
          </w:p>
          <w:p w14:paraId="2857F937" w14:textId="71C66D70" w:rsidR="00E82D3D" w:rsidRPr="00295CD4" w:rsidRDefault="00E82D3D" w:rsidP="00295CD4">
            <w:pPr>
              <w:spacing w:line="360" w:lineRule="auto"/>
              <w:ind w:firstLineChars="200" w:firstLine="482"/>
              <w:rPr>
                <w:rFonts w:ascii="Times New Roman" w:eastAsia="宋体" w:hAnsi="Times New Roman" w:cs="Times New Roman"/>
                <w:sz w:val="24"/>
                <w:szCs w:val="24"/>
              </w:rPr>
            </w:pPr>
            <w:r w:rsidRPr="009F4984">
              <w:rPr>
                <w:rFonts w:ascii="Times New Roman" w:eastAsia="宋体" w:hAnsi="Times New Roman" w:cs="Times New Roman"/>
                <w:b/>
                <w:sz w:val="24"/>
                <w:szCs w:val="24"/>
              </w:rPr>
              <w:t>答：</w:t>
            </w:r>
            <w:r w:rsidR="0022218A" w:rsidRPr="0022218A">
              <w:rPr>
                <w:rFonts w:ascii="Times New Roman" w:eastAsia="宋体" w:hAnsi="Times New Roman" w:cs="Times New Roman" w:hint="eastAsia"/>
                <w:sz w:val="24"/>
                <w:szCs w:val="24"/>
              </w:rPr>
              <w:t>目前江西善渊在审的还有氟比洛芬原料药。</w:t>
            </w:r>
            <w:r w:rsidR="00AD277F">
              <w:rPr>
                <w:rFonts w:ascii="Times New Roman" w:eastAsia="宋体" w:hAnsi="Times New Roman" w:cs="Times New Roman" w:hint="eastAsia"/>
                <w:sz w:val="24"/>
                <w:szCs w:val="24"/>
              </w:rPr>
              <w:t>可</w:t>
            </w:r>
            <w:r w:rsidR="0022218A" w:rsidRPr="0022218A">
              <w:rPr>
                <w:rFonts w:ascii="Times New Roman" w:eastAsia="宋体" w:hAnsi="Times New Roman" w:cs="Times New Roman" w:hint="eastAsia"/>
                <w:sz w:val="24"/>
                <w:szCs w:val="24"/>
              </w:rPr>
              <w:t>转债</w:t>
            </w:r>
            <w:r w:rsidR="00AD277F">
              <w:rPr>
                <w:rFonts w:ascii="Times New Roman" w:eastAsia="宋体" w:hAnsi="Times New Roman" w:cs="Times New Roman" w:hint="eastAsia"/>
                <w:sz w:val="24"/>
                <w:szCs w:val="24"/>
              </w:rPr>
              <w:t>募投</w:t>
            </w:r>
            <w:r w:rsidR="0022218A" w:rsidRPr="0022218A">
              <w:rPr>
                <w:rFonts w:ascii="Times New Roman" w:eastAsia="宋体" w:hAnsi="Times New Roman" w:cs="Times New Roman" w:hint="eastAsia"/>
                <w:sz w:val="24"/>
                <w:szCs w:val="24"/>
              </w:rPr>
              <w:t>项目</w:t>
            </w:r>
            <w:r w:rsidR="00AD277F">
              <w:rPr>
                <w:rFonts w:ascii="Times New Roman" w:eastAsia="宋体" w:hAnsi="Times New Roman" w:cs="Times New Roman" w:hint="eastAsia"/>
                <w:sz w:val="24"/>
                <w:szCs w:val="24"/>
              </w:rPr>
              <w:t>涵盖</w:t>
            </w:r>
            <w:r w:rsidR="0022218A" w:rsidRPr="0022218A">
              <w:rPr>
                <w:rFonts w:ascii="Times New Roman" w:eastAsia="宋体" w:hAnsi="Times New Roman" w:cs="Times New Roman" w:hint="eastAsia"/>
                <w:sz w:val="24"/>
                <w:szCs w:val="24"/>
              </w:rPr>
              <w:t>了厄多司坦、酮康唑、新康唑、莫西沙星等原料药品种，其中厄多司坦、酮康唑是</w:t>
            </w:r>
            <w:r w:rsidR="00836BFA">
              <w:rPr>
                <w:rFonts w:ascii="Times New Roman" w:eastAsia="宋体" w:hAnsi="Times New Roman" w:cs="Times New Roman" w:hint="eastAsia"/>
                <w:sz w:val="24"/>
                <w:szCs w:val="24"/>
              </w:rPr>
              <w:t>公司</w:t>
            </w:r>
            <w:r w:rsidR="0022218A" w:rsidRPr="0022218A">
              <w:rPr>
                <w:rFonts w:ascii="Times New Roman" w:eastAsia="宋体" w:hAnsi="Times New Roman" w:cs="Times New Roman" w:hint="eastAsia"/>
                <w:sz w:val="24"/>
                <w:szCs w:val="24"/>
              </w:rPr>
              <w:t>主体</w:t>
            </w:r>
            <w:r w:rsidR="00EF27A6">
              <w:rPr>
                <w:rFonts w:ascii="Times New Roman" w:eastAsia="宋体" w:hAnsi="Times New Roman" w:cs="Times New Roman" w:hint="eastAsia"/>
                <w:sz w:val="24"/>
                <w:szCs w:val="24"/>
              </w:rPr>
              <w:t>（即母公司）</w:t>
            </w:r>
            <w:r w:rsidR="0022218A" w:rsidRPr="0022218A">
              <w:rPr>
                <w:rFonts w:ascii="Times New Roman" w:eastAsia="宋体" w:hAnsi="Times New Roman" w:cs="Times New Roman" w:hint="eastAsia"/>
                <w:sz w:val="24"/>
                <w:szCs w:val="24"/>
              </w:rPr>
              <w:t>已获批品种，计划在江西善渊同</w:t>
            </w:r>
            <w:r w:rsidR="00AD277F">
              <w:rPr>
                <w:rFonts w:ascii="Times New Roman" w:eastAsia="宋体" w:hAnsi="Times New Roman" w:cs="Times New Roman" w:hint="eastAsia"/>
                <w:sz w:val="24"/>
                <w:szCs w:val="24"/>
              </w:rPr>
              <w:t>步</w:t>
            </w:r>
            <w:r w:rsidR="0022218A" w:rsidRPr="0022218A">
              <w:rPr>
                <w:rFonts w:ascii="Times New Roman" w:eastAsia="宋体" w:hAnsi="Times New Roman" w:cs="Times New Roman" w:hint="eastAsia"/>
                <w:sz w:val="24"/>
                <w:szCs w:val="24"/>
              </w:rPr>
              <w:t>申报。此外，</w:t>
            </w:r>
            <w:r w:rsidR="00AD277F">
              <w:rPr>
                <w:rFonts w:ascii="Times New Roman" w:eastAsia="宋体" w:hAnsi="Times New Roman" w:cs="Times New Roman" w:hint="eastAsia"/>
                <w:sz w:val="24"/>
                <w:szCs w:val="24"/>
              </w:rPr>
              <w:t>公司</w:t>
            </w:r>
            <w:r w:rsidR="0022218A" w:rsidRPr="0022218A">
              <w:rPr>
                <w:rFonts w:ascii="Times New Roman" w:eastAsia="宋体" w:hAnsi="Times New Roman" w:cs="Times New Roman" w:hint="eastAsia"/>
                <w:sz w:val="24"/>
                <w:szCs w:val="24"/>
              </w:rPr>
              <w:t>还研发和储备了</w:t>
            </w:r>
            <w:r w:rsidR="00AD277F">
              <w:rPr>
                <w:rFonts w:ascii="Times New Roman" w:eastAsia="宋体" w:hAnsi="Times New Roman" w:cs="Times New Roman" w:hint="eastAsia"/>
                <w:sz w:val="24"/>
                <w:szCs w:val="24"/>
              </w:rPr>
              <w:t>多款</w:t>
            </w:r>
            <w:r w:rsidR="0022218A" w:rsidRPr="0022218A">
              <w:rPr>
                <w:rFonts w:ascii="Times New Roman" w:eastAsia="宋体" w:hAnsi="Times New Roman" w:cs="Times New Roman" w:hint="eastAsia"/>
                <w:sz w:val="24"/>
                <w:szCs w:val="24"/>
              </w:rPr>
              <w:t>计划由江西</w:t>
            </w:r>
            <w:r w:rsidR="00AD277F" w:rsidRPr="0022218A">
              <w:rPr>
                <w:rFonts w:ascii="Times New Roman" w:eastAsia="宋体" w:hAnsi="Times New Roman" w:cs="Times New Roman" w:hint="eastAsia"/>
                <w:sz w:val="24"/>
                <w:szCs w:val="24"/>
              </w:rPr>
              <w:t>善渊</w:t>
            </w:r>
            <w:r w:rsidR="0022218A" w:rsidRPr="0022218A">
              <w:rPr>
                <w:rFonts w:ascii="Times New Roman" w:eastAsia="宋体" w:hAnsi="Times New Roman" w:cs="Times New Roman" w:hint="eastAsia"/>
                <w:sz w:val="24"/>
                <w:szCs w:val="24"/>
              </w:rPr>
              <w:t>来申报的</w:t>
            </w:r>
            <w:r w:rsidR="00AD277F">
              <w:rPr>
                <w:rFonts w:ascii="Times New Roman" w:eastAsia="宋体" w:hAnsi="Times New Roman" w:cs="Times New Roman" w:hint="eastAsia"/>
                <w:sz w:val="24"/>
                <w:szCs w:val="24"/>
              </w:rPr>
              <w:t>产品</w:t>
            </w:r>
            <w:r w:rsidR="0022218A" w:rsidRPr="0022218A">
              <w:rPr>
                <w:rFonts w:ascii="Times New Roman" w:eastAsia="宋体" w:hAnsi="Times New Roman" w:cs="Times New Roman" w:hint="eastAsia"/>
                <w:sz w:val="24"/>
                <w:szCs w:val="24"/>
              </w:rPr>
              <w:t>。</w:t>
            </w:r>
            <w:r w:rsidR="00AD277F" w:rsidRPr="00AD277F">
              <w:rPr>
                <w:sz w:val="24"/>
              </w:rPr>
              <w:t>此举</w:t>
            </w:r>
            <w:r w:rsidR="0022218A" w:rsidRPr="0022218A">
              <w:rPr>
                <w:rFonts w:ascii="Times New Roman" w:eastAsia="宋体" w:hAnsi="Times New Roman" w:cs="Times New Roman" w:hint="eastAsia"/>
                <w:sz w:val="24"/>
                <w:szCs w:val="24"/>
              </w:rPr>
              <w:t>核心考量</w:t>
            </w:r>
            <w:r w:rsidR="00AD277F">
              <w:rPr>
                <w:rFonts w:ascii="Times New Roman" w:eastAsia="宋体" w:hAnsi="Times New Roman" w:cs="Times New Roman" w:hint="eastAsia"/>
                <w:sz w:val="24"/>
                <w:szCs w:val="24"/>
              </w:rPr>
              <w:t>在于</w:t>
            </w:r>
            <w:r w:rsidR="0022218A" w:rsidRPr="0022218A">
              <w:rPr>
                <w:rFonts w:ascii="Times New Roman" w:eastAsia="宋体" w:hAnsi="Times New Roman" w:cs="Times New Roman" w:hint="eastAsia"/>
                <w:sz w:val="24"/>
                <w:szCs w:val="24"/>
              </w:rPr>
              <w:t>，公司主体</w:t>
            </w:r>
            <w:r w:rsidR="00EF27A6">
              <w:rPr>
                <w:rFonts w:ascii="Times New Roman" w:eastAsia="宋体" w:hAnsi="Times New Roman" w:cs="Times New Roman" w:hint="eastAsia"/>
                <w:sz w:val="24"/>
                <w:szCs w:val="24"/>
              </w:rPr>
              <w:t>（即母公司）</w:t>
            </w:r>
            <w:r w:rsidR="0022218A" w:rsidRPr="0022218A">
              <w:rPr>
                <w:rFonts w:ascii="Times New Roman" w:eastAsia="宋体" w:hAnsi="Times New Roman" w:cs="Times New Roman" w:hint="eastAsia"/>
                <w:sz w:val="24"/>
                <w:szCs w:val="24"/>
              </w:rPr>
              <w:t>生产场地面积较小但承担了近</w:t>
            </w:r>
            <w:r w:rsidR="0022218A" w:rsidRPr="0022218A">
              <w:rPr>
                <w:rFonts w:ascii="Times New Roman" w:eastAsia="宋体" w:hAnsi="Times New Roman" w:cs="Times New Roman" w:hint="eastAsia"/>
                <w:sz w:val="24"/>
                <w:szCs w:val="24"/>
              </w:rPr>
              <w:t>2</w:t>
            </w:r>
            <w:r w:rsidR="0022218A" w:rsidRPr="0022218A">
              <w:rPr>
                <w:rFonts w:ascii="Times New Roman" w:eastAsia="宋体" w:hAnsi="Times New Roman" w:cs="Times New Roman"/>
                <w:sz w:val="24"/>
                <w:szCs w:val="24"/>
              </w:rPr>
              <w:t>0</w:t>
            </w:r>
            <w:r w:rsidR="0022218A" w:rsidRPr="0022218A">
              <w:rPr>
                <w:rFonts w:ascii="Times New Roman" w:eastAsia="宋体" w:hAnsi="Times New Roman" w:cs="Times New Roman" w:hint="eastAsia"/>
                <w:sz w:val="24"/>
                <w:szCs w:val="24"/>
              </w:rPr>
              <w:t>个原料药品种和一系列中间体</w:t>
            </w:r>
            <w:r w:rsidR="00AD277F">
              <w:rPr>
                <w:rFonts w:ascii="Times New Roman" w:eastAsia="宋体" w:hAnsi="Times New Roman" w:cs="Times New Roman" w:hint="eastAsia"/>
                <w:sz w:val="24"/>
                <w:szCs w:val="24"/>
              </w:rPr>
              <w:t>生产业务</w:t>
            </w:r>
            <w:r w:rsidR="0022218A" w:rsidRPr="0022218A">
              <w:rPr>
                <w:rFonts w:ascii="Times New Roman" w:eastAsia="宋体" w:hAnsi="Times New Roman" w:cs="Times New Roman" w:hint="eastAsia"/>
                <w:sz w:val="24"/>
                <w:szCs w:val="24"/>
              </w:rPr>
              <w:t>，</w:t>
            </w:r>
            <w:r w:rsidR="00330236">
              <w:rPr>
                <w:rFonts w:ascii="Times New Roman" w:eastAsia="宋体" w:hAnsi="Times New Roman" w:cs="Times New Roman" w:hint="eastAsia"/>
                <w:sz w:val="24"/>
                <w:szCs w:val="24"/>
              </w:rPr>
              <w:t>根据公司发展规划，</w:t>
            </w:r>
            <w:r w:rsidR="0022218A" w:rsidRPr="0022218A">
              <w:rPr>
                <w:rFonts w:ascii="Times New Roman" w:eastAsia="宋体" w:hAnsi="Times New Roman" w:cs="Times New Roman" w:hint="eastAsia"/>
                <w:sz w:val="24"/>
                <w:szCs w:val="24"/>
              </w:rPr>
              <w:t>非青霉素</w:t>
            </w:r>
            <w:r w:rsidR="00AD277F">
              <w:rPr>
                <w:rFonts w:ascii="Times New Roman" w:eastAsia="宋体" w:hAnsi="Times New Roman" w:cs="Times New Roman" w:hint="eastAsia"/>
                <w:sz w:val="24"/>
                <w:szCs w:val="24"/>
              </w:rPr>
              <w:t>和</w:t>
            </w:r>
            <w:r w:rsidR="0022218A" w:rsidRPr="0022218A">
              <w:rPr>
                <w:rFonts w:ascii="Times New Roman" w:eastAsia="宋体" w:hAnsi="Times New Roman" w:cs="Times New Roman" w:hint="eastAsia"/>
                <w:sz w:val="24"/>
                <w:szCs w:val="24"/>
              </w:rPr>
              <w:t>非头孢类产品的生产</w:t>
            </w:r>
            <w:r w:rsidR="00AD277F">
              <w:rPr>
                <w:rFonts w:ascii="Times New Roman" w:eastAsia="宋体" w:hAnsi="Times New Roman" w:cs="Times New Roman" w:hint="eastAsia"/>
                <w:sz w:val="24"/>
                <w:szCs w:val="24"/>
              </w:rPr>
              <w:t>，</w:t>
            </w:r>
            <w:r w:rsidR="00773B05">
              <w:rPr>
                <w:rFonts w:ascii="Times New Roman" w:eastAsia="宋体" w:hAnsi="Times New Roman" w:cs="Times New Roman" w:hint="eastAsia"/>
                <w:sz w:val="24"/>
                <w:szCs w:val="24"/>
              </w:rPr>
              <w:t>包括</w:t>
            </w:r>
            <w:r w:rsidR="00AD277F" w:rsidRPr="0022218A">
              <w:rPr>
                <w:rFonts w:ascii="Times New Roman" w:eastAsia="宋体" w:hAnsi="Times New Roman" w:cs="Times New Roman" w:hint="eastAsia"/>
                <w:sz w:val="24"/>
                <w:szCs w:val="24"/>
              </w:rPr>
              <w:t>增量的品种申报</w:t>
            </w:r>
            <w:r w:rsidR="0022218A" w:rsidRPr="0022218A">
              <w:rPr>
                <w:rFonts w:ascii="Times New Roman" w:eastAsia="宋体" w:hAnsi="Times New Roman" w:cs="Times New Roman" w:hint="eastAsia"/>
                <w:sz w:val="24"/>
                <w:szCs w:val="24"/>
              </w:rPr>
              <w:t>未来</w:t>
            </w:r>
            <w:r w:rsidR="00AD277F">
              <w:rPr>
                <w:rFonts w:ascii="Times New Roman" w:eastAsia="宋体" w:hAnsi="Times New Roman" w:cs="Times New Roman" w:hint="eastAsia"/>
                <w:sz w:val="24"/>
                <w:szCs w:val="24"/>
              </w:rPr>
              <w:t>都将</w:t>
            </w:r>
            <w:r w:rsidR="0022218A" w:rsidRPr="0022218A">
              <w:rPr>
                <w:rFonts w:ascii="Times New Roman" w:eastAsia="宋体" w:hAnsi="Times New Roman" w:cs="Times New Roman" w:hint="eastAsia"/>
                <w:sz w:val="24"/>
                <w:szCs w:val="24"/>
              </w:rPr>
              <w:t>由江西善渊共同承担。</w:t>
            </w:r>
          </w:p>
          <w:p w14:paraId="75602BD3" w14:textId="3216375E" w:rsidR="00E82D3D" w:rsidRPr="009F4984" w:rsidRDefault="00E82D3D" w:rsidP="00295CD4">
            <w:pPr>
              <w:spacing w:line="360" w:lineRule="auto"/>
              <w:ind w:firstLineChars="200" w:firstLine="482"/>
              <w:rPr>
                <w:rFonts w:ascii="Times New Roman" w:eastAsia="宋体" w:hAnsi="Times New Roman" w:cs="Times New Roman"/>
                <w:b/>
                <w:sz w:val="24"/>
                <w:szCs w:val="24"/>
              </w:rPr>
            </w:pPr>
            <w:r w:rsidRPr="009F4984">
              <w:rPr>
                <w:rFonts w:ascii="Times New Roman" w:eastAsia="宋体" w:hAnsi="Times New Roman" w:cs="Times New Roman"/>
                <w:b/>
                <w:sz w:val="24"/>
                <w:szCs w:val="24"/>
              </w:rPr>
              <w:t>问</w:t>
            </w:r>
            <w:r w:rsidR="000A0CC6">
              <w:rPr>
                <w:rFonts w:ascii="Times New Roman" w:eastAsia="宋体" w:hAnsi="Times New Roman" w:cs="Times New Roman"/>
                <w:b/>
                <w:sz w:val="24"/>
                <w:szCs w:val="24"/>
              </w:rPr>
              <w:t>8</w:t>
            </w:r>
            <w:r w:rsidRPr="009F4984">
              <w:rPr>
                <w:rFonts w:ascii="Times New Roman" w:eastAsia="宋体" w:hAnsi="Times New Roman" w:cs="Times New Roman"/>
                <w:b/>
                <w:sz w:val="24"/>
                <w:szCs w:val="24"/>
              </w:rPr>
              <w:t>：</w:t>
            </w:r>
            <w:r w:rsidR="0022218A" w:rsidRPr="0022218A">
              <w:rPr>
                <w:rFonts w:ascii="Times New Roman" w:eastAsia="宋体" w:hAnsi="Times New Roman" w:cs="Times New Roman"/>
                <w:b/>
                <w:sz w:val="24"/>
                <w:szCs w:val="24"/>
              </w:rPr>
              <w:t>浙江善渊作为制剂生产基地，除了已获批的</w:t>
            </w:r>
            <w:r w:rsidR="0022218A" w:rsidRPr="0022218A">
              <w:rPr>
                <w:rFonts w:ascii="Times New Roman" w:eastAsia="宋体" w:hAnsi="Times New Roman" w:cs="Times New Roman"/>
                <w:b/>
                <w:sz w:val="24"/>
                <w:szCs w:val="24"/>
              </w:rPr>
              <w:t>3</w:t>
            </w:r>
            <w:r w:rsidR="0022218A" w:rsidRPr="0022218A">
              <w:rPr>
                <w:rFonts w:ascii="Times New Roman" w:eastAsia="宋体" w:hAnsi="Times New Roman" w:cs="Times New Roman"/>
                <w:b/>
                <w:sz w:val="24"/>
                <w:szCs w:val="24"/>
              </w:rPr>
              <w:t>个品种，后续产品管线（包括已申报的</w:t>
            </w:r>
            <w:r w:rsidR="0022218A" w:rsidRPr="0022218A">
              <w:rPr>
                <w:rFonts w:ascii="Times New Roman" w:eastAsia="宋体" w:hAnsi="Times New Roman" w:cs="Times New Roman"/>
                <w:b/>
                <w:sz w:val="24"/>
                <w:szCs w:val="24"/>
              </w:rPr>
              <w:t>13</w:t>
            </w:r>
            <w:r w:rsidR="0022218A" w:rsidRPr="0022218A">
              <w:rPr>
                <w:rFonts w:ascii="Times New Roman" w:eastAsia="宋体" w:hAnsi="Times New Roman" w:cs="Times New Roman"/>
                <w:b/>
                <w:sz w:val="24"/>
                <w:szCs w:val="24"/>
              </w:rPr>
              <w:t>个品规和计划报批的十余个品规）的布局和获批节奏是怎样的？</w:t>
            </w:r>
          </w:p>
          <w:p w14:paraId="014D7291" w14:textId="15EAFB38" w:rsidR="0022218A" w:rsidRPr="0022218A" w:rsidRDefault="00E82D3D" w:rsidP="0022218A">
            <w:pPr>
              <w:spacing w:line="360" w:lineRule="auto"/>
              <w:ind w:firstLineChars="200" w:firstLine="482"/>
              <w:rPr>
                <w:rFonts w:ascii="Times New Roman" w:eastAsia="宋体" w:hAnsi="Times New Roman" w:cs="Times New Roman"/>
                <w:sz w:val="24"/>
                <w:szCs w:val="24"/>
              </w:rPr>
            </w:pPr>
            <w:r w:rsidRPr="009F4984">
              <w:rPr>
                <w:rFonts w:ascii="Times New Roman" w:eastAsia="宋体" w:hAnsi="Times New Roman" w:cs="Times New Roman"/>
                <w:b/>
                <w:sz w:val="24"/>
                <w:szCs w:val="24"/>
              </w:rPr>
              <w:t>答</w:t>
            </w:r>
            <w:r w:rsidRPr="00295CD4">
              <w:rPr>
                <w:rFonts w:ascii="Times New Roman" w:eastAsia="宋体" w:hAnsi="Times New Roman" w:cs="Times New Roman"/>
                <w:sz w:val="24"/>
                <w:szCs w:val="24"/>
              </w:rPr>
              <w:t>：</w:t>
            </w:r>
            <w:r w:rsidR="0022218A" w:rsidRPr="0022218A">
              <w:rPr>
                <w:rFonts w:ascii="Times New Roman" w:eastAsia="宋体" w:hAnsi="Times New Roman" w:cs="Times New Roman" w:hint="eastAsia"/>
                <w:sz w:val="24"/>
                <w:szCs w:val="24"/>
              </w:rPr>
              <w:t>浙江善渊除了获批的左氧氟沙星片、富马酸伏诺拉生片、沙格列汀二甲双胍片之外，还在审的包括阿格美拉汀片、依帕司他片、马来酸曲美布汀片等品种的多个品规。</w:t>
            </w:r>
            <w:r w:rsidR="00AD277F">
              <w:rPr>
                <w:rFonts w:ascii="Times New Roman" w:eastAsia="宋体" w:hAnsi="Times New Roman" w:cs="Times New Roman" w:hint="eastAsia"/>
                <w:sz w:val="24"/>
                <w:szCs w:val="24"/>
              </w:rPr>
              <w:t>公司</w:t>
            </w:r>
            <w:r w:rsidR="0022218A" w:rsidRPr="0022218A">
              <w:rPr>
                <w:rFonts w:ascii="Times New Roman" w:eastAsia="宋体" w:hAnsi="Times New Roman" w:cs="Times New Roman" w:hint="eastAsia"/>
                <w:sz w:val="24"/>
                <w:szCs w:val="24"/>
              </w:rPr>
              <w:t>预计</w:t>
            </w:r>
            <w:r w:rsidR="00C0606D">
              <w:rPr>
                <w:rFonts w:ascii="Times New Roman" w:eastAsia="宋体" w:hAnsi="Times New Roman" w:cs="Times New Roman" w:hint="eastAsia"/>
                <w:sz w:val="24"/>
                <w:szCs w:val="24"/>
              </w:rPr>
              <w:t>2</w:t>
            </w:r>
            <w:r w:rsidR="00C0606D">
              <w:rPr>
                <w:rFonts w:ascii="Times New Roman" w:eastAsia="宋体" w:hAnsi="Times New Roman" w:cs="Times New Roman"/>
                <w:sz w:val="24"/>
                <w:szCs w:val="24"/>
              </w:rPr>
              <w:t>0</w:t>
            </w:r>
            <w:r w:rsidR="0022218A" w:rsidRPr="0022218A">
              <w:rPr>
                <w:rFonts w:ascii="Times New Roman" w:eastAsia="宋体" w:hAnsi="Times New Roman" w:cs="Times New Roman" w:hint="eastAsia"/>
                <w:sz w:val="24"/>
                <w:szCs w:val="24"/>
              </w:rPr>
              <w:t>2</w:t>
            </w:r>
            <w:r w:rsidR="0022218A" w:rsidRPr="0022218A">
              <w:rPr>
                <w:rFonts w:ascii="Times New Roman" w:eastAsia="宋体" w:hAnsi="Times New Roman" w:cs="Times New Roman"/>
                <w:sz w:val="24"/>
                <w:szCs w:val="24"/>
              </w:rPr>
              <w:t>4</w:t>
            </w:r>
            <w:r w:rsidR="0022218A" w:rsidRPr="0022218A">
              <w:rPr>
                <w:rFonts w:ascii="Times New Roman" w:eastAsia="宋体" w:hAnsi="Times New Roman" w:cs="Times New Roman" w:hint="eastAsia"/>
                <w:sz w:val="24"/>
                <w:szCs w:val="24"/>
              </w:rPr>
              <w:t>年下半年申报的阿格美拉汀片、依帕司他片有望</w:t>
            </w:r>
            <w:r w:rsidR="00AD277F">
              <w:rPr>
                <w:rFonts w:ascii="Times New Roman" w:eastAsia="宋体" w:hAnsi="Times New Roman" w:cs="Times New Roman" w:hint="eastAsia"/>
                <w:sz w:val="24"/>
                <w:szCs w:val="24"/>
              </w:rPr>
              <w:t>能</w:t>
            </w:r>
            <w:r w:rsidR="0022218A" w:rsidRPr="0022218A">
              <w:rPr>
                <w:rFonts w:ascii="Times New Roman" w:eastAsia="宋体" w:hAnsi="Times New Roman" w:cs="Times New Roman" w:hint="eastAsia"/>
                <w:sz w:val="24"/>
                <w:szCs w:val="24"/>
              </w:rPr>
              <w:t>在</w:t>
            </w:r>
            <w:r w:rsidR="00AD277F">
              <w:rPr>
                <w:rFonts w:ascii="Times New Roman" w:eastAsia="宋体" w:hAnsi="Times New Roman" w:cs="Times New Roman" w:hint="eastAsia"/>
                <w:sz w:val="24"/>
                <w:szCs w:val="24"/>
              </w:rPr>
              <w:t>2</w:t>
            </w:r>
            <w:r w:rsidR="00AD277F">
              <w:rPr>
                <w:rFonts w:ascii="Times New Roman" w:eastAsia="宋体" w:hAnsi="Times New Roman" w:cs="Times New Roman"/>
                <w:sz w:val="24"/>
                <w:szCs w:val="24"/>
              </w:rPr>
              <w:t>026</w:t>
            </w:r>
            <w:r w:rsidR="0022218A" w:rsidRPr="0022218A">
              <w:rPr>
                <w:rFonts w:ascii="Times New Roman" w:eastAsia="宋体" w:hAnsi="Times New Roman" w:cs="Times New Roman" w:hint="eastAsia"/>
                <w:sz w:val="24"/>
                <w:szCs w:val="24"/>
              </w:rPr>
              <w:t>年内获批。</w:t>
            </w:r>
          </w:p>
          <w:p w14:paraId="381FAAA3" w14:textId="74882420" w:rsidR="00E82D3D" w:rsidRPr="00295CD4" w:rsidRDefault="0022218A" w:rsidP="0022218A">
            <w:pPr>
              <w:spacing w:line="360" w:lineRule="auto"/>
              <w:ind w:firstLineChars="200" w:firstLine="480"/>
              <w:rPr>
                <w:rFonts w:ascii="Times New Roman" w:eastAsia="宋体" w:hAnsi="Times New Roman" w:cs="Times New Roman"/>
                <w:sz w:val="24"/>
                <w:szCs w:val="24"/>
              </w:rPr>
            </w:pPr>
            <w:r w:rsidRPr="0022218A">
              <w:rPr>
                <w:rFonts w:ascii="Times New Roman" w:eastAsia="宋体" w:hAnsi="Times New Roman" w:cs="Times New Roman" w:hint="eastAsia"/>
                <w:sz w:val="24"/>
                <w:szCs w:val="24"/>
              </w:rPr>
              <w:t>此外，公司还通过参与合作研发的方式，围绕在降糖、抗生素等终端需求大的领域有投入</w:t>
            </w:r>
            <w:r w:rsidR="00C6206B">
              <w:rPr>
                <w:rFonts w:ascii="Times New Roman" w:eastAsia="宋体" w:hAnsi="Times New Roman" w:cs="Times New Roman" w:hint="eastAsia"/>
                <w:sz w:val="24"/>
                <w:szCs w:val="24"/>
              </w:rPr>
              <w:t>和布局</w:t>
            </w:r>
            <w:r w:rsidRPr="0022218A">
              <w:rPr>
                <w:rFonts w:ascii="Times New Roman" w:eastAsia="宋体" w:hAnsi="Times New Roman" w:cs="Times New Roman" w:hint="eastAsia"/>
                <w:sz w:val="24"/>
                <w:szCs w:val="24"/>
              </w:rPr>
              <w:t>。</w:t>
            </w:r>
            <w:r w:rsidR="00DD09CA" w:rsidRPr="00DD09CA">
              <w:rPr>
                <w:rFonts w:ascii="Times New Roman" w:eastAsia="宋体" w:hAnsi="Times New Roman" w:cs="Times New Roman" w:hint="eastAsia"/>
                <w:sz w:val="24"/>
                <w:szCs w:val="24"/>
              </w:rPr>
              <w:t>具体情况请关注公司相关公告及定期报告</w:t>
            </w:r>
            <w:r w:rsidR="003D30BE">
              <w:rPr>
                <w:rFonts w:ascii="Times New Roman" w:eastAsia="宋体" w:hAnsi="Times New Roman" w:cs="Times New Roman" w:hint="eastAsia"/>
                <w:sz w:val="24"/>
                <w:szCs w:val="24"/>
              </w:rPr>
              <w:t>，</w:t>
            </w:r>
            <w:r w:rsidR="00710543" w:rsidRPr="00710543">
              <w:rPr>
                <w:rFonts w:ascii="Times New Roman" w:eastAsia="宋体" w:hAnsi="Times New Roman" w:cs="Times New Roman" w:hint="eastAsia"/>
                <w:sz w:val="24"/>
                <w:szCs w:val="24"/>
              </w:rPr>
              <w:t>敬请广大投资者注意防范投资风险。</w:t>
            </w:r>
          </w:p>
          <w:p w14:paraId="15837755" w14:textId="31EFD238" w:rsidR="002A5DA7" w:rsidRDefault="002A5DA7" w:rsidP="002A5DA7">
            <w:pPr>
              <w:spacing w:line="360" w:lineRule="auto"/>
              <w:ind w:firstLineChars="200" w:firstLine="482"/>
              <w:rPr>
                <w:rFonts w:ascii="Times New Roman" w:eastAsia="宋体" w:hAnsi="Times New Roman" w:cs="Times New Roman"/>
                <w:b/>
                <w:sz w:val="24"/>
                <w:szCs w:val="24"/>
                <w14:ligatures w14:val="standardContextual"/>
              </w:rPr>
            </w:pPr>
            <w:r w:rsidRPr="00295CD4">
              <w:rPr>
                <w:rFonts w:ascii="Times New Roman" w:eastAsia="宋体" w:hAnsi="Times New Roman" w:cs="Times New Roman"/>
                <w:b/>
                <w:sz w:val="24"/>
                <w:szCs w:val="24"/>
                <w14:ligatures w14:val="standardContextual"/>
              </w:rPr>
              <w:t>问</w:t>
            </w:r>
            <w:r w:rsidR="000A0CC6">
              <w:rPr>
                <w:rFonts w:ascii="Times New Roman" w:eastAsia="宋体" w:hAnsi="Times New Roman" w:cs="Times New Roman"/>
                <w:b/>
                <w:sz w:val="24"/>
                <w:szCs w:val="24"/>
                <w14:ligatures w14:val="standardContextual"/>
              </w:rPr>
              <w:t>9</w:t>
            </w:r>
            <w:r w:rsidRPr="00295CD4">
              <w:rPr>
                <w:rFonts w:ascii="Times New Roman" w:eastAsia="宋体" w:hAnsi="Times New Roman" w:cs="Times New Roman"/>
                <w:b/>
                <w:sz w:val="24"/>
                <w:szCs w:val="24"/>
                <w14:ligatures w14:val="standardContextual"/>
              </w:rPr>
              <w:t>：</w:t>
            </w:r>
            <w:r>
              <w:rPr>
                <w:rFonts w:ascii="Times New Roman" w:eastAsia="宋体" w:hAnsi="Times New Roman" w:cs="Times New Roman" w:hint="eastAsia"/>
                <w:b/>
                <w:sz w:val="24"/>
                <w:szCs w:val="24"/>
                <w14:ligatures w14:val="standardContextual"/>
              </w:rPr>
              <w:t>公司计划</w:t>
            </w:r>
            <w:r w:rsidRPr="002A5DA7">
              <w:rPr>
                <w:rFonts w:ascii="Times New Roman" w:eastAsia="宋体" w:hAnsi="Times New Roman" w:cs="Times New Roman"/>
                <w:b/>
                <w:sz w:val="24"/>
                <w:szCs w:val="24"/>
                <w14:ligatures w14:val="standardContextual"/>
              </w:rPr>
              <w:t>通过探索</w:t>
            </w:r>
            <w:r w:rsidRPr="002A5DA7">
              <w:rPr>
                <w:rFonts w:ascii="Times New Roman" w:eastAsia="宋体" w:hAnsi="Times New Roman" w:cs="Times New Roman"/>
                <w:b/>
                <w:sz w:val="24"/>
                <w:szCs w:val="24"/>
                <w14:ligatures w14:val="standardContextual"/>
              </w:rPr>
              <w:t>CMO/CDMO</w:t>
            </w:r>
            <w:r w:rsidRPr="002A5DA7">
              <w:rPr>
                <w:rFonts w:ascii="Times New Roman" w:eastAsia="宋体" w:hAnsi="Times New Roman" w:cs="Times New Roman"/>
                <w:b/>
                <w:sz w:val="24"/>
                <w:szCs w:val="24"/>
                <w14:ligatures w14:val="standardContextual"/>
              </w:rPr>
              <w:t>业务提高新基地的产能利用率。请问目前浙江善渊（制剂）和江西善渊（原料药）在对外承接</w:t>
            </w:r>
            <w:r w:rsidRPr="002A5DA7">
              <w:rPr>
                <w:rFonts w:ascii="Times New Roman" w:eastAsia="宋体" w:hAnsi="Times New Roman" w:cs="Times New Roman"/>
                <w:b/>
                <w:sz w:val="24"/>
                <w:szCs w:val="24"/>
                <w14:ligatures w14:val="standardContextual"/>
              </w:rPr>
              <w:t>CMO/CDMO</w:t>
            </w:r>
            <w:r w:rsidRPr="002A5DA7">
              <w:rPr>
                <w:rFonts w:ascii="Times New Roman" w:eastAsia="宋体" w:hAnsi="Times New Roman" w:cs="Times New Roman"/>
                <w:b/>
                <w:sz w:val="24"/>
                <w:szCs w:val="24"/>
                <w14:ligatures w14:val="standardContextual"/>
              </w:rPr>
              <w:t>业务方面有何具体进展？</w:t>
            </w:r>
          </w:p>
          <w:p w14:paraId="6ABF8F0B" w14:textId="7149F24F" w:rsidR="002A5DA7" w:rsidRPr="002A5DA7" w:rsidRDefault="002A5DA7" w:rsidP="002A5DA7">
            <w:pPr>
              <w:spacing w:line="360" w:lineRule="auto"/>
              <w:ind w:firstLineChars="200" w:firstLine="482"/>
              <w:rPr>
                <w:rFonts w:ascii="Times New Roman" w:eastAsia="宋体" w:hAnsi="Times New Roman" w:cs="Times New Roman"/>
                <w:b/>
                <w:sz w:val="24"/>
                <w:szCs w:val="24"/>
                <w14:ligatures w14:val="standardContextual"/>
              </w:rPr>
            </w:pPr>
            <w:r>
              <w:rPr>
                <w:rFonts w:ascii="Times New Roman" w:eastAsia="宋体" w:hAnsi="Times New Roman" w:cs="Times New Roman" w:hint="eastAsia"/>
                <w:b/>
                <w:sz w:val="24"/>
                <w:szCs w:val="24"/>
                <w14:ligatures w14:val="standardContextual"/>
              </w:rPr>
              <w:t>答：</w:t>
            </w:r>
            <w:r w:rsidRPr="002A5DA7">
              <w:rPr>
                <w:rFonts w:ascii="Times New Roman" w:eastAsia="宋体" w:hAnsi="Times New Roman" w:cs="Times New Roman" w:hint="eastAsia"/>
                <w:sz w:val="24"/>
                <w:szCs w:val="24"/>
                <w14:ligatures w14:val="standardContextual"/>
              </w:rPr>
              <w:t>浙江善渊、江西善渊已经通过参加更多展会来推广自己的</w:t>
            </w:r>
            <w:r w:rsidRPr="002A5DA7">
              <w:rPr>
                <w:rFonts w:ascii="Times New Roman" w:eastAsia="宋体" w:hAnsi="Times New Roman" w:cs="Times New Roman" w:hint="eastAsia"/>
                <w:sz w:val="24"/>
                <w:szCs w:val="24"/>
                <w14:ligatures w14:val="standardContextual"/>
              </w:rPr>
              <w:t>C</w:t>
            </w:r>
            <w:r w:rsidRPr="002A5DA7">
              <w:rPr>
                <w:rFonts w:ascii="Times New Roman" w:eastAsia="宋体" w:hAnsi="Times New Roman" w:cs="Times New Roman"/>
                <w:sz w:val="24"/>
                <w:szCs w:val="24"/>
                <w14:ligatures w14:val="standardContextual"/>
              </w:rPr>
              <w:t>MO/CDMO</w:t>
            </w:r>
            <w:r w:rsidRPr="002A5DA7">
              <w:rPr>
                <w:rFonts w:ascii="Times New Roman" w:eastAsia="宋体" w:hAnsi="Times New Roman" w:cs="Times New Roman" w:hint="eastAsia"/>
                <w:sz w:val="24"/>
                <w:szCs w:val="24"/>
                <w14:ligatures w14:val="standardContextual"/>
              </w:rPr>
              <w:t>业务，并且两个工厂</w:t>
            </w:r>
            <w:r w:rsidR="00AD277F">
              <w:rPr>
                <w:rFonts w:ascii="Times New Roman" w:eastAsia="宋体" w:hAnsi="Times New Roman" w:cs="Times New Roman" w:hint="eastAsia"/>
                <w:sz w:val="24"/>
                <w:szCs w:val="24"/>
                <w14:ligatures w14:val="standardContextual"/>
              </w:rPr>
              <w:t>已有部分</w:t>
            </w:r>
            <w:r w:rsidRPr="002A5DA7">
              <w:rPr>
                <w:rFonts w:ascii="Times New Roman" w:eastAsia="宋体" w:hAnsi="Times New Roman" w:cs="Times New Roman" w:hint="eastAsia"/>
                <w:sz w:val="24"/>
                <w:szCs w:val="24"/>
                <w14:ligatures w14:val="standardContextual"/>
              </w:rPr>
              <w:t>C</w:t>
            </w:r>
            <w:r w:rsidRPr="002A5DA7">
              <w:rPr>
                <w:rFonts w:ascii="Times New Roman" w:eastAsia="宋体" w:hAnsi="Times New Roman" w:cs="Times New Roman"/>
                <w:sz w:val="24"/>
                <w:szCs w:val="24"/>
                <w14:ligatures w14:val="standardContextual"/>
              </w:rPr>
              <w:t>MO</w:t>
            </w:r>
            <w:r w:rsidR="00AD277F">
              <w:rPr>
                <w:rFonts w:ascii="Times New Roman" w:eastAsia="宋体" w:hAnsi="Times New Roman" w:cs="Times New Roman" w:hint="eastAsia"/>
                <w:sz w:val="24"/>
                <w:szCs w:val="24"/>
                <w14:ligatures w14:val="standardContextual"/>
              </w:rPr>
              <w:t>业务</w:t>
            </w:r>
            <w:r w:rsidRPr="002A5DA7">
              <w:rPr>
                <w:rFonts w:ascii="Times New Roman" w:eastAsia="宋体" w:hAnsi="Times New Roman" w:cs="Times New Roman" w:hint="eastAsia"/>
                <w:sz w:val="24"/>
                <w:szCs w:val="24"/>
                <w14:ligatures w14:val="standardContextual"/>
              </w:rPr>
              <w:t>在洽谈或执行</w:t>
            </w:r>
            <w:r w:rsidR="00AD277F">
              <w:rPr>
                <w:rFonts w:ascii="Times New Roman" w:eastAsia="宋体" w:hAnsi="Times New Roman" w:cs="Times New Roman" w:hint="eastAsia"/>
                <w:sz w:val="24"/>
                <w:szCs w:val="24"/>
                <w14:ligatures w14:val="standardContextual"/>
              </w:rPr>
              <w:t>阶段</w:t>
            </w:r>
            <w:r>
              <w:rPr>
                <w:rFonts w:ascii="Times New Roman" w:eastAsia="宋体" w:hAnsi="Times New Roman" w:cs="Times New Roman" w:hint="eastAsia"/>
                <w:sz w:val="24"/>
                <w:szCs w:val="24"/>
                <w14:ligatures w14:val="standardContextual"/>
              </w:rPr>
              <w:t>。</w:t>
            </w:r>
            <w:r w:rsidR="00184E2D" w:rsidRPr="00DD09CA">
              <w:rPr>
                <w:rFonts w:ascii="Times New Roman" w:eastAsia="宋体" w:hAnsi="Times New Roman" w:cs="Times New Roman" w:hint="eastAsia"/>
                <w:sz w:val="24"/>
                <w:szCs w:val="24"/>
              </w:rPr>
              <w:t>具体情况请关注公司相关公告及定期报告</w:t>
            </w:r>
            <w:r w:rsidR="00184E2D">
              <w:rPr>
                <w:rFonts w:ascii="Times New Roman" w:eastAsia="宋体" w:hAnsi="Times New Roman" w:cs="Times New Roman" w:hint="eastAsia"/>
                <w:sz w:val="24"/>
                <w:szCs w:val="24"/>
              </w:rPr>
              <w:t>，</w:t>
            </w:r>
            <w:r w:rsidR="00184E2D" w:rsidRPr="00710543">
              <w:rPr>
                <w:rFonts w:ascii="Times New Roman" w:eastAsia="宋体" w:hAnsi="Times New Roman" w:cs="Times New Roman" w:hint="eastAsia"/>
                <w:sz w:val="24"/>
                <w:szCs w:val="24"/>
              </w:rPr>
              <w:t>敬请广大投资者注意防范投资风险。</w:t>
            </w:r>
          </w:p>
          <w:p w14:paraId="18B2D655" w14:textId="08A8F805" w:rsidR="002A5DA7" w:rsidRDefault="002A5DA7" w:rsidP="002A5DA7">
            <w:pPr>
              <w:spacing w:line="360" w:lineRule="auto"/>
              <w:ind w:firstLineChars="200" w:firstLine="482"/>
              <w:rPr>
                <w:rFonts w:ascii="Times New Roman" w:eastAsia="宋体" w:hAnsi="Times New Roman" w:cs="Times New Roman"/>
                <w:b/>
                <w:sz w:val="24"/>
                <w:szCs w:val="24"/>
                <w14:ligatures w14:val="standardContextual"/>
              </w:rPr>
            </w:pPr>
            <w:r w:rsidRPr="00295CD4">
              <w:rPr>
                <w:rFonts w:ascii="Times New Roman" w:eastAsia="宋体" w:hAnsi="Times New Roman" w:cs="Times New Roman"/>
                <w:b/>
                <w:sz w:val="24"/>
                <w:szCs w:val="24"/>
                <w14:ligatures w14:val="standardContextual"/>
              </w:rPr>
              <w:t>问</w:t>
            </w:r>
            <w:r>
              <w:rPr>
                <w:rFonts w:ascii="Times New Roman" w:eastAsia="宋体" w:hAnsi="Times New Roman" w:cs="Times New Roman"/>
                <w:b/>
                <w:sz w:val="24"/>
                <w:szCs w:val="24"/>
                <w14:ligatures w14:val="standardContextual"/>
              </w:rPr>
              <w:t>1</w:t>
            </w:r>
            <w:r w:rsidR="000A0CC6">
              <w:rPr>
                <w:rFonts w:ascii="Times New Roman" w:eastAsia="宋体" w:hAnsi="Times New Roman" w:cs="Times New Roman"/>
                <w:b/>
                <w:sz w:val="24"/>
                <w:szCs w:val="24"/>
                <w14:ligatures w14:val="standardContextual"/>
              </w:rPr>
              <w:t>0</w:t>
            </w:r>
            <w:r w:rsidRPr="00295CD4">
              <w:rPr>
                <w:rFonts w:ascii="Times New Roman" w:eastAsia="宋体" w:hAnsi="Times New Roman" w:cs="Times New Roman"/>
                <w:b/>
                <w:sz w:val="24"/>
                <w:szCs w:val="24"/>
                <w14:ligatures w14:val="standardContextual"/>
              </w:rPr>
              <w:t>：</w:t>
            </w:r>
            <w:r>
              <w:rPr>
                <w:rFonts w:ascii="Times New Roman" w:eastAsia="宋体" w:hAnsi="Times New Roman" w:cs="Times New Roman" w:hint="eastAsia"/>
                <w:b/>
                <w:sz w:val="24"/>
                <w:szCs w:val="24"/>
                <w14:ligatures w14:val="standardContextual"/>
              </w:rPr>
              <w:t>马来</w:t>
            </w:r>
            <w:r w:rsidRPr="002A5DA7">
              <w:rPr>
                <w:rFonts w:ascii="Times New Roman" w:eastAsia="宋体" w:hAnsi="Times New Roman" w:cs="Times New Roman"/>
                <w:b/>
                <w:sz w:val="24"/>
                <w:szCs w:val="24"/>
                <w14:ligatures w14:val="standardContextual"/>
              </w:rPr>
              <w:t>酸曲美布汀作为公司新的业绩支柱，</w:t>
            </w:r>
            <w:r w:rsidRPr="002A5DA7">
              <w:rPr>
                <w:rFonts w:ascii="Times New Roman" w:eastAsia="宋体" w:hAnsi="Times New Roman" w:cs="Times New Roman"/>
                <w:b/>
                <w:sz w:val="24"/>
                <w:szCs w:val="24"/>
                <w14:ligatures w14:val="standardContextual"/>
              </w:rPr>
              <w:t>2025</w:t>
            </w:r>
            <w:r w:rsidRPr="002A5DA7">
              <w:rPr>
                <w:rFonts w:ascii="Times New Roman" w:eastAsia="宋体" w:hAnsi="Times New Roman" w:cs="Times New Roman"/>
                <w:b/>
                <w:sz w:val="24"/>
                <w:szCs w:val="24"/>
                <w14:ligatures w14:val="standardContextual"/>
              </w:rPr>
              <w:t>年产销量增长超</w:t>
            </w:r>
            <w:r w:rsidRPr="002A5DA7">
              <w:rPr>
                <w:rFonts w:ascii="Times New Roman" w:eastAsia="宋体" w:hAnsi="Times New Roman" w:cs="Times New Roman"/>
                <w:b/>
                <w:sz w:val="24"/>
                <w:szCs w:val="24"/>
                <w14:ligatures w14:val="standardContextual"/>
              </w:rPr>
              <w:t>10%</w:t>
            </w:r>
            <w:r w:rsidRPr="002A5DA7">
              <w:rPr>
                <w:rFonts w:ascii="Times New Roman" w:eastAsia="宋体" w:hAnsi="Times New Roman" w:cs="Times New Roman"/>
                <w:b/>
                <w:sz w:val="24"/>
                <w:szCs w:val="24"/>
                <w14:ligatures w14:val="standardContextual"/>
              </w:rPr>
              <w:t>。请问该产品</w:t>
            </w:r>
            <w:r w:rsidRPr="002A5DA7">
              <w:rPr>
                <w:rFonts w:ascii="Times New Roman" w:eastAsia="宋体" w:hAnsi="Times New Roman" w:cs="Times New Roman"/>
                <w:b/>
                <w:sz w:val="24"/>
                <w:szCs w:val="24"/>
                <w14:ligatures w14:val="standardContextual"/>
              </w:rPr>
              <w:t>2026</w:t>
            </w:r>
            <w:r w:rsidRPr="002A5DA7">
              <w:rPr>
                <w:rFonts w:ascii="Times New Roman" w:eastAsia="宋体" w:hAnsi="Times New Roman" w:cs="Times New Roman"/>
                <w:b/>
                <w:sz w:val="24"/>
                <w:szCs w:val="24"/>
                <w14:ligatures w14:val="standardContextual"/>
              </w:rPr>
              <w:t>年至今的增长趋势如何？未来的增长空间主要来自国内还是海外市场？</w:t>
            </w:r>
          </w:p>
          <w:p w14:paraId="1B81F6E1" w14:textId="28FA6532" w:rsidR="002A5DA7" w:rsidRDefault="002A5DA7" w:rsidP="002A5DA7">
            <w:pPr>
              <w:spacing w:line="360" w:lineRule="auto"/>
              <w:ind w:firstLineChars="200" w:firstLine="482"/>
              <w:rPr>
                <w:rFonts w:ascii="Times New Roman" w:eastAsia="宋体" w:hAnsi="Times New Roman" w:cs="Times New Roman"/>
                <w:sz w:val="24"/>
                <w:szCs w:val="24"/>
                <w14:ligatures w14:val="standardContextual"/>
              </w:rPr>
            </w:pPr>
            <w:r>
              <w:rPr>
                <w:rFonts w:ascii="Times New Roman" w:eastAsia="宋体" w:hAnsi="Times New Roman" w:cs="Times New Roman" w:hint="eastAsia"/>
                <w:b/>
                <w:sz w:val="24"/>
                <w:szCs w:val="24"/>
                <w14:ligatures w14:val="standardContextual"/>
              </w:rPr>
              <w:t>答：</w:t>
            </w:r>
            <w:r w:rsidRPr="002A5DA7">
              <w:rPr>
                <w:rFonts w:ascii="Times New Roman" w:eastAsia="宋体" w:hAnsi="Times New Roman" w:cs="Times New Roman" w:hint="eastAsia"/>
                <w:sz w:val="24"/>
                <w:szCs w:val="24"/>
                <w14:ligatures w14:val="standardContextual"/>
              </w:rPr>
              <w:t>马来酸曲美布汀中间体和原料药，一直以来都是</w:t>
            </w:r>
            <w:r w:rsidR="002C4F20">
              <w:rPr>
                <w:rFonts w:ascii="Times New Roman" w:eastAsia="宋体" w:hAnsi="Times New Roman" w:cs="Times New Roman" w:hint="eastAsia"/>
                <w:sz w:val="24"/>
                <w:szCs w:val="24"/>
                <w14:ligatures w14:val="standardContextual"/>
              </w:rPr>
              <w:t>公司</w:t>
            </w:r>
            <w:r w:rsidRPr="002A5DA7">
              <w:rPr>
                <w:rFonts w:ascii="Times New Roman" w:eastAsia="宋体" w:hAnsi="Times New Roman" w:cs="Times New Roman" w:hint="eastAsia"/>
                <w:sz w:val="24"/>
                <w:szCs w:val="24"/>
                <w14:ligatures w14:val="standardContextual"/>
              </w:rPr>
              <w:t>非β</w:t>
            </w:r>
            <w:r w:rsidRPr="002A5DA7">
              <w:rPr>
                <w:rFonts w:ascii="Times New Roman" w:eastAsia="宋体" w:hAnsi="Times New Roman" w:cs="Times New Roman" w:hint="eastAsia"/>
                <w:sz w:val="24"/>
                <w:szCs w:val="24"/>
                <w14:ligatures w14:val="standardContextual"/>
              </w:rPr>
              <w:t>-</w:t>
            </w:r>
            <w:r w:rsidRPr="002A5DA7">
              <w:rPr>
                <w:rFonts w:ascii="Times New Roman" w:eastAsia="宋体" w:hAnsi="Times New Roman" w:cs="Times New Roman" w:hint="eastAsia"/>
                <w:sz w:val="24"/>
                <w:szCs w:val="24"/>
                <w14:ligatures w14:val="standardContextual"/>
              </w:rPr>
              <w:t>内酰胺类</w:t>
            </w:r>
            <w:r w:rsidR="00402288">
              <w:rPr>
                <w:rFonts w:ascii="Times New Roman" w:eastAsia="宋体" w:hAnsi="Times New Roman" w:cs="Times New Roman" w:hint="eastAsia"/>
                <w:sz w:val="24"/>
                <w:szCs w:val="24"/>
                <w14:ligatures w14:val="standardContextual"/>
              </w:rPr>
              <w:t>管线</w:t>
            </w:r>
            <w:r w:rsidRPr="002A5DA7">
              <w:rPr>
                <w:rFonts w:ascii="Times New Roman" w:eastAsia="宋体" w:hAnsi="Times New Roman" w:cs="Times New Roman" w:hint="eastAsia"/>
                <w:sz w:val="24"/>
                <w:szCs w:val="24"/>
                <w14:ligatures w14:val="standardContextual"/>
              </w:rPr>
              <w:t>的主要产品之一。公司依托规模化生产优势、质量优势以及长期向国际市场客户销售的品牌优势，</w:t>
            </w:r>
            <w:r w:rsidR="007543E7" w:rsidRPr="007543E7">
              <w:rPr>
                <w:rFonts w:ascii="Times New Roman" w:eastAsia="宋体" w:hAnsi="Times New Roman" w:cs="Times New Roman" w:hint="eastAsia"/>
                <w:sz w:val="24"/>
                <w:szCs w:val="24"/>
                <w14:ligatures w14:val="standardContextual"/>
              </w:rPr>
              <w:t>产品市场认可度较高，产销规模稳定，盈利能力保持稳健</w:t>
            </w:r>
            <w:r w:rsidRPr="002A5DA7">
              <w:rPr>
                <w:rFonts w:ascii="Times New Roman" w:eastAsia="宋体" w:hAnsi="Times New Roman" w:cs="Times New Roman" w:hint="eastAsia"/>
                <w:sz w:val="24"/>
                <w:szCs w:val="24"/>
                <w14:ligatures w14:val="standardContextual"/>
              </w:rPr>
              <w:t>。</w:t>
            </w:r>
            <w:r w:rsidR="00E50CC6">
              <w:rPr>
                <w:rFonts w:ascii="Times New Roman" w:eastAsia="宋体" w:hAnsi="Times New Roman" w:cs="Times New Roman" w:hint="eastAsia"/>
                <w:sz w:val="24"/>
                <w:szCs w:val="24"/>
                <w14:ligatures w14:val="standardContextual"/>
              </w:rPr>
              <w:t>2</w:t>
            </w:r>
            <w:r w:rsidR="00E50CC6">
              <w:rPr>
                <w:rFonts w:ascii="Times New Roman" w:eastAsia="宋体" w:hAnsi="Times New Roman" w:cs="Times New Roman"/>
                <w:sz w:val="24"/>
                <w:szCs w:val="24"/>
                <w14:ligatures w14:val="standardContextual"/>
              </w:rPr>
              <w:t>026</w:t>
            </w:r>
            <w:r w:rsidRPr="002A5DA7">
              <w:rPr>
                <w:rFonts w:ascii="Times New Roman" w:eastAsia="宋体" w:hAnsi="Times New Roman" w:cs="Times New Roman" w:hint="eastAsia"/>
                <w:sz w:val="24"/>
                <w:szCs w:val="24"/>
                <w14:ligatures w14:val="standardContextual"/>
              </w:rPr>
              <w:t>年</w:t>
            </w:r>
            <w:r w:rsidR="00E50CC6">
              <w:rPr>
                <w:rFonts w:ascii="Times New Roman" w:eastAsia="宋体" w:hAnsi="Times New Roman" w:cs="Times New Roman" w:hint="eastAsia"/>
                <w:sz w:val="24"/>
                <w:szCs w:val="24"/>
                <w14:ligatures w14:val="standardContextual"/>
              </w:rPr>
              <w:t>第</w:t>
            </w:r>
            <w:r w:rsidRPr="002A5DA7">
              <w:rPr>
                <w:rFonts w:ascii="Times New Roman" w:eastAsia="宋体" w:hAnsi="Times New Roman" w:cs="Times New Roman" w:hint="eastAsia"/>
                <w:sz w:val="24"/>
                <w:szCs w:val="24"/>
                <w14:ligatures w14:val="standardContextual"/>
              </w:rPr>
              <w:t>一季度，马来酸曲美布汀产品的生产和销售状况</w:t>
            </w:r>
            <w:r w:rsidR="00E50CC6">
              <w:rPr>
                <w:rFonts w:ascii="Times New Roman" w:eastAsia="宋体" w:hAnsi="Times New Roman" w:cs="Times New Roman" w:hint="eastAsia"/>
                <w:sz w:val="24"/>
                <w:szCs w:val="24"/>
                <w14:ligatures w14:val="standardContextual"/>
              </w:rPr>
              <w:t>依旧</w:t>
            </w:r>
            <w:r w:rsidRPr="002A5DA7">
              <w:rPr>
                <w:rFonts w:ascii="Times New Roman" w:eastAsia="宋体" w:hAnsi="Times New Roman" w:cs="Times New Roman" w:hint="eastAsia"/>
                <w:sz w:val="24"/>
                <w:szCs w:val="24"/>
                <w14:ligatures w14:val="standardContextual"/>
              </w:rPr>
              <w:t>稳中有升。</w:t>
            </w:r>
            <w:r w:rsidR="005F0B4C">
              <w:rPr>
                <w:rFonts w:ascii="Times New Roman" w:eastAsia="宋体" w:hAnsi="Times New Roman" w:cs="Times New Roman" w:hint="eastAsia"/>
                <w:sz w:val="24"/>
                <w:szCs w:val="24"/>
                <w14:ligatures w14:val="standardContextual"/>
              </w:rPr>
              <w:t>从</w:t>
            </w:r>
            <w:r w:rsidRPr="002A5DA7">
              <w:rPr>
                <w:rFonts w:ascii="Times New Roman" w:eastAsia="宋体" w:hAnsi="Times New Roman" w:cs="Times New Roman" w:hint="eastAsia"/>
                <w:sz w:val="24"/>
                <w:szCs w:val="24"/>
                <w14:ligatures w14:val="standardContextual"/>
              </w:rPr>
              <w:t>未来增长空间</w:t>
            </w:r>
            <w:r w:rsidR="005F0B4C">
              <w:rPr>
                <w:rFonts w:ascii="Times New Roman" w:eastAsia="宋体" w:hAnsi="Times New Roman" w:cs="Times New Roman" w:hint="eastAsia"/>
                <w:sz w:val="24"/>
                <w:szCs w:val="24"/>
                <w14:ligatures w14:val="standardContextual"/>
              </w:rPr>
              <w:t>来看</w:t>
            </w:r>
            <w:r w:rsidRPr="002A5DA7">
              <w:rPr>
                <w:rFonts w:ascii="Times New Roman" w:eastAsia="宋体" w:hAnsi="Times New Roman" w:cs="Times New Roman" w:hint="eastAsia"/>
                <w:sz w:val="24"/>
                <w:szCs w:val="24"/>
                <w14:ligatures w14:val="standardContextual"/>
              </w:rPr>
              <w:t>，一方面随着公司</w:t>
            </w:r>
            <w:r w:rsidR="005031BF">
              <w:rPr>
                <w:rFonts w:ascii="Times New Roman" w:eastAsia="宋体" w:hAnsi="Times New Roman" w:cs="Times New Roman" w:hint="eastAsia"/>
                <w:sz w:val="24"/>
                <w:szCs w:val="24"/>
                <w14:ligatures w14:val="standardContextual"/>
              </w:rPr>
              <w:t>自有</w:t>
            </w:r>
            <w:r w:rsidRPr="002A5DA7">
              <w:rPr>
                <w:rFonts w:ascii="Times New Roman" w:eastAsia="宋体" w:hAnsi="Times New Roman" w:cs="Times New Roman" w:hint="eastAsia"/>
                <w:sz w:val="24"/>
                <w:szCs w:val="24"/>
                <w14:ligatures w14:val="standardContextual"/>
              </w:rPr>
              <w:t>的制剂批件获批，</w:t>
            </w:r>
            <w:r w:rsidR="00D62674" w:rsidRPr="00D80D8A">
              <w:rPr>
                <w:rFonts w:ascii="Times New Roman" w:eastAsia="宋体" w:hAnsi="Times New Roman" w:cs="Times New Roman"/>
                <w:sz w:val="24"/>
                <w:szCs w:val="24"/>
                <w14:ligatures w14:val="standardContextual"/>
              </w:rPr>
              <w:t>将进一步丰富产品供给</w:t>
            </w:r>
            <w:r w:rsidR="00D62674">
              <w:rPr>
                <w:rFonts w:ascii="Times New Roman" w:eastAsia="宋体" w:hAnsi="Times New Roman" w:cs="Times New Roman" w:hint="eastAsia"/>
                <w:sz w:val="24"/>
                <w:szCs w:val="24"/>
                <w14:ligatures w14:val="standardContextual"/>
              </w:rPr>
              <w:t>；</w:t>
            </w:r>
            <w:r w:rsidRPr="002A5DA7">
              <w:rPr>
                <w:rFonts w:ascii="Times New Roman" w:eastAsia="宋体" w:hAnsi="Times New Roman" w:cs="Times New Roman" w:hint="eastAsia"/>
                <w:sz w:val="24"/>
                <w:szCs w:val="24"/>
                <w14:ligatures w14:val="standardContextual"/>
              </w:rPr>
              <w:t>另一方面</w:t>
            </w:r>
            <w:r w:rsidR="008E728C">
              <w:rPr>
                <w:rFonts w:ascii="Times New Roman" w:eastAsia="宋体" w:hAnsi="Times New Roman" w:cs="Times New Roman" w:hint="eastAsia"/>
                <w:sz w:val="24"/>
                <w:szCs w:val="24"/>
                <w14:ligatures w14:val="standardContextual"/>
              </w:rPr>
              <w:t>公司</w:t>
            </w:r>
            <w:r w:rsidR="009C04BA" w:rsidRPr="009C04BA">
              <w:rPr>
                <w:rFonts w:ascii="Times New Roman" w:eastAsia="宋体" w:hAnsi="Times New Roman" w:cs="Times New Roman" w:hint="eastAsia"/>
                <w:sz w:val="24"/>
                <w:szCs w:val="24"/>
                <w14:ligatures w14:val="standardContextual"/>
              </w:rPr>
              <w:t>持续推进国内外市场渠道建设与市场拓展，巩固并提升市场竞争力</w:t>
            </w:r>
            <w:r w:rsidRPr="002A5DA7">
              <w:rPr>
                <w:rFonts w:ascii="Times New Roman" w:eastAsia="宋体" w:hAnsi="Times New Roman" w:cs="Times New Roman" w:hint="eastAsia"/>
                <w:sz w:val="24"/>
                <w:szCs w:val="24"/>
                <w14:ligatures w14:val="standardContextual"/>
              </w:rPr>
              <w:t>。</w:t>
            </w:r>
          </w:p>
          <w:p w14:paraId="42C70FE6" w14:textId="47B10C17" w:rsidR="002A5DA7" w:rsidRDefault="00463EC8" w:rsidP="002A5DA7">
            <w:pPr>
              <w:spacing w:line="360" w:lineRule="auto"/>
              <w:ind w:firstLineChars="200" w:firstLine="482"/>
              <w:rPr>
                <w:rFonts w:ascii="Times New Roman" w:eastAsia="宋体" w:hAnsi="Times New Roman" w:cs="Times New Roman"/>
                <w:b/>
                <w:sz w:val="24"/>
                <w:szCs w:val="24"/>
                <w14:ligatures w14:val="standardContextual"/>
              </w:rPr>
            </w:pPr>
            <w:r w:rsidRPr="00295CD4">
              <w:rPr>
                <w:rFonts w:ascii="Times New Roman" w:eastAsia="宋体" w:hAnsi="Times New Roman" w:cs="Times New Roman"/>
                <w:b/>
                <w:sz w:val="24"/>
                <w:szCs w:val="24"/>
                <w14:ligatures w14:val="standardContextual"/>
              </w:rPr>
              <w:t>问</w:t>
            </w:r>
            <w:r w:rsidR="000A0CC6">
              <w:rPr>
                <w:rFonts w:ascii="Times New Roman" w:eastAsia="宋体" w:hAnsi="Times New Roman" w:cs="Times New Roman"/>
                <w:b/>
                <w:sz w:val="24"/>
                <w:szCs w:val="24"/>
                <w14:ligatures w14:val="standardContextual"/>
              </w:rPr>
              <w:t>11</w:t>
            </w:r>
            <w:r w:rsidRPr="00295CD4">
              <w:rPr>
                <w:rFonts w:ascii="Times New Roman" w:eastAsia="宋体" w:hAnsi="Times New Roman" w:cs="Times New Roman"/>
                <w:b/>
                <w:sz w:val="24"/>
                <w:szCs w:val="24"/>
                <w14:ligatures w14:val="standardContextual"/>
              </w:rPr>
              <w:t>：</w:t>
            </w:r>
            <w:r>
              <w:rPr>
                <w:rFonts w:ascii="Times New Roman" w:eastAsia="宋体" w:hAnsi="Times New Roman" w:cs="Times New Roman" w:hint="eastAsia"/>
                <w:b/>
                <w:sz w:val="24"/>
                <w:szCs w:val="24"/>
                <w14:ligatures w14:val="standardContextual"/>
              </w:rPr>
              <w:t>公司</w:t>
            </w:r>
            <w:r w:rsidRPr="00463EC8">
              <w:rPr>
                <w:rFonts w:ascii="Times New Roman" w:eastAsia="宋体" w:hAnsi="Times New Roman" w:cs="Times New Roman"/>
                <w:b/>
                <w:sz w:val="24"/>
                <w:szCs w:val="24"/>
                <w14:ligatures w14:val="standardContextual"/>
              </w:rPr>
              <w:t>计划推动左氧氟沙星制剂入选</w:t>
            </w:r>
            <w:r w:rsidRPr="00463EC8">
              <w:rPr>
                <w:rFonts w:ascii="Times New Roman" w:eastAsia="宋体" w:hAnsi="Times New Roman" w:cs="Times New Roman"/>
                <w:b/>
                <w:sz w:val="24"/>
                <w:szCs w:val="24"/>
                <w14:ligatures w14:val="standardContextual"/>
              </w:rPr>
              <w:t>WHO PQ</w:t>
            </w:r>
            <w:r w:rsidRPr="00463EC8">
              <w:rPr>
                <w:rFonts w:ascii="Times New Roman" w:eastAsia="宋体" w:hAnsi="Times New Roman" w:cs="Times New Roman"/>
                <w:b/>
                <w:sz w:val="24"/>
                <w:szCs w:val="24"/>
                <w14:ligatures w14:val="standardContextual"/>
              </w:rPr>
              <w:t>，请问该项目的申报进展和预计时间表是怎样的？除了左氧氟沙星，公司还有哪些重点产品计划进行国际化认证和市场开拓？</w:t>
            </w:r>
          </w:p>
          <w:p w14:paraId="119AB36C" w14:textId="665C1644" w:rsidR="00463EC8" w:rsidRPr="00463EC8" w:rsidRDefault="00463EC8" w:rsidP="00463EC8">
            <w:pPr>
              <w:spacing w:line="360" w:lineRule="auto"/>
              <w:ind w:firstLineChars="200" w:firstLine="482"/>
              <w:rPr>
                <w:rFonts w:ascii="Times New Roman" w:eastAsia="宋体" w:hAnsi="Times New Roman" w:cs="Times New Roman"/>
                <w:sz w:val="24"/>
                <w:szCs w:val="24"/>
                <w14:ligatures w14:val="standardContextual"/>
              </w:rPr>
            </w:pPr>
            <w:r>
              <w:rPr>
                <w:rFonts w:ascii="Times New Roman" w:eastAsia="宋体" w:hAnsi="Times New Roman" w:cs="Times New Roman" w:hint="eastAsia"/>
                <w:b/>
                <w:sz w:val="24"/>
                <w:szCs w:val="24"/>
                <w14:ligatures w14:val="standardContextual"/>
              </w:rPr>
              <w:t>答：</w:t>
            </w:r>
            <w:r w:rsidRPr="00463EC8">
              <w:rPr>
                <w:rFonts w:ascii="Times New Roman" w:eastAsia="宋体" w:hAnsi="Times New Roman" w:cs="Times New Roman"/>
                <w:sz w:val="24"/>
                <w:szCs w:val="24"/>
                <w14:ligatures w14:val="standardContextual"/>
              </w:rPr>
              <w:t>左氧氟沙星制剂</w:t>
            </w:r>
            <w:r w:rsidR="00370866">
              <w:rPr>
                <w:rFonts w:ascii="Times New Roman" w:eastAsia="宋体" w:hAnsi="Times New Roman" w:cs="Times New Roman" w:hint="eastAsia"/>
                <w:sz w:val="24"/>
                <w:szCs w:val="24"/>
                <w14:ligatures w14:val="standardContextual"/>
              </w:rPr>
              <w:t>暂无</w:t>
            </w:r>
            <w:r w:rsidRPr="00463EC8">
              <w:rPr>
                <w:rFonts w:ascii="Times New Roman" w:eastAsia="宋体" w:hAnsi="Times New Roman" w:cs="Times New Roman"/>
                <w:sz w:val="24"/>
                <w:szCs w:val="24"/>
                <w14:ligatures w14:val="standardContextual"/>
              </w:rPr>
              <w:t>入选</w:t>
            </w:r>
            <w:r w:rsidRPr="00463EC8">
              <w:rPr>
                <w:rFonts w:ascii="Times New Roman" w:eastAsia="宋体" w:hAnsi="Times New Roman" w:cs="Times New Roman"/>
                <w:sz w:val="24"/>
                <w:szCs w:val="24"/>
                <w14:ligatures w14:val="standardContextual"/>
              </w:rPr>
              <w:t>WHO PQ</w:t>
            </w:r>
            <w:r w:rsidR="00370866">
              <w:rPr>
                <w:rFonts w:ascii="Times New Roman" w:eastAsia="宋体" w:hAnsi="Times New Roman" w:cs="Times New Roman" w:hint="eastAsia"/>
                <w:sz w:val="24"/>
                <w:szCs w:val="24"/>
                <w14:ligatures w14:val="standardContextual"/>
              </w:rPr>
              <w:t>的</w:t>
            </w:r>
            <w:r w:rsidRPr="00463EC8">
              <w:rPr>
                <w:rFonts w:ascii="Times New Roman" w:eastAsia="宋体" w:hAnsi="Times New Roman" w:cs="Times New Roman" w:hint="eastAsia"/>
                <w:sz w:val="24"/>
                <w:szCs w:val="24"/>
                <w14:ligatures w14:val="standardContextual"/>
              </w:rPr>
              <w:t>时间表</w:t>
            </w:r>
            <w:r w:rsidR="00C04979">
              <w:rPr>
                <w:rFonts w:ascii="Times New Roman" w:eastAsia="宋体" w:hAnsi="Times New Roman" w:cs="Times New Roman" w:hint="eastAsia"/>
                <w:sz w:val="24"/>
                <w:szCs w:val="24"/>
                <w14:ligatures w14:val="standardContextual"/>
              </w:rPr>
              <w:t>，</w:t>
            </w:r>
            <w:r w:rsidRPr="00463EC8">
              <w:rPr>
                <w:rFonts w:ascii="Times New Roman" w:eastAsia="宋体" w:hAnsi="Times New Roman" w:cs="Times New Roman" w:hint="eastAsia"/>
                <w:sz w:val="24"/>
                <w:szCs w:val="24"/>
                <w14:ligatures w14:val="standardContextual"/>
              </w:rPr>
              <w:t>但公司已对左氟原料药获批</w:t>
            </w:r>
            <w:r w:rsidRPr="00463EC8">
              <w:rPr>
                <w:rFonts w:ascii="Times New Roman" w:eastAsia="宋体" w:hAnsi="Times New Roman" w:cs="Times New Roman" w:hint="eastAsia"/>
                <w:sz w:val="24"/>
                <w:szCs w:val="24"/>
                <w14:ligatures w14:val="standardContextual"/>
              </w:rPr>
              <w:t>W</w:t>
            </w:r>
            <w:r w:rsidRPr="00463EC8">
              <w:rPr>
                <w:rFonts w:ascii="Times New Roman" w:eastAsia="宋体" w:hAnsi="Times New Roman" w:cs="Times New Roman"/>
                <w:sz w:val="24"/>
                <w:szCs w:val="24"/>
                <w14:ligatures w14:val="standardContextual"/>
              </w:rPr>
              <w:t>HO PQ</w:t>
            </w:r>
            <w:r w:rsidRPr="00463EC8">
              <w:rPr>
                <w:rFonts w:ascii="Times New Roman" w:eastAsia="宋体" w:hAnsi="Times New Roman" w:cs="Times New Roman" w:hint="eastAsia"/>
                <w:sz w:val="24"/>
                <w:szCs w:val="24"/>
                <w14:ligatures w14:val="standardContextual"/>
              </w:rPr>
              <w:t>的经验进行了全面整理和复盘，便于未来实际申报中经验复用</w:t>
            </w:r>
            <w:r w:rsidR="00E50CC6">
              <w:rPr>
                <w:rFonts w:ascii="Times New Roman" w:eastAsia="宋体" w:hAnsi="Times New Roman" w:cs="Times New Roman" w:hint="eastAsia"/>
                <w:sz w:val="24"/>
                <w:szCs w:val="24"/>
                <w14:ligatures w14:val="standardContextual"/>
              </w:rPr>
              <w:t>参考</w:t>
            </w:r>
            <w:r w:rsidRPr="00463EC8">
              <w:rPr>
                <w:rFonts w:ascii="Times New Roman" w:eastAsia="宋体" w:hAnsi="Times New Roman" w:cs="Times New Roman" w:hint="eastAsia"/>
                <w:sz w:val="24"/>
                <w:szCs w:val="24"/>
                <w14:ligatures w14:val="standardContextual"/>
              </w:rPr>
              <w:t>。</w:t>
            </w:r>
            <w:r w:rsidR="00E50CC6">
              <w:rPr>
                <w:rFonts w:ascii="Times New Roman" w:eastAsia="宋体" w:hAnsi="Times New Roman" w:cs="Times New Roman" w:hint="eastAsia"/>
                <w:sz w:val="24"/>
                <w:szCs w:val="24"/>
                <w14:ligatures w14:val="standardContextual"/>
              </w:rPr>
              <w:t>关于</w:t>
            </w:r>
            <w:r w:rsidRPr="00463EC8">
              <w:rPr>
                <w:rFonts w:ascii="Times New Roman" w:eastAsia="宋体" w:hAnsi="Times New Roman" w:cs="Times New Roman" w:hint="eastAsia"/>
                <w:sz w:val="24"/>
                <w:szCs w:val="24"/>
                <w14:ligatures w14:val="standardContextual"/>
              </w:rPr>
              <w:t>国际化认证</w:t>
            </w:r>
            <w:r w:rsidR="00E50CC6">
              <w:rPr>
                <w:rFonts w:ascii="Times New Roman" w:eastAsia="宋体" w:hAnsi="Times New Roman" w:cs="Times New Roman" w:hint="eastAsia"/>
                <w:sz w:val="24"/>
                <w:szCs w:val="24"/>
                <w14:ligatures w14:val="standardContextual"/>
              </w:rPr>
              <w:t>，</w:t>
            </w:r>
            <w:r w:rsidR="008E728C">
              <w:rPr>
                <w:rFonts w:ascii="Times New Roman" w:eastAsia="宋体" w:hAnsi="Times New Roman" w:cs="Times New Roman" w:hint="eastAsia"/>
                <w:sz w:val="24"/>
                <w:szCs w:val="24"/>
                <w14:ligatures w14:val="standardContextual"/>
              </w:rPr>
              <w:t>公司</w:t>
            </w:r>
            <w:r w:rsidRPr="00463EC8">
              <w:rPr>
                <w:rFonts w:ascii="Times New Roman" w:eastAsia="宋体" w:hAnsi="Times New Roman" w:cs="Times New Roman" w:hint="eastAsia"/>
                <w:sz w:val="24"/>
                <w:szCs w:val="24"/>
                <w14:ligatures w14:val="standardContextual"/>
              </w:rPr>
              <w:t>一直坚持批件先行、小规模销售、持续复购</w:t>
            </w:r>
            <w:r w:rsidR="00E50CC6">
              <w:rPr>
                <w:rFonts w:ascii="Times New Roman" w:eastAsia="宋体" w:hAnsi="Times New Roman" w:cs="Times New Roman" w:hint="eastAsia"/>
                <w:sz w:val="24"/>
                <w:szCs w:val="24"/>
                <w14:ligatures w14:val="standardContextual"/>
              </w:rPr>
              <w:t>的推进思路</w:t>
            </w:r>
            <w:r w:rsidRPr="00463EC8">
              <w:rPr>
                <w:rFonts w:ascii="Times New Roman" w:eastAsia="宋体" w:hAnsi="Times New Roman" w:cs="Times New Roman" w:hint="eastAsia"/>
                <w:sz w:val="24"/>
                <w:szCs w:val="24"/>
                <w14:ligatures w14:val="standardContextual"/>
              </w:rPr>
              <w:t>，同时</w:t>
            </w:r>
            <w:r w:rsidR="0074382F">
              <w:rPr>
                <w:rFonts w:ascii="Times New Roman" w:eastAsia="宋体" w:hAnsi="Times New Roman" w:cs="Times New Roman" w:hint="eastAsia"/>
                <w:sz w:val="24"/>
                <w:szCs w:val="24"/>
                <w14:ligatures w14:val="standardContextual"/>
              </w:rPr>
              <w:t>在</w:t>
            </w:r>
            <w:r w:rsidRPr="00463EC8">
              <w:rPr>
                <w:rFonts w:ascii="Times New Roman" w:eastAsia="宋体" w:hAnsi="Times New Roman" w:cs="Times New Roman" w:hint="eastAsia"/>
                <w:sz w:val="24"/>
                <w:szCs w:val="24"/>
                <w14:ligatures w14:val="standardContextual"/>
              </w:rPr>
              <w:t>销售策略上</w:t>
            </w:r>
            <w:r w:rsidR="00F06455">
              <w:rPr>
                <w:rFonts w:ascii="Times New Roman" w:eastAsia="宋体" w:hAnsi="Times New Roman" w:cs="Times New Roman" w:hint="eastAsia"/>
                <w:sz w:val="24"/>
                <w:szCs w:val="24"/>
                <w14:ligatures w14:val="standardContextual"/>
              </w:rPr>
              <w:t>，</w:t>
            </w:r>
            <w:r w:rsidRPr="00463EC8">
              <w:rPr>
                <w:rFonts w:ascii="Times New Roman" w:eastAsia="宋体" w:hAnsi="Times New Roman" w:cs="Times New Roman" w:hint="eastAsia"/>
                <w:sz w:val="24"/>
                <w:szCs w:val="24"/>
                <w14:ligatures w14:val="standardContextual"/>
              </w:rPr>
              <w:t>优先</w:t>
            </w:r>
            <w:r w:rsidR="00774ADB">
              <w:rPr>
                <w:rFonts w:ascii="Times New Roman" w:eastAsia="宋体" w:hAnsi="Times New Roman" w:cs="Times New Roman" w:hint="eastAsia"/>
                <w:sz w:val="24"/>
                <w:szCs w:val="24"/>
                <w14:ligatures w14:val="standardContextual"/>
              </w:rPr>
              <w:t>争取进入</w:t>
            </w:r>
            <w:r w:rsidRPr="00463EC8">
              <w:rPr>
                <w:rFonts w:ascii="Times New Roman" w:eastAsia="宋体" w:hAnsi="Times New Roman" w:cs="Times New Roman" w:hint="eastAsia"/>
                <w:sz w:val="24"/>
                <w:szCs w:val="24"/>
                <w14:ligatures w14:val="standardContextual"/>
              </w:rPr>
              <w:t>客户供应商库，如江西善渊</w:t>
            </w:r>
            <w:r w:rsidR="003A3344">
              <w:rPr>
                <w:rFonts w:ascii="Times New Roman" w:eastAsia="宋体" w:hAnsi="Times New Roman" w:cs="Times New Roman" w:hint="eastAsia"/>
                <w:sz w:val="24"/>
                <w:szCs w:val="24"/>
                <w14:ligatures w14:val="standardContextual"/>
              </w:rPr>
              <w:t>近期</w:t>
            </w:r>
            <w:r w:rsidRPr="00463EC8">
              <w:rPr>
                <w:rFonts w:ascii="Times New Roman" w:eastAsia="宋体" w:hAnsi="Times New Roman" w:cs="Times New Roman" w:hint="eastAsia"/>
                <w:sz w:val="24"/>
                <w:szCs w:val="24"/>
                <w14:ligatures w14:val="standardContextual"/>
              </w:rPr>
              <w:t>获批富马酸伏诺拉生原料药韩国批件，</w:t>
            </w:r>
            <w:r w:rsidR="007E7E77">
              <w:rPr>
                <w:rFonts w:ascii="Times New Roman" w:eastAsia="宋体" w:hAnsi="Times New Roman" w:cs="Times New Roman" w:hint="eastAsia"/>
                <w:sz w:val="24"/>
                <w:szCs w:val="24"/>
                <w14:ligatures w14:val="standardContextual"/>
              </w:rPr>
              <w:t>系</w:t>
            </w:r>
            <w:r w:rsidRPr="00463EC8">
              <w:rPr>
                <w:rFonts w:ascii="Times New Roman" w:eastAsia="宋体" w:hAnsi="Times New Roman" w:cs="Times New Roman" w:hint="eastAsia"/>
                <w:sz w:val="24"/>
                <w:szCs w:val="24"/>
                <w14:ligatures w14:val="standardContextual"/>
              </w:rPr>
              <w:t>该品种原料药获得</w:t>
            </w:r>
            <w:r w:rsidR="00861E88">
              <w:rPr>
                <w:rFonts w:ascii="Times New Roman" w:eastAsia="宋体" w:hAnsi="Times New Roman" w:cs="Times New Roman" w:hint="eastAsia"/>
                <w:sz w:val="24"/>
                <w:szCs w:val="24"/>
                <w14:ligatures w14:val="standardContextual"/>
              </w:rPr>
              <w:t>国内</w:t>
            </w:r>
            <w:r w:rsidR="001A5DF6">
              <w:rPr>
                <w:rFonts w:ascii="Times New Roman" w:eastAsia="宋体" w:hAnsi="Times New Roman" w:cs="Times New Roman" w:hint="eastAsia"/>
                <w:sz w:val="24"/>
                <w:szCs w:val="24"/>
                <w14:ligatures w14:val="standardContextual"/>
              </w:rPr>
              <w:t>批件</w:t>
            </w:r>
            <w:r w:rsidRPr="00463EC8">
              <w:rPr>
                <w:rFonts w:ascii="Times New Roman" w:eastAsia="宋体" w:hAnsi="Times New Roman" w:cs="Times New Roman" w:hint="eastAsia"/>
                <w:sz w:val="24"/>
                <w:szCs w:val="24"/>
                <w14:ligatures w14:val="standardContextual"/>
              </w:rPr>
              <w:t>后，半年内</w:t>
            </w:r>
            <w:r w:rsidR="00451D59">
              <w:rPr>
                <w:rFonts w:ascii="Times New Roman" w:eastAsia="宋体" w:hAnsi="Times New Roman" w:cs="Times New Roman" w:hint="eastAsia"/>
                <w:sz w:val="24"/>
                <w:szCs w:val="24"/>
                <w14:ligatures w14:val="standardContextual"/>
              </w:rPr>
              <w:t>新增</w:t>
            </w:r>
            <w:r w:rsidRPr="00463EC8">
              <w:rPr>
                <w:rFonts w:ascii="Times New Roman" w:eastAsia="宋体" w:hAnsi="Times New Roman" w:cs="Times New Roman" w:hint="eastAsia"/>
                <w:sz w:val="24"/>
                <w:szCs w:val="24"/>
                <w14:ligatures w14:val="standardContextual"/>
              </w:rPr>
              <w:t>的国际市场品种布局</w:t>
            </w:r>
            <w:r w:rsidR="00F67C06">
              <w:rPr>
                <w:rFonts w:ascii="Times New Roman" w:eastAsia="宋体" w:hAnsi="Times New Roman" w:cs="Times New Roman" w:hint="eastAsia"/>
                <w:sz w:val="24"/>
                <w:szCs w:val="24"/>
                <w14:ligatures w14:val="standardContextual"/>
              </w:rPr>
              <w:t>成果</w:t>
            </w:r>
            <w:r w:rsidRPr="00463EC8">
              <w:rPr>
                <w:rFonts w:ascii="Times New Roman" w:eastAsia="宋体" w:hAnsi="Times New Roman" w:cs="Times New Roman" w:hint="eastAsia"/>
                <w:sz w:val="24"/>
                <w:szCs w:val="24"/>
                <w14:ligatures w14:val="standardContextual"/>
              </w:rPr>
              <w:t>。</w:t>
            </w:r>
          </w:p>
          <w:p w14:paraId="064858B9" w14:textId="51CB9848" w:rsidR="00463EC8" w:rsidRDefault="00463EC8" w:rsidP="00463EC8">
            <w:pPr>
              <w:spacing w:line="360" w:lineRule="auto"/>
              <w:ind w:firstLineChars="200" w:firstLine="480"/>
              <w:rPr>
                <w:rFonts w:ascii="Times New Roman" w:eastAsia="宋体" w:hAnsi="Times New Roman" w:cs="Times New Roman"/>
                <w:sz w:val="24"/>
                <w:szCs w:val="24"/>
                <w14:ligatures w14:val="standardContextual"/>
              </w:rPr>
            </w:pPr>
            <w:r w:rsidRPr="00463EC8">
              <w:rPr>
                <w:rFonts w:ascii="Times New Roman" w:eastAsia="宋体" w:hAnsi="Times New Roman" w:cs="Times New Roman" w:hint="eastAsia"/>
                <w:sz w:val="24"/>
                <w:szCs w:val="24"/>
                <w14:ligatures w14:val="standardContextual"/>
              </w:rPr>
              <w:t>同时，今年公司还加大了包括俄罗斯、非洲部分国家的参会参展力度</w:t>
            </w:r>
            <w:r w:rsidR="00E50CC6" w:rsidRPr="00E50CC6">
              <w:rPr>
                <w:rFonts w:ascii="Times New Roman" w:eastAsia="宋体" w:hAnsi="Times New Roman" w:cs="Times New Roman" w:hint="eastAsia"/>
                <w:sz w:val="24"/>
                <w:szCs w:val="24"/>
                <w14:ligatures w14:val="standardContextual"/>
              </w:rPr>
              <w:t>，持续拓宽海外市场渠道</w:t>
            </w:r>
            <w:r w:rsidRPr="00463EC8">
              <w:rPr>
                <w:rFonts w:ascii="Times New Roman" w:eastAsia="宋体" w:hAnsi="Times New Roman" w:cs="Times New Roman" w:hint="eastAsia"/>
                <w:sz w:val="24"/>
                <w:szCs w:val="24"/>
                <w14:ligatures w14:val="standardContextual"/>
              </w:rPr>
              <w:t>。</w:t>
            </w:r>
          </w:p>
          <w:p w14:paraId="3B987EAA" w14:textId="0B25C61A" w:rsidR="00463EC8" w:rsidRDefault="00463EC8" w:rsidP="00463EC8">
            <w:pPr>
              <w:spacing w:line="360" w:lineRule="auto"/>
              <w:ind w:firstLineChars="200" w:firstLine="482"/>
              <w:rPr>
                <w:rFonts w:ascii="Times New Roman" w:eastAsia="宋体" w:hAnsi="Times New Roman" w:cs="Times New Roman"/>
                <w:b/>
                <w:sz w:val="24"/>
                <w:szCs w:val="24"/>
                <w14:ligatures w14:val="standardContextual"/>
              </w:rPr>
            </w:pPr>
            <w:r w:rsidRPr="00295CD4">
              <w:rPr>
                <w:rFonts w:ascii="Times New Roman" w:eastAsia="宋体" w:hAnsi="Times New Roman" w:cs="Times New Roman"/>
                <w:b/>
                <w:sz w:val="24"/>
                <w:szCs w:val="24"/>
                <w14:ligatures w14:val="standardContextual"/>
              </w:rPr>
              <w:t>问</w:t>
            </w:r>
            <w:r>
              <w:rPr>
                <w:rFonts w:ascii="Times New Roman" w:eastAsia="宋体" w:hAnsi="Times New Roman" w:cs="Times New Roman"/>
                <w:b/>
                <w:sz w:val="24"/>
                <w:szCs w:val="24"/>
                <w14:ligatures w14:val="standardContextual"/>
              </w:rPr>
              <w:t>1</w:t>
            </w:r>
            <w:r w:rsidR="000A0CC6">
              <w:rPr>
                <w:rFonts w:ascii="Times New Roman" w:eastAsia="宋体" w:hAnsi="Times New Roman" w:cs="Times New Roman"/>
                <w:b/>
                <w:sz w:val="24"/>
                <w:szCs w:val="24"/>
                <w14:ligatures w14:val="standardContextual"/>
              </w:rPr>
              <w:t>2</w:t>
            </w:r>
            <w:r w:rsidRPr="00295CD4">
              <w:rPr>
                <w:rFonts w:ascii="Times New Roman" w:eastAsia="宋体" w:hAnsi="Times New Roman" w:cs="Times New Roman"/>
                <w:b/>
                <w:sz w:val="24"/>
                <w:szCs w:val="24"/>
                <w14:ligatures w14:val="standardContextual"/>
              </w:rPr>
              <w:t>：</w:t>
            </w:r>
            <w:r>
              <w:rPr>
                <w:rFonts w:ascii="Times New Roman" w:eastAsia="宋体" w:hAnsi="Times New Roman" w:cs="Times New Roman" w:hint="eastAsia"/>
                <w:b/>
                <w:sz w:val="24"/>
                <w:szCs w:val="24"/>
                <w14:ligatures w14:val="standardContextual"/>
              </w:rPr>
              <w:t>公司</w:t>
            </w:r>
            <w:r w:rsidRPr="00463EC8">
              <w:rPr>
                <w:rFonts w:ascii="Times New Roman" w:eastAsia="宋体" w:hAnsi="Times New Roman" w:cs="Times New Roman"/>
                <w:b/>
                <w:sz w:val="24"/>
                <w:szCs w:val="24"/>
                <w14:ligatures w14:val="standardContextual"/>
              </w:rPr>
              <w:t>2025</w:t>
            </w:r>
            <w:r w:rsidRPr="00463EC8">
              <w:rPr>
                <w:rFonts w:ascii="Times New Roman" w:eastAsia="宋体" w:hAnsi="Times New Roman" w:cs="Times New Roman"/>
                <w:b/>
                <w:sz w:val="24"/>
                <w:szCs w:val="24"/>
                <w14:ligatures w14:val="standardContextual"/>
              </w:rPr>
              <w:t>年境外收入达</w:t>
            </w:r>
            <w:r w:rsidRPr="00463EC8">
              <w:rPr>
                <w:rFonts w:ascii="Times New Roman" w:eastAsia="宋体" w:hAnsi="Times New Roman" w:cs="Times New Roman"/>
                <w:b/>
                <w:sz w:val="24"/>
                <w:szCs w:val="24"/>
                <w14:ligatures w14:val="standardContextual"/>
              </w:rPr>
              <w:t>2.05</w:t>
            </w:r>
            <w:r w:rsidRPr="00463EC8">
              <w:rPr>
                <w:rFonts w:ascii="Times New Roman" w:eastAsia="宋体" w:hAnsi="Times New Roman" w:cs="Times New Roman"/>
                <w:b/>
                <w:sz w:val="24"/>
                <w:szCs w:val="24"/>
                <w14:ligatures w14:val="standardContextual"/>
              </w:rPr>
              <w:t>亿元，请问公司对</w:t>
            </w:r>
            <w:r w:rsidRPr="00463EC8">
              <w:rPr>
                <w:rFonts w:ascii="Times New Roman" w:eastAsia="宋体" w:hAnsi="Times New Roman" w:cs="Times New Roman"/>
                <w:b/>
                <w:sz w:val="24"/>
                <w:szCs w:val="24"/>
                <w14:ligatures w14:val="standardContextual"/>
              </w:rPr>
              <w:t>2026</w:t>
            </w:r>
            <w:r w:rsidRPr="00463EC8">
              <w:rPr>
                <w:rFonts w:ascii="Times New Roman" w:eastAsia="宋体" w:hAnsi="Times New Roman" w:cs="Times New Roman"/>
                <w:b/>
                <w:sz w:val="24"/>
                <w:szCs w:val="24"/>
                <w14:ligatures w14:val="standardContextual"/>
              </w:rPr>
              <w:t>年境外市场的增长目标是多少？主要增长贡献预计来自哪些国家或地区？</w:t>
            </w:r>
          </w:p>
          <w:p w14:paraId="013E2B38" w14:textId="065992B6" w:rsidR="00E82C17" w:rsidRPr="00E82C17" w:rsidRDefault="00463EC8" w:rsidP="00EE4614">
            <w:pPr>
              <w:spacing w:line="360" w:lineRule="auto"/>
              <w:ind w:firstLineChars="200" w:firstLine="482"/>
              <w:rPr>
                <w:rFonts w:ascii="Times New Roman" w:eastAsia="宋体" w:hAnsi="Times New Roman" w:cs="Times New Roman"/>
                <w:sz w:val="24"/>
                <w:szCs w:val="24"/>
                <w14:ligatures w14:val="standardContextual"/>
              </w:rPr>
            </w:pPr>
            <w:r>
              <w:rPr>
                <w:rFonts w:ascii="Times New Roman" w:eastAsia="宋体" w:hAnsi="Times New Roman" w:cs="Times New Roman" w:hint="eastAsia"/>
                <w:b/>
                <w:sz w:val="24"/>
                <w:szCs w:val="24"/>
                <w14:ligatures w14:val="standardContextual"/>
              </w:rPr>
              <w:t>答：</w:t>
            </w:r>
            <w:r w:rsidRPr="00463EC8">
              <w:rPr>
                <w:rFonts w:ascii="Times New Roman" w:eastAsia="宋体" w:hAnsi="Times New Roman" w:cs="Times New Roman" w:hint="eastAsia"/>
                <w:sz w:val="24"/>
                <w:szCs w:val="24"/>
                <w14:ligatures w14:val="standardContextual"/>
              </w:rPr>
              <w:t>公司始终非常重视</w:t>
            </w:r>
            <w:r w:rsidR="00EE4614" w:rsidRPr="00463EC8">
              <w:rPr>
                <w:rFonts w:ascii="Times New Roman" w:eastAsia="宋体" w:hAnsi="Times New Roman" w:cs="Times New Roman" w:hint="eastAsia"/>
                <w:sz w:val="24"/>
                <w:szCs w:val="24"/>
                <w14:ligatures w14:val="standardContextual"/>
              </w:rPr>
              <w:t>境外市场</w:t>
            </w:r>
            <w:r w:rsidR="00EE4614">
              <w:rPr>
                <w:rFonts w:ascii="Times New Roman" w:eastAsia="宋体" w:hAnsi="Times New Roman" w:cs="Times New Roman" w:hint="eastAsia"/>
                <w:sz w:val="24"/>
                <w:szCs w:val="24"/>
                <w14:ligatures w14:val="standardContextual"/>
              </w:rPr>
              <w:t>，</w:t>
            </w:r>
            <w:r w:rsidRPr="00463EC8">
              <w:rPr>
                <w:rFonts w:ascii="Times New Roman" w:eastAsia="宋体" w:hAnsi="Times New Roman" w:cs="Times New Roman" w:hint="eastAsia"/>
                <w:sz w:val="24"/>
                <w:szCs w:val="24"/>
                <w14:ligatures w14:val="standardContextual"/>
              </w:rPr>
              <w:t>除过去相对比较侧重的日本、韩国、欧洲</w:t>
            </w:r>
            <w:r w:rsidR="00651E52">
              <w:rPr>
                <w:rFonts w:ascii="Times New Roman" w:eastAsia="宋体" w:hAnsi="Times New Roman" w:cs="Times New Roman" w:hint="eastAsia"/>
                <w:sz w:val="24"/>
                <w:szCs w:val="24"/>
                <w14:ligatures w14:val="standardContextual"/>
              </w:rPr>
              <w:t>市场</w:t>
            </w:r>
            <w:r w:rsidRPr="00463EC8">
              <w:rPr>
                <w:rFonts w:ascii="Times New Roman" w:eastAsia="宋体" w:hAnsi="Times New Roman" w:cs="Times New Roman" w:hint="eastAsia"/>
                <w:sz w:val="24"/>
                <w:szCs w:val="24"/>
                <w14:ligatures w14:val="standardContextual"/>
              </w:rPr>
              <w:t>外，最近几年也持续加大巴西、墨西哥、东南亚、中东和非洲等国家和地区的市场开拓力度。</w:t>
            </w:r>
          </w:p>
        </w:tc>
      </w:tr>
      <w:tr w:rsidR="00CA519A" w:rsidRPr="009C69F1" w14:paraId="200BF063" w14:textId="77777777" w:rsidTr="00B060A0">
        <w:trPr>
          <w:jc w:val="center"/>
        </w:trPr>
        <w:tc>
          <w:tcPr>
            <w:tcW w:w="2422" w:type="dxa"/>
            <w:vAlign w:val="center"/>
          </w:tcPr>
          <w:p w14:paraId="07474E0B" w14:textId="77777777" w:rsidR="00CD5CAD" w:rsidRPr="009C69F1" w:rsidRDefault="005F3897" w:rsidP="00075F2B">
            <w:pPr>
              <w:spacing w:line="360" w:lineRule="auto"/>
              <w:rPr>
                <w:rFonts w:ascii="Times New Roman" w:eastAsia="宋体" w:hAnsi="Times New Roman" w:cs="Times New Roman"/>
                <w:b/>
                <w:bCs/>
                <w:iCs/>
                <w:sz w:val="24"/>
                <w:szCs w:val="24"/>
              </w:rPr>
            </w:pPr>
            <w:r w:rsidRPr="009C69F1">
              <w:rPr>
                <w:rFonts w:ascii="Times New Roman" w:eastAsia="宋体" w:hAnsi="Times New Roman" w:cs="Times New Roman"/>
                <w:b/>
                <w:bCs/>
                <w:iCs/>
                <w:sz w:val="24"/>
                <w:szCs w:val="24"/>
              </w:rPr>
              <w:lastRenderedPageBreak/>
              <w:t>附件清单（如有）</w:t>
            </w:r>
          </w:p>
        </w:tc>
        <w:tc>
          <w:tcPr>
            <w:tcW w:w="6379" w:type="dxa"/>
          </w:tcPr>
          <w:p w14:paraId="5589BC5C" w14:textId="77777777" w:rsidR="00CD5CAD" w:rsidRPr="009C69F1" w:rsidRDefault="00ED01AC" w:rsidP="00356989">
            <w:pPr>
              <w:spacing w:line="360" w:lineRule="auto"/>
              <w:jc w:val="center"/>
              <w:rPr>
                <w:rFonts w:ascii="Times New Roman" w:eastAsia="宋体" w:hAnsi="Times New Roman" w:cs="Times New Roman"/>
                <w:bCs/>
                <w:iCs/>
                <w:sz w:val="24"/>
                <w:szCs w:val="24"/>
              </w:rPr>
            </w:pPr>
            <w:r w:rsidRPr="009C69F1">
              <w:rPr>
                <w:rFonts w:ascii="Times New Roman" w:eastAsia="宋体" w:hAnsi="Times New Roman" w:cs="Times New Roman"/>
                <w:bCs/>
                <w:iCs/>
                <w:sz w:val="24"/>
                <w:szCs w:val="24"/>
              </w:rPr>
              <w:t>无</w:t>
            </w:r>
          </w:p>
        </w:tc>
      </w:tr>
      <w:tr w:rsidR="00CA519A" w:rsidRPr="009C69F1" w14:paraId="5306F2F3" w14:textId="77777777" w:rsidTr="00B060A0">
        <w:trPr>
          <w:jc w:val="center"/>
        </w:trPr>
        <w:tc>
          <w:tcPr>
            <w:tcW w:w="2422" w:type="dxa"/>
            <w:vAlign w:val="center"/>
          </w:tcPr>
          <w:p w14:paraId="0511CD13" w14:textId="77777777" w:rsidR="00CD5CAD" w:rsidRPr="009C69F1" w:rsidRDefault="005F3897">
            <w:pPr>
              <w:spacing w:line="360" w:lineRule="auto"/>
              <w:rPr>
                <w:rFonts w:ascii="Times New Roman" w:eastAsia="宋体" w:hAnsi="Times New Roman" w:cs="Times New Roman"/>
                <w:b/>
                <w:bCs/>
                <w:iCs/>
                <w:sz w:val="24"/>
                <w:szCs w:val="24"/>
              </w:rPr>
            </w:pPr>
            <w:r w:rsidRPr="009C69F1">
              <w:rPr>
                <w:rFonts w:ascii="Times New Roman" w:eastAsia="宋体" w:hAnsi="Times New Roman" w:cs="Times New Roman"/>
                <w:b/>
                <w:bCs/>
                <w:iCs/>
                <w:sz w:val="24"/>
                <w:szCs w:val="24"/>
              </w:rPr>
              <w:t>日期</w:t>
            </w:r>
          </w:p>
        </w:tc>
        <w:tc>
          <w:tcPr>
            <w:tcW w:w="6379" w:type="dxa"/>
            <w:vAlign w:val="center"/>
          </w:tcPr>
          <w:p w14:paraId="16F513D8" w14:textId="2D6486AC" w:rsidR="00CD5CAD" w:rsidRPr="009C69F1" w:rsidRDefault="0003651A" w:rsidP="001E5435">
            <w:pPr>
              <w:spacing w:line="360" w:lineRule="auto"/>
              <w:ind w:firstLineChars="100" w:firstLine="240"/>
              <w:jc w:val="center"/>
              <w:rPr>
                <w:rFonts w:ascii="Times New Roman" w:eastAsia="宋体" w:hAnsi="Times New Roman" w:cs="Times New Roman"/>
                <w:iCs/>
                <w:sz w:val="24"/>
                <w:szCs w:val="24"/>
              </w:rPr>
            </w:pPr>
            <w:r w:rsidRPr="009C69F1">
              <w:rPr>
                <w:rFonts w:ascii="Times New Roman" w:eastAsia="宋体" w:hAnsi="Times New Roman" w:cs="Times New Roman"/>
                <w:iCs/>
                <w:sz w:val="24"/>
                <w:szCs w:val="24"/>
              </w:rPr>
              <w:t>202</w:t>
            </w:r>
            <w:r w:rsidR="001E5435">
              <w:rPr>
                <w:rFonts w:ascii="Times New Roman" w:eastAsia="宋体" w:hAnsi="Times New Roman" w:cs="Times New Roman"/>
                <w:iCs/>
                <w:sz w:val="24"/>
                <w:szCs w:val="24"/>
              </w:rPr>
              <w:t>6</w:t>
            </w:r>
            <w:r w:rsidRPr="009C69F1">
              <w:rPr>
                <w:rFonts w:ascii="Times New Roman" w:eastAsia="宋体" w:hAnsi="Times New Roman" w:cs="Times New Roman"/>
                <w:iCs/>
                <w:sz w:val="24"/>
                <w:szCs w:val="24"/>
              </w:rPr>
              <w:t>年</w:t>
            </w:r>
            <w:r w:rsidR="001E5435">
              <w:rPr>
                <w:rFonts w:ascii="Times New Roman" w:eastAsia="宋体" w:hAnsi="Times New Roman" w:cs="Times New Roman"/>
                <w:iCs/>
                <w:sz w:val="24"/>
                <w:szCs w:val="24"/>
              </w:rPr>
              <w:t>5</w:t>
            </w:r>
            <w:r w:rsidR="00356989" w:rsidRPr="009C69F1">
              <w:rPr>
                <w:rFonts w:ascii="Times New Roman" w:eastAsia="宋体" w:hAnsi="Times New Roman" w:cs="Times New Roman"/>
                <w:iCs/>
                <w:sz w:val="24"/>
                <w:szCs w:val="24"/>
              </w:rPr>
              <w:t>月</w:t>
            </w:r>
            <w:r w:rsidR="001E5435">
              <w:rPr>
                <w:rFonts w:ascii="Times New Roman" w:eastAsia="宋体" w:hAnsi="Times New Roman" w:cs="Times New Roman"/>
                <w:iCs/>
                <w:sz w:val="24"/>
                <w:szCs w:val="24"/>
              </w:rPr>
              <w:t>18</w:t>
            </w:r>
            <w:r w:rsidR="00356989" w:rsidRPr="009C69F1">
              <w:rPr>
                <w:rFonts w:ascii="Times New Roman" w:eastAsia="宋体" w:hAnsi="Times New Roman" w:cs="Times New Roman"/>
                <w:iCs/>
                <w:sz w:val="24"/>
                <w:szCs w:val="24"/>
              </w:rPr>
              <w:t>日</w:t>
            </w:r>
          </w:p>
        </w:tc>
      </w:tr>
    </w:tbl>
    <w:p w14:paraId="4CA337EE" w14:textId="77777777" w:rsidR="00CD5CAD" w:rsidRPr="009C69F1" w:rsidRDefault="00CD5CAD" w:rsidP="000A6158">
      <w:pPr>
        <w:spacing w:line="360" w:lineRule="auto"/>
        <w:rPr>
          <w:rFonts w:ascii="Times New Roman" w:hAnsi="Times New Roman" w:cs="Times New Roman"/>
          <w:sz w:val="24"/>
          <w:szCs w:val="24"/>
        </w:rPr>
      </w:pPr>
    </w:p>
    <w:sectPr w:rsidR="00CD5CAD" w:rsidRPr="009C69F1">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E09892" w16cex:dateUtc="2026-05-19T03:31:00Z"/>
  <w16cex:commentExtensible w16cex:durableId="2DDBFC89" w16cex:dateUtc="2026-05-19T03:30:00Z"/>
  <w16cex:commentExtensible w16cex:durableId="08E6AF09" w16cex:dateUtc="2026-05-19T03:45:00Z"/>
  <w16cex:commentExtensible w16cex:durableId="25621997" w16cex:dateUtc="2026-05-19T03:45:00Z"/>
  <w16cex:commentExtensible w16cex:durableId="33A07BEC" w16cex:dateUtc="2026-05-19T06:05:00Z"/>
  <w16cex:commentExtensible w16cex:durableId="194EB419" w16cex:dateUtc="2026-05-19T0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D25606" w16cid:durableId="3CD25606"/>
  <w16cid:commentId w16cid:paraId="471E516F" w16cid:durableId="26E09892"/>
  <w16cid:commentId w16cid:paraId="3C7366D7" w16cid:durableId="2DDBFC89"/>
  <w16cid:commentId w16cid:paraId="25A2483A" w16cid:durableId="08E6AF09"/>
  <w16cid:commentId w16cid:paraId="269040B6" w16cid:durableId="269040B6"/>
  <w16cid:commentId w16cid:paraId="228F193A" w16cid:durableId="25621997"/>
  <w16cid:commentId w16cid:paraId="1C95EE18" w16cid:durableId="1C95EE18"/>
  <w16cid:commentId w16cid:paraId="5A867CBD" w16cid:durableId="5A867CBD"/>
  <w16cid:commentId w16cid:paraId="74443B8E" w16cid:durableId="74443B8E"/>
  <w16cid:commentId w16cid:paraId="2AFE296F" w16cid:durableId="2AFE296F"/>
  <w16cid:commentId w16cid:paraId="6512BBA5" w16cid:durableId="6512BBA5"/>
  <w16cid:commentId w16cid:paraId="7CFF32B1" w16cid:durableId="7CFF32B1"/>
  <w16cid:commentId w16cid:paraId="55AAF8E9" w16cid:durableId="55AAF8E9"/>
  <w16cid:commentId w16cid:paraId="2612554C" w16cid:durableId="33A07BEC"/>
  <w16cid:commentId w16cid:paraId="1612B299" w16cid:durableId="1612B299"/>
  <w16cid:commentId w16cid:paraId="6F390E9E" w16cid:durableId="194EB41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E703E" w14:textId="77777777" w:rsidR="009E36F3" w:rsidRDefault="009E36F3" w:rsidP="00F743F0">
      <w:r>
        <w:separator/>
      </w:r>
    </w:p>
  </w:endnote>
  <w:endnote w:type="continuationSeparator" w:id="0">
    <w:p w14:paraId="3EBA22AF" w14:textId="77777777" w:rsidR="009E36F3" w:rsidRDefault="009E36F3"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9A29A" w14:textId="77777777" w:rsidR="009E36F3" w:rsidRDefault="009E36F3" w:rsidP="00F743F0">
      <w:r>
        <w:separator/>
      </w:r>
    </w:p>
  </w:footnote>
  <w:footnote w:type="continuationSeparator" w:id="0">
    <w:p w14:paraId="0EA6E3A4" w14:textId="77777777" w:rsidR="009E36F3" w:rsidRDefault="009E36F3" w:rsidP="00F743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95179"/>
    <w:multiLevelType w:val="hybridMultilevel"/>
    <w:tmpl w:val="FBE40868"/>
    <w:lvl w:ilvl="0" w:tplc="EBA821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BB61B7A"/>
    <w:multiLevelType w:val="hybridMultilevel"/>
    <w:tmpl w:val="8864CA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D04890"/>
    <w:multiLevelType w:val="hybridMultilevel"/>
    <w:tmpl w:val="4920D0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843DA1"/>
    <w:multiLevelType w:val="hybridMultilevel"/>
    <w:tmpl w:val="4920D0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FE10E8"/>
    <w:multiLevelType w:val="hybridMultilevel"/>
    <w:tmpl w:val="49F49C70"/>
    <w:lvl w:ilvl="0" w:tplc="43B83B3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8255047"/>
    <w:multiLevelType w:val="hybridMultilevel"/>
    <w:tmpl w:val="0CB256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B2B533E"/>
    <w:multiLevelType w:val="hybridMultilevel"/>
    <w:tmpl w:val="9DB6D450"/>
    <w:lvl w:ilvl="0" w:tplc="A038FF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6"/>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466C"/>
    <w:rsid w:val="00007952"/>
    <w:rsid w:val="00014EDC"/>
    <w:rsid w:val="00014F2A"/>
    <w:rsid w:val="00015445"/>
    <w:rsid w:val="00015876"/>
    <w:rsid w:val="00021F69"/>
    <w:rsid w:val="00023F7B"/>
    <w:rsid w:val="000269F1"/>
    <w:rsid w:val="00026CD7"/>
    <w:rsid w:val="00026E2B"/>
    <w:rsid w:val="000270E5"/>
    <w:rsid w:val="000333DF"/>
    <w:rsid w:val="0003651A"/>
    <w:rsid w:val="00042C46"/>
    <w:rsid w:val="00042ECB"/>
    <w:rsid w:val="000444E5"/>
    <w:rsid w:val="00050210"/>
    <w:rsid w:val="00050DF5"/>
    <w:rsid w:val="000528A8"/>
    <w:rsid w:val="0005452E"/>
    <w:rsid w:val="00063DB5"/>
    <w:rsid w:val="0006434F"/>
    <w:rsid w:val="00070593"/>
    <w:rsid w:val="00070C3B"/>
    <w:rsid w:val="00071B11"/>
    <w:rsid w:val="00072929"/>
    <w:rsid w:val="000746F6"/>
    <w:rsid w:val="00074DA1"/>
    <w:rsid w:val="00075AB3"/>
    <w:rsid w:val="00075F2B"/>
    <w:rsid w:val="00081139"/>
    <w:rsid w:val="00081B36"/>
    <w:rsid w:val="000828F8"/>
    <w:rsid w:val="00082AB0"/>
    <w:rsid w:val="00086C90"/>
    <w:rsid w:val="0009058C"/>
    <w:rsid w:val="000A0CC6"/>
    <w:rsid w:val="000A3CFA"/>
    <w:rsid w:val="000A5C31"/>
    <w:rsid w:val="000A6158"/>
    <w:rsid w:val="000A65EF"/>
    <w:rsid w:val="000A6B5F"/>
    <w:rsid w:val="000A7623"/>
    <w:rsid w:val="000B3F48"/>
    <w:rsid w:val="000B4DCA"/>
    <w:rsid w:val="000B6FFD"/>
    <w:rsid w:val="000C0440"/>
    <w:rsid w:val="000C2A34"/>
    <w:rsid w:val="000C2F52"/>
    <w:rsid w:val="000C4717"/>
    <w:rsid w:val="000D230E"/>
    <w:rsid w:val="000D2443"/>
    <w:rsid w:val="000D286F"/>
    <w:rsid w:val="000D5E4E"/>
    <w:rsid w:val="000E1F17"/>
    <w:rsid w:val="000E7D0D"/>
    <w:rsid w:val="000F07C1"/>
    <w:rsid w:val="000F3C17"/>
    <w:rsid w:val="000F4853"/>
    <w:rsid w:val="000F5CE3"/>
    <w:rsid w:val="000F6BEB"/>
    <w:rsid w:val="0010096E"/>
    <w:rsid w:val="00103C4E"/>
    <w:rsid w:val="001048DC"/>
    <w:rsid w:val="001061E9"/>
    <w:rsid w:val="00110613"/>
    <w:rsid w:val="00111B1E"/>
    <w:rsid w:val="00111EF4"/>
    <w:rsid w:val="00112040"/>
    <w:rsid w:val="00113C72"/>
    <w:rsid w:val="00114CEA"/>
    <w:rsid w:val="001221B8"/>
    <w:rsid w:val="00122C16"/>
    <w:rsid w:val="001259A4"/>
    <w:rsid w:val="00126752"/>
    <w:rsid w:val="00126CEC"/>
    <w:rsid w:val="00126EFF"/>
    <w:rsid w:val="001304EB"/>
    <w:rsid w:val="00130A9D"/>
    <w:rsid w:val="001334C1"/>
    <w:rsid w:val="00133949"/>
    <w:rsid w:val="00134BC0"/>
    <w:rsid w:val="00135760"/>
    <w:rsid w:val="00136885"/>
    <w:rsid w:val="00136BC5"/>
    <w:rsid w:val="001435FF"/>
    <w:rsid w:val="00143772"/>
    <w:rsid w:val="00143A57"/>
    <w:rsid w:val="00146330"/>
    <w:rsid w:val="001514D2"/>
    <w:rsid w:val="00151B55"/>
    <w:rsid w:val="00164FDE"/>
    <w:rsid w:val="001672FF"/>
    <w:rsid w:val="00171BD9"/>
    <w:rsid w:val="00176317"/>
    <w:rsid w:val="001819EF"/>
    <w:rsid w:val="001838B8"/>
    <w:rsid w:val="00184E2D"/>
    <w:rsid w:val="00186DBB"/>
    <w:rsid w:val="00195081"/>
    <w:rsid w:val="001965A6"/>
    <w:rsid w:val="001A125C"/>
    <w:rsid w:val="001A1655"/>
    <w:rsid w:val="001A5DF6"/>
    <w:rsid w:val="001B00D8"/>
    <w:rsid w:val="001B011E"/>
    <w:rsid w:val="001B04F7"/>
    <w:rsid w:val="001B06F4"/>
    <w:rsid w:val="001B1375"/>
    <w:rsid w:val="001B30F4"/>
    <w:rsid w:val="001B3FB4"/>
    <w:rsid w:val="001B508F"/>
    <w:rsid w:val="001B7B58"/>
    <w:rsid w:val="001C37DF"/>
    <w:rsid w:val="001C50A9"/>
    <w:rsid w:val="001C7C07"/>
    <w:rsid w:val="001D5222"/>
    <w:rsid w:val="001D7A5D"/>
    <w:rsid w:val="001E293D"/>
    <w:rsid w:val="001E2BC5"/>
    <w:rsid w:val="001E5435"/>
    <w:rsid w:val="001E5E64"/>
    <w:rsid w:val="001E61C2"/>
    <w:rsid w:val="001E61F1"/>
    <w:rsid w:val="001E7F7C"/>
    <w:rsid w:val="001F2572"/>
    <w:rsid w:val="001F4ABD"/>
    <w:rsid w:val="001F5B62"/>
    <w:rsid w:val="001F7630"/>
    <w:rsid w:val="00206971"/>
    <w:rsid w:val="002069F0"/>
    <w:rsid w:val="00206B07"/>
    <w:rsid w:val="002118DC"/>
    <w:rsid w:val="00211DC7"/>
    <w:rsid w:val="00212AC3"/>
    <w:rsid w:val="00214C8F"/>
    <w:rsid w:val="00215044"/>
    <w:rsid w:val="0022218A"/>
    <w:rsid w:val="00226B9F"/>
    <w:rsid w:val="00226C70"/>
    <w:rsid w:val="002278FB"/>
    <w:rsid w:val="00232813"/>
    <w:rsid w:val="00234237"/>
    <w:rsid w:val="00234AC4"/>
    <w:rsid w:val="00234D03"/>
    <w:rsid w:val="00235BE1"/>
    <w:rsid w:val="0024147B"/>
    <w:rsid w:val="002434AF"/>
    <w:rsid w:val="00245CE6"/>
    <w:rsid w:val="00251EF8"/>
    <w:rsid w:val="002525E9"/>
    <w:rsid w:val="0025271B"/>
    <w:rsid w:val="00253B86"/>
    <w:rsid w:val="00254105"/>
    <w:rsid w:val="002559DA"/>
    <w:rsid w:val="00255B4A"/>
    <w:rsid w:val="00256250"/>
    <w:rsid w:val="00256F57"/>
    <w:rsid w:val="00263672"/>
    <w:rsid w:val="002650F9"/>
    <w:rsid w:val="00267056"/>
    <w:rsid w:val="00267B09"/>
    <w:rsid w:val="002712A8"/>
    <w:rsid w:val="002739C7"/>
    <w:rsid w:val="00273BE7"/>
    <w:rsid w:val="00273D9E"/>
    <w:rsid w:val="0028148B"/>
    <w:rsid w:val="00282ACC"/>
    <w:rsid w:val="002849FA"/>
    <w:rsid w:val="00286F7B"/>
    <w:rsid w:val="0028795C"/>
    <w:rsid w:val="0029285E"/>
    <w:rsid w:val="00293FBB"/>
    <w:rsid w:val="0029410E"/>
    <w:rsid w:val="00294FBB"/>
    <w:rsid w:val="00295236"/>
    <w:rsid w:val="00295CD4"/>
    <w:rsid w:val="002A15B6"/>
    <w:rsid w:val="002A3C0C"/>
    <w:rsid w:val="002A3E05"/>
    <w:rsid w:val="002A5DA7"/>
    <w:rsid w:val="002A6D10"/>
    <w:rsid w:val="002B011A"/>
    <w:rsid w:val="002B0AD4"/>
    <w:rsid w:val="002B3387"/>
    <w:rsid w:val="002B75F5"/>
    <w:rsid w:val="002C06D0"/>
    <w:rsid w:val="002C1C3B"/>
    <w:rsid w:val="002C23DD"/>
    <w:rsid w:val="002C2BF7"/>
    <w:rsid w:val="002C3AD1"/>
    <w:rsid w:val="002C4F20"/>
    <w:rsid w:val="002C5F8E"/>
    <w:rsid w:val="002D15D1"/>
    <w:rsid w:val="002D3753"/>
    <w:rsid w:val="002E4AF8"/>
    <w:rsid w:val="002E5A6C"/>
    <w:rsid w:val="002F034A"/>
    <w:rsid w:val="002F1703"/>
    <w:rsid w:val="002F1B04"/>
    <w:rsid w:val="002F4C46"/>
    <w:rsid w:val="002F6EAD"/>
    <w:rsid w:val="00301572"/>
    <w:rsid w:val="00307607"/>
    <w:rsid w:val="00307EC1"/>
    <w:rsid w:val="0031032E"/>
    <w:rsid w:val="003131C3"/>
    <w:rsid w:val="0031350D"/>
    <w:rsid w:val="0031371B"/>
    <w:rsid w:val="00320D9D"/>
    <w:rsid w:val="00320EA7"/>
    <w:rsid w:val="00323235"/>
    <w:rsid w:val="00325C0A"/>
    <w:rsid w:val="003267FA"/>
    <w:rsid w:val="00326A4D"/>
    <w:rsid w:val="00327CE4"/>
    <w:rsid w:val="00330236"/>
    <w:rsid w:val="00336191"/>
    <w:rsid w:val="00340A0E"/>
    <w:rsid w:val="003413FD"/>
    <w:rsid w:val="00341714"/>
    <w:rsid w:val="00342B6B"/>
    <w:rsid w:val="00342D7E"/>
    <w:rsid w:val="003443E5"/>
    <w:rsid w:val="003508D5"/>
    <w:rsid w:val="00351F07"/>
    <w:rsid w:val="003524BC"/>
    <w:rsid w:val="00352E76"/>
    <w:rsid w:val="0035572A"/>
    <w:rsid w:val="00356989"/>
    <w:rsid w:val="00362CD0"/>
    <w:rsid w:val="003630F7"/>
    <w:rsid w:val="00363384"/>
    <w:rsid w:val="0036756D"/>
    <w:rsid w:val="00370247"/>
    <w:rsid w:val="0037038A"/>
    <w:rsid w:val="00370866"/>
    <w:rsid w:val="003722F1"/>
    <w:rsid w:val="0037245D"/>
    <w:rsid w:val="00373A3E"/>
    <w:rsid w:val="00376EB2"/>
    <w:rsid w:val="0038034C"/>
    <w:rsid w:val="003811D5"/>
    <w:rsid w:val="00386F86"/>
    <w:rsid w:val="00390BD6"/>
    <w:rsid w:val="00396387"/>
    <w:rsid w:val="0039646E"/>
    <w:rsid w:val="00396942"/>
    <w:rsid w:val="00397642"/>
    <w:rsid w:val="003A2765"/>
    <w:rsid w:val="003A2EB2"/>
    <w:rsid w:val="003A3318"/>
    <w:rsid w:val="003A3344"/>
    <w:rsid w:val="003A57BE"/>
    <w:rsid w:val="003B13A4"/>
    <w:rsid w:val="003B49C0"/>
    <w:rsid w:val="003B7EDB"/>
    <w:rsid w:val="003C0892"/>
    <w:rsid w:val="003C69FA"/>
    <w:rsid w:val="003C6A46"/>
    <w:rsid w:val="003C738F"/>
    <w:rsid w:val="003D2212"/>
    <w:rsid w:val="003D2A88"/>
    <w:rsid w:val="003D2F73"/>
    <w:rsid w:val="003D30BE"/>
    <w:rsid w:val="003D3FF8"/>
    <w:rsid w:val="003D40E0"/>
    <w:rsid w:val="003D6A9C"/>
    <w:rsid w:val="003E0BDD"/>
    <w:rsid w:val="003E2C94"/>
    <w:rsid w:val="003E3BD3"/>
    <w:rsid w:val="003E5337"/>
    <w:rsid w:val="003E57A7"/>
    <w:rsid w:val="003E5CAA"/>
    <w:rsid w:val="003F2A5A"/>
    <w:rsid w:val="003F6D0B"/>
    <w:rsid w:val="00400B90"/>
    <w:rsid w:val="0040142B"/>
    <w:rsid w:val="00402288"/>
    <w:rsid w:val="004031E1"/>
    <w:rsid w:val="00404723"/>
    <w:rsid w:val="00406B01"/>
    <w:rsid w:val="00407B29"/>
    <w:rsid w:val="00407F75"/>
    <w:rsid w:val="004106EC"/>
    <w:rsid w:val="00411262"/>
    <w:rsid w:val="00413284"/>
    <w:rsid w:val="00415FC4"/>
    <w:rsid w:val="00420071"/>
    <w:rsid w:val="00420A70"/>
    <w:rsid w:val="004213A4"/>
    <w:rsid w:val="0042182D"/>
    <w:rsid w:val="00425BB1"/>
    <w:rsid w:val="00426398"/>
    <w:rsid w:val="0042798F"/>
    <w:rsid w:val="00431214"/>
    <w:rsid w:val="00432964"/>
    <w:rsid w:val="00433835"/>
    <w:rsid w:val="0044382B"/>
    <w:rsid w:val="00450129"/>
    <w:rsid w:val="00451D59"/>
    <w:rsid w:val="00455115"/>
    <w:rsid w:val="004556A1"/>
    <w:rsid w:val="004569A6"/>
    <w:rsid w:val="004572C5"/>
    <w:rsid w:val="0045768B"/>
    <w:rsid w:val="00463EC8"/>
    <w:rsid w:val="00467B9C"/>
    <w:rsid w:val="0047019A"/>
    <w:rsid w:val="00470346"/>
    <w:rsid w:val="00472F77"/>
    <w:rsid w:val="00473F91"/>
    <w:rsid w:val="00475384"/>
    <w:rsid w:val="00477877"/>
    <w:rsid w:val="00482D5D"/>
    <w:rsid w:val="004859A7"/>
    <w:rsid w:val="0048726C"/>
    <w:rsid w:val="00487C11"/>
    <w:rsid w:val="00495655"/>
    <w:rsid w:val="00497211"/>
    <w:rsid w:val="004975C3"/>
    <w:rsid w:val="00497A56"/>
    <w:rsid w:val="00497E98"/>
    <w:rsid w:val="004A3200"/>
    <w:rsid w:val="004A58CB"/>
    <w:rsid w:val="004B500C"/>
    <w:rsid w:val="004B5B7B"/>
    <w:rsid w:val="004C0885"/>
    <w:rsid w:val="004C2B07"/>
    <w:rsid w:val="004C3E41"/>
    <w:rsid w:val="004C6956"/>
    <w:rsid w:val="004D02B9"/>
    <w:rsid w:val="004D24C0"/>
    <w:rsid w:val="004D40E6"/>
    <w:rsid w:val="004D4156"/>
    <w:rsid w:val="004D614E"/>
    <w:rsid w:val="004D66E1"/>
    <w:rsid w:val="004E25DD"/>
    <w:rsid w:val="004E4CBB"/>
    <w:rsid w:val="004E7E22"/>
    <w:rsid w:val="004F1270"/>
    <w:rsid w:val="004F5C3F"/>
    <w:rsid w:val="004F773D"/>
    <w:rsid w:val="004F7E23"/>
    <w:rsid w:val="00500437"/>
    <w:rsid w:val="00502E8C"/>
    <w:rsid w:val="005031BF"/>
    <w:rsid w:val="005041E3"/>
    <w:rsid w:val="00504B72"/>
    <w:rsid w:val="00504DF9"/>
    <w:rsid w:val="00505CB2"/>
    <w:rsid w:val="00507071"/>
    <w:rsid w:val="0050791D"/>
    <w:rsid w:val="00510097"/>
    <w:rsid w:val="00510286"/>
    <w:rsid w:val="00514B37"/>
    <w:rsid w:val="005201B4"/>
    <w:rsid w:val="00520240"/>
    <w:rsid w:val="00520B92"/>
    <w:rsid w:val="00524A83"/>
    <w:rsid w:val="00524D04"/>
    <w:rsid w:val="00526BB0"/>
    <w:rsid w:val="00534D66"/>
    <w:rsid w:val="00542E23"/>
    <w:rsid w:val="0054404C"/>
    <w:rsid w:val="0054422C"/>
    <w:rsid w:val="005526BE"/>
    <w:rsid w:val="0055478F"/>
    <w:rsid w:val="005600B0"/>
    <w:rsid w:val="00560840"/>
    <w:rsid w:val="005608A8"/>
    <w:rsid w:val="00563F94"/>
    <w:rsid w:val="005709FA"/>
    <w:rsid w:val="00572073"/>
    <w:rsid w:val="00572A6D"/>
    <w:rsid w:val="00580A2E"/>
    <w:rsid w:val="00582D78"/>
    <w:rsid w:val="00584526"/>
    <w:rsid w:val="00584D8F"/>
    <w:rsid w:val="00585184"/>
    <w:rsid w:val="00586423"/>
    <w:rsid w:val="0058783E"/>
    <w:rsid w:val="00587DAB"/>
    <w:rsid w:val="00590DC4"/>
    <w:rsid w:val="005917EA"/>
    <w:rsid w:val="005953E9"/>
    <w:rsid w:val="00595464"/>
    <w:rsid w:val="005A0CBE"/>
    <w:rsid w:val="005A17E4"/>
    <w:rsid w:val="005A3CFE"/>
    <w:rsid w:val="005A4D77"/>
    <w:rsid w:val="005A636E"/>
    <w:rsid w:val="005B17EF"/>
    <w:rsid w:val="005B27CF"/>
    <w:rsid w:val="005B3D04"/>
    <w:rsid w:val="005B628F"/>
    <w:rsid w:val="005C19C5"/>
    <w:rsid w:val="005C2D4F"/>
    <w:rsid w:val="005C3D1E"/>
    <w:rsid w:val="005C6678"/>
    <w:rsid w:val="005D087C"/>
    <w:rsid w:val="005D1E4B"/>
    <w:rsid w:val="005D20DD"/>
    <w:rsid w:val="005D2E64"/>
    <w:rsid w:val="005D68B6"/>
    <w:rsid w:val="005D7A97"/>
    <w:rsid w:val="005E4F20"/>
    <w:rsid w:val="005E5F7A"/>
    <w:rsid w:val="005E7E96"/>
    <w:rsid w:val="005F02B3"/>
    <w:rsid w:val="005F0B4C"/>
    <w:rsid w:val="005F2C62"/>
    <w:rsid w:val="005F3897"/>
    <w:rsid w:val="005F7318"/>
    <w:rsid w:val="006016A0"/>
    <w:rsid w:val="00603FC0"/>
    <w:rsid w:val="006041D2"/>
    <w:rsid w:val="006050D4"/>
    <w:rsid w:val="00605119"/>
    <w:rsid w:val="00606A42"/>
    <w:rsid w:val="006102D6"/>
    <w:rsid w:val="006109E7"/>
    <w:rsid w:val="00610A23"/>
    <w:rsid w:val="0061637F"/>
    <w:rsid w:val="006215E1"/>
    <w:rsid w:val="00623326"/>
    <w:rsid w:val="00623855"/>
    <w:rsid w:val="00624BC8"/>
    <w:rsid w:val="00626FB3"/>
    <w:rsid w:val="0063129A"/>
    <w:rsid w:val="00632264"/>
    <w:rsid w:val="006323B5"/>
    <w:rsid w:val="00642382"/>
    <w:rsid w:val="00643EB2"/>
    <w:rsid w:val="00643F90"/>
    <w:rsid w:val="0064637F"/>
    <w:rsid w:val="00651E52"/>
    <w:rsid w:val="00653A71"/>
    <w:rsid w:val="00653D77"/>
    <w:rsid w:val="006554CC"/>
    <w:rsid w:val="00655835"/>
    <w:rsid w:val="006608E4"/>
    <w:rsid w:val="00661C08"/>
    <w:rsid w:val="00664C38"/>
    <w:rsid w:val="00664EF2"/>
    <w:rsid w:val="00667FB5"/>
    <w:rsid w:val="006707D3"/>
    <w:rsid w:val="00672B54"/>
    <w:rsid w:val="00672C00"/>
    <w:rsid w:val="00673656"/>
    <w:rsid w:val="00673DCD"/>
    <w:rsid w:val="00674F63"/>
    <w:rsid w:val="00676EB0"/>
    <w:rsid w:val="00680D4F"/>
    <w:rsid w:val="006850B8"/>
    <w:rsid w:val="0068664A"/>
    <w:rsid w:val="00686E4C"/>
    <w:rsid w:val="006905EB"/>
    <w:rsid w:val="00695016"/>
    <w:rsid w:val="0069619A"/>
    <w:rsid w:val="00696E93"/>
    <w:rsid w:val="006A2E11"/>
    <w:rsid w:val="006A3184"/>
    <w:rsid w:val="006B1120"/>
    <w:rsid w:val="006B15AC"/>
    <w:rsid w:val="006B1661"/>
    <w:rsid w:val="006C1C04"/>
    <w:rsid w:val="006C69AF"/>
    <w:rsid w:val="006D2801"/>
    <w:rsid w:val="006D570A"/>
    <w:rsid w:val="006D6004"/>
    <w:rsid w:val="006D722D"/>
    <w:rsid w:val="006D763A"/>
    <w:rsid w:val="006E0C90"/>
    <w:rsid w:val="006E3B82"/>
    <w:rsid w:val="006E5E28"/>
    <w:rsid w:val="006E6C5A"/>
    <w:rsid w:val="006E7372"/>
    <w:rsid w:val="006F1067"/>
    <w:rsid w:val="006F32A2"/>
    <w:rsid w:val="006F3C5E"/>
    <w:rsid w:val="006F438E"/>
    <w:rsid w:val="006F7826"/>
    <w:rsid w:val="0070013B"/>
    <w:rsid w:val="007013EF"/>
    <w:rsid w:val="00701E34"/>
    <w:rsid w:val="00702217"/>
    <w:rsid w:val="00703105"/>
    <w:rsid w:val="00706406"/>
    <w:rsid w:val="00710543"/>
    <w:rsid w:val="007118F2"/>
    <w:rsid w:val="00711F03"/>
    <w:rsid w:val="00713A75"/>
    <w:rsid w:val="00715587"/>
    <w:rsid w:val="00727ECA"/>
    <w:rsid w:val="00733488"/>
    <w:rsid w:val="00735F4D"/>
    <w:rsid w:val="00735F88"/>
    <w:rsid w:val="007369FA"/>
    <w:rsid w:val="007406C9"/>
    <w:rsid w:val="0074382F"/>
    <w:rsid w:val="00743C91"/>
    <w:rsid w:val="0074447C"/>
    <w:rsid w:val="007453FE"/>
    <w:rsid w:val="00746249"/>
    <w:rsid w:val="00751592"/>
    <w:rsid w:val="00751C18"/>
    <w:rsid w:val="0075270B"/>
    <w:rsid w:val="007543E7"/>
    <w:rsid w:val="00756A97"/>
    <w:rsid w:val="00757362"/>
    <w:rsid w:val="00760E38"/>
    <w:rsid w:val="0076183F"/>
    <w:rsid w:val="007633A0"/>
    <w:rsid w:val="00765059"/>
    <w:rsid w:val="0076642F"/>
    <w:rsid w:val="00767683"/>
    <w:rsid w:val="00770B3F"/>
    <w:rsid w:val="00771A91"/>
    <w:rsid w:val="00773213"/>
    <w:rsid w:val="00773B05"/>
    <w:rsid w:val="0077409C"/>
    <w:rsid w:val="00774276"/>
    <w:rsid w:val="00774ADB"/>
    <w:rsid w:val="007813D6"/>
    <w:rsid w:val="007823D5"/>
    <w:rsid w:val="00785284"/>
    <w:rsid w:val="00790B5C"/>
    <w:rsid w:val="0079430A"/>
    <w:rsid w:val="00794C8B"/>
    <w:rsid w:val="00795940"/>
    <w:rsid w:val="00796557"/>
    <w:rsid w:val="00796F07"/>
    <w:rsid w:val="007A0A47"/>
    <w:rsid w:val="007A11CF"/>
    <w:rsid w:val="007A1C98"/>
    <w:rsid w:val="007A4905"/>
    <w:rsid w:val="007A5F10"/>
    <w:rsid w:val="007B196F"/>
    <w:rsid w:val="007C39F3"/>
    <w:rsid w:val="007C47E8"/>
    <w:rsid w:val="007C731A"/>
    <w:rsid w:val="007C7447"/>
    <w:rsid w:val="007C7A6B"/>
    <w:rsid w:val="007C7D09"/>
    <w:rsid w:val="007D149F"/>
    <w:rsid w:val="007D24FF"/>
    <w:rsid w:val="007D2F35"/>
    <w:rsid w:val="007D30B2"/>
    <w:rsid w:val="007D5EDF"/>
    <w:rsid w:val="007E1F58"/>
    <w:rsid w:val="007E658C"/>
    <w:rsid w:val="007E7E77"/>
    <w:rsid w:val="007F065A"/>
    <w:rsid w:val="007F08CD"/>
    <w:rsid w:val="007F2176"/>
    <w:rsid w:val="007F21EB"/>
    <w:rsid w:val="00804F89"/>
    <w:rsid w:val="00806573"/>
    <w:rsid w:val="00814484"/>
    <w:rsid w:val="00815766"/>
    <w:rsid w:val="008160A1"/>
    <w:rsid w:val="00816A96"/>
    <w:rsid w:val="00816CED"/>
    <w:rsid w:val="00820145"/>
    <w:rsid w:val="0082070B"/>
    <w:rsid w:val="00821685"/>
    <w:rsid w:val="00826E84"/>
    <w:rsid w:val="00827C6C"/>
    <w:rsid w:val="00833463"/>
    <w:rsid w:val="00834FFC"/>
    <w:rsid w:val="00836BFA"/>
    <w:rsid w:val="00836E8C"/>
    <w:rsid w:val="0084029A"/>
    <w:rsid w:val="0084078C"/>
    <w:rsid w:val="00840A70"/>
    <w:rsid w:val="00841B25"/>
    <w:rsid w:val="00845147"/>
    <w:rsid w:val="008453D5"/>
    <w:rsid w:val="00847047"/>
    <w:rsid w:val="00853520"/>
    <w:rsid w:val="008569EB"/>
    <w:rsid w:val="008572D4"/>
    <w:rsid w:val="00857E84"/>
    <w:rsid w:val="00860DB3"/>
    <w:rsid w:val="00861E88"/>
    <w:rsid w:val="00863BB1"/>
    <w:rsid w:val="00863F22"/>
    <w:rsid w:val="008658EA"/>
    <w:rsid w:val="00866222"/>
    <w:rsid w:val="0086696A"/>
    <w:rsid w:val="0086731C"/>
    <w:rsid w:val="00867B74"/>
    <w:rsid w:val="00873293"/>
    <w:rsid w:val="00873811"/>
    <w:rsid w:val="00874DA2"/>
    <w:rsid w:val="00875E95"/>
    <w:rsid w:val="008872F6"/>
    <w:rsid w:val="00890F4A"/>
    <w:rsid w:val="008914C8"/>
    <w:rsid w:val="00891A1B"/>
    <w:rsid w:val="008937F8"/>
    <w:rsid w:val="00894406"/>
    <w:rsid w:val="008A070E"/>
    <w:rsid w:val="008A0950"/>
    <w:rsid w:val="008A120E"/>
    <w:rsid w:val="008A387D"/>
    <w:rsid w:val="008B299A"/>
    <w:rsid w:val="008B3060"/>
    <w:rsid w:val="008B4886"/>
    <w:rsid w:val="008B5372"/>
    <w:rsid w:val="008B7143"/>
    <w:rsid w:val="008C04C9"/>
    <w:rsid w:val="008C0D38"/>
    <w:rsid w:val="008C4D32"/>
    <w:rsid w:val="008C6A8D"/>
    <w:rsid w:val="008C6B72"/>
    <w:rsid w:val="008C7588"/>
    <w:rsid w:val="008D2700"/>
    <w:rsid w:val="008D2AAE"/>
    <w:rsid w:val="008D2B96"/>
    <w:rsid w:val="008D3726"/>
    <w:rsid w:val="008D7375"/>
    <w:rsid w:val="008E245B"/>
    <w:rsid w:val="008E5C13"/>
    <w:rsid w:val="008E6E29"/>
    <w:rsid w:val="008E728C"/>
    <w:rsid w:val="008F0995"/>
    <w:rsid w:val="008F5F3A"/>
    <w:rsid w:val="008F6F69"/>
    <w:rsid w:val="00900BAF"/>
    <w:rsid w:val="00903731"/>
    <w:rsid w:val="00904504"/>
    <w:rsid w:val="00907238"/>
    <w:rsid w:val="0090737A"/>
    <w:rsid w:val="009108F5"/>
    <w:rsid w:val="009119B3"/>
    <w:rsid w:val="0091400E"/>
    <w:rsid w:val="009157EF"/>
    <w:rsid w:val="00916342"/>
    <w:rsid w:val="009168E0"/>
    <w:rsid w:val="009224F5"/>
    <w:rsid w:val="00924412"/>
    <w:rsid w:val="009248DC"/>
    <w:rsid w:val="0092574C"/>
    <w:rsid w:val="00927989"/>
    <w:rsid w:val="00927DC7"/>
    <w:rsid w:val="00936BCC"/>
    <w:rsid w:val="00941808"/>
    <w:rsid w:val="00942951"/>
    <w:rsid w:val="0094364B"/>
    <w:rsid w:val="00943CB0"/>
    <w:rsid w:val="00944E7F"/>
    <w:rsid w:val="009457DF"/>
    <w:rsid w:val="00945DB3"/>
    <w:rsid w:val="00946424"/>
    <w:rsid w:val="0095035C"/>
    <w:rsid w:val="009536A0"/>
    <w:rsid w:val="00954D11"/>
    <w:rsid w:val="009553B1"/>
    <w:rsid w:val="00955A3C"/>
    <w:rsid w:val="00957BD4"/>
    <w:rsid w:val="00957F3F"/>
    <w:rsid w:val="0096018C"/>
    <w:rsid w:val="0096063B"/>
    <w:rsid w:val="00960755"/>
    <w:rsid w:val="00960DD9"/>
    <w:rsid w:val="009646D9"/>
    <w:rsid w:val="00966C22"/>
    <w:rsid w:val="009678BF"/>
    <w:rsid w:val="009776A7"/>
    <w:rsid w:val="00980694"/>
    <w:rsid w:val="00981884"/>
    <w:rsid w:val="00982DA5"/>
    <w:rsid w:val="00984DC2"/>
    <w:rsid w:val="009868C0"/>
    <w:rsid w:val="0098714A"/>
    <w:rsid w:val="00991961"/>
    <w:rsid w:val="00993850"/>
    <w:rsid w:val="009975BD"/>
    <w:rsid w:val="0099765D"/>
    <w:rsid w:val="009A12C2"/>
    <w:rsid w:val="009A517A"/>
    <w:rsid w:val="009B09C8"/>
    <w:rsid w:val="009C04BA"/>
    <w:rsid w:val="009C06A4"/>
    <w:rsid w:val="009C1ADE"/>
    <w:rsid w:val="009C28D9"/>
    <w:rsid w:val="009C3446"/>
    <w:rsid w:val="009C63B1"/>
    <w:rsid w:val="009C69F1"/>
    <w:rsid w:val="009D3F66"/>
    <w:rsid w:val="009E0B46"/>
    <w:rsid w:val="009E36F3"/>
    <w:rsid w:val="009E3D68"/>
    <w:rsid w:val="009F1185"/>
    <w:rsid w:val="009F4984"/>
    <w:rsid w:val="009F7395"/>
    <w:rsid w:val="00A02862"/>
    <w:rsid w:val="00A03AA1"/>
    <w:rsid w:val="00A04504"/>
    <w:rsid w:val="00A04996"/>
    <w:rsid w:val="00A05042"/>
    <w:rsid w:val="00A073F6"/>
    <w:rsid w:val="00A10F5B"/>
    <w:rsid w:val="00A1152E"/>
    <w:rsid w:val="00A13A80"/>
    <w:rsid w:val="00A16F6F"/>
    <w:rsid w:val="00A17818"/>
    <w:rsid w:val="00A20CBA"/>
    <w:rsid w:val="00A27ED6"/>
    <w:rsid w:val="00A31B20"/>
    <w:rsid w:val="00A32B73"/>
    <w:rsid w:val="00A32ED1"/>
    <w:rsid w:val="00A36BE7"/>
    <w:rsid w:val="00A37775"/>
    <w:rsid w:val="00A37C47"/>
    <w:rsid w:val="00A40825"/>
    <w:rsid w:val="00A41812"/>
    <w:rsid w:val="00A41A06"/>
    <w:rsid w:val="00A428E4"/>
    <w:rsid w:val="00A4295D"/>
    <w:rsid w:val="00A43FA7"/>
    <w:rsid w:val="00A47C05"/>
    <w:rsid w:val="00A50460"/>
    <w:rsid w:val="00A56101"/>
    <w:rsid w:val="00A57863"/>
    <w:rsid w:val="00A60839"/>
    <w:rsid w:val="00A620A6"/>
    <w:rsid w:val="00A63DDE"/>
    <w:rsid w:val="00A6487E"/>
    <w:rsid w:val="00A64933"/>
    <w:rsid w:val="00A70EC0"/>
    <w:rsid w:val="00A71BFD"/>
    <w:rsid w:val="00A72DE8"/>
    <w:rsid w:val="00A74149"/>
    <w:rsid w:val="00A76F0C"/>
    <w:rsid w:val="00A81F90"/>
    <w:rsid w:val="00A828B3"/>
    <w:rsid w:val="00A84A02"/>
    <w:rsid w:val="00A869AF"/>
    <w:rsid w:val="00A878CB"/>
    <w:rsid w:val="00A9594E"/>
    <w:rsid w:val="00A97143"/>
    <w:rsid w:val="00A97D76"/>
    <w:rsid w:val="00AA22FA"/>
    <w:rsid w:val="00AA2815"/>
    <w:rsid w:val="00AA38CD"/>
    <w:rsid w:val="00AA5E76"/>
    <w:rsid w:val="00AA7B2A"/>
    <w:rsid w:val="00AB03BB"/>
    <w:rsid w:val="00AB0419"/>
    <w:rsid w:val="00AB45D6"/>
    <w:rsid w:val="00AD09B0"/>
    <w:rsid w:val="00AD237A"/>
    <w:rsid w:val="00AD277F"/>
    <w:rsid w:val="00AD3FBC"/>
    <w:rsid w:val="00AD445E"/>
    <w:rsid w:val="00AD4B08"/>
    <w:rsid w:val="00AE00B6"/>
    <w:rsid w:val="00AE1CF9"/>
    <w:rsid w:val="00AE3EE3"/>
    <w:rsid w:val="00AE4B1A"/>
    <w:rsid w:val="00AE56A9"/>
    <w:rsid w:val="00AF0D31"/>
    <w:rsid w:val="00AF2C3E"/>
    <w:rsid w:val="00AF3D29"/>
    <w:rsid w:val="00AF59AA"/>
    <w:rsid w:val="00AF63B9"/>
    <w:rsid w:val="00AF6EE4"/>
    <w:rsid w:val="00AF723E"/>
    <w:rsid w:val="00AF7FF1"/>
    <w:rsid w:val="00B03215"/>
    <w:rsid w:val="00B0453C"/>
    <w:rsid w:val="00B04C58"/>
    <w:rsid w:val="00B04EF8"/>
    <w:rsid w:val="00B060A0"/>
    <w:rsid w:val="00B0680A"/>
    <w:rsid w:val="00B07508"/>
    <w:rsid w:val="00B10DA4"/>
    <w:rsid w:val="00B10EBF"/>
    <w:rsid w:val="00B113A4"/>
    <w:rsid w:val="00B113D0"/>
    <w:rsid w:val="00B12278"/>
    <w:rsid w:val="00B12CEF"/>
    <w:rsid w:val="00B16375"/>
    <w:rsid w:val="00B25E92"/>
    <w:rsid w:val="00B2624D"/>
    <w:rsid w:val="00B27C19"/>
    <w:rsid w:val="00B31DE3"/>
    <w:rsid w:val="00B322F6"/>
    <w:rsid w:val="00B34996"/>
    <w:rsid w:val="00B36A53"/>
    <w:rsid w:val="00B40886"/>
    <w:rsid w:val="00B42534"/>
    <w:rsid w:val="00B4298C"/>
    <w:rsid w:val="00B446BA"/>
    <w:rsid w:val="00B45A23"/>
    <w:rsid w:val="00B46DEC"/>
    <w:rsid w:val="00B47853"/>
    <w:rsid w:val="00B47918"/>
    <w:rsid w:val="00B47DB7"/>
    <w:rsid w:val="00B50E70"/>
    <w:rsid w:val="00B51AE8"/>
    <w:rsid w:val="00B5644D"/>
    <w:rsid w:val="00B57667"/>
    <w:rsid w:val="00B577E9"/>
    <w:rsid w:val="00B616B3"/>
    <w:rsid w:val="00B61BCB"/>
    <w:rsid w:val="00B625FF"/>
    <w:rsid w:val="00B657AD"/>
    <w:rsid w:val="00B67838"/>
    <w:rsid w:val="00B67F8D"/>
    <w:rsid w:val="00B70645"/>
    <w:rsid w:val="00B73AED"/>
    <w:rsid w:val="00B84917"/>
    <w:rsid w:val="00B855F5"/>
    <w:rsid w:val="00B8596B"/>
    <w:rsid w:val="00B87C18"/>
    <w:rsid w:val="00B90105"/>
    <w:rsid w:val="00B9076D"/>
    <w:rsid w:val="00B918EB"/>
    <w:rsid w:val="00B922C8"/>
    <w:rsid w:val="00B948F2"/>
    <w:rsid w:val="00B95F5D"/>
    <w:rsid w:val="00BA733C"/>
    <w:rsid w:val="00BA78D9"/>
    <w:rsid w:val="00BB0948"/>
    <w:rsid w:val="00BB20B3"/>
    <w:rsid w:val="00BB3B0D"/>
    <w:rsid w:val="00BB6B15"/>
    <w:rsid w:val="00BB6D27"/>
    <w:rsid w:val="00BC2959"/>
    <w:rsid w:val="00BD2176"/>
    <w:rsid w:val="00BD4135"/>
    <w:rsid w:val="00BD6FA8"/>
    <w:rsid w:val="00BE0789"/>
    <w:rsid w:val="00BE20BB"/>
    <w:rsid w:val="00BE277C"/>
    <w:rsid w:val="00BE3F6F"/>
    <w:rsid w:val="00BE4B6C"/>
    <w:rsid w:val="00BE4D2B"/>
    <w:rsid w:val="00BE54C4"/>
    <w:rsid w:val="00BE5D9C"/>
    <w:rsid w:val="00BE6132"/>
    <w:rsid w:val="00BF1133"/>
    <w:rsid w:val="00BF60FB"/>
    <w:rsid w:val="00BF7571"/>
    <w:rsid w:val="00BF78AA"/>
    <w:rsid w:val="00BF7B96"/>
    <w:rsid w:val="00C001F3"/>
    <w:rsid w:val="00C005E4"/>
    <w:rsid w:val="00C04979"/>
    <w:rsid w:val="00C0606D"/>
    <w:rsid w:val="00C104B8"/>
    <w:rsid w:val="00C112AC"/>
    <w:rsid w:val="00C15369"/>
    <w:rsid w:val="00C15DAC"/>
    <w:rsid w:val="00C1636B"/>
    <w:rsid w:val="00C207C2"/>
    <w:rsid w:val="00C23DBF"/>
    <w:rsid w:val="00C30277"/>
    <w:rsid w:val="00C30BF1"/>
    <w:rsid w:val="00C3138F"/>
    <w:rsid w:val="00C32714"/>
    <w:rsid w:val="00C357A8"/>
    <w:rsid w:val="00C37AAB"/>
    <w:rsid w:val="00C37FCF"/>
    <w:rsid w:val="00C402D2"/>
    <w:rsid w:val="00C40810"/>
    <w:rsid w:val="00C40B1A"/>
    <w:rsid w:val="00C424CB"/>
    <w:rsid w:val="00C42788"/>
    <w:rsid w:val="00C42B42"/>
    <w:rsid w:val="00C47614"/>
    <w:rsid w:val="00C5254A"/>
    <w:rsid w:val="00C52F40"/>
    <w:rsid w:val="00C531CC"/>
    <w:rsid w:val="00C55E93"/>
    <w:rsid w:val="00C56171"/>
    <w:rsid w:val="00C5638C"/>
    <w:rsid w:val="00C6206B"/>
    <w:rsid w:val="00C65844"/>
    <w:rsid w:val="00C70DF2"/>
    <w:rsid w:val="00C7174C"/>
    <w:rsid w:val="00C73452"/>
    <w:rsid w:val="00C81D9C"/>
    <w:rsid w:val="00C83378"/>
    <w:rsid w:val="00C85B56"/>
    <w:rsid w:val="00C860DF"/>
    <w:rsid w:val="00C86FBA"/>
    <w:rsid w:val="00C9111D"/>
    <w:rsid w:val="00C91519"/>
    <w:rsid w:val="00C91571"/>
    <w:rsid w:val="00C9168C"/>
    <w:rsid w:val="00C91FD9"/>
    <w:rsid w:val="00C93D46"/>
    <w:rsid w:val="00C951AA"/>
    <w:rsid w:val="00C972B1"/>
    <w:rsid w:val="00CA519A"/>
    <w:rsid w:val="00CA60EB"/>
    <w:rsid w:val="00CB3C49"/>
    <w:rsid w:val="00CC092E"/>
    <w:rsid w:val="00CC44A6"/>
    <w:rsid w:val="00CC4FD6"/>
    <w:rsid w:val="00CC6538"/>
    <w:rsid w:val="00CC78CC"/>
    <w:rsid w:val="00CC7B00"/>
    <w:rsid w:val="00CD0853"/>
    <w:rsid w:val="00CD419D"/>
    <w:rsid w:val="00CD5CAD"/>
    <w:rsid w:val="00CD65D6"/>
    <w:rsid w:val="00CD66E0"/>
    <w:rsid w:val="00CE0DA5"/>
    <w:rsid w:val="00CE6673"/>
    <w:rsid w:val="00CE6D72"/>
    <w:rsid w:val="00CF294D"/>
    <w:rsid w:val="00CF31A7"/>
    <w:rsid w:val="00CF323E"/>
    <w:rsid w:val="00CF6F6C"/>
    <w:rsid w:val="00D0286C"/>
    <w:rsid w:val="00D0287D"/>
    <w:rsid w:val="00D07867"/>
    <w:rsid w:val="00D100A7"/>
    <w:rsid w:val="00D12BD7"/>
    <w:rsid w:val="00D131E3"/>
    <w:rsid w:val="00D13CFA"/>
    <w:rsid w:val="00D170E1"/>
    <w:rsid w:val="00D208A4"/>
    <w:rsid w:val="00D21213"/>
    <w:rsid w:val="00D22E1E"/>
    <w:rsid w:val="00D230CA"/>
    <w:rsid w:val="00D2767D"/>
    <w:rsid w:val="00D318B6"/>
    <w:rsid w:val="00D327C1"/>
    <w:rsid w:val="00D3446A"/>
    <w:rsid w:val="00D351E9"/>
    <w:rsid w:val="00D37CB6"/>
    <w:rsid w:val="00D40C13"/>
    <w:rsid w:val="00D41E36"/>
    <w:rsid w:val="00D42E18"/>
    <w:rsid w:val="00D44B4A"/>
    <w:rsid w:val="00D50940"/>
    <w:rsid w:val="00D5277D"/>
    <w:rsid w:val="00D5622E"/>
    <w:rsid w:val="00D56BAC"/>
    <w:rsid w:val="00D62674"/>
    <w:rsid w:val="00D65CDB"/>
    <w:rsid w:val="00D715D4"/>
    <w:rsid w:val="00D73B35"/>
    <w:rsid w:val="00D7427C"/>
    <w:rsid w:val="00D7466D"/>
    <w:rsid w:val="00D74C78"/>
    <w:rsid w:val="00D76F2A"/>
    <w:rsid w:val="00D80D8A"/>
    <w:rsid w:val="00D84DF8"/>
    <w:rsid w:val="00D85B9F"/>
    <w:rsid w:val="00D87116"/>
    <w:rsid w:val="00D92AD8"/>
    <w:rsid w:val="00D93D53"/>
    <w:rsid w:val="00D94EB4"/>
    <w:rsid w:val="00D96B05"/>
    <w:rsid w:val="00D96FB9"/>
    <w:rsid w:val="00DA2137"/>
    <w:rsid w:val="00DA4962"/>
    <w:rsid w:val="00DA50B8"/>
    <w:rsid w:val="00DA5167"/>
    <w:rsid w:val="00DA5894"/>
    <w:rsid w:val="00DA6588"/>
    <w:rsid w:val="00DB1D3C"/>
    <w:rsid w:val="00DB49F0"/>
    <w:rsid w:val="00DB72A4"/>
    <w:rsid w:val="00DC3814"/>
    <w:rsid w:val="00DC71F0"/>
    <w:rsid w:val="00DD09CA"/>
    <w:rsid w:val="00DD0AAA"/>
    <w:rsid w:val="00DD12FB"/>
    <w:rsid w:val="00DD2242"/>
    <w:rsid w:val="00DD27C7"/>
    <w:rsid w:val="00DD50A7"/>
    <w:rsid w:val="00DD75A0"/>
    <w:rsid w:val="00DE31A5"/>
    <w:rsid w:val="00DE5FA2"/>
    <w:rsid w:val="00DE6FBE"/>
    <w:rsid w:val="00DE7F6D"/>
    <w:rsid w:val="00E0172D"/>
    <w:rsid w:val="00E019D5"/>
    <w:rsid w:val="00E05FDE"/>
    <w:rsid w:val="00E07C47"/>
    <w:rsid w:val="00E10E80"/>
    <w:rsid w:val="00E130EB"/>
    <w:rsid w:val="00E13878"/>
    <w:rsid w:val="00E13AF6"/>
    <w:rsid w:val="00E17B96"/>
    <w:rsid w:val="00E17F39"/>
    <w:rsid w:val="00E21FAD"/>
    <w:rsid w:val="00E22DB6"/>
    <w:rsid w:val="00E24E41"/>
    <w:rsid w:val="00E32A31"/>
    <w:rsid w:val="00E3740F"/>
    <w:rsid w:val="00E3773A"/>
    <w:rsid w:val="00E37950"/>
    <w:rsid w:val="00E50CC6"/>
    <w:rsid w:val="00E5248F"/>
    <w:rsid w:val="00E53347"/>
    <w:rsid w:val="00E53783"/>
    <w:rsid w:val="00E5588A"/>
    <w:rsid w:val="00E6066D"/>
    <w:rsid w:val="00E61A61"/>
    <w:rsid w:val="00E64488"/>
    <w:rsid w:val="00E6555D"/>
    <w:rsid w:val="00E668C5"/>
    <w:rsid w:val="00E711DD"/>
    <w:rsid w:val="00E72704"/>
    <w:rsid w:val="00E77E48"/>
    <w:rsid w:val="00E803AB"/>
    <w:rsid w:val="00E82C17"/>
    <w:rsid w:val="00E82D3D"/>
    <w:rsid w:val="00E83F95"/>
    <w:rsid w:val="00E863E8"/>
    <w:rsid w:val="00E90227"/>
    <w:rsid w:val="00E905FF"/>
    <w:rsid w:val="00E93DA5"/>
    <w:rsid w:val="00E9529C"/>
    <w:rsid w:val="00E95584"/>
    <w:rsid w:val="00E96C29"/>
    <w:rsid w:val="00EA07AF"/>
    <w:rsid w:val="00EA3651"/>
    <w:rsid w:val="00EA3738"/>
    <w:rsid w:val="00EA4AEC"/>
    <w:rsid w:val="00EA6288"/>
    <w:rsid w:val="00EA7A8E"/>
    <w:rsid w:val="00EA7F58"/>
    <w:rsid w:val="00EB47EB"/>
    <w:rsid w:val="00EC10E4"/>
    <w:rsid w:val="00EC1ED4"/>
    <w:rsid w:val="00EC28FD"/>
    <w:rsid w:val="00EC5405"/>
    <w:rsid w:val="00EC5BDE"/>
    <w:rsid w:val="00EC6C8B"/>
    <w:rsid w:val="00ED01AC"/>
    <w:rsid w:val="00ED073A"/>
    <w:rsid w:val="00ED2886"/>
    <w:rsid w:val="00ED30A3"/>
    <w:rsid w:val="00ED3AB2"/>
    <w:rsid w:val="00ED53EA"/>
    <w:rsid w:val="00EE02A6"/>
    <w:rsid w:val="00EE16DD"/>
    <w:rsid w:val="00EE244F"/>
    <w:rsid w:val="00EE2698"/>
    <w:rsid w:val="00EE26CD"/>
    <w:rsid w:val="00EE363B"/>
    <w:rsid w:val="00EE3C81"/>
    <w:rsid w:val="00EE4614"/>
    <w:rsid w:val="00EE7C85"/>
    <w:rsid w:val="00EF2637"/>
    <w:rsid w:val="00EF27A6"/>
    <w:rsid w:val="00EF2FDB"/>
    <w:rsid w:val="00EF47F1"/>
    <w:rsid w:val="00EF4C28"/>
    <w:rsid w:val="00EF61D1"/>
    <w:rsid w:val="00F00F80"/>
    <w:rsid w:val="00F06455"/>
    <w:rsid w:val="00F06B8F"/>
    <w:rsid w:val="00F111B9"/>
    <w:rsid w:val="00F1256C"/>
    <w:rsid w:val="00F142F3"/>
    <w:rsid w:val="00F14FC7"/>
    <w:rsid w:val="00F22E87"/>
    <w:rsid w:val="00F23AA5"/>
    <w:rsid w:val="00F24A8D"/>
    <w:rsid w:val="00F32FC6"/>
    <w:rsid w:val="00F33F92"/>
    <w:rsid w:val="00F34A6B"/>
    <w:rsid w:val="00F35CE0"/>
    <w:rsid w:val="00F40AE8"/>
    <w:rsid w:val="00F40C54"/>
    <w:rsid w:val="00F42E00"/>
    <w:rsid w:val="00F44500"/>
    <w:rsid w:val="00F4581C"/>
    <w:rsid w:val="00F465C6"/>
    <w:rsid w:val="00F46F42"/>
    <w:rsid w:val="00F50F83"/>
    <w:rsid w:val="00F51380"/>
    <w:rsid w:val="00F529A9"/>
    <w:rsid w:val="00F52E09"/>
    <w:rsid w:val="00F5385A"/>
    <w:rsid w:val="00F60682"/>
    <w:rsid w:val="00F6394E"/>
    <w:rsid w:val="00F66E15"/>
    <w:rsid w:val="00F67C06"/>
    <w:rsid w:val="00F712D4"/>
    <w:rsid w:val="00F7146D"/>
    <w:rsid w:val="00F743F0"/>
    <w:rsid w:val="00F744EC"/>
    <w:rsid w:val="00F74675"/>
    <w:rsid w:val="00F7537D"/>
    <w:rsid w:val="00F753B0"/>
    <w:rsid w:val="00F76634"/>
    <w:rsid w:val="00F773D4"/>
    <w:rsid w:val="00F870FA"/>
    <w:rsid w:val="00F87C66"/>
    <w:rsid w:val="00F93AD8"/>
    <w:rsid w:val="00F942B0"/>
    <w:rsid w:val="00F945E6"/>
    <w:rsid w:val="00F9738B"/>
    <w:rsid w:val="00FA000F"/>
    <w:rsid w:val="00FA09B2"/>
    <w:rsid w:val="00FA56AE"/>
    <w:rsid w:val="00FB120D"/>
    <w:rsid w:val="00FB28D9"/>
    <w:rsid w:val="00FB28F5"/>
    <w:rsid w:val="00FB2B1A"/>
    <w:rsid w:val="00FB4A0F"/>
    <w:rsid w:val="00FB6DBE"/>
    <w:rsid w:val="00FC12C0"/>
    <w:rsid w:val="00FC19DF"/>
    <w:rsid w:val="00FC2937"/>
    <w:rsid w:val="00FC38D5"/>
    <w:rsid w:val="00FC55FE"/>
    <w:rsid w:val="00FD225E"/>
    <w:rsid w:val="00FD36F3"/>
    <w:rsid w:val="00FE1AFF"/>
    <w:rsid w:val="00FE2C9A"/>
    <w:rsid w:val="00FE33A1"/>
    <w:rsid w:val="00FE5FE3"/>
    <w:rsid w:val="00FE6D51"/>
    <w:rsid w:val="00FE6ED9"/>
    <w:rsid w:val="00FF15DC"/>
    <w:rsid w:val="00FF291F"/>
    <w:rsid w:val="00FF2FE5"/>
    <w:rsid w:val="00FF4F78"/>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04946D"/>
  <w15:docId w15:val="{B5D118B9-76F5-4182-BFD2-E1BAE6C8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3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paragraph" w:styleId="af0">
    <w:name w:val="Revision"/>
    <w:hidden/>
    <w:uiPriority w:val="99"/>
    <w:semiHidden/>
    <w:rsid w:val="00D74C7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7274">
      <w:bodyDiv w:val="1"/>
      <w:marLeft w:val="0"/>
      <w:marRight w:val="0"/>
      <w:marTop w:val="0"/>
      <w:marBottom w:val="0"/>
      <w:divBdr>
        <w:top w:val="none" w:sz="0" w:space="0" w:color="auto"/>
        <w:left w:val="none" w:sz="0" w:space="0" w:color="auto"/>
        <w:bottom w:val="none" w:sz="0" w:space="0" w:color="auto"/>
        <w:right w:val="none" w:sz="0" w:space="0" w:color="auto"/>
      </w:divBdr>
    </w:div>
    <w:div w:id="906568891">
      <w:bodyDiv w:val="1"/>
      <w:marLeft w:val="0"/>
      <w:marRight w:val="0"/>
      <w:marTop w:val="0"/>
      <w:marBottom w:val="0"/>
      <w:divBdr>
        <w:top w:val="none" w:sz="0" w:space="0" w:color="auto"/>
        <w:left w:val="none" w:sz="0" w:space="0" w:color="auto"/>
        <w:bottom w:val="none" w:sz="0" w:space="0" w:color="auto"/>
        <w:right w:val="none" w:sz="0" w:space="0" w:color="auto"/>
      </w:divBdr>
    </w:div>
    <w:div w:id="170086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980A91-FADF-40AE-A6B1-78E446BA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4076</Words>
  <Characters>442</Characters>
  <Application>Microsoft Office Word</Application>
  <DocSecurity>0</DocSecurity>
  <Lines>3</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黄琳</cp:lastModifiedBy>
  <cp:revision>21</cp:revision>
  <cp:lastPrinted>2024-03-13T01:08:00Z</cp:lastPrinted>
  <dcterms:created xsi:type="dcterms:W3CDTF">2026-05-19T06:50:00Z</dcterms:created>
  <dcterms:modified xsi:type="dcterms:W3CDTF">2026-05-19T07:48:00Z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