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A66B">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603382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海阳科技</w:t>
      </w:r>
    </w:p>
    <w:p w14:paraId="68C61991">
      <w:pPr>
        <w:spacing w:line="360" w:lineRule="auto"/>
        <w:jc w:val="center"/>
        <w:rPr>
          <w:rFonts w:ascii="宋体" w:hAnsi="宋体" w:eastAsia="宋体" w:cs="宋体"/>
          <w:b/>
          <w:bCs/>
          <w:sz w:val="44"/>
          <w:szCs w:val="44"/>
        </w:rPr>
      </w:pPr>
    </w:p>
    <w:p w14:paraId="59CACF5D">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海阳科技股份有限公司</w:t>
      </w:r>
    </w:p>
    <w:p w14:paraId="791F7808">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315A9E46">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F38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3E26BBB5">
            <w:pPr>
              <w:pStyle w:val="12"/>
              <w:spacing w:before="7"/>
              <w:rPr>
                <w:rFonts w:ascii="宋体" w:hAnsi="宋体" w:eastAsia="宋体" w:cs="宋体"/>
                <w:b/>
                <w:bCs/>
                <w:sz w:val="20"/>
                <w:szCs w:val="20"/>
              </w:rPr>
            </w:pPr>
          </w:p>
          <w:p w14:paraId="352BD08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1C02877F">
            <w:pPr>
              <w:pStyle w:val="12"/>
              <w:spacing w:before="7"/>
              <w:rPr>
                <w:rFonts w:ascii="宋体" w:hAnsi="宋体" w:eastAsia="宋体" w:cs="宋体"/>
                <w:sz w:val="20"/>
                <w:szCs w:val="20"/>
              </w:rPr>
            </w:pPr>
          </w:p>
          <w:p w14:paraId="10F4AB27">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4325D439">
            <w:pPr>
              <w:pStyle w:val="12"/>
              <w:spacing w:before="11"/>
              <w:rPr>
                <w:rFonts w:ascii="宋体" w:hAnsi="宋体" w:eastAsia="宋体" w:cs="宋体"/>
                <w:sz w:val="20"/>
                <w:szCs w:val="20"/>
              </w:rPr>
            </w:pPr>
          </w:p>
          <w:p w14:paraId="6FF7D13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4B3A6C25">
            <w:pPr>
              <w:pStyle w:val="12"/>
              <w:spacing w:before="8"/>
              <w:rPr>
                <w:rFonts w:ascii="宋体" w:hAnsi="宋体" w:eastAsia="宋体" w:cs="宋体"/>
                <w:sz w:val="20"/>
                <w:szCs w:val="20"/>
              </w:rPr>
            </w:pPr>
          </w:p>
          <w:p w14:paraId="39BAF71D">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C934FFA">
            <w:pPr>
              <w:pStyle w:val="12"/>
              <w:spacing w:before="8"/>
              <w:rPr>
                <w:rFonts w:ascii="宋体" w:hAnsi="宋体" w:eastAsia="宋体" w:cs="宋体"/>
                <w:sz w:val="20"/>
                <w:szCs w:val="20"/>
              </w:rPr>
            </w:pPr>
          </w:p>
          <w:p w14:paraId="5DB5D053">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691CD17">
            <w:pPr>
              <w:pStyle w:val="12"/>
              <w:spacing w:before="11"/>
              <w:rPr>
                <w:rFonts w:ascii="宋体" w:hAnsi="宋体" w:eastAsia="宋体" w:cs="宋体"/>
                <w:sz w:val="20"/>
                <w:szCs w:val="20"/>
              </w:rPr>
            </w:pPr>
          </w:p>
          <w:p w14:paraId="1C6305BF">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0EF9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798CB20">
            <w:pPr>
              <w:pStyle w:val="12"/>
              <w:keepNext w:val="0"/>
              <w:keepLines w:val="0"/>
              <w:pageBreakBefore w:val="0"/>
              <w:widowControl w:val="0"/>
              <w:kinsoku/>
              <w:wordWrap/>
              <w:overflowPunct/>
              <w:topLinePunct w:val="0"/>
              <w:autoSpaceDE w:val="0"/>
              <w:autoSpaceDN w:val="0"/>
              <w:bidi w:val="0"/>
              <w:adjustRightInd/>
              <w:snapToGrid/>
              <w:spacing w:line="560" w:lineRule="exact"/>
              <w:ind w:left="108" w:right="96"/>
              <w:jc w:val="both"/>
              <w:textAlignment w:val="auto"/>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71D955E9">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上海融丞资产管理有限公司</w:t>
            </w:r>
            <w:bookmarkStart w:id="0" w:name="_GoBack"/>
            <w:bookmarkEnd w:id="0"/>
          </w:p>
        </w:tc>
      </w:tr>
      <w:tr w14:paraId="4DE4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5F93EC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2318AA0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eastAsia" w:ascii="宋体" w:hAnsi="宋体" w:eastAsia="宋体" w:cs="宋体"/>
                <w:sz w:val="20"/>
                <w:szCs w:val="20"/>
                <w:lang w:val="en-US"/>
              </w:rPr>
            </w:pPr>
            <w:r>
              <w:rPr>
                <w:rFonts w:hint="eastAsia" w:ascii="宋体" w:hAnsi="宋体" w:eastAsia="宋体" w:cs="宋体"/>
                <w:sz w:val="20"/>
                <w:szCs w:val="20"/>
                <w:lang w:val="en-US"/>
              </w:rPr>
              <w:t>2026年05月</w:t>
            </w:r>
            <w:r>
              <w:rPr>
                <w:rFonts w:hint="eastAsia" w:ascii="宋体" w:hAnsi="宋体" w:eastAsia="宋体" w:cs="宋体"/>
                <w:sz w:val="20"/>
                <w:szCs w:val="20"/>
                <w:lang w:val="en-US" w:eastAsia="zh-CN"/>
              </w:rPr>
              <w:t>20</w:t>
            </w:r>
            <w:r>
              <w:rPr>
                <w:rFonts w:hint="eastAsia" w:ascii="宋体" w:hAnsi="宋体" w:eastAsia="宋体" w:cs="宋体"/>
                <w:sz w:val="20"/>
                <w:szCs w:val="20"/>
                <w:lang w:val="en-US"/>
              </w:rPr>
              <w:t xml:space="preserve">日 </w:t>
            </w:r>
            <w:r>
              <w:rPr>
                <w:rFonts w:hint="eastAsia" w:ascii="宋体" w:hAnsi="宋体" w:eastAsia="宋体" w:cs="宋体"/>
                <w:sz w:val="20"/>
                <w:szCs w:val="20"/>
                <w:lang w:val="en-US" w:eastAsia="zh-CN"/>
              </w:rPr>
              <w:t>09</w:t>
            </w:r>
            <w:r>
              <w:rPr>
                <w:rFonts w:hint="eastAsia" w:ascii="宋体" w:hAnsi="宋体" w:eastAsia="宋体" w:cs="宋体"/>
                <w:sz w:val="20"/>
                <w:szCs w:val="20"/>
                <w:lang w:val="en-US"/>
              </w:rPr>
              <w:t>:00-</w:t>
            </w:r>
            <w:r>
              <w:rPr>
                <w:rFonts w:hint="eastAsia" w:ascii="宋体" w:hAnsi="宋体" w:eastAsia="宋体" w:cs="宋体"/>
                <w:sz w:val="20"/>
                <w:szCs w:val="20"/>
                <w:lang w:val="en-US" w:eastAsia="zh-CN"/>
              </w:rPr>
              <w:t>10</w:t>
            </w:r>
            <w:r>
              <w:rPr>
                <w:rFonts w:hint="eastAsia" w:ascii="宋体" w:hAnsi="宋体" w:eastAsia="宋体" w:cs="宋体"/>
                <w:sz w:val="20"/>
                <w:szCs w:val="20"/>
                <w:lang w:val="en-US"/>
              </w:rPr>
              <w:t>:00</w:t>
            </w:r>
          </w:p>
        </w:tc>
      </w:tr>
      <w:tr w14:paraId="17BC1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71E046B">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2810DCE">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eastAsia" w:ascii="宋体" w:hAnsi="宋体" w:eastAsia="宋体" w:cs="宋体"/>
                <w:sz w:val="20"/>
                <w:szCs w:val="20"/>
                <w:lang w:val="en-US"/>
              </w:rPr>
            </w:pPr>
            <w:r>
              <w:rPr>
                <w:rFonts w:hint="eastAsia" w:ascii="宋体" w:hAnsi="宋体" w:eastAsia="宋体" w:cs="宋体"/>
                <w:sz w:val="20"/>
                <w:szCs w:val="20"/>
                <w:lang w:val="en-US"/>
              </w:rPr>
              <w:t>江苏省泰州市海陵区海阳西路122号公司</w:t>
            </w:r>
            <w:r>
              <w:rPr>
                <w:rFonts w:hint="eastAsia" w:ascii="宋体" w:hAnsi="宋体" w:eastAsia="宋体" w:cs="宋体"/>
                <w:sz w:val="20"/>
                <w:szCs w:val="20"/>
                <w:lang w:val="en-US" w:eastAsia="zh-CN"/>
              </w:rPr>
              <w:t>2楼</w:t>
            </w:r>
            <w:r>
              <w:rPr>
                <w:rFonts w:hint="eastAsia" w:ascii="宋体" w:hAnsi="宋体" w:eastAsia="宋体" w:cs="宋体"/>
                <w:sz w:val="20"/>
                <w:szCs w:val="20"/>
                <w:lang w:val="en-US"/>
              </w:rPr>
              <w:t>会议室</w:t>
            </w:r>
          </w:p>
        </w:tc>
      </w:tr>
      <w:tr w14:paraId="6FDDE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6FD5A7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4F394803">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副总经理、</w:t>
            </w:r>
            <w:r>
              <w:rPr>
                <w:rFonts w:hint="eastAsia" w:ascii="宋体" w:hAnsi="宋体" w:eastAsia="宋体" w:cs="宋体"/>
                <w:sz w:val="20"/>
                <w:szCs w:val="20"/>
                <w:lang w:val="en-US"/>
              </w:rPr>
              <w:t>财务总监、董事会秘书 王伟</w:t>
            </w:r>
          </w:p>
          <w:p w14:paraId="1DE3C02D">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after="0" w:afterLines="5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证券事务代表</w:t>
            </w:r>
            <w:r>
              <w:rPr>
                <w:rFonts w:hint="eastAsia" w:ascii="宋体" w:hAnsi="宋体" w:eastAsia="宋体" w:cs="宋体"/>
                <w:sz w:val="20"/>
                <w:szCs w:val="20"/>
                <w:lang w:val="en-US"/>
              </w:rPr>
              <w:t xml:space="preserve"> </w:t>
            </w:r>
            <w:r>
              <w:rPr>
                <w:rFonts w:hint="eastAsia" w:ascii="宋体" w:hAnsi="宋体" w:eastAsia="宋体" w:cs="宋体"/>
                <w:sz w:val="20"/>
                <w:szCs w:val="20"/>
                <w:lang w:val="en-US" w:eastAsia="zh-CN"/>
              </w:rPr>
              <w:t>沈月</w:t>
            </w:r>
          </w:p>
        </w:tc>
      </w:tr>
      <w:tr w14:paraId="0CBD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4" w:hRule="atLeast"/>
          <w:jc w:val="center"/>
        </w:trPr>
        <w:tc>
          <w:tcPr>
            <w:tcW w:w="2580" w:type="dxa"/>
          </w:tcPr>
          <w:p w14:paraId="150A9425">
            <w:pPr>
              <w:pStyle w:val="12"/>
              <w:rPr>
                <w:rFonts w:ascii="宋体" w:hAnsi="宋体" w:eastAsia="宋体" w:cs="宋体"/>
                <w:b/>
                <w:bCs/>
                <w:sz w:val="20"/>
                <w:szCs w:val="20"/>
              </w:rPr>
            </w:pPr>
          </w:p>
          <w:p w14:paraId="6FC6FE36">
            <w:pPr>
              <w:pStyle w:val="12"/>
              <w:rPr>
                <w:rFonts w:ascii="宋体" w:hAnsi="宋体" w:eastAsia="宋体" w:cs="宋体"/>
                <w:b/>
                <w:bCs/>
                <w:sz w:val="20"/>
                <w:szCs w:val="20"/>
              </w:rPr>
            </w:pPr>
          </w:p>
          <w:p w14:paraId="54882DA0">
            <w:pPr>
              <w:pStyle w:val="12"/>
              <w:spacing w:before="5"/>
              <w:rPr>
                <w:rFonts w:ascii="宋体" w:hAnsi="宋体" w:eastAsia="宋体" w:cs="宋体"/>
                <w:b/>
                <w:bCs/>
                <w:sz w:val="20"/>
                <w:szCs w:val="20"/>
              </w:rPr>
            </w:pPr>
          </w:p>
          <w:p w14:paraId="4C0126CF">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1ED313CD">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hint="eastAsia" w:ascii="宋体" w:hAnsi="宋体" w:eastAsia="宋体" w:cs="宋体"/>
                <w:b/>
                <w:sz w:val="20"/>
              </w:rPr>
            </w:pPr>
            <w:r>
              <w:rPr>
                <w:rFonts w:hint="eastAsia" w:ascii="宋体" w:hAnsi="宋体" w:eastAsia="宋体" w:cs="宋体"/>
                <w:b/>
                <w:sz w:val="20"/>
              </w:rPr>
              <w:t>一、公司基本情况</w:t>
            </w:r>
            <w:r>
              <w:rPr>
                <w:rFonts w:hint="eastAsia" w:ascii="宋体" w:hAnsi="宋体" w:eastAsia="宋体" w:cs="宋体"/>
                <w:b/>
                <w:sz w:val="20"/>
                <w:lang w:eastAsia="zh-CN"/>
              </w:rPr>
              <w:t>的</w:t>
            </w:r>
            <w:r>
              <w:rPr>
                <w:rFonts w:hint="eastAsia" w:ascii="宋体" w:hAnsi="宋体" w:eastAsia="宋体" w:cs="宋体"/>
                <w:b/>
                <w:sz w:val="20"/>
              </w:rPr>
              <w:t>介绍：</w:t>
            </w:r>
          </w:p>
          <w:p w14:paraId="5A9AB1C2">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hint="eastAsia" w:ascii="宋体" w:hAnsi="宋体" w:eastAsia="宋体" w:cs="宋体"/>
                <w:b w:val="0"/>
                <w:bCs/>
                <w:sz w:val="20"/>
              </w:rPr>
            </w:pPr>
            <w:r>
              <w:rPr>
                <w:rFonts w:hint="eastAsia" w:ascii="宋体" w:hAnsi="宋体" w:eastAsia="宋体" w:cs="宋体"/>
                <w:b w:val="0"/>
                <w:bCs/>
                <w:sz w:val="20"/>
              </w:rPr>
              <w:t>海阳科技股份有限公司（股票代码：603382）自设立以来，专注于尼龙6切片、尼龙6丝线、尼龙6帘子布、涤纶帘子布等产品的研发、制造与销售。公司拥有50余年行业深耕积淀，是国内从事尼龙6系列产品研发、生产和销售的主要企业之一，形成了集尼龙6切片、尼龙6丝线、尼龙6帘子布于一体的完整产业链，同时生产尼龙6帘子布、尼龙66帘子布、涤纶帘子布三种帘子布产品，协同效益明显。</w:t>
            </w:r>
          </w:p>
          <w:p w14:paraId="6CBBB9AB">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hint="eastAsia" w:ascii="宋体" w:hAnsi="宋体" w:eastAsia="宋体" w:cs="宋体"/>
                <w:b w:val="0"/>
                <w:bCs/>
                <w:sz w:val="20"/>
              </w:rPr>
            </w:pPr>
            <w:r>
              <w:rPr>
                <w:rFonts w:hint="eastAsia" w:ascii="宋体" w:hAnsi="宋体" w:eastAsia="宋体" w:cs="宋体"/>
                <w:b w:val="0"/>
                <w:bCs/>
                <w:sz w:val="20"/>
              </w:rPr>
              <w:t>公司坚持走差异化高端产品路线，持续加大研发创新投入，2025年研发费用达1.48亿元，同比增长32.73%，已授权发明专利48件、实用新型专利99件。公司与四川大学共建聚酰胺研发中心，2026年4月正式揭牌，双方在高端聚酰胺材料合成技术、绿色制造技术、差异化研发等方面深化合作，培育优质产业化项目。新产品高透性HYG系列锦纶6共聚切片和连续原位聚合锦纶6黑切片通过江苏省"三首两新"技术产品认定。公司在帘子布领域率先启动智能化与绿色化转型，成功研发并建成全流程智能化捻织与浸胶生产线，被评为2024年江苏省智能制造车间。</w:t>
            </w:r>
          </w:p>
          <w:p w14:paraId="1A2ACE14">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hint="eastAsia" w:ascii="宋体" w:hAnsi="宋体" w:eastAsia="宋体" w:cs="宋体"/>
                <w:b w:val="0"/>
                <w:bCs/>
                <w:sz w:val="20"/>
              </w:rPr>
            </w:pPr>
            <w:r>
              <w:rPr>
                <w:rFonts w:hint="eastAsia" w:ascii="宋体" w:hAnsi="宋体" w:eastAsia="宋体" w:cs="宋体"/>
                <w:b w:val="0"/>
                <w:bCs/>
                <w:sz w:val="20"/>
              </w:rPr>
              <w:t>在产业链布局方面，公司正推进年产8万吨涤纶高模低缩工业丝项目，将产业链向上游核心原料环节延伸，构建"涤纶工业丝—涤纶帘子布"一体化配套能力，实现核心原料自给。该项目总投资54,839万元，计划2026年下半年陆续建成投产，投产后将显著降低综合生产成本，同时满足国际一线轮胎品牌对供应商全流程可追溯性的准入门槛要求，为公司深度切入海外高端配套市场奠定基础。</w:t>
            </w:r>
          </w:p>
          <w:p w14:paraId="5F1CBB00">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hint="eastAsia" w:ascii="宋体" w:hAnsi="宋体" w:eastAsia="宋体" w:cs="宋体"/>
                <w:b w:val="0"/>
                <w:bCs/>
                <w:sz w:val="20"/>
              </w:rPr>
            </w:pPr>
            <w:r>
              <w:rPr>
                <w:rFonts w:hint="eastAsia" w:ascii="宋体" w:hAnsi="宋体" w:eastAsia="宋体" w:cs="宋体"/>
                <w:b w:val="0"/>
                <w:bCs/>
                <w:sz w:val="20"/>
              </w:rPr>
              <w:t>客户资源方面，公司与巴斯夫、恩骅力、金发科技、玲珑轮胎、森麒麟、正新集团、中策橡胶等国际国内一流企业建立稳定合作关系，改性切片产品已成功进入上汽大众、博世等国内外整车及零部件企业供应链，实现量产与稳定供应。2025年，公司帘子布全年总销售量首次突破10万吨，创历史新高，涤纶帘子布国内市场占有率达9.73%。公司获评国家级专精特新"小巨人"企业等多项荣誉。</w:t>
            </w:r>
          </w:p>
          <w:p w14:paraId="59CE3677">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hint="eastAsia" w:ascii="宋体" w:hAnsi="宋体" w:eastAsia="宋体" w:cs="宋体"/>
                <w:b/>
                <w:sz w:val="20"/>
              </w:rPr>
            </w:pPr>
            <w:r>
              <w:rPr>
                <w:rFonts w:hint="eastAsia" w:ascii="宋体" w:hAnsi="宋体" w:eastAsia="宋体" w:cs="宋体"/>
                <w:b/>
                <w:sz w:val="20"/>
                <w:lang w:val="en-US" w:eastAsia="zh-CN"/>
              </w:rPr>
              <w:t>二</w:t>
            </w:r>
            <w:r>
              <w:rPr>
                <w:rFonts w:hint="eastAsia" w:ascii="宋体" w:hAnsi="宋体" w:eastAsia="宋体" w:cs="宋体"/>
                <w:b/>
                <w:sz w:val="20"/>
              </w:rPr>
              <w:t>、</w:t>
            </w:r>
            <w:r>
              <w:rPr>
                <w:rFonts w:hint="eastAsia" w:ascii="宋体" w:hAnsi="宋体" w:eastAsia="宋体" w:cs="宋体"/>
                <w:b/>
                <w:sz w:val="20"/>
                <w:lang w:val="en-US" w:eastAsia="zh-CN"/>
              </w:rPr>
              <w:t>投资者问答</w:t>
            </w:r>
            <w:r>
              <w:rPr>
                <w:rFonts w:hint="eastAsia" w:ascii="宋体" w:hAnsi="宋体" w:eastAsia="宋体" w:cs="宋体"/>
                <w:b/>
                <w:sz w:val="20"/>
              </w:rPr>
              <w:t>：</w:t>
            </w:r>
          </w:p>
          <w:p w14:paraId="59F5CA4F">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b/>
                <w:sz w:val="20"/>
              </w:rPr>
            </w:pPr>
            <w:r>
              <w:rPr>
                <w:rFonts w:hint="eastAsia" w:ascii="宋体" w:hAnsi="宋体" w:eastAsia="宋体" w:cs="宋体"/>
                <w:b/>
                <w:sz w:val="20"/>
                <w:lang w:val="en-US" w:eastAsia="zh-CN"/>
              </w:rPr>
              <w:t>1</w:t>
            </w:r>
            <w:r>
              <w:rPr>
                <w:rFonts w:hint="eastAsia" w:ascii="宋体" w:hAnsi="宋体" w:eastAsia="宋体" w:cs="宋体"/>
                <w:b/>
                <w:sz w:val="20"/>
              </w:rPr>
              <w:t>.国内市场方面，公司今年会重点发力哪些区域或下游应用领域？</w:t>
            </w:r>
          </w:p>
          <w:p w14:paraId="05939C5B">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b w:val="0"/>
                <w:bCs/>
                <w:sz w:val="20"/>
              </w:rPr>
            </w:pPr>
            <w:r>
              <w:rPr>
                <w:rFonts w:hint="eastAsia" w:ascii="宋体" w:hAnsi="宋体" w:eastAsia="宋体" w:cs="宋体"/>
                <w:b w:val="0"/>
                <w:bCs/>
                <w:sz w:val="20"/>
              </w:rPr>
              <w:t>2026年，国内市场方面公司将根据不同产品线精准发力。帘子布销售以消化新增产能、实现满产满销为目标，加大市场开发力度，稳固行业地位，推动业务持续增长，加快优质客户特别是国际一线品牌市场的开发，扩大高端客户群。切片产品销售以提升产品盈利能力为目标，稳固现有市场份额，加大差异化新产品市场开发，力争实现销量与利润双增长；聚焦高端纺织终端领域，重点开发功能性面料细分市场。改性切片积极拓展应用领域，深化与各细分市场龙头企业的战略合作，加大在汽车和新能源行业的开发力度，拓展销售网络，为公司新增改性切片产能做好市场和技术储备。民用丝专注品牌营销与差异化产品推广以保持满负荷生产。</w:t>
            </w:r>
          </w:p>
          <w:p w14:paraId="2260021F">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b/>
                <w:sz w:val="20"/>
              </w:rPr>
            </w:pPr>
            <w:r>
              <w:rPr>
                <w:rFonts w:hint="eastAsia" w:ascii="宋体" w:hAnsi="宋体" w:eastAsia="宋体" w:cs="宋体"/>
                <w:b/>
                <w:sz w:val="20"/>
                <w:lang w:val="en-US" w:eastAsia="zh-CN"/>
              </w:rPr>
              <w:t>2</w:t>
            </w:r>
            <w:r>
              <w:rPr>
                <w:rFonts w:hint="eastAsia" w:ascii="宋体" w:hAnsi="宋体" w:eastAsia="宋体" w:cs="宋体"/>
                <w:b/>
                <w:sz w:val="20"/>
              </w:rPr>
              <w:t>.未来研发资源会更倾向于现有产品升级，还是新领域产品拓展？</w:t>
            </w:r>
          </w:p>
          <w:p w14:paraId="51C4B1A7">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b w:val="0"/>
                <w:bCs/>
                <w:sz w:val="20"/>
              </w:rPr>
            </w:pPr>
            <w:r>
              <w:rPr>
                <w:rFonts w:hint="eastAsia" w:ascii="宋体" w:hAnsi="宋体" w:eastAsia="宋体" w:cs="宋体"/>
                <w:b w:val="0"/>
                <w:bCs/>
                <w:sz w:val="20"/>
              </w:rPr>
              <w:t>公司的研发策略是二者并重、协同推进。在现有产品升级方面，公司将持续强化技术领先优势，在聚合、纺丝、捻线、织造、浸胶等各环节做好消缺工作，深化工艺研究和设备消缺，进一步提升产品质量和生产效率。在新领域产品拓展方面，公司将探索前沿新技术与新工艺，加大差异化新产品研发力度，重点推进高附加值产品的市场推广。公司已明确在纺丝级弹性尼龙切片、超支化尼龙切片、滚塑专用弹性尼龙切片及高流动超支化切片等前沿领域实现关键技术突破。同时，公司还将与高校科研院所合作，围绕弹性切片、透明尼龙、抗静电尼龙等课题持续攻关。公司坚持走差异化高端产品路线，以“人无我有，人有我优”的产品理念持续构建核心优势。</w:t>
            </w:r>
          </w:p>
          <w:p w14:paraId="42F4FC70">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b/>
                <w:sz w:val="20"/>
              </w:rPr>
            </w:pPr>
            <w:r>
              <w:rPr>
                <w:rFonts w:hint="eastAsia" w:ascii="宋体" w:hAnsi="宋体" w:eastAsia="宋体" w:cs="宋体"/>
                <w:b/>
                <w:sz w:val="20"/>
                <w:lang w:val="en-US" w:eastAsia="zh-CN"/>
              </w:rPr>
              <w:t>3</w:t>
            </w:r>
            <w:r>
              <w:rPr>
                <w:rFonts w:hint="eastAsia" w:ascii="宋体" w:hAnsi="宋体" w:eastAsia="宋体" w:cs="宋体"/>
                <w:b/>
                <w:sz w:val="20"/>
              </w:rPr>
              <w:t>.未来项目投入会更偏向扩产，还是偏向现有产线智能化改造？</w:t>
            </w:r>
          </w:p>
          <w:p w14:paraId="1931492F">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b w:val="0"/>
                <w:bCs/>
                <w:sz w:val="20"/>
              </w:rPr>
            </w:pPr>
            <w:r>
              <w:rPr>
                <w:rFonts w:hint="eastAsia" w:ascii="宋体" w:hAnsi="宋体" w:eastAsia="宋体" w:cs="宋体"/>
                <w:b w:val="0"/>
                <w:bCs/>
                <w:sz w:val="20"/>
              </w:rPr>
              <w:t>公司未来项目投入采取扩产与智能化改造并行的策略。在扩产方面，公司正同步推进多个重大项目建设，包括年产8万吨高性能锦纶帘子布一期项目、年产8万吨涤纶高模低缩工业丝项目、华恒新材6万吨改性材料二期等，旨在突破产能瓶颈、实现产业链配套。在智能化改造方面，同欣化纤纺丝和捻织车间智能化改造项目已完成，实现同欣化纤厂区纺丝、捻织全流程智能化；公司还全面推广设备信息化管理系统，实现点检、维修、保养全流程数字化闭环管理。2026年，公司将加快推进重大项目建设确保按计划投产运行，同时完成海阳科技现有厂区产能智能化改造方案及项目前期备案、评审等手续的办理，择机实施。公司还将积极推动企业管理智能化转型。</w:t>
            </w:r>
          </w:p>
          <w:p w14:paraId="16BB3C49">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b/>
                <w:sz w:val="20"/>
              </w:rPr>
            </w:pPr>
            <w:r>
              <w:rPr>
                <w:rFonts w:hint="eastAsia" w:ascii="宋体" w:hAnsi="宋体" w:eastAsia="宋体" w:cs="宋体"/>
                <w:b/>
                <w:sz w:val="20"/>
                <w:lang w:val="en-US" w:eastAsia="zh-CN"/>
              </w:rPr>
              <w:t>4</w:t>
            </w:r>
            <w:r>
              <w:rPr>
                <w:rFonts w:hint="eastAsia" w:ascii="宋体" w:hAnsi="宋体" w:eastAsia="宋体" w:cs="宋体"/>
                <w:b/>
                <w:sz w:val="20"/>
              </w:rPr>
              <w:t>.站在当前时点，管理层对公司今年及中长期发展有哪些信心与规划？</w:t>
            </w:r>
          </w:p>
          <w:p w14:paraId="701A4F54">
            <w:pPr>
              <w:pStyle w:val="12"/>
              <w:keepNext w:val="0"/>
              <w:keepLines w:val="0"/>
              <w:pageBreakBefore w:val="0"/>
              <w:widowControl w:val="0"/>
              <w:kinsoku/>
              <w:wordWrap/>
              <w:overflowPunct/>
              <w:topLinePunct w:val="0"/>
              <w:autoSpaceDE w:val="0"/>
              <w:autoSpaceDN w:val="0"/>
              <w:bidi w:val="0"/>
              <w:adjustRightInd/>
              <w:snapToGrid/>
              <w:spacing w:before="0" w:beforeLines="50" w:beforeAutospacing="0" w:line="360" w:lineRule="auto"/>
              <w:textAlignment w:val="auto"/>
              <w:rPr>
                <w:rFonts w:ascii="宋体" w:hAnsi="宋体" w:eastAsia="宋体" w:cs="宋体"/>
                <w:sz w:val="20"/>
                <w:szCs w:val="20"/>
              </w:rPr>
            </w:pPr>
            <w:r>
              <w:rPr>
                <w:rFonts w:hint="eastAsia" w:ascii="宋体" w:hAnsi="宋体" w:eastAsia="宋体" w:cs="宋体"/>
                <w:b w:val="0"/>
                <w:bCs/>
                <w:sz w:val="20"/>
              </w:rPr>
              <w:t>站在当前时点，管理层对公司发展充满信心。2026年是“十五五”规划开局之年，也是公司实现全面高质量发展的关键一年。今年，我们将重点推进以下工作：一是做好主产品销售和市场开发，帘子布以消化新增产能、实现满产满销为目标，切片以提升产品盈利能力为目标，全面提升产品盈利能力并压降采购成本。二是提升生产和质量管理水平，持续做好消缺工作，提质、降本、增效，确保生产“安、稳、长、满、优”。三是加快项目建设，推进年产8万吨高性能锦纶帘子布一期项目、年产8万吨涤纶高模低缩工业丝项目、华恒新材6万吨改性材料二期等重大项目建设。四是加强资金和成本管理，防范资金风险。五是深化精益管理，积极推进</w:t>
            </w:r>
            <w:r>
              <w:rPr>
                <w:rFonts w:hint="eastAsia" w:ascii="宋体" w:hAnsi="宋体" w:eastAsia="宋体" w:cs="宋体"/>
                <w:b w:val="0"/>
                <w:bCs/>
                <w:sz w:val="20"/>
                <w:lang w:val="en-US" w:eastAsia="zh-CN"/>
              </w:rPr>
              <w:t>智能化</w:t>
            </w:r>
            <w:r>
              <w:rPr>
                <w:rFonts w:hint="eastAsia" w:ascii="宋体" w:hAnsi="宋体" w:eastAsia="宋体" w:cs="宋体"/>
                <w:b w:val="0"/>
                <w:bCs/>
                <w:sz w:val="20"/>
              </w:rPr>
              <w:t>在各业务领域的应用。中长期看，公司坚定不移贯彻“差异化、高水平、大规模”发展战略，依托资本市场平台加速募投项目建设与全球化布局，以“人无我有，人有我优”的产品理念持续构建核心优势，向着“大海之阳、蒸蒸日上、行业领跑、基业长青”的愿景稳步前行。</w:t>
            </w:r>
          </w:p>
        </w:tc>
      </w:tr>
      <w:tr w14:paraId="4E19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798920AF">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0CEE817">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0A8BA965">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rPr>
            </w:pPr>
            <w:r>
              <w:rPr>
                <w:rFonts w:hint="eastAsia" w:ascii="宋体" w:hAnsi="宋体" w:eastAsia="宋体" w:cs="宋体"/>
                <w:sz w:val="20"/>
                <w:szCs w:val="20"/>
                <w:lang w:val="en-US"/>
              </w:rPr>
              <w:t>本次活动不涉及未公开披露的重大信息。</w:t>
            </w:r>
          </w:p>
        </w:tc>
      </w:tr>
      <w:tr w14:paraId="6171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F578983">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61BAF538">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hint="eastAsia" w:ascii="宋体" w:hAnsi="宋体" w:eastAsia="宋体" w:cs="宋体"/>
                <w:sz w:val="20"/>
                <w:szCs w:val="20"/>
                <w:lang w:val="en-US"/>
              </w:rPr>
              <w:t>无</w:t>
            </w:r>
          </w:p>
        </w:tc>
      </w:tr>
      <w:tr w14:paraId="0E66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B2FC3DB">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7F9C739D">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2026年05月</w:t>
            </w:r>
            <w:r>
              <w:rPr>
                <w:rFonts w:hint="eastAsia" w:ascii="宋体" w:hAnsi="宋体" w:eastAsia="宋体" w:cs="宋体"/>
                <w:sz w:val="20"/>
                <w:szCs w:val="20"/>
                <w:lang w:val="en-US" w:eastAsia="zh-CN"/>
              </w:rPr>
              <w:t>20</w:t>
            </w:r>
            <w:r>
              <w:rPr>
                <w:rFonts w:ascii="宋体" w:hAnsi="宋体" w:eastAsia="宋体" w:cs="宋体"/>
                <w:sz w:val="20"/>
                <w:szCs w:val="20"/>
              </w:rPr>
              <w:t>日</w:t>
            </w:r>
          </w:p>
        </w:tc>
      </w:tr>
    </w:tbl>
    <w:p w14:paraId="41E6A028">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213A01"/>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5039C2"/>
    <w:rsid w:val="17535D21"/>
    <w:rsid w:val="179643CC"/>
    <w:rsid w:val="17A67110"/>
    <w:rsid w:val="1864189B"/>
    <w:rsid w:val="18D73A7D"/>
    <w:rsid w:val="19557370"/>
    <w:rsid w:val="1BD06B6A"/>
    <w:rsid w:val="1F782BDE"/>
    <w:rsid w:val="204A6A53"/>
    <w:rsid w:val="23317869"/>
    <w:rsid w:val="240B2444"/>
    <w:rsid w:val="243A1EF4"/>
    <w:rsid w:val="25650CAE"/>
    <w:rsid w:val="26406598"/>
    <w:rsid w:val="265005E2"/>
    <w:rsid w:val="28080056"/>
    <w:rsid w:val="28734C1A"/>
    <w:rsid w:val="28C72DDD"/>
    <w:rsid w:val="29EE0E64"/>
    <w:rsid w:val="2BC4020A"/>
    <w:rsid w:val="2EF90F16"/>
    <w:rsid w:val="2F125C63"/>
    <w:rsid w:val="302C3D0A"/>
    <w:rsid w:val="3104598F"/>
    <w:rsid w:val="33DE31BB"/>
    <w:rsid w:val="389C49C0"/>
    <w:rsid w:val="39BC78F4"/>
    <w:rsid w:val="3B35486F"/>
    <w:rsid w:val="3B442786"/>
    <w:rsid w:val="3E8912B2"/>
    <w:rsid w:val="3EF1250A"/>
    <w:rsid w:val="40567DB0"/>
    <w:rsid w:val="40FF5CD2"/>
    <w:rsid w:val="42DB40B0"/>
    <w:rsid w:val="43B71B0A"/>
    <w:rsid w:val="44FA0589"/>
    <w:rsid w:val="45A663E3"/>
    <w:rsid w:val="469F09AF"/>
    <w:rsid w:val="4B756271"/>
    <w:rsid w:val="4C8E1CA8"/>
    <w:rsid w:val="4D6D36A4"/>
    <w:rsid w:val="510903EF"/>
    <w:rsid w:val="51E94271"/>
    <w:rsid w:val="526A6351"/>
    <w:rsid w:val="53F137F4"/>
    <w:rsid w:val="543A6906"/>
    <w:rsid w:val="56850CBB"/>
    <w:rsid w:val="59D8738A"/>
    <w:rsid w:val="5A666D76"/>
    <w:rsid w:val="5B2253C2"/>
    <w:rsid w:val="5CF02E0F"/>
    <w:rsid w:val="603269D2"/>
    <w:rsid w:val="61A52BCA"/>
    <w:rsid w:val="662242CD"/>
    <w:rsid w:val="664D37C1"/>
    <w:rsid w:val="67095496"/>
    <w:rsid w:val="67ED7463"/>
    <w:rsid w:val="681A546A"/>
    <w:rsid w:val="68507D37"/>
    <w:rsid w:val="69CB37D4"/>
    <w:rsid w:val="6A0D5B9B"/>
    <w:rsid w:val="6A3B23B1"/>
    <w:rsid w:val="6A8F5E06"/>
    <w:rsid w:val="6AEA32DC"/>
    <w:rsid w:val="6CC24AB5"/>
    <w:rsid w:val="6CDE2FEF"/>
    <w:rsid w:val="6D9271B2"/>
    <w:rsid w:val="6F134790"/>
    <w:rsid w:val="6FE81F5F"/>
    <w:rsid w:val="72446028"/>
    <w:rsid w:val="73076EC0"/>
    <w:rsid w:val="74210CA6"/>
    <w:rsid w:val="746F4E76"/>
    <w:rsid w:val="76430096"/>
    <w:rsid w:val="788C25F5"/>
    <w:rsid w:val="789B4062"/>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d533e79f-9586-4e86-8f12-0c1402cbbc7f</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2318AA0E</paraID>
      <start>0</start>
      <end>11</end>
      <status>unmodified</status>
      <modifiedWord/>
      <trackRevisions>false</trackRevisions>
    </reviewItem>
    <reviewItem>
      <errorID>b37fbe5a-01e7-4758-ae51-77183ee04df7</errorID>
      <errorWord>/）</errorWord>
      <group>L1_Punc</group>
      <groupName>标点问题</groupName>
      <ability>L2_Punc</ability>
      <abilityName>标点符号检查</abilityName>
      <candidateList>
        <item>）</item>
      </candidateList>
      <explain/>
      <paraID>42810DCE</paraID>
      <start>29</start>
      <end>31</end>
      <status>unmodified</status>
      <modifiedWord/>
      <trackRevisions>false</trackRevisions>
    </reviewItem>
    <reviewItem>
      <errorID>22d0a04f-39d4-4cfd-9912-ac406fd21ad8</errorID>
      <errorWord>:</errorWord>
      <group>L1_Format</group>
      <groupName>格式问题</groupName>
      <ability>L2_HalfPunc</ability>
      <abilityName>全半角检查</abilityName>
      <candidateList>
        <item>：</item>
      </candidateList>
      <explain>文本全半角错误。</explain>
      <paraID>701A4F54</paraID>
      <start>315</start>
      <end>316</end>
      <status>modified</status>
      <modifiedWord>：</modifiedWord>
      <trackRevisions>false</trackRevisions>
    </reviewItem>
    <reviewItem>
      <errorID>539a802f-be9a-4a44-b636-0a45e0fd64ac</errorID>
      <errorWord>:</errorWord>
      <group>L1_Format</group>
      <groupName>格式问题</groupName>
      <ability>L2_HalfPunc</ability>
      <abilityName>全半角检查</abilityName>
      <candidateList>
        <item>：</item>
      </candidateList>
      <explain>文本全半角错误。</explain>
      <paraID>701A4F54</paraID>
      <start>1065</start>
      <end>1066</end>
      <status>modified</status>
      <modifiedWord>：</modifiedWord>
      <trackRevisions>false</trackRevisions>
    </reviewItem>
    <reviewItem>
      <errorID>6fa895d8-7ae2-4543-82e8-2cf8240d2d35</errorID>
      <errorWord>:</errorWord>
      <group>L1_Format</group>
      <groupName>格式问题</groupName>
      <ability>L2_HalfPunc</ability>
      <abilityName>全半角检查</abilityName>
      <candidateList>
        <item>：</item>
      </candidateList>
      <explain>文本全半角错误。</explain>
      <paraID>701A4F54</paraID>
      <start>1318</start>
      <end>1319</end>
      <status>modified</status>
      <modifiedWord>：</modifiedWord>
      <trackRevisions>false</trackRevisions>
    </reviewItem>
    <reviewItem>
      <errorID>af353d09-3833-4125-bf35-f9c47e0e09d7</errorID>
      <errorWord>去年</errorWord>
      <group>L1_Knowledge</group>
      <groupName>知识性问题</groupName>
      <ability>L2_Time</ability>
      <abilityName>日期时间</abilityName>
      <candidateList/>
      <explain>在公文场景，请避免使用“去年”这种模糊表述。</explain>
      <paraID>701A4F54</paraID>
      <start>1560</start>
      <end>1562</end>
      <status>unmodified</status>
      <modifiedWord/>
      <trackRevisions>false</trackRevisions>
    </reviewItem>
    <reviewItem>
      <errorID>61dd160c-bfb7-4258-802e-e2af1daf19ee</errorID>
      <errorWord>:</errorWord>
      <group>L1_Format</group>
      <groupName>格式问题</groupName>
      <ability>L2_HalfPunc</ability>
      <abilityName>全半角检查</abilityName>
      <candidateList>
        <item>：</item>
      </candidateList>
      <explain>文本全半角错误。</explain>
      <paraID>701A4F54</paraID>
      <start>1587</start>
      <end>1588</end>
      <status>modified</status>
      <modifiedWord>：</modifiedWord>
      <trackRevisions>false</trackRevisions>
    </reviewItem>
    <reviewItem>
      <errorID>0a7b4c72-1e40-40e6-8223-93352d958d2f</errorID>
      <errorWord>MV</errorWord>
      <group>L1_Official</group>
      <groupName>公文问题</groupName>
      <ability>L2_Official</ability>
      <abilityName>公文问题</abilityName>
      <candidateList/>
      <explain>公文中禁止出现该词语</explain>
      <paraID>701A4F54</paraID>
      <start>1796</start>
      <end>1798</end>
      <status>unmodified</status>
      <modifiedWord/>
      <trackRevisions>false</trackRevisions>
    </reviewItem>
    <reviewItem>
      <errorID>c502485c-5421-4bd4-a7f9-dc6164508121</errorID>
      <errorWord>去年</errorWord>
      <group>L1_Knowledge</group>
      <groupName>知识性问题</groupName>
      <ability>L2_Time</ability>
      <abilityName>日期时间</abilityName>
      <candidateList/>
      <explain>在公文场景，请避免使用“去年”这种模糊表述。</explain>
      <paraID>701A4F54</paraID>
      <start>1982</start>
      <end>1984</end>
      <status>unmodified</status>
      <modifiedWord/>
      <trackRevisions>false</trackRevisions>
    </reviewItem>
    <reviewItem>
      <errorID>4f0606a4-0556-4941-8596-f899b372f9dc</errorID>
      <errorWord>:</errorWord>
      <group>L1_Format</group>
      <groupName>格式问题</groupName>
      <ability>L2_HalfPunc</ability>
      <abilityName>全半角检查</abilityName>
      <candidateList>
        <item>：</item>
      </candidateList>
      <explain>文本全半角错误。</explain>
      <paraID>701A4F54</paraID>
      <start>2012</start>
      <end>2013</end>
      <status>modified</status>
      <modifiedWord>：</modifiedWord>
      <trackRevisions>false</trackRevisions>
    </reviewItem>
    <reviewItem>
      <errorID>b2bef514-588c-4280-9023-ad77e92c083d</errorID>
      <errorWord>去年</errorWord>
      <group>L1_Knowledge</group>
      <groupName>知识性问题</groupName>
      <ability>L2_Time</ability>
      <abilityName>日期时间</abilityName>
      <candidateList/>
      <explain>在公文场景，请避免使用“去年”这种模糊表述。</explain>
      <paraID>701A4F54</paraID>
      <start>2422</start>
      <end>2424</end>
      <status>unmodified</status>
      <modifiedWord/>
      <trackRevisions>false</trackRevisions>
    </reviewItem>
    <reviewItem>
      <errorID>4507fb18-9d59-4c40-bf56-92ca1bd94e52</errorID>
      <errorWord>:</errorWord>
      <group>L1_Format</group>
      <groupName>格式问题</groupName>
      <ability>L2_HalfPunc</ability>
      <abilityName>全半角检查</abilityName>
      <candidateList>
        <item>：</item>
      </candidateList>
      <explain>文本全半角错误。</explain>
      <paraID>701A4F54</paraID>
      <start>2454</start>
      <end>2455</end>
      <status>modified</status>
      <modifiedWord>：</modifiedWord>
      <trackRevisions>false</trackRevisions>
    </reviewItem>
    <reviewItem>
      <errorID>92ace06d-04bf-4a26-b652-a1752e17d51a</errorID>
      <errorWord>去年</errorWord>
      <group>L1_Knowledge</group>
      <groupName>知识性问题</groupName>
      <ability>L2_Time</ability>
      <abilityName>日期时间</abilityName>
      <candidateList/>
      <explain>在公文场景，请避免使用“去年”这种模糊表述。</explain>
      <paraID>701A4F54</paraID>
      <start>2854</start>
      <end>2856</end>
      <status>unmodified</status>
      <modifiedWord/>
      <trackRevisions>false</trackRevisions>
    </reviewItem>
    <reviewItem>
      <errorID>25d68037-fc07-410b-ba5f-09ae69344a7c</errorID>
      <errorWord>:</errorWord>
      <group>L1_Format</group>
      <groupName>格式问题</groupName>
      <ability>L2_HalfPunc</ability>
      <abilityName>全半角检查</abilityName>
      <candidateList>
        <item>：</item>
      </candidateList>
      <explain>文本全半角错误。</explain>
      <paraID>701A4F54</paraID>
      <start>2892</start>
      <end>2893</end>
      <status>modified</status>
      <modifiedWord>：</modifiedWord>
      <trackRevisions>false</trackRevisions>
    </reviewItem>
    <reviewItem>
      <errorID>2a76ffa1-bdca-444b-a223-e9fc084fe902</errorID>
      <errorWord>内卷</errorWord>
      <group>L1_Official</group>
      <groupName>公文问题</groupName>
      <ability>L2_Official</ability>
      <abilityName>公文问题</abilityName>
      <candidateList/>
      <explain>公文中禁止出现该词语</explain>
      <paraID>701A4F54</paraID>
      <start>3091</start>
      <end>3093</end>
      <status>unmodified</status>
      <modifiedWord/>
      <trackRevisions>false</trackRevisions>
    </reviewItem>
    <reviewItem>
      <errorID>5dfa6fe3-0e10-48f0-bc52-6f08bb379fbe</errorID>
      <errorWord>去年</errorWord>
      <group>L1_Knowledge</group>
      <groupName>知识性问题</groupName>
      <ability>L2_Time</ability>
      <abilityName>日期时间</abilityName>
      <candidateList/>
      <explain>在公文场景，请避免使用“去年”这种模糊表述。</explain>
      <paraID>701A4F54</paraID>
      <start>3172</start>
      <end>3174</end>
      <status>unmodified</status>
      <modifiedWord/>
      <trackRevisions>false</trackRevisions>
    </reviewItem>
    <reviewItem>
      <errorID>2abd79d4-60ae-4391-bc4f-321df11f4a11</errorID>
      <errorWord>，</errorWord>
      <group>L1_Word</group>
      <groupName>字词问题</groupName>
      <ability>L2_Typo</ability>
      <abilityName>字词错误</abilityName>
      <candidateList>
        <item>，在</item>
      </candidateList>
      <explain/>
      <paraID>701A4F54</paraID>
      <start>3179</start>
      <end>3180</end>
      <status>unmodified</status>
      <modifiedWord/>
      <trackRevisions>false</trackRevisions>
    </reviewItem>
    <reviewItem>
      <errorID>33d328b7-eecd-4cfc-a6dd-3f4b8b3be8e6</errorID>
      <errorWord>:</errorWord>
      <group>L1_Format</group>
      <groupName>格式问题</groupName>
      <ability>L2_HalfPunc</ability>
      <abilityName>全半角检查</abilityName>
      <candidateList>
        <item>：</item>
      </candidateList>
      <explain>文本全半角错误。</explain>
      <paraID>701A4F54</paraID>
      <start>3201</start>
      <end>3202</end>
      <status>modified</status>
      <modifiedWord>：</modifiedWord>
      <trackRevisions>false</trackRevisions>
    </reviewItem>
    <reviewItem>
      <errorID>7807b3e5-d1fe-442a-af36-262b43220f49</errorID>
      <errorWord>去年</errorWord>
      <group>L1_Knowledge</group>
      <groupName>知识性问题</groupName>
      <ability>L2_Time</ability>
      <abilityName>日期时间</abilityName>
      <candidateList/>
      <explain>在公文场景，请避免使用“去年”这种模糊表述。</explain>
      <paraID>701A4F54</paraID>
      <start>3530</start>
      <end>3532</end>
      <status>unmodified</status>
      <modifiedWord/>
      <trackRevisions>false</trackRevisions>
    </reviewItem>
    <reviewItem>
      <errorID>3c775453-4595-45c2-a96f-07a09232231a</errorID>
      <errorWord>:</errorWord>
      <group>L1_Format</group>
      <groupName>格式问题</groupName>
      <ability>L2_HalfPunc</ability>
      <abilityName>全半角检查</abilityName>
      <candidateList>
        <item>：</item>
      </candidateList>
      <explain>文本全半角错误。</explain>
      <paraID>701A4F54</paraID>
      <start>3566</start>
      <end>3567</end>
      <status>modified</status>
      <modifiedWord>：</modifiedWord>
      <trackRevisions>false</trackRevisions>
    </reviewItem>
    <reviewItem>
      <errorID>4de6a134-019a-4a45-bb79-0ac4c0769514</errorID>
      <errorWord>:</errorWord>
      <group>L1_Format</group>
      <groupName>格式问题</groupName>
      <ability>L2_HalfPunc</ability>
      <abilityName>全半角检查</abilityName>
      <candidateList>
        <item>：</item>
      </candidateList>
      <explain>文本全半角错误。</explain>
      <paraID>701A4F54</paraID>
      <start>3893</start>
      <end>3894</end>
      <status>modified</status>
      <modifiedWord>：</modifiedWord>
      <trackRevisions>false</trackRevisions>
    </reviewItem>
    <reviewItem>
      <errorID>27fcf2c2-ccc5-45a1-8821-efe61aab1a00</errorID>
      <errorWord>MV</errorWord>
      <group>L1_Official</group>
      <groupName>公文问题</groupName>
      <ability>L2_Official</ability>
      <abilityName>公文问题</abilityName>
      <candidateList/>
      <explain>公文中禁止出现该词语</explain>
      <paraID>701A4F54</paraID>
      <start>4177</start>
      <end>4179</end>
      <status>unmodified</status>
      <modifiedWord/>
      <trackRevisions>false</trackRevisions>
    </reviewItem>
    <reviewItem>
      <errorID>e95ae3c5-5688-4c4b-ac26-a78caccf7673</errorID>
      <errorWord>:</errorWord>
      <group>L1_Format</group>
      <groupName>格式问题</groupName>
      <ability>L2_HalfPunc</ability>
      <abilityName>全半角检查</abilityName>
      <candidateList>
        <item>：</item>
      </candidateList>
      <explain>文本全半角错误。</explain>
      <paraID>701A4F54</paraID>
      <start>4310</start>
      <end>4311</end>
      <status>modified</status>
      <modifiedWord>：</modifiedWord>
      <trackRevisions>false</trackRevisions>
    </reviewItem>
    <reviewItem>
      <errorID>f54321e5-8484-4d11-bb5f-6c21bf678295</errorID>
      <errorWord>达</errorWord>
      <group>L1_Word</group>
      <groupName>字词问题</groupName>
      <ability>L2_Typo</ability>
      <abilityName>字词错误</abilityName>
      <candidateList>
        <item>达到</item>
      </candidateList>
      <explain>〈动〉到（多指抽象事物或程度）：达得到｜达不到｜目的没有～｜～国际水平。</explain>
      <paraID>701A4F54</paraID>
      <start>4639</start>
      <end>4640</end>
      <status>unmodified</status>
      <modifiedWord/>
      <trackRevisions>false</trackRevisions>
    </reviewItem>
    <reviewItem>
      <errorID>f3845f06-d344-4c7e-b0a4-97e8e43e8145</errorID>
      <errorWord>:</errorWord>
      <group>L1_Format</group>
      <groupName>格式问题</groupName>
      <ability>L2_HalfPunc</ability>
      <abilityName>全半角检查</abilityName>
      <candidateList>
        <item>：</item>
      </candidateList>
      <explain>文本全半角错误。</explain>
      <paraID>701A4F54</paraID>
      <start>4716</start>
      <end>4717</end>
      <status>modified</status>
      <modifiedWord>：</modifiedWord>
      <trackRevisions>false</trackRevisions>
    </reviewItem>
    <reviewItem>
      <errorID>cc453f14-789f-482a-82d2-da4b14d3675e</errorID>
      <errorWord>去年</errorWord>
      <group>L1_Knowledge</group>
      <groupName>知识性问题</groupName>
      <ability>L2_Time</ability>
      <abilityName>日期时间</abilityName>
      <candidateList/>
      <explain>在公文场景，请避免使用“去年”这种模糊表述。</explain>
      <paraID>701A4F54</paraID>
      <start>5094</start>
      <end>5096</end>
      <status>unmodified</status>
      <modifiedWord/>
      <trackRevisions>false</trackRevisions>
    </reviewItem>
    <reviewItem>
      <errorID>e876cc6a-42b1-47b2-b9a4-9c643278374a</errorID>
      <errorWord>:</errorWord>
      <group>L1_Format</group>
      <groupName>格式问题</groupName>
      <ability>L2_HalfPunc</ability>
      <abilityName>全半角检查</abilityName>
      <candidateList>
        <item>：</item>
      </candidateList>
      <explain>文本全半角错误。</explain>
      <paraID>701A4F54</paraID>
      <start>5124</start>
      <end>5125</end>
      <status>modified</status>
      <modifiedWord>：</modifiedWord>
      <trackRevisions>false</trackRevisions>
    </reviewItem>
    <reviewItem>
      <errorID>852e6f09-6170-4f34-a187-2bb9371823fc</errorID>
      <errorWord>:</errorWord>
      <group>L1_Format</group>
      <groupName>格式问题</groupName>
      <ability>L2_HalfPunc</ability>
      <abilityName>全半角检查</abilityName>
      <candidateList>
        <item>：</item>
      </candidateList>
      <explain>文本全半角错误。</explain>
      <paraID>701A4F54</paraID>
      <start>5606</start>
      <end>5607</end>
      <status>modified</status>
      <modifiedWord>：</modifiedWord>
      <trackRevisions>false</trackRevisions>
    </reviewItem>
    <reviewItem>
      <errorID>f5d0d7af-357e-48c1-b58a-b2277f49d318</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7F9C739D</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5d7caf94-a46e-4988-8c73-12de0238310b}">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2448</Words>
  <Characters>2538</Characters>
  <Lines>2</Lines>
  <Paragraphs>1</Paragraphs>
  <TotalTime>38</TotalTime>
  <ScaleCrop>false</ScaleCrop>
  <LinksUpToDate>false</LinksUpToDate>
  <CharactersWithSpaces>2597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沈月</cp:lastModifiedBy>
  <dcterms:modified xsi:type="dcterms:W3CDTF">2026-05-20T09:21:00Z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eyJoZGlkIjoiNTA2Zjg5ZThjODdkZDUxN2I5MDA1YTk2ZGNhNDU0ZWMiLCJ1c2VySWQiOiIzMTY5MDgxNyJ9</vt:lpwstr>
  </property>
</Properties>
</file>