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6F99F8" w14:textId="1CE98B41" w:rsidR="001215E3" w:rsidRPr="00807D2D" w:rsidRDefault="001215E3" w:rsidP="005C007B">
      <w:pPr>
        <w:spacing w:beforeLines="50" w:before="156" w:afterLines="50" w:after="156" w:line="400" w:lineRule="exact"/>
        <w:rPr>
          <w:rFonts w:ascii="宋体" w:eastAsia="宋体" w:hAnsi="宋体" w:cs="Times New Roman"/>
          <w:bCs/>
          <w:iCs/>
          <w:sz w:val="24"/>
          <w:szCs w:val="24"/>
        </w:rPr>
      </w:pPr>
      <w:r w:rsidRPr="00807D2D">
        <w:rPr>
          <w:rFonts w:ascii="宋体" w:eastAsia="宋体" w:hAnsi="宋体" w:cs="Times New Roman" w:hint="eastAsia"/>
          <w:bCs/>
          <w:iCs/>
          <w:sz w:val="24"/>
          <w:szCs w:val="24"/>
        </w:rPr>
        <w:t>证券代码：6</w:t>
      </w:r>
      <w:r w:rsidRPr="00807D2D">
        <w:rPr>
          <w:rFonts w:ascii="宋体" w:eastAsia="宋体" w:hAnsi="宋体" w:cs="Times New Roman"/>
          <w:bCs/>
          <w:iCs/>
          <w:sz w:val="24"/>
          <w:szCs w:val="24"/>
        </w:rPr>
        <w:t>00651</w:t>
      </w:r>
      <w:r w:rsidRPr="00807D2D">
        <w:rPr>
          <w:rFonts w:ascii="宋体" w:eastAsia="宋体" w:hAnsi="宋体" w:cs="Times New Roman" w:hint="eastAsia"/>
          <w:bCs/>
          <w:iCs/>
          <w:sz w:val="24"/>
          <w:szCs w:val="24"/>
        </w:rPr>
        <w:t xml:space="preserve">                                   证券简称：飞乐音响</w:t>
      </w:r>
    </w:p>
    <w:p w14:paraId="46900AC3" w14:textId="77777777" w:rsidR="00E324D4" w:rsidRPr="00807D2D" w:rsidRDefault="00E324D4" w:rsidP="005C007B">
      <w:pPr>
        <w:spacing w:beforeLines="50" w:before="156" w:afterLines="50" w:after="156" w:line="400" w:lineRule="exact"/>
        <w:rPr>
          <w:rFonts w:ascii="宋体" w:eastAsia="宋体" w:hAnsi="宋体" w:cs="Times New Roman"/>
          <w:bCs/>
          <w:iCs/>
          <w:sz w:val="24"/>
          <w:szCs w:val="24"/>
        </w:rPr>
      </w:pPr>
    </w:p>
    <w:p w14:paraId="3572A7B2" w14:textId="06713290" w:rsidR="001215E3" w:rsidRPr="00807D2D" w:rsidRDefault="001215E3" w:rsidP="005C007B">
      <w:pPr>
        <w:spacing w:beforeLines="50" w:before="156" w:afterLines="50" w:after="156" w:line="400" w:lineRule="exact"/>
        <w:jc w:val="center"/>
        <w:rPr>
          <w:rFonts w:ascii="黑体" w:eastAsia="黑体" w:hAnsi="黑体" w:cs="Times New Roman"/>
          <w:b/>
          <w:bCs/>
          <w:iCs/>
          <w:sz w:val="36"/>
          <w:szCs w:val="36"/>
        </w:rPr>
      </w:pPr>
      <w:r w:rsidRPr="00807D2D">
        <w:rPr>
          <w:rFonts w:ascii="黑体" w:eastAsia="黑体" w:hAnsi="黑体" w:cs="Times New Roman" w:hint="eastAsia"/>
          <w:b/>
          <w:bCs/>
          <w:iCs/>
          <w:sz w:val="36"/>
          <w:szCs w:val="36"/>
        </w:rPr>
        <w:t>上海飞乐音响股份有限公司投资者关系活动记录表</w:t>
      </w:r>
    </w:p>
    <w:p w14:paraId="0A982106" w14:textId="25287A09" w:rsidR="001215E3" w:rsidRPr="00807D2D" w:rsidRDefault="001215E3" w:rsidP="005C007B">
      <w:pPr>
        <w:spacing w:line="400" w:lineRule="exact"/>
        <w:rPr>
          <w:rFonts w:ascii="宋体" w:eastAsia="宋体" w:hAnsi="宋体" w:cs="Times New Roman"/>
          <w:bCs/>
          <w:iCs/>
          <w:sz w:val="24"/>
          <w:szCs w:val="24"/>
        </w:rPr>
      </w:pPr>
      <w:r w:rsidRPr="00807D2D">
        <w:rPr>
          <w:rFonts w:ascii="宋体" w:eastAsia="宋体" w:hAnsi="宋体" w:cs="Times New Roman" w:hint="eastAsia"/>
          <w:bCs/>
          <w:iCs/>
          <w:sz w:val="24"/>
          <w:szCs w:val="24"/>
        </w:rPr>
        <w:t xml:space="preserve">                                                         </w:t>
      </w:r>
    </w:p>
    <w:tbl>
      <w:tblPr>
        <w:tblStyle w:val="a3"/>
        <w:tblW w:w="8500" w:type="dxa"/>
        <w:tblLook w:val="01E0" w:firstRow="1" w:lastRow="1" w:firstColumn="1" w:lastColumn="1" w:noHBand="0" w:noVBand="0"/>
      </w:tblPr>
      <w:tblGrid>
        <w:gridCol w:w="1860"/>
        <w:gridCol w:w="6640"/>
      </w:tblGrid>
      <w:tr w:rsidR="00807D2D" w:rsidRPr="00807D2D" w14:paraId="69D6933B" w14:textId="77777777" w:rsidTr="0038067E">
        <w:tc>
          <w:tcPr>
            <w:tcW w:w="1860" w:type="dxa"/>
            <w:tcBorders>
              <w:top w:val="single" w:sz="4" w:space="0" w:color="auto"/>
              <w:left w:val="single" w:sz="4" w:space="0" w:color="auto"/>
              <w:bottom w:val="single" w:sz="4" w:space="0" w:color="auto"/>
              <w:right w:val="single" w:sz="4" w:space="0" w:color="auto"/>
            </w:tcBorders>
            <w:vAlign w:val="center"/>
          </w:tcPr>
          <w:p w14:paraId="339BA837" w14:textId="2C52C7D4" w:rsidR="001215E3" w:rsidRPr="00807D2D" w:rsidRDefault="001215E3" w:rsidP="005C007B">
            <w:pPr>
              <w:spacing w:line="480" w:lineRule="atLeast"/>
              <w:rPr>
                <w:rFonts w:ascii="宋体" w:hAnsi="宋体"/>
                <w:bCs/>
                <w:iCs/>
                <w:sz w:val="24"/>
                <w:szCs w:val="24"/>
              </w:rPr>
            </w:pPr>
            <w:r w:rsidRPr="00807D2D">
              <w:rPr>
                <w:rFonts w:ascii="宋体" w:hAnsi="宋体" w:hint="eastAsia"/>
                <w:bCs/>
                <w:iCs/>
                <w:sz w:val="24"/>
                <w:szCs w:val="24"/>
              </w:rPr>
              <w:t>投资者关系活动类别</w:t>
            </w:r>
          </w:p>
        </w:tc>
        <w:tc>
          <w:tcPr>
            <w:tcW w:w="6640" w:type="dxa"/>
            <w:tcBorders>
              <w:top w:val="single" w:sz="4" w:space="0" w:color="auto"/>
              <w:left w:val="single" w:sz="4" w:space="0" w:color="auto"/>
              <w:bottom w:val="single" w:sz="4" w:space="0" w:color="auto"/>
              <w:right w:val="single" w:sz="4" w:space="0" w:color="auto"/>
            </w:tcBorders>
            <w:vAlign w:val="center"/>
          </w:tcPr>
          <w:p w14:paraId="75910E82" w14:textId="77777777" w:rsidR="001215E3" w:rsidRPr="00807D2D" w:rsidRDefault="001215E3" w:rsidP="005C007B">
            <w:pPr>
              <w:spacing w:line="480" w:lineRule="atLeast"/>
              <w:rPr>
                <w:rFonts w:ascii="宋体" w:hAnsi="宋体"/>
                <w:bCs/>
                <w:iCs/>
                <w:sz w:val="24"/>
                <w:szCs w:val="24"/>
              </w:rPr>
            </w:pPr>
            <w:r w:rsidRPr="00807D2D">
              <w:rPr>
                <w:rFonts w:ascii="宋体" w:hAnsi="宋体" w:hint="eastAsia"/>
                <w:bCs/>
                <w:iCs/>
                <w:sz w:val="24"/>
                <w:szCs w:val="24"/>
              </w:rPr>
              <w:t>□</w:t>
            </w:r>
            <w:r w:rsidRPr="00807D2D">
              <w:rPr>
                <w:rFonts w:ascii="宋体" w:hAnsi="宋体" w:hint="eastAsia"/>
                <w:sz w:val="24"/>
                <w:szCs w:val="24"/>
              </w:rPr>
              <w:t xml:space="preserve">特定对象调研        </w:t>
            </w:r>
            <w:r w:rsidRPr="00807D2D">
              <w:rPr>
                <w:rFonts w:ascii="宋体" w:hAnsi="宋体" w:hint="eastAsia"/>
                <w:bCs/>
                <w:iCs/>
                <w:sz w:val="24"/>
                <w:szCs w:val="24"/>
              </w:rPr>
              <w:t>□</w:t>
            </w:r>
            <w:r w:rsidRPr="00807D2D">
              <w:rPr>
                <w:rFonts w:ascii="宋体" w:hAnsi="宋体" w:hint="eastAsia"/>
                <w:sz w:val="24"/>
                <w:szCs w:val="24"/>
              </w:rPr>
              <w:t>分析师会议</w:t>
            </w:r>
          </w:p>
          <w:p w14:paraId="58E68AD6" w14:textId="690A600A" w:rsidR="001215E3" w:rsidRPr="00807D2D" w:rsidRDefault="001215E3" w:rsidP="005C007B">
            <w:pPr>
              <w:spacing w:line="480" w:lineRule="atLeast"/>
              <w:rPr>
                <w:rFonts w:ascii="宋体" w:hAnsi="宋体"/>
                <w:bCs/>
                <w:iCs/>
                <w:sz w:val="24"/>
                <w:szCs w:val="24"/>
              </w:rPr>
            </w:pPr>
            <w:r w:rsidRPr="00807D2D">
              <w:rPr>
                <w:rFonts w:ascii="宋体" w:hAnsi="宋体" w:hint="eastAsia"/>
                <w:bCs/>
                <w:iCs/>
                <w:sz w:val="24"/>
                <w:szCs w:val="24"/>
              </w:rPr>
              <w:t>□</w:t>
            </w:r>
            <w:r w:rsidRPr="00807D2D">
              <w:rPr>
                <w:rFonts w:ascii="宋体" w:hAnsi="宋体" w:hint="eastAsia"/>
                <w:sz w:val="24"/>
                <w:szCs w:val="24"/>
              </w:rPr>
              <w:t xml:space="preserve">媒体采访            </w:t>
            </w:r>
            <w:r w:rsidR="00935D8D" w:rsidRPr="00807D2D">
              <w:rPr>
                <w:rFonts w:ascii="宋体" w:hAnsi="宋体" w:hint="eastAsia"/>
                <w:bCs/>
                <w:iCs/>
                <w:sz w:val="24"/>
                <w:szCs w:val="24"/>
              </w:rPr>
              <w:t>■</w:t>
            </w:r>
            <w:r w:rsidRPr="00807D2D">
              <w:rPr>
                <w:rFonts w:ascii="宋体" w:hAnsi="宋体" w:hint="eastAsia"/>
                <w:sz w:val="24"/>
                <w:szCs w:val="24"/>
              </w:rPr>
              <w:t>业绩说明会</w:t>
            </w:r>
          </w:p>
          <w:p w14:paraId="1F690617" w14:textId="77777777" w:rsidR="001215E3" w:rsidRPr="00807D2D" w:rsidRDefault="001215E3" w:rsidP="005C007B">
            <w:pPr>
              <w:spacing w:line="480" w:lineRule="atLeast"/>
              <w:rPr>
                <w:rFonts w:ascii="宋体" w:hAnsi="宋体"/>
                <w:bCs/>
                <w:iCs/>
                <w:sz w:val="24"/>
                <w:szCs w:val="24"/>
              </w:rPr>
            </w:pPr>
            <w:r w:rsidRPr="00807D2D">
              <w:rPr>
                <w:rFonts w:ascii="宋体" w:hAnsi="宋体" w:hint="eastAsia"/>
                <w:bCs/>
                <w:iCs/>
                <w:sz w:val="24"/>
                <w:szCs w:val="24"/>
              </w:rPr>
              <w:t>□</w:t>
            </w:r>
            <w:r w:rsidRPr="00807D2D">
              <w:rPr>
                <w:rFonts w:ascii="宋体" w:hAnsi="宋体" w:hint="eastAsia"/>
                <w:sz w:val="24"/>
                <w:szCs w:val="24"/>
              </w:rPr>
              <w:t xml:space="preserve">新闻发布会          </w:t>
            </w:r>
            <w:r w:rsidRPr="00807D2D">
              <w:rPr>
                <w:rFonts w:ascii="宋体" w:hAnsi="宋体" w:hint="eastAsia"/>
                <w:bCs/>
                <w:iCs/>
                <w:sz w:val="24"/>
                <w:szCs w:val="24"/>
              </w:rPr>
              <w:t>□</w:t>
            </w:r>
            <w:r w:rsidRPr="00807D2D">
              <w:rPr>
                <w:rFonts w:ascii="宋体" w:hAnsi="宋体" w:hint="eastAsia"/>
                <w:sz w:val="24"/>
                <w:szCs w:val="24"/>
              </w:rPr>
              <w:t>路演活动</w:t>
            </w:r>
          </w:p>
          <w:p w14:paraId="0600DACD" w14:textId="237D9E32" w:rsidR="001215E3" w:rsidRPr="00807D2D" w:rsidRDefault="001215E3" w:rsidP="005C007B">
            <w:pPr>
              <w:tabs>
                <w:tab w:val="left" w:pos="3045"/>
                <w:tab w:val="center" w:pos="3199"/>
              </w:tabs>
              <w:spacing w:line="480" w:lineRule="atLeast"/>
              <w:rPr>
                <w:rFonts w:ascii="宋体" w:hAnsi="宋体"/>
                <w:bCs/>
                <w:iCs/>
                <w:sz w:val="24"/>
                <w:szCs w:val="24"/>
              </w:rPr>
            </w:pPr>
            <w:r w:rsidRPr="00807D2D">
              <w:rPr>
                <w:rFonts w:ascii="宋体" w:hAnsi="宋体" w:hint="eastAsia"/>
                <w:bCs/>
                <w:iCs/>
                <w:sz w:val="24"/>
                <w:szCs w:val="24"/>
              </w:rPr>
              <w:t>□</w:t>
            </w:r>
            <w:r w:rsidRPr="00807D2D">
              <w:rPr>
                <w:rFonts w:ascii="宋体" w:hAnsi="宋体" w:hint="eastAsia"/>
                <w:sz w:val="24"/>
                <w:szCs w:val="24"/>
              </w:rPr>
              <w:t>现场参观</w:t>
            </w:r>
            <w:r w:rsidR="003C1503" w:rsidRPr="00807D2D">
              <w:rPr>
                <w:rFonts w:ascii="宋体" w:hAnsi="宋体" w:hint="eastAsia"/>
                <w:sz w:val="24"/>
                <w:szCs w:val="24"/>
              </w:rPr>
              <w:t xml:space="preserve">        </w:t>
            </w:r>
            <w:r w:rsidR="003C1503" w:rsidRPr="00807D2D">
              <w:rPr>
                <w:rFonts w:ascii="宋体" w:hAnsi="宋体"/>
                <w:sz w:val="24"/>
                <w:szCs w:val="24"/>
              </w:rPr>
              <w:t xml:space="preserve">  </w:t>
            </w:r>
            <w:r w:rsidR="003C1503" w:rsidRPr="00807D2D">
              <w:rPr>
                <w:rFonts w:ascii="宋体" w:hAnsi="宋体" w:hint="eastAsia"/>
                <w:sz w:val="24"/>
                <w:szCs w:val="24"/>
              </w:rPr>
              <w:t xml:space="preserve">  </w:t>
            </w:r>
            <w:r w:rsidR="003C1503" w:rsidRPr="00807D2D">
              <w:rPr>
                <w:rFonts w:ascii="宋体" w:hAnsi="宋体" w:hint="eastAsia"/>
                <w:bCs/>
                <w:iCs/>
                <w:sz w:val="24"/>
                <w:szCs w:val="24"/>
              </w:rPr>
              <w:t>□</w:t>
            </w:r>
            <w:r w:rsidR="003C1503" w:rsidRPr="00807D2D">
              <w:rPr>
                <w:rFonts w:ascii="宋体" w:hAnsi="宋体" w:hint="eastAsia"/>
                <w:sz w:val="24"/>
                <w:szCs w:val="24"/>
              </w:rPr>
              <w:t>其他</w:t>
            </w:r>
          </w:p>
        </w:tc>
      </w:tr>
      <w:tr w:rsidR="00807D2D" w:rsidRPr="00807D2D" w14:paraId="54C58EE3" w14:textId="77777777" w:rsidTr="0038067E">
        <w:tc>
          <w:tcPr>
            <w:tcW w:w="1860" w:type="dxa"/>
            <w:tcBorders>
              <w:top w:val="single" w:sz="4" w:space="0" w:color="auto"/>
              <w:left w:val="single" w:sz="4" w:space="0" w:color="auto"/>
              <w:bottom w:val="single" w:sz="4" w:space="0" w:color="auto"/>
              <w:right w:val="single" w:sz="4" w:space="0" w:color="auto"/>
            </w:tcBorders>
            <w:vAlign w:val="center"/>
          </w:tcPr>
          <w:p w14:paraId="2E1FB952" w14:textId="77777777" w:rsidR="001215E3" w:rsidRPr="00807D2D" w:rsidRDefault="001215E3" w:rsidP="005C007B">
            <w:pPr>
              <w:spacing w:line="480" w:lineRule="atLeast"/>
              <w:rPr>
                <w:rFonts w:ascii="宋体" w:hAnsi="宋体"/>
                <w:bCs/>
                <w:iCs/>
                <w:sz w:val="24"/>
                <w:szCs w:val="24"/>
              </w:rPr>
            </w:pPr>
            <w:r w:rsidRPr="00807D2D">
              <w:rPr>
                <w:rFonts w:ascii="宋体" w:hAnsi="宋体" w:hint="eastAsia"/>
                <w:bCs/>
                <w:iCs/>
                <w:sz w:val="24"/>
                <w:szCs w:val="24"/>
              </w:rPr>
              <w:t>时间</w:t>
            </w:r>
          </w:p>
        </w:tc>
        <w:tc>
          <w:tcPr>
            <w:tcW w:w="6640" w:type="dxa"/>
            <w:tcBorders>
              <w:top w:val="single" w:sz="4" w:space="0" w:color="auto"/>
              <w:left w:val="single" w:sz="4" w:space="0" w:color="auto"/>
              <w:bottom w:val="single" w:sz="4" w:space="0" w:color="auto"/>
              <w:right w:val="single" w:sz="4" w:space="0" w:color="auto"/>
            </w:tcBorders>
            <w:vAlign w:val="center"/>
          </w:tcPr>
          <w:p w14:paraId="1215435A" w14:textId="5F6C43EE" w:rsidR="001215E3" w:rsidRPr="00807D2D" w:rsidRDefault="00935D8D" w:rsidP="005C007B">
            <w:pPr>
              <w:spacing w:line="480" w:lineRule="atLeast"/>
              <w:rPr>
                <w:rFonts w:ascii="宋体" w:hAnsi="宋体"/>
                <w:bCs/>
                <w:iCs/>
                <w:sz w:val="24"/>
                <w:szCs w:val="24"/>
              </w:rPr>
            </w:pPr>
            <w:r w:rsidRPr="00807D2D">
              <w:rPr>
                <w:rFonts w:ascii="宋体" w:hAnsi="宋体"/>
                <w:bCs/>
                <w:iCs/>
                <w:sz w:val="24"/>
                <w:szCs w:val="24"/>
              </w:rPr>
              <w:t>202</w:t>
            </w:r>
            <w:r w:rsidR="00D04E0A" w:rsidRPr="00807D2D">
              <w:rPr>
                <w:rFonts w:ascii="宋体" w:hAnsi="宋体"/>
                <w:bCs/>
                <w:iCs/>
                <w:sz w:val="24"/>
                <w:szCs w:val="24"/>
              </w:rPr>
              <w:t>6</w:t>
            </w:r>
            <w:r w:rsidRPr="00807D2D">
              <w:rPr>
                <w:rFonts w:ascii="宋体" w:hAnsi="宋体"/>
                <w:bCs/>
                <w:iCs/>
                <w:sz w:val="24"/>
                <w:szCs w:val="24"/>
              </w:rPr>
              <w:t>年</w:t>
            </w:r>
            <w:r w:rsidR="00D04E0A" w:rsidRPr="00807D2D">
              <w:rPr>
                <w:rFonts w:ascii="宋体" w:hAnsi="宋体"/>
                <w:bCs/>
                <w:iCs/>
                <w:sz w:val="24"/>
                <w:szCs w:val="24"/>
              </w:rPr>
              <w:t>5</w:t>
            </w:r>
            <w:r w:rsidRPr="00807D2D">
              <w:rPr>
                <w:rFonts w:ascii="宋体" w:hAnsi="宋体"/>
                <w:bCs/>
                <w:iCs/>
                <w:sz w:val="24"/>
                <w:szCs w:val="24"/>
              </w:rPr>
              <w:t>月</w:t>
            </w:r>
            <w:r w:rsidR="00D04E0A" w:rsidRPr="00807D2D">
              <w:rPr>
                <w:rFonts w:ascii="宋体" w:hAnsi="宋体"/>
                <w:bCs/>
                <w:iCs/>
                <w:sz w:val="24"/>
                <w:szCs w:val="24"/>
              </w:rPr>
              <w:t>25</w:t>
            </w:r>
            <w:r w:rsidRPr="00807D2D">
              <w:rPr>
                <w:rFonts w:ascii="宋体" w:hAnsi="宋体"/>
                <w:bCs/>
                <w:iCs/>
                <w:sz w:val="24"/>
                <w:szCs w:val="24"/>
              </w:rPr>
              <w:t>日星期</w:t>
            </w:r>
            <w:r w:rsidR="00D04E0A" w:rsidRPr="00807D2D">
              <w:rPr>
                <w:rFonts w:ascii="宋体" w:hAnsi="宋体" w:hint="eastAsia"/>
                <w:bCs/>
                <w:iCs/>
                <w:sz w:val="24"/>
                <w:szCs w:val="24"/>
              </w:rPr>
              <w:t>一</w:t>
            </w:r>
            <w:proofErr w:type="gramStart"/>
            <w:r w:rsidR="001F0928" w:rsidRPr="00807D2D">
              <w:rPr>
                <w:rFonts w:ascii="宋体" w:hAnsi="宋体" w:hint="eastAsia"/>
                <w:bCs/>
                <w:iCs/>
                <w:sz w:val="24"/>
                <w:szCs w:val="24"/>
              </w:rPr>
              <w:t>1</w:t>
            </w:r>
            <w:r w:rsidR="001F0928" w:rsidRPr="00807D2D">
              <w:rPr>
                <w:rFonts w:ascii="宋体" w:hAnsi="宋体"/>
                <w:bCs/>
                <w:iCs/>
                <w:sz w:val="24"/>
                <w:szCs w:val="24"/>
              </w:rPr>
              <w:t>4</w:t>
            </w:r>
            <w:proofErr w:type="gramEnd"/>
            <w:r w:rsidR="00B33F99" w:rsidRPr="00807D2D">
              <w:rPr>
                <w:rFonts w:ascii="宋体" w:hAnsi="宋体" w:hint="eastAsia"/>
                <w:bCs/>
                <w:iCs/>
                <w:sz w:val="24"/>
                <w:szCs w:val="24"/>
              </w:rPr>
              <w:t>:</w:t>
            </w:r>
            <w:r w:rsidR="00B33F99" w:rsidRPr="00807D2D">
              <w:rPr>
                <w:rFonts w:ascii="宋体" w:hAnsi="宋体"/>
                <w:bCs/>
                <w:iCs/>
                <w:sz w:val="24"/>
                <w:szCs w:val="24"/>
              </w:rPr>
              <w:t>00</w:t>
            </w:r>
            <w:r w:rsidR="00B33F99" w:rsidRPr="00807D2D">
              <w:rPr>
                <w:rFonts w:ascii="宋体" w:hAnsi="宋体" w:hint="eastAsia"/>
                <w:bCs/>
                <w:iCs/>
                <w:sz w:val="24"/>
                <w:szCs w:val="24"/>
              </w:rPr>
              <w:t>-</w:t>
            </w:r>
            <w:r w:rsidR="001F0928" w:rsidRPr="00807D2D">
              <w:rPr>
                <w:rFonts w:ascii="宋体" w:hAnsi="宋体"/>
                <w:bCs/>
                <w:iCs/>
                <w:sz w:val="24"/>
                <w:szCs w:val="24"/>
              </w:rPr>
              <w:t>15</w:t>
            </w:r>
            <w:r w:rsidR="00B33F99" w:rsidRPr="00807D2D">
              <w:rPr>
                <w:rFonts w:ascii="宋体" w:hAnsi="宋体" w:hint="eastAsia"/>
                <w:bCs/>
                <w:iCs/>
                <w:sz w:val="24"/>
                <w:szCs w:val="24"/>
              </w:rPr>
              <w:t>:</w:t>
            </w:r>
            <w:r w:rsidR="00B33F99" w:rsidRPr="00807D2D">
              <w:rPr>
                <w:rFonts w:ascii="宋体" w:hAnsi="宋体"/>
                <w:bCs/>
                <w:iCs/>
                <w:sz w:val="24"/>
                <w:szCs w:val="24"/>
              </w:rPr>
              <w:t>00</w:t>
            </w:r>
          </w:p>
        </w:tc>
      </w:tr>
      <w:tr w:rsidR="00807D2D" w:rsidRPr="00807D2D" w14:paraId="1C9B8459" w14:textId="77777777" w:rsidTr="0038067E">
        <w:tc>
          <w:tcPr>
            <w:tcW w:w="1860" w:type="dxa"/>
            <w:tcBorders>
              <w:top w:val="single" w:sz="4" w:space="0" w:color="auto"/>
              <w:left w:val="single" w:sz="4" w:space="0" w:color="auto"/>
              <w:bottom w:val="single" w:sz="4" w:space="0" w:color="auto"/>
              <w:right w:val="single" w:sz="4" w:space="0" w:color="auto"/>
            </w:tcBorders>
            <w:vAlign w:val="center"/>
          </w:tcPr>
          <w:p w14:paraId="3A078756" w14:textId="3BEFE897" w:rsidR="001215E3" w:rsidRPr="00807D2D" w:rsidRDefault="003F1D75" w:rsidP="005C007B">
            <w:pPr>
              <w:spacing w:line="480" w:lineRule="atLeast"/>
              <w:rPr>
                <w:rFonts w:ascii="宋体" w:hAnsi="宋体"/>
                <w:bCs/>
                <w:iCs/>
                <w:sz w:val="24"/>
                <w:szCs w:val="24"/>
              </w:rPr>
            </w:pPr>
            <w:r w:rsidRPr="00807D2D">
              <w:rPr>
                <w:rFonts w:ascii="Calibri" w:hAnsi="Calibri" w:hint="eastAsia"/>
                <w:kern w:val="2"/>
                <w:sz w:val="24"/>
                <w:szCs w:val="24"/>
              </w:rPr>
              <w:t>地点</w:t>
            </w:r>
            <w:r w:rsidRPr="00807D2D">
              <w:rPr>
                <w:rFonts w:ascii="宋体" w:hAnsi="宋体" w:hint="eastAsia"/>
                <w:kern w:val="2"/>
                <w:sz w:val="24"/>
                <w:szCs w:val="24"/>
              </w:rPr>
              <w:t>/</w:t>
            </w:r>
            <w:r w:rsidRPr="00807D2D">
              <w:rPr>
                <w:rFonts w:ascii="Calibri" w:hAnsi="Calibri" w:hint="eastAsia"/>
                <w:kern w:val="2"/>
                <w:sz w:val="24"/>
                <w:szCs w:val="24"/>
              </w:rPr>
              <w:t>方式</w:t>
            </w:r>
          </w:p>
        </w:tc>
        <w:tc>
          <w:tcPr>
            <w:tcW w:w="6640" w:type="dxa"/>
            <w:tcBorders>
              <w:top w:val="single" w:sz="4" w:space="0" w:color="auto"/>
              <w:left w:val="single" w:sz="4" w:space="0" w:color="auto"/>
              <w:bottom w:val="single" w:sz="4" w:space="0" w:color="auto"/>
              <w:right w:val="single" w:sz="4" w:space="0" w:color="auto"/>
            </w:tcBorders>
            <w:vAlign w:val="center"/>
          </w:tcPr>
          <w:p w14:paraId="76D34CD3" w14:textId="77777777" w:rsidR="009B72F1" w:rsidRPr="00807D2D" w:rsidRDefault="009B72F1" w:rsidP="005C007B">
            <w:pPr>
              <w:rPr>
                <w:rFonts w:ascii="宋体" w:hAnsi="宋体"/>
                <w:bCs/>
                <w:sz w:val="24"/>
              </w:rPr>
            </w:pPr>
            <w:r w:rsidRPr="00807D2D">
              <w:rPr>
                <w:rFonts w:ascii="宋体" w:hAnsi="宋体" w:hint="eastAsia"/>
                <w:bCs/>
                <w:sz w:val="24"/>
              </w:rPr>
              <w:t>上</w:t>
            </w:r>
            <w:proofErr w:type="gramStart"/>
            <w:r w:rsidRPr="00807D2D">
              <w:rPr>
                <w:rFonts w:ascii="宋体" w:hAnsi="宋体" w:hint="eastAsia"/>
                <w:bCs/>
                <w:sz w:val="24"/>
              </w:rPr>
              <w:t>证路演中心</w:t>
            </w:r>
            <w:proofErr w:type="gramEnd"/>
            <w:r w:rsidRPr="00807D2D">
              <w:rPr>
                <w:rFonts w:ascii="宋体" w:hAnsi="宋体" w:hint="eastAsia"/>
                <w:bCs/>
                <w:sz w:val="24"/>
              </w:rPr>
              <w:t xml:space="preserve"> </w:t>
            </w:r>
            <w:hyperlink r:id="rId7" w:history="1">
              <w:r w:rsidRPr="00807D2D">
                <w:rPr>
                  <w:rFonts w:ascii="宋体" w:hAnsi="宋体" w:hint="eastAsia"/>
                  <w:bCs/>
                  <w:sz w:val="24"/>
                  <w:u w:val="single"/>
                </w:rPr>
                <w:t>https://roadshow.sseinfo.com</w:t>
              </w:r>
            </w:hyperlink>
          </w:p>
          <w:p w14:paraId="4DDFC529" w14:textId="23373BE8" w:rsidR="001215E3" w:rsidRPr="00807D2D" w:rsidRDefault="009B72F1" w:rsidP="005C007B">
            <w:pPr>
              <w:spacing w:line="480" w:lineRule="atLeast"/>
              <w:rPr>
                <w:rFonts w:ascii="宋体" w:hAnsi="宋体"/>
                <w:bCs/>
                <w:iCs/>
                <w:sz w:val="24"/>
                <w:szCs w:val="24"/>
              </w:rPr>
            </w:pPr>
            <w:r w:rsidRPr="00807D2D">
              <w:rPr>
                <w:rFonts w:ascii="宋体" w:hAnsi="宋体" w:hint="eastAsia"/>
                <w:bCs/>
                <w:kern w:val="2"/>
                <w:sz w:val="24"/>
                <w:szCs w:val="22"/>
              </w:rPr>
              <w:t>网络文字互动</w:t>
            </w:r>
          </w:p>
        </w:tc>
      </w:tr>
      <w:tr w:rsidR="005C007B" w:rsidRPr="00807D2D" w14:paraId="40264B74" w14:textId="77777777" w:rsidTr="0038067E">
        <w:tc>
          <w:tcPr>
            <w:tcW w:w="1860" w:type="dxa"/>
            <w:tcBorders>
              <w:top w:val="single" w:sz="4" w:space="0" w:color="auto"/>
              <w:left w:val="single" w:sz="4" w:space="0" w:color="auto"/>
              <w:bottom w:val="single" w:sz="4" w:space="0" w:color="auto"/>
              <w:right w:val="single" w:sz="4" w:space="0" w:color="auto"/>
            </w:tcBorders>
            <w:vAlign w:val="center"/>
          </w:tcPr>
          <w:p w14:paraId="153104A1" w14:textId="77777777" w:rsidR="001215E3" w:rsidRPr="00807D2D" w:rsidRDefault="001215E3" w:rsidP="005C007B">
            <w:pPr>
              <w:spacing w:line="480" w:lineRule="atLeast"/>
              <w:rPr>
                <w:rFonts w:ascii="宋体" w:hAnsi="宋体"/>
                <w:bCs/>
                <w:iCs/>
                <w:sz w:val="24"/>
                <w:szCs w:val="24"/>
              </w:rPr>
            </w:pPr>
            <w:r w:rsidRPr="00807D2D">
              <w:rPr>
                <w:rFonts w:ascii="宋体" w:hAnsi="宋体" w:hint="eastAsia"/>
                <w:bCs/>
                <w:iCs/>
                <w:sz w:val="24"/>
                <w:szCs w:val="24"/>
              </w:rPr>
              <w:t>上市公司接待人员姓名</w:t>
            </w:r>
          </w:p>
        </w:tc>
        <w:tc>
          <w:tcPr>
            <w:tcW w:w="6640" w:type="dxa"/>
            <w:tcBorders>
              <w:top w:val="single" w:sz="4" w:space="0" w:color="auto"/>
              <w:left w:val="single" w:sz="4" w:space="0" w:color="auto"/>
              <w:bottom w:val="single" w:sz="4" w:space="0" w:color="auto"/>
              <w:right w:val="single" w:sz="4" w:space="0" w:color="auto"/>
            </w:tcBorders>
            <w:vAlign w:val="center"/>
          </w:tcPr>
          <w:p w14:paraId="5043BB0B" w14:textId="2BEBAAB1" w:rsidR="00C83271" w:rsidRPr="00807D2D" w:rsidRDefault="00C83271" w:rsidP="005C007B">
            <w:pPr>
              <w:spacing w:line="480" w:lineRule="atLeast"/>
              <w:rPr>
                <w:rFonts w:ascii="宋体" w:hAnsi="宋体"/>
                <w:bCs/>
                <w:iCs/>
                <w:sz w:val="24"/>
                <w:szCs w:val="24"/>
              </w:rPr>
            </w:pPr>
            <w:r w:rsidRPr="00807D2D">
              <w:rPr>
                <w:rFonts w:ascii="宋体" w:hAnsi="宋体" w:hint="eastAsia"/>
                <w:bCs/>
                <w:iCs/>
                <w:sz w:val="24"/>
                <w:szCs w:val="24"/>
              </w:rPr>
              <w:t>董事长：</w:t>
            </w:r>
            <w:r w:rsidR="00D04E0A" w:rsidRPr="00807D2D">
              <w:rPr>
                <w:rFonts w:ascii="宋体" w:hAnsi="宋体" w:hint="eastAsia"/>
                <w:bCs/>
                <w:iCs/>
                <w:sz w:val="24"/>
                <w:szCs w:val="24"/>
              </w:rPr>
              <w:t>刘爽</w:t>
            </w:r>
          </w:p>
          <w:p w14:paraId="7F350662" w14:textId="104690C2" w:rsidR="00C83271" w:rsidRPr="00807D2D" w:rsidRDefault="00C83271" w:rsidP="005C007B">
            <w:pPr>
              <w:spacing w:line="480" w:lineRule="atLeast"/>
              <w:rPr>
                <w:rFonts w:ascii="宋体" w:hAnsi="宋体"/>
                <w:bCs/>
                <w:iCs/>
                <w:sz w:val="24"/>
                <w:szCs w:val="24"/>
              </w:rPr>
            </w:pPr>
            <w:r w:rsidRPr="00807D2D">
              <w:rPr>
                <w:rFonts w:ascii="宋体" w:hAnsi="宋体" w:hint="eastAsia"/>
                <w:bCs/>
                <w:iCs/>
                <w:sz w:val="24"/>
                <w:szCs w:val="24"/>
              </w:rPr>
              <w:t>独立董事：</w:t>
            </w:r>
            <w:proofErr w:type="gramStart"/>
            <w:r w:rsidR="00D04E0A" w:rsidRPr="00807D2D">
              <w:rPr>
                <w:rFonts w:ascii="宋体" w:hAnsi="宋体" w:hint="eastAsia"/>
                <w:bCs/>
                <w:iCs/>
                <w:sz w:val="24"/>
                <w:szCs w:val="24"/>
              </w:rPr>
              <w:t>郝</w:t>
            </w:r>
            <w:proofErr w:type="gramEnd"/>
            <w:r w:rsidR="00D04E0A" w:rsidRPr="00807D2D">
              <w:rPr>
                <w:rFonts w:ascii="宋体" w:hAnsi="宋体" w:hint="eastAsia"/>
                <w:bCs/>
                <w:iCs/>
                <w:sz w:val="24"/>
                <w:szCs w:val="24"/>
              </w:rPr>
              <w:t>玉成</w:t>
            </w:r>
          </w:p>
          <w:p w14:paraId="7E2C1A98" w14:textId="57045D53" w:rsidR="00D04E0A" w:rsidRPr="00807D2D" w:rsidRDefault="00D04E0A" w:rsidP="005C007B">
            <w:pPr>
              <w:spacing w:line="480" w:lineRule="atLeast"/>
              <w:rPr>
                <w:rFonts w:ascii="宋体" w:hAnsi="宋体"/>
                <w:bCs/>
                <w:iCs/>
                <w:sz w:val="24"/>
                <w:szCs w:val="24"/>
              </w:rPr>
            </w:pPr>
            <w:r w:rsidRPr="00807D2D">
              <w:rPr>
                <w:rFonts w:ascii="宋体" w:hAnsi="宋体" w:hint="eastAsia"/>
                <w:bCs/>
                <w:iCs/>
                <w:sz w:val="24"/>
                <w:szCs w:val="24"/>
              </w:rPr>
              <w:t>独立董事：严嘉</w:t>
            </w:r>
          </w:p>
          <w:p w14:paraId="02FF0FDE" w14:textId="5EB381A9" w:rsidR="00C83271" w:rsidRPr="00807D2D" w:rsidRDefault="00C83271" w:rsidP="005C007B">
            <w:pPr>
              <w:spacing w:line="480" w:lineRule="atLeast"/>
              <w:rPr>
                <w:rFonts w:ascii="宋体" w:hAnsi="宋体"/>
                <w:bCs/>
                <w:iCs/>
                <w:sz w:val="24"/>
                <w:szCs w:val="24"/>
              </w:rPr>
            </w:pPr>
            <w:r w:rsidRPr="00807D2D">
              <w:rPr>
                <w:rFonts w:ascii="宋体" w:hAnsi="宋体" w:hint="eastAsia"/>
                <w:bCs/>
                <w:iCs/>
                <w:sz w:val="24"/>
                <w:szCs w:val="24"/>
              </w:rPr>
              <w:t>总经理：</w:t>
            </w:r>
            <w:r w:rsidR="00D04E0A" w:rsidRPr="00807D2D">
              <w:rPr>
                <w:rFonts w:ascii="宋体" w:hAnsi="宋体" w:hint="eastAsia"/>
                <w:bCs/>
                <w:iCs/>
                <w:sz w:val="24"/>
                <w:szCs w:val="24"/>
              </w:rPr>
              <w:t>熊翼飞</w:t>
            </w:r>
          </w:p>
          <w:p w14:paraId="1FF282DB" w14:textId="77777777" w:rsidR="00C83271" w:rsidRPr="00807D2D" w:rsidRDefault="00C83271" w:rsidP="005C007B">
            <w:pPr>
              <w:spacing w:line="480" w:lineRule="atLeast"/>
              <w:rPr>
                <w:rFonts w:ascii="宋体" w:hAnsi="宋体"/>
                <w:bCs/>
                <w:iCs/>
                <w:sz w:val="24"/>
                <w:szCs w:val="24"/>
              </w:rPr>
            </w:pPr>
            <w:r w:rsidRPr="00807D2D">
              <w:rPr>
                <w:rFonts w:ascii="宋体" w:hAnsi="宋体" w:hint="eastAsia"/>
                <w:bCs/>
                <w:iCs/>
                <w:sz w:val="24"/>
                <w:szCs w:val="24"/>
              </w:rPr>
              <w:t>董事、董事会秘书、副总经理：雷霓霁</w:t>
            </w:r>
          </w:p>
          <w:p w14:paraId="148B541B" w14:textId="297F9E8E" w:rsidR="001215E3" w:rsidRPr="00807D2D" w:rsidRDefault="00C83271" w:rsidP="005C007B">
            <w:pPr>
              <w:spacing w:line="480" w:lineRule="atLeast"/>
              <w:rPr>
                <w:rFonts w:ascii="宋体" w:hAnsi="宋体"/>
                <w:bCs/>
                <w:iCs/>
                <w:sz w:val="24"/>
                <w:szCs w:val="24"/>
              </w:rPr>
            </w:pPr>
            <w:r w:rsidRPr="00807D2D">
              <w:rPr>
                <w:rFonts w:ascii="宋体" w:hAnsi="宋体" w:hint="eastAsia"/>
                <w:bCs/>
                <w:iCs/>
                <w:sz w:val="24"/>
                <w:szCs w:val="24"/>
              </w:rPr>
              <w:t>董事、总会计师：章程</w:t>
            </w:r>
          </w:p>
        </w:tc>
      </w:tr>
    </w:tbl>
    <w:p w14:paraId="020F3EFE" w14:textId="77777777" w:rsidR="001215E3" w:rsidRPr="00807D2D" w:rsidRDefault="001215E3" w:rsidP="005C007B">
      <w:pPr>
        <w:spacing w:line="360" w:lineRule="auto"/>
        <w:rPr>
          <w:rFonts w:ascii="宋体" w:eastAsia="宋体" w:hAnsi="宋体" w:cs="Times New Roman"/>
          <w:sz w:val="28"/>
          <w:szCs w:val="28"/>
        </w:rPr>
      </w:pPr>
      <w:bookmarkStart w:id="0" w:name="_GoBack"/>
    </w:p>
    <w:p w14:paraId="66665096" w14:textId="6573D33A" w:rsidR="000E20C2" w:rsidRPr="00807D2D" w:rsidRDefault="00B33F99" w:rsidP="005C007B">
      <w:pPr>
        <w:spacing w:line="360" w:lineRule="auto"/>
        <w:rPr>
          <w:rFonts w:ascii="宋体" w:eastAsia="宋体" w:hAnsi="宋体"/>
          <w:b/>
          <w:bCs/>
          <w:sz w:val="24"/>
          <w:szCs w:val="28"/>
        </w:rPr>
      </w:pPr>
      <w:r w:rsidRPr="00807D2D">
        <w:rPr>
          <w:rFonts w:ascii="宋体" w:eastAsia="宋体" w:hAnsi="宋体" w:hint="eastAsia"/>
          <w:b/>
          <w:bCs/>
          <w:sz w:val="24"/>
          <w:szCs w:val="28"/>
        </w:rPr>
        <w:t>投资者关系活动主要内容介绍：</w:t>
      </w:r>
    </w:p>
    <w:p w14:paraId="0BD58B34" w14:textId="77777777" w:rsidR="00C83271" w:rsidRPr="005C007B" w:rsidRDefault="00C83271" w:rsidP="005C007B">
      <w:pPr>
        <w:spacing w:line="360" w:lineRule="auto"/>
        <w:ind w:firstLineChars="200" w:firstLine="482"/>
        <w:rPr>
          <w:rFonts w:ascii="宋体" w:eastAsia="宋体" w:hAnsi="宋体"/>
          <w:b/>
          <w:sz w:val="24"/>
          <w:szCs w:val="28"/>
        </w:rPr>
      </w:pPr>
      <w:r w:rsidRPr="005C007B">
        <w:rPr>
          <w:rFonts w:ascii="宋体" w:eastAsia="宋体" w:hAnsi="宋体"/>
          <w:b/>
          <w:sz w:val="24"/>
          <w:szCs w:val="28"/>
        </w:rPr>
        <w:t>雷霓霁（董事、董事会秘书、副总经理）</w:t>
      </w:r>
      <w:r w:rsidRPr="005C007B">
        <w:rPr>
          <w:rFonts w:ascii="宋体" w:eastAsia="宋体" w:hAnsi="宋体" w:hint="eastAsia"/>
          <w:b/>
          <w:sz w:val="24"/>
          <w:szCs w:val="28"/>
        </w:rPr>
        <w:t>发言：</w:t>
      </w:r>
    </w:p>
    <w:p w14:paraId="2FADE5EA" w14:textId="78A85F4A" w:rsidR="00C37471" w:rsidRPr="00807D2D" w:rsidRDefault="00C37471" w:rsidP="005C007B">
      <w:pPr>
        <w:pStyle w:val="HTML"/>
        <w:shd w:val="clear" w:color="auto" w:fill="FFFFFF"/>
        <w:spacing w:line="360" w:lineRule="auto"/>
        <w:ind w:firstLineChars="200" w:firstLine="480"/>
        <w:jc w:val="both"/>
        <w:rPr>
          <w:lang w:val="en"/>
        </w:rPr>
      </w:pPr>
      <w:r w:rsidRPr="00807D2D">
        <w:rPr>
          <w:rFonts w:hint="eastAsia"/>
          <w:lang w:val="en"/>
        </w:rPr>
        <w:t>各位股东、投资者，下午好！</w:t>
      </w:r>
      <w:r w:rsidRPr="00807D2D">
        <w:rPr>
          <w:lang w:val="en"/>
        </w:rPr>
        <w:t xml:space="preserve"> </w:t>
      </w:r>
    </w:p>
    <w:p w14:paraId="3D5A0F7C" w14:textId="77777777" w:rsidR="00C37471" w:rsidRPr="00807D2D" w:rsidRDefault="00C37471" w:rsidP="005C007B">
      <w:pPr>
        <w:pStyle w:val="HTML"/>
        <w:shd w:val="clear" w:color="auto" w:fill="FFFFFF"/>
        <w:spacing w:line="360" w:lineRule="auto"/>
        <w:ind w:firstLineChars="200" w:firstLine="480"/>
        <w:jc w:val="both"/>
        <w:rPr>
          <w:lang w:val="en"/>
        </w:rPr>
      </w:pPr>
      <w:r w:rsidRPr="00807D2D">
        <w:rPr>
          <w:rFonts w:hint="eastAsia"/>
          <w:lang w:val="en"/>
        </w:rPr>
        <w:t>为便于广大投资者更全面深入地了解公司</w:t>
      </w:r>
      <w:r w:rsidRPr="00807D2D">
        <w:rPr>
          <w:lang w:val="en"/>
        </w:rPr>
        <w:t>2025年年度暨2026年一季度经营成果、财务状况，今天我们在这里召开飞乐音响2025年年度暨2026年一季度业绩说明会，公司董事长刘爽女士，独立董事</w:t>
      </w:r>
      <w:proofErr w:type="gramStart"/>
      <w:r w:rsidRPr="00807D2D">
        <w:rPr>
          <w:lang w:val="en"/>
        </w:rPr>
        <w:t>郝</w:t>
      </w:r>
      <w:proofErr w:type="gramEnd"/>
      <w:r w:rsidRPr="00807D2D">
        <w:rPr>
          <w:lang w:val="en"/>
        </w:rPr>
        <w:t>玉成先生，独立董事严嘉先生，总经理熊翼飞先生，董事、总会计师章程先生也一同参加，我们将一起与投资者进行沟通交流。欢迎大家积极参与、踊跃提问。</w:t>
      </w:r>
    </w:p>
    <w:p w14:paraId="4FD5EC29" w14:textId="4310DAD8" w:rsidR="00C83271" w:rsidRPr="00807D2D" w:rsidRDefault="00C37471" w:rsidP="005C007B">
      <w:pPr>
        <w:pStyle w:val="HTML"/>
        <w:shd w:val="clear" w:color="auto" w:fill="FFFFFF"/>
        <w:spacing w:line="360" w:lineRule="auto"/>
        <w:ind w:firstLineChars="200" w:firstLine="480"/>
        <w:jc w:val="both"/>
        <w:rPr>
          <w:lang w:val="en"/>
        </w:rPr>
      </w:pPr>
      <w:r w:rsidRPr="00807D2D">
        <w:rPr>
          <w:rFonts w:hint="eastAsia"/>
          <w:lang w:val="en"/>
        </w:rPr>
        <w:t>首先有请公司董事长刘爽女士，总经理熊翼飞先生对</w:t>
      </w:r>
      <w:r w:rsidRPr="00807D2D">
        <w:rPr>
          <w:lang w:val="en"/>
        </w:rPr>
        <w:t>2025年年度公司经营情况做介绍。</w:t>
      </w:r>
    </w:p>
    <w:p w14:paraId="5CD1C61F" w14:textId="720E8A0C" w:rsidR="00C83271" w:rsidRPr="005C007B" w:rsidRDefault="00C37471" w:rsidP="005C007B">
      <w:pPr>
        <w:spacing w:line="360" w:lineRule="auto"/>
        <w:ind w:firstLineChars="200" w:firstLine="482"/>
        <w:rPr>
          <w:rFonts w:ascii="宋体" w:eastAsia="宋体" w:hAnsi="宋体"/>
          <w:b/>
          <w:sz w:val="24"/>
          <w:szCs w:val="28"/>
        </w:rPr>
      </w:pPr>
      <w:r w:rsidRPr="005C007B">
        <w:rPr>
          <w:rFonts w:ascii="宋体" w:eastAsia="宋体" w:hAnsi="宋体" w:hint="eastAsia"/>
          <w:b/>
          <w:sz w:val="24"/>
          <w:szCs w:val="28"/>
        </w:rPr>
        <w:lastRenderedPageBreak/>
        <w:t>刘爽</w:t>
      </w:r>
      <w:r w:rsidR="00C83271" w:rsidRPr="005C007B">
        <w:rPr>
          <w:rFonts w:ascii="宋体" w:eastAsia="宋体" w:hAnsi="宋体" w:hint="eastAsia"/>
          <w:b/>
          <w:sz w:val="24"/>
          <w:szCs w:val="28"/>
        </w:rPr>
        <w:t>（董事长）发言：</w:t>
      </w:r>
    </w:p>
    <w:p w14:paraId="3F616338" w14:textId="39451B6D" w:rsidR="00C01296" w:rsidRPr="00807D2D" w:rsidRDefault="00C01296" w:rsidP="005C007B">
      <w:pPr>
        <w:pStyle w:val="HTML"/>
        <w:shd w:val="clear" w:color="auto" w:fill="FFFFFF"/>
        <w:spacing w:line="360" w:lineRule="auto"/>
        <w:ind w:firstLineChars="200" w:firstLine="480"/>
        <w:jc w:val="both"/>
        <w:rPr>
          <w:lang w:val="en"/>
        </w:rPr>
      </w:pPr>
      <w:r w:rsidRPr="00807D2D">
        <w:rPr>
          <w:rFonts w:hint="eastAsia"/>
          <w:lang w:val="en"/>
        </w:rPr>
        <w:t>尊敬的各位股东、各位投资者，大家好！欢迎大家参加飞乐音响</w:t>
      </w:r>
      <w:r w:rsidRPr="00807D2D">
        <w:rPr>
          <w:lang w:val="en"/>
        </w:rPr>
        <w:t>2025年年度暨2026年一季度业绩说明会。我谨代表公司对广大投资者长期以来给予公司的关心与支持表示诚挚的感谢！同时对参加本次业绩说明会的投资者表示热烈欢迎！</w:t>
      </w:r>
    </w:p>
    <w:p w14:paraId="1628265A" w14:textId="77777777" w:rsidR="00C01296" w:rsidRPr="00807D2D" w:rsidRDefault="00C01296" w:rsidP="005C007B">
      <w:pPr>
        <w:pStyle w:val="HTML"/>
        <w:shd w:val="clear" w:color="auto" w:fill="FFFFFF"/>
        <w:spacing w:line="360" w:lineRule="auto"/>
        <w:ind w:firstLineChars="200" w:firstLine="480"/>
        <w:jc w:val="both"/>
        <w:rPr>
          <w:lang w:val="en"/>
        </w:rPr>
      </w:pPr>
      <w:r w:rsidRPr="00807D2D">
        <w:rPr>
          <w:lang w:val="en"/>
        </w:rPr>
        <w:t>2025年是“十四五”规划收官之年，也是“十五五”规划谋篇布局之年，公司董事会带领公司管理层，落实股东会各项决议，以战略为引领，深化改革创新，</w:t>
      </w:r>
      <w:proofErr w:type="gramStart"/>
      <w:r w:rsidRPr="00807D2D">
        <w:rPr>
          <w:lang w:val="en"/>
        </w:rPr>
        <w:t>聚力提质</w:t>
      </w:r>
      <w:proofErr w:type="gramEnd"/>
      <w:r w:rsidRPr="00807D2D">
        <w:rPr>
          <w:lang w:val="en"/>
        </w:rPr>
        <w:t>增效，谋划公司可持续发展。同时，持续强化合</w:t>
      </w:r>
      <w:proofErr w:type="gramStart"/>
      <w:r w:rsidRPr="00807D2D">
        <w:rPr>
          <w:lang w:val="en"/>
        </w:rPr>
        <w:t>规</w:t>
      </w:r>
      <w:proofErr w:type="gramEnd"/>
      <w:r w:rsidRPr="00807D2D">
        <w:rPr>
          <w:lang w:val="en"/>
        </w:rPr>
        <w:t>管理，完善内控体系建设，夯实稳健发展根基，维护广大股东权益。</w:t>
      </w:r>
    </w:p>
    <w:p w14:paraId="2E6C602B" w14:textId="1D53F75B" w:rsidR="00C83271" w:rsidRPr="00807D2D" w:rsidRDefault="00C01296" w:rsidP="005C007B">
      <w:pPr>
        <w:pStyle w:val="HTML"/>
        <w:shd w:val="clear" w:color="auto" w:fill="FFFFFF"/>
        <w:spacing w:line="360" w:lineRule="auto"/>
        <w:ind w:firstLineChars="200" w:firstLine="480"/>
        <w:jc w:val="both"/>
        <w:rPr>
          <w:lang w:val="en"/>
        </w:rPr>
      </w:pPr>
      <w:r w:rsidRPr="00807D2D">
        <w:rPr>
          <w:rFonts w:hint="eastAsia"/>
          <w:lang w:val="en"/>
        </w:rPr>
        <w:t>下面，有请公司总经理熊翼飞先生介绍公司</w:t>
      </w:r>
      <w:r w:rsidRPr="00807D2D">
        <w:rPr>
          <w:lang w:val="en"/>
        </w:rPr>
        <w:t>2025年年度经营情况及财务数据情况。</w:t>
      </w:r>
    </w:p>
    <w:p w14:paraId="0EB22625" w14:textId="401B9DAF" w:rsidR="00C83271" w:rsidRPr="005C007B" w:rsidRDefault="00C37471" w:rsidP="005C007B">
      <w:pPr>
        <w:spacing w:line="360" w:lineRule="auto"/>
        <w:ind w:firstLineChars="200" w:firstLine="482"/>
        <w:rPr>
          <w:rFonts w:ascii="宋体" w:eastAsia="宋体" w:hAnsi="宋体"/>
          <w:b/>
          <w:sz w:val="24"/>
          <w:szCs w:val="28"/>
        </w:rPr>
      </w:pPr>
      <w:r w:rsidRPr="005C007B">
        <w:rPr>
          <w:rFonts w:ascii="宋体" w:eastAsia="宋体" w:hAnsi="宋体"/>
          <w:b/>
          <w:sz w:val="24"/>
          <w:szCs w:val="28"/>
        </w:rPr>
        <w:t>熊翼飞</w:t>
      </w:r>
      <w:r w:rsidR="00C83271" w:rsidRPr="005C007B">
        <w:rPr>
          <w:rFonts w:ascii="宋体" w:eastAsia="宋体" w:hAnsi="宋体"/>
          <w:b/>
          <w:sz w:val="24"/>
          <w:szCs w:val="28"/>
        </w:rPr>
        <w:t>（</w:t>
      </w:r>
      <w:r w:rsidRPr="005C007B">
        <w:rPr>
          <w:rFonts w:ascii="宋体" w:eastAsia="宋体" w:hAnsi="宋体" w:hint="eastAsia"/>
          <w:b/>
          <w:sz w:val="24"/>
          <w:szCs w:val="28"/>
        </w:rPr>
        <w:t>总经理</w:t>
      </w:r>
      <w:r w:rsidR="00C83271" w:rsidRPr="005C007B">
        <w:rPr>
          <w:rFonts w:ascii="宋体" w:eastAsia="宋体" w:hAnsi="宋体"/>
          <w:b/>
          <w:sz w:val="24"/>
          <w:szCs w:val="28"/>
        </w:rPr>
        <w:t>）</w:t>
      </w:r>
      <w:r w:rsidR="00C83271" w:rsidRPr="005C007B">
        <w:rPr>
          <w:rFonts w:ascii="宋体" w:eastAsia="宋体" w:hAnsi="宋体" w:hint="eastAsia"/>
          <w:b/>
          <w:sz w:val="24"/>
          <w:szCs w:val="28"/>
        </w:rPr>
        <w:t>发言：</w:t>
      </w:r>
    </w:p>
    <w:p w14:paraId="31E8BA3D" w14:textId="196A602B" w:rsidR="002B466E" w:rsidRPr="00807D2D" w:rsidRDefault="002B466E" w:rsidP="005C007B">
      <w:pPr>
        <w:pStyle w:val="HTML"/>
        <w:shd w:val="clear" w:color="auto" w:fill="FFFFFF"/>
        <w:spacing w:line="360" w:lineRule="auto"/>
        <w:ind w:firstLineChars="200" w:firstLine="480"/>
        <w:jc w:val="both"/>
        <w:rPr>
          <w:lang w:val="en"/>
        </w:rPr>
      </w:pPr>
      <w:r w:rsidRPr="00807D2D">
        <w:rPr>
          <w:rFonts w:hint="eastAsia"/>
          <w:lang w:val="en"/>
        </w:rPr>
        <w:t>尊敬的各位股东、各位投资者，大家好！</w:t>
      </w:r>
      <w:r w:rsidRPr="00807D2D">
        <w:rPr>
          <w:lang w:val="en"/>
        </w:rPr>
        <w:t xml:space="preserve"> </w:t>
      </w:r>
    </w:p>
    <w:p w14:paraId="483D8C7B" w14:textId="77777777" w:rsidR="002B466E" w:rsidRPr="00807D2D" w:rsidRDefault="002B466E" w:rsidP="005C007B">
      <w:pPr>
        <w:pStyle w:val="HTML"/>
        <w:shd w:val="clear" w:color="auto" w:fill="FFFFFF"/>
        <w:spacing w:line="360" w:lineRule="auto"/>
        <w:ind w:firstLineChars="200" w:firstLine="480"/>
        <w:jc w:val="both"/>
        <w:rPr>
          <w:lang w:val="en"/>
        </w:rPr>
      </w:pPr>
      <w:r w:rsidRPr="00807D2D">
        <w:rPr>
          <w:lang w:val="en"/>
        </w:rPr>
        <w:t>2025年，飞乐音响在克服宏观经济波动和行业竞争加剧的重重困难之下，坚持稳中求进工作总基调，紧紧围绕年度经营目标，以创新驱动为引领，以深化改革为动力，扎实推进各项工作，全年基本完成各项目标，经营质量得到有效提升。</w:t>
      </w:r>
    </w:p>
    <w:p w14:paraId="7C431340" w14:textId="470A2C41" w:rsidR="002B466E" w:rsidRPr="00807D2D" w:rsidRDefault="002B466E" w:rsidP="005C007B">
      <w:pPr>
        <w:pStyle w:val="HTML"/>
        <w:shd w:val="clear" w:color="auto" w:fill="FFFFFF"/>
        <w:spacing w:line="360" w:lineRule="auto"/>
        <w:ind w:firstLineChars="200" w:firstLine="480"/>
        <w:jc w:val="both"/>
        <w:rPr>
          <w:lang w:val="en"/>
        </w:rPr>
      </w:pPr>
      <w:r w:rsidRPr="00807D2D">
        <w:rPr>
          <w:lang w:val="en"/>
        </w:rPr>
        <w:t>2025年，公司实现营业收入18.14亿元，主营业务收入17.96亿元；归属于上市公司股东的净利润5,503.08万元，较上年同比增加39.41%；归属于上市公司股东的扣除非经常性损益的净利润1,183.35万元，较上年同期由亏损转为盈利；公司运营效率进一步提升，经营活动产生的现金流量净额11,437.69万元，较上年同比增加27.26%，财务结构持续优化，经营质量得到了进一步提升。</w:t>
      </w:r>
    </w:p>
    <w:p w14:paraId="34466833" w14:textId="77777777" w:rsidR="002B466E" w:rsidRPr="00807D2D" w:rsidRDefault="002B466E" w:rsidP="005C007B">
      <w:pPr>
        <w:pStyle w:val="HTML"/>
        <w:shd w:val="clear" w:color="auto" w:fill="FFFFFF"/>
        <w:spacing w:line="360" w:lineRule="auto"/>
        <w:ind w:firstLineChars="200" w:firstLine="480"/>
        <w:jc w:val="both"/>
        <w:rPr>
          <w:lang w:val="en"/>
        </w:rPr>
      </w:pPr>
      <w:r w:rsidRPr="00807D2D">
        <w:rPr>
          <w:lang w:val="en"/>
        </w:rPr>
        <w:t>2026年是“十五五”规划的开局之年，公司将加速产业结构转型升级，加快培育增长新动能，奋力夺取“十五五”开门红。</w:t>
      </w:r>
    </w:p>
    <w:p w14:paraId="3C104AE4" w14:textId="63D92C97" w:rsidR="00C83271" w:rsidRPr="00807D2D" w:rsidRDefault="002B466E" w:rsidP="005C007B">
      <w:pPr>
        <w:pStyle w:val="HTML"/>
        <w:shd w:val="clear" w:color="auto" w:fill="FFFFFF"/>
        <w:spacing w:line="360" w:lineRule="auto"/>
        <w:ind w:firstLineChars="200" w:firstLine="480"/>
        <w:jc w:val="both"/>
        <w:rPr>
          <w:lang w:val="en"/>
        </w:rPr>
      </w:pPr>
      <w:r w:rsidRPr="00807D2D">
        <w:rPr>
          <w:rFonts w:hint="eastAsia"/>
          <w:lang w:val="en"/>
        </w:rPr>
        <w:t>谢谢大家！</w:t>
      </w:r>
    </w:p>
    <w:p w14:paraId="5815DBCD" w14:textId="77777777" w:rsidR="00C83271" w:rsidRPr="005C007B" w:rsidRDefault="00C83271" w:rsidP="005C007B">
      <w:pPr>
        <w:spacing w:line="360" w:lineRule="auto"/>
        <w:ind w:firstLineChars="200" w:firstLine="482"/>
        <w:rPr>
          <w:rFonts w:ascii="宋体" w:eastAsia="宋体" w:hAnsi="宋体"/>
          <w:b/>
          <w:sz w:val="24"/>
          <w:szCs w:val="28"/>
        </w:rPr>
      </w:pPr>
      <w:r w:rsidRPr="005C007B">
        <w:rPr>
          <w:rFonts w:ascii="宋体" w:eastAsia="宋体" w:hAnsi="宋体"/>
          <w:b/>
          <w:sz w:val="24"/>
          <w:szCs w:val="28"/>
        </w:rPr>
        <w:t>雷霓霁（董事、董事会秘书、副总经理）</w:t>
      </w:r>
      <w:r w:rsidRPr="005C007B">
        <w:rPr>
          <w:rFonts w:ascii="宋体" w:eastAsia="宋体" w:hAnsi="宋体" w:hint="eastAsia"/>
          <w:b/>
          <w:sz w:val="24"/>
          <w:szCs w:val="28"/>
        </w:rPr>
        <w:t>发言：</w:t>
      </w:r>
    </w:p>
    <w:p w14:paraId="2505EDFE" w14:textId="1D909365" w:rsidR="00C83271" w:rsidRPr="00807D2D" w:rsidRDefault="002B466E" w:rsidP="005C007B">
      <w:pPr>
        <w:pStyle w:val="HTML"/>
        <w:shd w:val="clear" w:color="auto" w:fill="FFFFFF"/>
        <w:spacing w:line="360" w:lineRule="auto"/>
        <w:ind w:firstLineChars="200" w:firstLine="480"/>
        <w:jc w:val="both"/>
        <w:rPr>
          <w:lang w:val="en"/>
        </w:rPr>
      </w:pPr>
      <w:r w:rsidRPr="00807D2D">
        <w:rPr>
          <w:rFonts w:hint="eastAsia"/>
          <w:lang w:val="en"/>
        </w:rPr>
        <w:t>接下来我们将对现场投资者的提问做出回答，欢迎大家积极参与、踊跃提问。谢谢大家！</w:t>
      </w:r>
    </w:p>
    <w:p w14:paraId="6B9C16B4" w14:textId="77777777" w:rsidR="006232CC" w:rsidRPr="005C007B" w:rsidRDefault="006232CC" w:rsidP="005C007B">
      <w:pPr>
        <w:spacing w:line="360" w:lineRule="auto"/>
        <w:ind w:firstLineChars="200" w:firstLine="482"/>
        <w:rPr>
          <w:rFonts w:ascii="宋体" w:eastAsia="宋体" w:hAnsi="宋体"/>
          <w:b/>
          <w:sz w:val="24"/>
          <w:szCs w:val="28"/>
        </w:rPr>
      </w:pPr>
      <w:bookmarkStart w:id="1" w:name="_Hlk135660629"/>
      <w:r w:rsidRPr="005C007B">
        <w:rPr>
          <w:rFonts w:ascii="宋体" w:eastAsia="宋体" w:hAnsi="宋体" w:hint="eastAsia"/>
          <w:b/>
          <w:sz w:val="24"/>
          <w:szCs w:val="28"/>
        </w:rPr>
        <w:t>投资者提问</w:t>
      </w:r>
      <w:r w:rsidRPr="005C007B">
        <w:rPr>
          <w:rFonts w:ascii="宋体" w:eastAsia="宋体" w:hAnsi="宋体"/>
          <w:b/>
          <w:sz w:val="24"/>
          <w:szCs w:val="28"/>
        </w:rPr>
        <w:t>1</w:t>
      </w:r>
      <w:r w:rsidRPr="005C007B">
        <w:rPr>
          <w:rFonts w:ascii="宋体" w:eastAsia="宋体" w:hAnsi="宋体" w:hint="eastAsia"/>
          <w:b/>
          <w:sz w:val="24"/>
          <w:szCs w:val="28"/>
        </w:rPr>
        <w:t>：</w:t>
      </w:r>
    </w:p>
    <w:p w14:paraId="5E1FEED3" w14:textId="2BC46405" w:rsidR="006232CC" w:rsidRPr="00807D2D" w:rsidRDefault="002B466E" w:rsidP="005C007B">
      <w:pPr>
        <w:pStyle w:val="HTML"/>
        <w:shd w:val="clear" w:color="auto" w:fill="FFFFFF"/>
        <w:spacing w:line="360" w:lineRule="auto"/>
        <w:ind w:firstLineChars="200" w:firstLine="480"/>
        <w:jc w:val="both"/>
        <w:rPr>
          <w:lang w:val="en"/>
        </w:rPr>
      </w:pPr>
      <w:r w:rsidRPr="00807D2D">
        <w:rPr>
          <w:rFonts w:hint="eastAsia"/>
          <w:lang w:val="en"/>
        </w:rPr>
        <w:t>尊敬的飞乐音响二位新领导，你们好！</w:t>
      </w:r>
      <w:proofErr w:type="gramStart"/>
      <w:r w:rsidRPr="00807D2D">
        <w:rPr>
          <w:rFonts w:hint="eastAsia"/>
          <w:lang w:val="en"/>
        </w:rPr>
        <w:t>自从刘董上任</w:t>
      </w:r>
      <w:proofErr w:type="gramEnd"/>
      <w:r w:rsidRPr="00807D2D">
        <w:rPr>
          <w:rFonts w:hint="eastAsia"/>
          <w:lang w:val="en"/>
        </w:rPr>
        <w:t>后，提出“飞乐音响”提质增效和积极弥补亏损，努力创造分红条件后，已经五个月了。至今没有看到行动方案有落实的方面，只看到你上任后股价持续跌。第一季度虽然有微利，</w:t>
      </w:r>
      <w:proofErr w:type="gramStart"/>
      <w:r w:rsidRPr="00807D2D">
        <w:rPr>
          <w:rFonts w:hint="eastAsia"/>
          <w:lang w:val="en"/>
        </w:rPr>
        <w:t>但扣费</w:t>
      </w:r>
      <w:proofErr w:type="gramEnd"/>
      <w:r w:rsidRPr="00807D2D">
        <w:rPr>
          <w:rFonts w:hint="eastAsia"/>
          <w:lang w:val="en"/>
        </w:rPr>
        <w:t>后还是亏损</w:t>
      </w:r>
      <w:r w:rsidRPr="00807D2D">
        <w:rPr>
          <w:lang w:val="en"/>
        </w:rPr>
        <w:t>1000多万，主营收入也是在下滑，并且第三，第四大股东还要减持，请问两位领导你们提出的提质增效，不要口头说说，希望要在行动上有落实，也希望飞乐音响董事会能在自身上找找问题。接下来请问能否介绍下飞乐音响下半年业务上，是否有新的核心业务或实际突破。不然这样的话，飞乐音响每股累计亏损1.48元，何</w:t>
      </w:r>
      <w:r w:rsidRPr="00807D2D">
        <w:rPr>
          <w:rFonts w:hint="eastAsia"/>
          <w:lang w:val="en"/>
        </w:rPr>
        <w:t>年何月才能填平，才能造血分红？</w:t>
      </w:r>
    </w:p>
    <w:p w14:paraId="0A1A032D" w14:textId="5DE680C9" w:rsidR="006232CC" w:rsidRPr="005C007B" w:rsidRDefault="006232CC" w:rsidP="005C007B">
      <w:pPr>
        <w:spacing w:line="360" w:lineRule="auto"/>
        <w:ind w:firstLineChars="200" w:firstLine="482"/>
        <w:rPr>
          <w:rFonts w:ascii="宋体" w:eastAsia="宋体" w:hAnsi="宋体"/>
          <w:b/>
          <w:sz w:val="24"/>
          <w:szCs w:val="28"/>
        </w:rPr>
      </w:pPr>
      <w:r w:rsidRPr="005C007B">
        <w:rPr>
          <w:rFonts w:ascii="宋体" w:eastAsia="宋体" w:hAnsi="宋体" w:hint="eastAsia"/>
          <w:b/>
          <w:sz w:val="24"/>
          <w:szCs w:val="28"/>
        </w:rPr>
        <w:t>董事长</w:t>
      </w:r>
      <w:r w:rsidRPr="005C007B">
        <w:rPr>
          <w:rFonts w:ascii="宋体" w:eastAsia="宋体" w:hAnsi="宋体"/>
          <w:b/>
          <w:sz w:val="24"/>
          <w:szCs w:val="28"/>
        </w:rPr>
        <w:t xml:space="preserve"> </w:t>
      </w:r>
      <w:r w:rsidR="00C37471" w:rsidRPr="005C007B">
        <w:rPr>
          <w:rFonts w:ascii="宋体" w:eastAsia="宋体" w:hAnsi="宋体" w:hint="eastAsia"/>
          <w:b/>
          <w:sz w:val="24"/>
          <w:szCs w:val="28"/>
        </w:rPr>
        <w:t>刘爽</w:t>
      </w:r>
      <w:r w:rsidRPr="005C007B">
        <w:rPr>
          <w:rFonts w:ascii="宋体" w:eastAsia="宋体" w:hAnsi="宋体"/>
          <w:b/>
          <w:sz w:val="24"/>
          <w:szCs w:val="28"/>
        </w:rPr>
        <w:t xml:space="preserve"> 答</w:t>
      </w:r>
      <w:r w:rsidRPr="005C007B">
        <w:rPr>
          <w:rFonts w:ascii="宋体" w:eastAsia="宋体" w:hAnsi="宋体" w:hint="eastAsia"/>
          <w:b/>
          <w:sz w:val="24"/>
          <w:szCs w:val="28"/>
        </w:rPr>
        <w:t>：</w:t>
      </w:r>
    </w:p>
    <w:p w14:paraId="5047FD29" w14:textId="0F3D7389" w:rsidR="002B466E" w:rsidRPr="00807D2D" w:rsidRDefault="002B466E" w:rsidP="005C007B">
      <w:pPr>
        <w:widowControl/>
        <w:spacing w:line="360" w:lineRule="auto"/>
        <w:ind w:firstLineChars="200" w:firstLine="480"/>
        <w:rPr>
          <w:rFonts w:ascii="宋体" w:eastAsia="宋体" w:hAnsi="宋体" w:cs="宋体"/>
          <w:kern w:val="0"/>
          <w:sz w:val="24"/>
          <w:szCs w:val="24"/>
          <w:lang w:val="en"/>
        </w:rPr>
      </w:pPr>
      <w:r w:rsidRPr="00807D2D">
        <w:rPr>
          <w:rFonts w:ascii="宋体" w:eastAsia="宋体" w:hAnsi="宋体" w:cs="宋体" w:hint="eastAsia"/>
          <w:kern w:val="0"/>
          <w:sz w:val="24"/>
          <w:szCs w:val="24"/>
          <w:lang w:val="en"/>
        </w:rPr>
        <w:t>尊敬的投资者，您好！</w:t>
      </w:r>
    </w:p>
    <w:p w14:paraId="74C7DE71" w14:textId="77777777" w:rsidR="002B466E" w:rsidRPr="00807D2D" w:rsidRDefault="002B466E" w:rsidP="005C007B">
      <w:pPr>
        <w:widowControl/>
        <w:spacing w:line="360" w:lineRule="auto"/>
        <w:ind w:firstLineChars="200" w:firstLine="480"/>
        <w:rPr>
          <w:rFonts w:ascii="宋体" w:eastAsia="宋体" w:hAnsi="宋体" w:cs="宋体"/>
          <w:kern w:val="0"/>
          <w:sz w:val="24"/>
          <w:szCs w:val="24"/>
          <w:lang w:val="en"/>
        </w:rPr>
      </w:pPr>
      <w:r w:rsidRPr="00807D2D">
        <w:rPr>
          <w:rFonts w:ascii="宋体" w:eastAsia="宋体" w:hAnsi="宋体" w:cs="宋体"/>
          <w:kern w:val="0"/>
          <w:sz w:val="24"/>
          <w:szCs w:val="24"/>
          <w:lang w:val="en"/>
        </w:rPr>
        <w:t>2026年，公司主要从以下两个方面推动核心业务发展和产业转型升级。</w:t>
      </w:r>
    </w:p>
    <w:p w14:paraId="32AD7902" w14:textId="77777777" w:rsidR="002B466E" w:rsidRPr="00807D2D" w:rsidRDefault="002B466E" w:rsidP="005C007B">
      <w:pPr>
        <w:widowControl/>
        <w:spacing w:line="360" w:lineRule="auto"/>
        <w:ind w:firstLineChars="200" w:firstLine="480"/>
        <w:rPr>
          <w:rFonts w:ascii="宋体" w:eastAsia="宋体" w:hAnsi="宋体" w:cs="宋体"/>
          <w:kern w:val="0"/>
          <w:sz w:val="24"/>
          <w:szCs w:val="24"/>
          <w:lang w:val="en"/>
        </w:rPr>
      </w:pPr>
      <w:r w:rsidRPr="00807D2D">
        <w:rPr>
          <w:rFonts w:ascii="宋体" w:eastAsia="宋体" w:hAnsi="宋体" w:cs="宋体" w:hint="eastAsia"/>
          <w:kern w:val="0"/>
          <w:sz w:val="24"/>
          <w:szCs w:val="24"/>
          <w:lang w:val="en"/>
        </w:rPr>
        <w:t>一、聚焦核心板块，推进产业转型发展</w:t>
      </w:r>
    </w:p>
    <w:p w14:paraId="44080131" w14:textId="77777777" w:rsidR="002B466E" w:rsidRPr="00807D2D" w:rsidRDefault="002B466E" w:rsidP="005C007B">
      <w:pPr>
        <w:widowControl/>
        <w:spacing w:line="360" w:lineRule="auto"/>
        <w:ind w:firstLineChars="200" w:firstLine="480"/>
        <w:rPr>
          <w:rFonts w:ascii="宋体" w:eastAsia="宋体" w:hAnsi="宋体" w:cs="宋体"/>
          <w:kern w:val="0"/>
          <w:sz w:val="24"/>
          <w:szCs w:val="24"/>
          <w:lang w:val="en"/>
        </w:rPr>
      </w:pPr>
      <w:r w:rsidRPr="00807D2D">
        <w:rPr>
          <w:rFonts w:ascii="宋体" w:eastAsia="宋体" w:hAnsi="宋体" w:cs="宋体" w:hint="eastAsia"/>
          <w:kern w:val="0"/>
          <w:sz w:val="24"/>
          <w:szCs w:val="24"/>
          <w:lang w:val="en"/>
        </w:rPr>
        <w:t>稳制造业基本盘，抓提质增效；拓新兴市场空间，促经营效率提升。汽车电子将聚焦新能源汽车产品销售，推进产品结构优化调整，积极开拓新能源汽车市场，争取新客户和新车型配套，寻求新的业务增长点；智能电子将持续推进业务结构优化，稳定发展智能卡模块封装业务，集中资源提升芯片服务业务占比，加强与大客户及头部企业的战略合作；亚尔</w:t>
      </w:r>
      <w:proofErr w:type="gramStart"/>
      <w:r w:rsidRPr="00807D2D">
        <w:rPr>
          <w:rFonts w:ascii="宋体" w:eastAsia="宋体" w:hAnsi="宋体" w:cs="宋体" w:hint="eastAsia"/>
          <w:kern w:val="0"/>
          <w:sz w:val="24"/>
          <w:szCs w:val="24"/>
          <w:lang w:val="en"/>
        </w:rPr>
        <w:t>精密将</w:t>
      </w:r>
      <w:proofErr w:type="gramEnd"/>
      <w:r w:rsidRPr="00807D2D">
        <w:rPr>
          <w:rFonts w:ascii="宋体" w:eastAsia="宋体" w:hAnsi="宋体" w:cs="宋体" w:hint="eastAsia"/>
          <w:kern w:val="0"/>
          <w:sz w:val="24"/>
          <w:szCs w:val="24"/>
          <w:lang w:val="en"/>
        </w:rPr>
        <w:t>巩固光源零部件优势市场，着力在高端医疗器械领域实现新客户突破，完成重点产品的导入与量产，并拓展精密零部件多元市场；自仪院依托</w:t>
      </w:r>
      <w:proofErr w:type="gramStart"/>
      <w:r w:rsidRPr="00807D2D">
        <w:rPr>
          <w:rFonts w:ascii="宋体" w:eastAsia="宋体" w:hAnsi="宋体" w:cs="宋体" w:hint="eastAsia"/>
          <w:kern w:val="0"/>
          <w:sz w:val="24"/>
          <w:szCs w:val="24"/>
          <w:lang w:val="en"/>
        </w:rPr>
        <w:t>仪控所</w:t>
      </w:r>
      <w:proofErr w:type="gramEnd"/>
      <w:r w:rsidRPr="00807D2D">
        <w:rPr>
          <w:rFonts w:ascii="宋体" w:eastAsia="宋体" w:hAnsi="宋体" w:cs="宋体" w:hint="eastAsia"/>
          <w:kern w:val="0"/>
          <w:sz w:val="24"/>
          <w:szCs w:val="24"/>
          <w:lang w:val="en"/>
        </w:rPr>
        <w:t>欧洲代表</w:t>
      </w:r>
      <w:proofErr w:type="gramStart"/>
      <w:r w:rsidRPr="00807D2D">
        <w:rPr>
          <w:rFonts w:ascii="宋体" w:eastAsia="宋体" w:hAnsi="宋体" w:cs="宋体" w:hint="eastAsia"/>
          <w:kern w:val="0"/>
          <w:sz w:val="24"/>
          <w:szCs w:val="24"/>
          <w:lang w:val="en"/>
        </w:rPr>
        <w:t>处加快</w:t>
      </w:r>
      <w:proofErr w:type="gramEnd"/>
      <w:r w:rsidRPr="00807D2D">
        <w:rPr>
          <w:rFonts w:ascii="宋体" w:eastAsia="宋体" w:hAnsi="宋体" w:cs="宋体" w:hint="eastAsia"/>
          <w:kern w:val="0"/>
          <w:sz w:val="24"/>
          <w:szCs w:val="24"/>
          <w:lang w:val="en"/>
        </w:rPr>
        <w:t>推动检验检测海外市场布局，推进检验检测能力提升；仪器仪表一站</w:t>
      </w:r>
      <w:proofErr w:type="gramStart"/>
      <w:r w:rsidRPr="00807D2D">
        <w:rPr>
          <w:rFonts w:ascii="宋体" w:eastAsia="宋体" w:hAnsi="宋体" w:cs="宋体" w:hint="eastAsia"/>
          <w:kern w:val="0"/>
          <w:sz w:val="24"/>
          <w:szCs w:val="24"/>
          <w:lang w:val="en"/>
        </w:rPr>
        <w:t>式解决</w:t>
      </w:r>
      <w:proofErr w:type="gramEnd"/>
      <w:r w:rsidRPr="00807D2D">
        <w:rPr>
          <w:rFonts w:ascii="宋体" w:eastAsia="宋体" w:hAnsi="宋体" w:cs="宋体" w:hint="eastAsia"/>
          <w:kern w:val="0"/>
          <w:sz w:val="24"/>
          <w:szCs w:val="24"/>
          <w:lang w:val="en"/>
        </w:rPr>
        <w:t>方案抢抓发展机遇期，积极争取资源，促外延发展加大战略性投资，力争有所突破。</w:t>
      </w:r>
    </w:p>
    <w:p w14:paraId="022288E0" w14:textId="77777777" w:rsidR="002B466E" w:rsidRPr="00807D2D" w:rsidRDefault="002B466E" w:rsidP="005C007B">
      <w:pPr>
        <w:widowControl/>
        <w:spacing w:line="360" w:lineRule="auto"/>
        <w:ind w:firstLineChars="200" w:firstLine="480"/>
        <w:rPr>
          <w:rFonts w:ascii="宋体" w:eastAsia="宋体" w:hAnsi="宋体" w:cs="宋体"/>
          <w:kern w:val="0"/>
          <w:sz w:val="24"/>
          <w:szCs w:val="24"/>
          <w:lang w:val="en"/>
        </w:rPr>
      </w:pPr>
      <w:r w:rsidRPr="00807D2D">
        <w:rPr>
          <w:rFonts w:ascii="宋体" w:eastAsia="宋体" w:hAnsi="宋体" w:cs="宋体" w:hint="eastAsia"/>
          <w:kern w:val="0"/>
          <w:sz w:val="24"/>
          <w:szCs w:val="24"/>
          <w:lang w:val="en"/>
        </w:rPr>
        <w:t>二、强化总部职能，提升管理支撑能效</w:t>
      </w:r>
    </w:p>
    <w:p w14:paraId="01E9A536" w14:textId="77777777" w:rsidR="002B466E" w:rsidRPr="00807D2D" w:rsidRDefault="002B466E" w:rsidP="005C007B">
      <w:pPr>
        <w:widowControl/>
        <w:spacing w:line="360" w:lineRule="auto"/>
        <w:ind w:firstLineChars="200" w:firstLine="480"/>
        <w:rPr>
          <w:rFonts w:ascii="宋体" w:eastAsia="宋体" w:hAnsi="宋体" w:cs="宋体"/>
          <w:kern w:val="0"/>
          <w:sz w:val="24"/>
          <w:szCs w:val="24"/>
          <w:lang w:val="en"/>
        </w:rPr>
      </w:pPr>
      <w:r w:rsidRPr="00807D2D">
        <w:rPr>
          <w:rFonts w:ascii="宋体" w:eastAsia="宋体" w:hAnsi="宋体" w:cs="宋体" w:hint="eastAsia"/>
          <w:kern w:val="0"/>
          <w:sz w:val="24"/>
          <w:szCs w:val="24"/>
          <w:lang w:val="en"/>
        </w:rPr>
        <w:t>公司总部将积极发挥上市公司平台功能，以“战略引领、赋能业务、提升效能、风险可控”为核心目标，强化顶层设计与前瞻布局，提升整体运营效率与发展质量，努力将总部打造成为公司可持续增长的核心引擎与坚强保障。公司总部将着力强化以下工作：一是聚焦主业发展，加大资源投入，加速业务升级进程；二是持续强化总部职能，通过优化组织架构、</w:t>
      </w:r>
      <w:proofErr w:type="gramStart"/>
      <w:r w:rsidRPr="00807D2D">
        <w:rPr>
          <w:rFonts w:ascii="宋体" w:eastAsia="宋体" w:hAnsi="宋体" w:cs="宋体" w:hint="eastAsia"/>
          <w:kern w:val="0"/>
          <w:sz w:val="24"/>
          <w:szCs w:val="24"/>
          <w:lang w:val="en"/>
        </w:rPr>
        <w:t>控本增效</w:t>
      </w:r>
      <w:proofErr w:type="gramEnd"/>
      <w:r w:rsidRPr="00807D2D">
        <w:rPr>
          <w:rFonts w:ascii="宋体" w:eastAsia="宋体" w:hAnsi="宋体" w:cs="宋体" w:hint="eastAsia"/>
          <w:kern w:val="0"/>
          <w:sz w:val="24"/>
          <w:szCs w:val="24"/>
          <w:lang w:val="en"/>
        </w:rPr>
        <w:t>提升运行效率；三是完善激励与创新机制，强化工效联动分配体系，试点科研成果转化奖励；四是筑牢内控合</w:t>
      </w:r>
      <w:proofErr w:type="gramStart"/>
      <w:r w:rsidRPr="00807D2D">
        <w:rPr>
          <w:rFonts w:ascii="宋体" w:eastAsia="宋体" w:hAnsi="宋体" w:cs="宋体" w:hint="eastAsia"/>
          <w:kern w:val="0"/>
          <w:sz w:val="24"/>
          <w:szCs w:val="24"/>
          <w:lang w:val="en"/>
        </w:rPr>
        <w:t>规</w:t>
      </w:r>
      <w:proofErr w:type="gramEnd"/>
      <w:r w:rsidRPr="00807D2D">
        <w:rPr>
          <w:rFonts w:ascii="宋体" w:eastAsia="宋体" w:hAnsi="宋体" w:cs="宋体" w:hint="eastAsia"/>
          <w:kern w:val="0"/>
          <w:sz w:val="24"/>
          <w:szCs w:val="24"/>
          <w:lang w:val="en"/>
        </w:rPr>
        <w:t>防线，依托审计监督与基层风险排查，有效防范化解各类风险隐患。</w:t>
      </w:r>
    </w:p>
    <w:p w14:paraId="22F885C1" w14:textId="7B73C60F" w:rsidR="006232CC" w:rsidRPr="00807D2D" w:rsidRDefault="002B466E" w:rsidP="005C007B">
      <w:pPr>
        <w:widowControl/>
        <w:spacing w:line="360" w:lineRule="auto"/>
        <w:ind w:firstLineChars="200" w:firstLine="480"/>
        <w:rPr>
          <w:lang w:val="en"/>
        </w:rPr>
      </w:pPr>
      <w:r w:rsidRPr="00807D2D">
        <w:rPr>
          <w:rFonts w:ascii="宋体" w:eastAsia="宋体" w:hAnsi="宋体" w:cs="宋体" w:hint="eastAsia"/>
          <w:kern w:val="0"/>
          <w:sz w:val="24"/>
          <w:szCs w:val="24"/>
          <w:lang w:val="en"/>
        </w:rPr>
        <w:t>感谢您的关注，谢谢！</w:t>
      </w:r>
    </w:p>
    <w:bookmarkEnd w:id="1"/>
    <w:p w14:paraId="332FFDA1" w14:textId="77777777" w:rsidR="006232CC" w:rsidRPr="005C007B" w:rsidRDefault="006232CC" w:rsidP="005C007B">
      <w:pPr>
        <w:spacing w:line="360" w:lineRule="auto"/>
        <w:ind w:firstLineChars="200" w:firstLine="482"/>
        <w:rPr>
          <w:rFonts w:ascii="宋体" w:eastAsia="宋体" w:hAnsi="宋体"/>
          <w:b/>
          <w:sz w:val="24"/>
          <w:szCs w:val="28"/>
        </w:rPr>
      </w:pPr>
      <w:r w:rsidRPr="005C007B">
        <w:rPr>
          <w:rFonts w:ascii="宋体" w:eastAsia="宋体" w:hAnsi="宋体" w:hint="eastAsia"/>
          <w:b/>
          <w:sz w:val="24"/>
          <w:szCs w:val="28"/>
        </w:rPr>
        <w:t>投资者提问</w:t>
      </w:r>
      <w:r w:rsidRPr="005C007B">
        <w:rPr>
          <w:rFonts w:ascii="宋体" w:eastAsia="宋体" w:hAnsi="宋体"/>
          <w:b/>
          <w:sz w:val="24"/>
          <w:szCs w:val="28"/>
        </w:rPr>
        <w:t>2：</w:t>
      </w:r>
    </w:p>
    <w:p w14:paraId="5321CC06" w14:textId="34743A1E" w:rsidR="006232CC" w:rsidRPr="00807D2D" w:rsidRDefault="002B466E" w:rsidP="005C007B">
      <w:pPr>
        <w:pStyle w:val="HTML"/>
        <w:shd w:val="clear" w:color="auto" w:fill="FFFFFF"/>
        <w:spacing w:line="360" w:lineRule="auto"/>
        <w:ind w:firstLineChars="200" w:firstLine="480"/>
        <w:jc w:val="both"/>
        <w:rPr>
          <w:lang w:val="en"/>
        </w:rPr>
      </w:pPr>
      <w:r w:rsidRPr="00807D2D">
        <w:rPr>
          <w:rFonts w:hint="eastAsia"/>
          <w:lang w:val="en"/>
        </w:rPr>
        <w:t>公司将加速产业结构转型升级，加快培育增长新动能？公司有计划注入优质资产的计划吗？</w:t>
      </w:r>
    </w:p>
    <w:p w14:paraId="529CE768" w14:textId="1DA7237D" w:rsidR="006232CC" w:rsidRPr="005C007B" w:rsidRDefault="00C37471" w:rsidP="005C007B">
      <w:pPr>
        <w:spacing w:line="360" w:lineRule="auto"/>
        <w:ind w:firstLineChars="200" w:firstLine="482"/>
        <w:rPr>
          <w:rFonts w:ascii="宋体" w:eastAsia="宋体" w:hAnsi="宋体"/>
          <w:b/>
          <w:sz w:val="24"/>
          <w:szCs w:val="28"/>
        </w:rPr>
      </w:pPr>
      <w:r w:rsidRPr="005C007B">
        <w:rPr>
          <w:rFonts w:ascii="宋体" w:eastAsia="宋体" w:hAnsi="宋体" w:hint="eastAsia"/>
          <w:b/>
          <w:sz w:val="24"/>
          <w:szCs w:val="28"/>
        </w:rPr>
        <w:t>总经理</w:t>
      </w:r>
      <w:r w:rsidR="006232CC" w:rsidRPr="005C007B">
        <w:rPr>
          <w:rFonts w:ascii="宋体" w:eastAsia="宋体" w:hAnsi="宋体"/>
          <w:b/>
          <w:sz w:val="24"/>
          <w:szCs w:val="28"/>
        </w:rPr>
        <w:t xml:space="preserve"> </w:t>
      </w:r>
      <w:r w:rsidRPr="005C007B">
        <w:rPr>
          <w:rFonts w:ascii="宋体" w:eastAsia="宋体" w:hAnsi="宋体" w:hint="eastAsia"/>
          <w:b/>
          <w:sz w:val="24"/>
          <w:szCs w:val="28"/>
        </w:rPr>
        <w:t>熊翼飞</w:t>
      </w:r>
      <w:r w:rsidR="006232CC" w:rsidRPr="005C007B">
        <w:rPr>
          <w:rFonts w:ascii="宋体" w:eastAsia="宋体" w:hAnsi="宋体"/>
          <w:b/>
          <w:sz w:val="24"/>
          <w:szCs w:val="28"/>
        </w:rPr>
        <w:t xml:space="preserve"> 答</w:t>
      </w:r>
      <w:r w:rsidR="006232CC" w:rsidRPr="005C007B">
        <w:rPr>
          <w:rFonts w:ascii="宋体" w:eastAsia="宋体" w:hAnsi="宋体" w:hint="eastAsia"/>
          <w:b/>
          <w:sz w:val="24"/>
          <w:szCs w:val="28"/>
        </w:rPr>
        <w:t>：</w:t>
      </w:r>
    </w:p>
    <w:p w14:paraId="686669D4" w14:textId="378883E5" w:rsidR="006232CC" w:rsidRPr="00807D2D" w:rsidRDefault="002B466E" w:rsidP="005C007B">
      <w:pPr>
        <w:widowControl/>
        <w:spacing w:line="360" w:lineRule="auto"/>
        <w:ind w:firstLineChars="200" w:firstLine="480"/>
        <w:rPr>
          <w:lang w:val="en"/>
        </w:rPr>
      </w:pPr>
      <w:r w:rsidRPr="00807D2D">
        <w:rPr>
          <w:rFonts w:ascii="宋体" w:eastAsia="宋体" w:hAnsi="宋体" w:cs="宋体" w:hint="eastAsia"/>
          <w:kern w:val="0"/>
          <w:sz w:val="24"/>
          <w:szCs w:val="24"/>
          <w:lang w:val="en"/>
        </w:rPr>
        <w:t>尊敬的投资者，您好！公司将以发展规划为指引，聚焦主责主业，深化改革攻坚，依托内</w:t>
      </w:r>
      <w:proofErr w:type="gramStart"/>
      <w:r w:rsidRPr="00807D2D">
        <w:rPr>
          <w:rFonts w:ascii="宋体" w:eastAsia="宋体" w:hAnsi="宋体" w:cs="宋体" w:hint="eastAsia"/>
          <w:kern w:val="0"/>
          <w:sz w:val="24"/>
          <w:szCs w:val="24"/>
          <w:lang w:val="en"/>
        </w:rPr>
        <w:t>生增长</w:t>
      </w:r>
      <w:proofErr w:type="gramEnd"/>
      <w:r w:rsidRPr="00807D2D">
        <w:rPr>
          <w:rFonts w:ascii="宋体" w:eastAsia="宋体" w:hAnsi="宋体" w:cs="宋体" w:hint="eastAsia"/>
          <w:kern w:val="0"/>
          <w:sz w:val="24"/>
          <w:szCs w:val="24"/>
          <w:lang w:val="en"/>
        </w:rPr>
        <w:t>与外延发展双轮驱动，加速产业结构转型升级，加快培育增长新动能，推动公司转型发展。公司严格按照相关规则履行信息披露义务，指定信息披露媒体为《中国证券报》、《上海证券报》及上海证券交易所网站，公司相关信息请以在上述指定媒体披露的信息为准。感谢您的关注，谢谢！</w:t>
      </w:r>
    </w:p>
    <w:p w14:paraId="3BF6DD2E" w14:textId="77777777" w:rsidR="006232CC" w:rsidRPr="005C007B" w:rsidRDefault="006232CC" w:rsidP="005C007B">
      <w:pPr>
        <w:spacing w:line="360" w:lineRule="auto"/>
        <w:ind w:firstLineChars="200" w:firstLine="482"/>
        <w:rPr>
          <w:rFonts w:ascii="宋体" w:eastAsia="宋体" w:hAnsi="宋体"/>
          <w:b/>
          <w:sz w:val="24"/>
          <w:szCs w:val="28"/>
        </w:rPr>
      </w:pPr>
      <w:r w:rsidRPr="005C007B">
        <w:rPr>
          <w:rFonts w:ascii="宋体" w:eastAsia="宋体" w:hAnsi="宋体" w:hint="eastAsia"/>
          <w:b/>
          <w:sz w:val="24"/>
          <w:szCs w:val="28"/>
        </w:rPr>
        <w:t>投资者提问</w:t>
      </w:r>
      <w:r w:rsidRPr="005C007B">
        <w:rPr>
          <w:rFonts w:ascii="宋体" w:eastAsia="宋体" w:hAnsi="宋体"/>
          <w:b/>
          <w:sz w:val="24"/>
          <w:szCs w:val="28"/>
        </w:rPr>
        <w:t>3</w:t>
      </w:r>
      <w:r w:rsidRPr="005C007B">
        <w:rPr>
          <w:rFonts w:ascii="宋体" w:eastAsia="宋体" w:hAnsi="宋体" w:hint="eastAsia"/>
          <w:b/>
          <w:sz w:val="24"/>
          <w:szCs w:val="28"/>
        </w:rPr>
        <w:t>：</w:t>
      </w:r>
    </w:p>
    <w:p w14:paraId="08900E86" w14:textId="40F653D6" w:rsidR="006232CC" w:rsidRPr="00807D2D" w:rsidRDefault="002B466E" w:rsidP="005C007B">
      <w:pPr>
        <w:pStyle w:val="HTML"/>
        <w:shd w:val="clear" w:color="auto" w:fill="FFFFFF"/>
        <w:spacing w:line="360" w:lineRule="auto"/>
        <w:ind w:firstLineChars="200" w:firstLine="480"/>
        <w:jc w:val="both"/>
        <w:rPr>
          <w:lang w:val="en"/>
        </w:rPr>
      </w:pPr>
      <w:r w:rsidRPr="00807D2D">
        <w:rPr>
          <w:rFonts w:hint="eastAsia"/>
          <w:lang w:val="en"/>
        </w:rPr>
        <w:t>尊敬的飞乐音响各位领导好，公司控股股东此前曾承诺于</w:t>
      </w:r>
      <w:r w:rsidRPr="00807D2D">
        <w:rPr>
          <w:lang w:val="en"/>
        </w:rPr>
        <w:t>2026年9月28日前解决同业竞争问题。请问目前相关事项的推进进展如何？公司及控股股东目前是否已有较为明确的解决方向，例如资产整合、业务划分或资产注入等安排？后续是否存在阶段性时间节点可以向投资者进一步披露？</w:t>
      </w:r>
    </w:p>
    <w:p w14:paraId="1989D1DF" w14:textId="02A32A94" w:rsidR="006232CC" w:rsidRPr="005C007B" w:rsidRDefault="002B466E" w:rsidP="005C007B">
      <w:pPr>
        <w:spacing w:line="360" w:lineRule="auto"/>
        <w:ind w:firstLineChars="200" w:firstLine="482"/>
        <w:rPr>
          <w:rFonts w:ascii="宋体" w:eastAsia="宋体" w:hAnsi="宋体"/>
          <w:b/>
          <w:sz w:val="24"/>
          <w:szCs w:val="28"/>
        </w:rPr>
      </w:pPr>
      <w:r w:rsidRPr="005C007B">
        <w:rPr>
          <w:rFonts w:ascii="宋体" w:eastAsia="宋体" w:hAnsi="宋体" w:hint="eastAsia"/>
          <w:b/>
          <w:sz w:val="24"/>
          <w:szCs w:val="28"/>
        </w:rPr>
        <w:t>董事长</w:t>
      </w:r>
      <w:r w:rsidRPr="005C007B">
        <w:rPr>
          <w:rFonts w:ascii="宋体" w:eastAsia="宋体" w:hAnsi="宋体"/>
          <w:b/>
          <w:sz w:val="24"/>
          <w:szCs w:val="28"/>
        </w:rPr>
        <w:t xml:space="preserve"> </w:t>
      </w:r>
      <w:r w:rsidRPr="005C007B">
        <w:rPr>
          <w:rFonts w:ascii="宋体" w:eastAsia="宋体" w:hAnsi="宋体" w:hint="eastAsia"/>
          <w:b/>
          <w:sz w:val="24"/>
          <w:szCs w:val="28"/>
        </w:rPr>
        <w:t>刘爽</w:t>
      </w:r>
      <w:r w:rsidR="006232CC" w:rsidRPr="005C007B">
        <w:rPr>
          <w:rFonts w:ascii="宋体" w:eastAsia="宋体" w:hAnsi="宋体"/>
          <w:b/>
          <w:sz w:val="24"/>
          <w:szCs w:val="28"/>
        </w:rPr>
        <w:t xml:space="preserve"> 答</w:t>
      </w:r>
      <w:r w:rsidR="006232CC" w:rsidRPr="005C007B">
        <w:rPr>
          <w:rFonts w:ascii="宋体" w:eastAsia="宋体" w:hAnsi="宋体" w:hint="eastAsia"/>
          <w:b/>
          <w:sz w:val="24"/>
          <w:szCs w:val="28"/>
        </w:rPr>
        <w:t>：</w:t>
      </w:r>
    </w:p>
    <w:p w14:paraId="57450B69" w14:textId="53C80FA5" w:rsidR="006232CC" w:rsidRPr="00807D2D" w:rsidRDefault="002B466E" w:rsidP="005C007B">
      <w:pPr>
        <w:widowControl/>
        <w:spacing w:line="360" w:lineRule="auto"/>
        <w:ind w:firstLineChars="200" w:firstLine="480"/>
        <w:rPr>
          <w:lang w:val="en"/>
        </w:rPr>
      </w:pPr>
      <w:r w:rsidRPr="00807D2D">
        <w:rPr>
          <w:rFonts w:ascii="宋体" w:eastAsia="宋体" w:hAnsi="宋体" w:cs="宋体" w:hint="eastAsia"/>
          <w:kern w:val="0"/>
          <w:sz w:val="24"/>
          <w:szCs w:val="24"/>
          <w:lang w:val="en"/>
        </w:rPr>
        <w:t>尊敬的投资者，您好！公司控股股东仪电集团、仪电电子集团目前正按照相关承诺积极履行中，公司密切关注此事项，并严格按照相关规则履行信息披露义务，指定信息披露媒体为《中国证券报》、《上海证券报》及上海证券交易所网站，公司相关信息请以在上述指定媒体披露的信息为准。感谢您的关注，谢谢！</w:t>
      </w:r>
    </w:p>
    <w:p w14:paraId="0ED3AC37" w14:textId="77777777" w:rsidR="006232CC" w:rsidRPr="005C007B" w:rsidRDefault="006232CC" w:rsidP="005C007B">
      <w:pPr>
        <w:spacing w:line="360" w:lineRule="auto"/>
        <w:ind w:firstLineChars="200" w:firstLine="482"/>
        <w:rPr>
          <w:rFonts w:ascii="宋体" w:eastAsia="宋体" w:hAnsi="宋体"/>
          <w:b/>
          <w:sz w:val="24"/>
          <w:szCs w:val="28"/>
        </w:rPr>
      </w:pPr>
      <w:r w:rsidRPr="005C007B">
        <w:rPr>
          <w:rFonts w:ascii="宋体" w:eastAsia="宋体" w:hAnsi="宋体" w:hint="eastAsia"/>
          <w:b/>
          <w:sz w:val="24"/>
          <w:szCs w:val="28"/>
        </w:rPr>
        <w:t>投资者提问</w:t>
      </w:r>
      <w:r w:rsidRPr="005C007B">
        <w:rPr>
          <w:rFonts w:ascii="宋体" w:eastAsia="宋体" w:hAnsi="宋体"/>
          <w:b/>
          <w:sz w:val="24"/>
          <w:szCs w:val="28"/>
        </w:rPr>
        <w:t>4</w:t>
      </w:r>
      <w:r w:rsidRPr="005C007B">
        <w:rPr>
          <w:rFonts w:ascii="宋体" w:eastAsia="宋体" w:hAnsi="宋体" w:hint="eastAsia"/>
          <w:b/>
          <w:sz w:val="24"/>
          <w:szCs w:val="28"/>
        </w:rPr>
        <w:t>：</w:t>
      </w:r>
    </w:p>
    <w:p w14:paraId="69827120" w14:textId="03482946" w:rsidR="006232CC" w:rsidRPr="00807D2D" w:rsidRDefault="002B466E" w:rsidP="005C007B">
      <w:pPr>
        <w:pStyle w:val="HTML"/>
        <w:shd w:val="clear" w:color="auto" w:fill="FFFFFF"/>
        <w:spacing w:line="360" w:lineRule="auto"/>
        <w:ind w:firstLineChars="200" w:firstLine="480"/>
        <w:jc w:val="both"/>
        <w:rPr>
          <w:lang w:val="en"/>
        </w:rPr>
      </w:pPr>
      <w:r w:rsidRPr="00807D2D">
        <w:rPr>
          <w:rFonts w:hint="eastAsia"/>
          <w:lang w:val="en"/>
        </w:rPr>
        <w:t>熊总经理，你好，请问飞乐音响的芯片封装业务是否布局</w:t>
      </w:r>
      <w:proofErr w:type="gramStart"/>
      <w:r w:rsidRPr="00807D2D">
        <w:rPr>
          <w:rFonts w:hint="eastAsia"/>
          <w:lang w:val="en"/>
        </w:rPr>
        <w:t>晶圆级芯片</w:t>
      </w:r>
      <w:proofErr w:type="gramEnd"/>
      <w:r w:rsidRPr="00807D2D">
        <w:rPr>
          <w:rFonts w:hint="eastAsia"/>
          <w:lang w:val="en"/>
        </w:rPr>
        <w:t>封装测试？车</w:t>
      </w:r>
      <w:proofErr w:type="gramStart"/>
      <w:r w:rsidRPr="00807D2D">
        <w:rPr>
          <w:rFonts w:hint="eastAsia"/>
          <w:lang w:val="en"/>
        </w:rPr>
        <w:t>规</w:t>
      </w:r>
      <w:proofErr w:type="gramEnd"/>
      <w:r w:rsidRPr="00807D2D">
        <w:rPr>
          <w:rFonts w:hint="eastAsia"/>
          <w:lang w:val="en"/>
        </w:rPr>
        <w:t>级芯片封装业务拓展现处于什么阶段？</w:t>
      </w:r>
    </w:p>
    <w:p w14:paraId="73EA2B32" w14:textId="7D0F6096" w:rsidR="00746883" w:rsidRPr="005C007B" w:rsidRDefault="002B466E" w:rsidP="005C007B">
      <w:pPr>
        <w:spacing w:line="360" w:lineRule="auto"/>
        <w:ind w:firstLineChars="200" w:firstLine="482"/>
        <w:rPr>
          <w:rFonts w:ascii="宋体" w:eastAsia="宋体" w:hAnsi="宋体"/>
          <w:b/>
          <w:sz w:val="24"/>
          <w:szCs w:val="28"/>
        </w:rPr>
      </w:pPr>
      <w:r w:rsidRPr="005C007B">
        <w:rPr>
          <w:rFonts w:ascii="宋体" w:eastAsia="宋体" w:hAnsi="宋体" w:hint="eastAsia"/>
          <w:b/>
          <w:sz w:val="24"/>
          <w:szCs w:val="28"/>
        </w:rPr>
        <w:t>总经理</w:t>
      </w:r>
      <w:r w:rsidRPr="005C007B">
        <w:rPr>
          <w:rFonts w:ascii="宋体" w:eastAsia="宋体" w:hAnsi="宋体"/>
          <w:b/>
          <w:sz w:val="24"/>
          <w:szCs w:val="28"/>
        </w:rPr>
        <w:t xml:space="preserve"> 熊翼飞</w:t>
      </w:r>
      <w:r w:rsidR="006232CC" w:rsidRPr="005C007B">
        <w:rPr>
          <w:rFonts w:ascii="宋体" w:eastAsia="宋体" w:hAnsi="宋体"/>
          <w:b/>
          <w:sz w:val="24"/>
          <w:szCs w:val="28"/>
        </w:rPr>
        <w:t xml:space="preserve"> 答</w:t>
      </w:r>
      <w:r w:rsidR="006232CC" w:rsidRPr="005C007B">
        <w:rPr>
          <w:rFonts w:ascii="宋体" w:eastAsia="宋体" w:hAnsi="宋体" w:hint="eastAsia"/>
          <w:b/>
          <w:sz w:val="24"/>
          <w:szCs w:val="28"/>
        </w:rPr>
        <w:t>：</w:t>
      </w:r>
    </w:p>
    <w:p w14:paraId="06D12362" w14:textId="556FF1F7" w:rsidR="006232CC" w:rsidRPr="00807D2D" w:rsidRDefault="002B466E" w:rsidP="005C007B">
      <w:pPr>
        <w:widowControl/>
        <w:spacing w:line="360" w:lineRule="auto"/>
        <w:ind w:firstLineChars="200" w:firstLine="480"/>
        <w:rPr>
          <w:lang w:val="en"/>
        </w:rPr>
      </w:pPr>
      <w:r w:rsidRPr="00807D2D">
        <w:rPr>
          <w:rFonts w:ascii="宋体" w:eastAsia="宋体" w:hAnsi="宋体" w:cs="宋体" w:hint="eastAsia"/>
          <w:kern w:val="0"/>
          <w:sz w:val="24"/>
          <w:szCs w:val="24"/>
          <w:lang w:val="en"/>
        </w:rPr>
        <w:t>尊敬的投资者，您好！公司现有智能卡</w:t>
      </w:r>
      <w:proofErr w:type="gramStart"/>
      <w:r w:rsidRPr="00807D2D">
        <w:rPr>
          <w:rFonts w:ascii="宋体" w:eastAsia="宋体" w:hAnsi="宋体" w:cs="宋体" w:hint="eastAsia"/>
          <w:kern w:val="0"/>
          <w:sz w:val="24"/>
          <w:szCs w:val="24"/>
          <w:lang w:val="en"/>
        </w:rPr>
        <w:t>模块封测和</w:t>
      </w:r>
      <w:proofErr w:type="gramEnd"/>
      <w:r w:rsidRPr="00807D2D">
        <w:rPr>
          <w:rFonts w:ascii="宋体" w:eastAsia="宋体" w:hAnsi="宋体" w:cs="宋体" w:hint="eastAsia"/>
          <w:kern w:val="0"/>
          <w:sz w:val="24"/>
          <w:szCs w:val="24"/>
          <w:lang w:val="en"/>
        </w:rPr>
        <w:t>芯片测试服务业务，其中：</w:t>
      </w:r>
      <w:r w:rsidRPr="00807D2D">
        <w:rPr>
          <w:rFonts w:ascii="宋体" w:eastAsia="宋体" w:hAnsi="宋体" w:cs="宋体"/>
          <w:kern w:val="0"/>
          <w:sz w:val="24"/>
          <w:szCs w:val="24"/>
          <w:lang w:val="en"/>
        </w:rPr>
        <w:t>1、模块</w:t>
      </w:r>
      <w:proofErr w:type="gramStart"/>
      <w:r w:rsidRPr="00807D2D">
        <w:rPr>
          <w:rFonts w:ascii="宋体" w:eastAsia="宋体" w:hAnsi="宋体" w:cs="宋体"/>
          <w:kern w:val="0"/>
          <w:sz w:val="24"/>
          <w:szCs w:val="24"/>
          <w:lang w:val="en"/>
        </w:rPr>
        <w:t>封测业务</w:t>
      </w:r>
      <w:proofErr w:type="gramEnd"/>
      <w:r w:rsidRPr="00807D2D">
        <w:rPr>
          <w:rFonts w:ascii="宋体" w:eastAsia="宋体" w:hAnsi="宋体" w:cs="宋体"/>
          <w:kern w:val="0"/>
          <w:sz w:val="24"/>
          <w:szCs w:val="24"/>
          <w:lang w:val="en"/>
        </w:rPr>
        <w:t>主要包括接触式模块、非接触式模块、双界面模块三大类。2、芯片服务业务主要包括：芯片测试、减薄、划片等。感谢您的关注，谢谢！</w:t>
      </w:r>
    </w:p>
    <w:p w14:paraId="7738BFA2" w14:textId="77777777" w:rsidR="008F7945" w:rsidRPr="005C007B" w:rsidRDefault="008F7945" w:rsidP="005C007B">
      <w:pPr>
        <w:spacing w:line="360" w:lineRule="auto"/>
        <w:ind w:firstLineChars="200" w:firstLine="482"/>
        <w:rPr>
          <w:rFonts w:ascii="宋体" w:eastAsia="宋体" w:hAnsi="宋体"/>
          <w:b/>
          <w:sz w:val="24"/>
          <w:szCs w:val="28"/>
        </w:rPr>
      </w:pPr>
      <w:r w:rsidRPr="005C007B">
        <w:rPr>
          <w:rFonts w:ascii="宋体" w:eastAsia="宋体" w:hAnsi="宋体"/>
          <w:b/>
          <w:sz w:val="24"/>
          <w:szCs w:val="28"/>
        </w:rPr>
        <w:t>雷霓霁（董事、董事会秘书、副总经理）</w:t>
      </w:r>
      <w:r w:rsidRPr="005C007B">
        <w:rPr>
          <w:rFonts w:ascii="宋体" w:eastAsia="宋体" w:hAnsi="宋体" w:hint="eastAsia"/>
          <w:b/>
          <w:sz w:val="24"/>
          <w:szCs w:val="28"/>
        </w:rPr>
        <w:t>发言：</w:t>
      </w:r>
    </w:p>
    <w:p w14:paraId="571C972C" w14:textId="77777777" w:rsidR="008F7945" w:rsidRPr="00807D2D" w:rsidRDefault="008F7945" w:rsidP="005C007B">
      <w:pPr>
        <w:widowControl/>
        <w:spacing w:line="360" w:lineRule="auto"/>
        <w:ind w:firstLineChars="200" w:firstLine="480"/>
        <w:rPr>
          <w:rFonts w:ascii="宋体" w:eastAsia="宋体" w:hAnsi="宋体" w:cs="宋体"/>
          <w:kern w:val="0"/>
          <w:sz w:val="24"/>
          <w:szCs w:val="24"/>
          <w:lang w:val="en"/>
        </w:rPr>
      </w:pPr>
      <w:r w:rsidRPr="00807D2D">
        <w:rPr>
          <w:rFonts w:ascii="宋体" w:eastAsia="宋体" w:hAnsi="宋体" w:cs="宋体" w:hint="eastAsia"/>
          <w:kern w:val="0"/>
          <w:sz w:val="24"/>
          <w:szCs w:val="24"/>
          <w:lang w:val="en"/>
        </w:rPr>
        <w:t>在公司发布召开业绩说明会的公告之后，投资者事前通过上</w:t>
      </w:r>
      <w:proofErr w:type="gramStart"/>
      <w:r w:rsidRPr="00807D2D">
        <w:rPr>
          <w:rFonts w:ascii="宋体" w:eastAsia="宋体" w:hAnsi="宋体" w:cs="宋体" w:hint="eastAsia"/>
          <w:kern w:val="0"/>
          <w:sz w:val="24"/>
          <w:szCs w:val="24"/>
          <w:lang w:val="en"/>
        </w:rPr>
        <w:t>证路演中心</w:t>
      </w:r>
      <w:proofErr w:type="gramEnd"/>
      <w:r w:rsidRPr="00807D2D">
        <w:rPr>
          <w:rFonts w:ascii="宋体" w:eastAsia="宋体" w:hAnsi="宋体" w:cs="宋体" w:hint="eastAsia"/>
          <w:kern w:val="0"/>
          <w:sz w:val="24"/>
          <w:szCs w:val="24"/>
          <w:lang w:val="en"/>
        </w:rPr>
        <w:t>网站的</w:t>
      </w:r>
      <w:r w:rsidRPr="00807D2D">
        <w:rPr>
          <w:rFonts w:ascii="宋体" w:eastAsia="宋体" w:hAnsi="宋体" w:cs="宋体"/>
          <w:kern w:val="0"/>
          <w:sz w:val="24"/>
          <w:szCs w:val="24"/>
          <w:lang w:val="en"/>
        </w:rPr>
        <w:t>“提问预征集”栏目提出了一些问题，现逐一答复，答复请详见“预征集问答”。</w:t>
      </w:r>
    </w:p>
    <w:p w14:paraId="333F62EB" w14:textId="77777777" w:rsidR="008F7945" w:rsidRPr="005C007B" w:rsidRDefault="008F7945" w:rsidP="005C007B">
      <w:pPr>
        <w:spacing w:line="360" w:lineRule="auto"/>
        <w:ind w:firstLineChars="200" w:firstLine="482"/>
        <w:rPr>
          <w:rFonts w:ascii="宋体" w:eastAsia="宋体" w:hAnsi="宋体"/>
          <w:b/>
          <w:sz w:val="24"/>
          <w:szCs w:val="28"/>
        </w:rPr>
      </w:pPr>
      <w:r w:rsidRPr="005C007B">
        <w:rPr>
          <w:rFonts w:ascii="宋体" w:eastAsia="宋体" w:hAnsi="宋体" w:hint="eastAsia"/>
          <w:b/>
          <w:sz w:val="24"/>
          <w:szCs w:val="28"/>
        </w:rPr>
        <w:t>预征</w:t>
      </w:r>
      <w:proofErr w:type="gramStart"/>
      <w:r w:rsidRPr="005C007B">
        <w:rPr>
          <w:rFonts w:ascii="宋体" w:eastAsia="宋体" w:hAnsi="宋体" w:hint="eastAsia"/>
          <w:b/>
          <w:sz w:val="24"/>
          <w:szCs w:val="28"/>
        </w:rPr>
        <w:t>集问题</w:t>
      </w:r>
      <w:proofErr w:type="gramEnd"/>
      <w:r w:rsidRPr="005C007B">
        <w:rPr>
          <w:rFonts w:ascii="宋体" w:eastAsia="宋体" w:hAnsi="宋体" w:hint="eastAsia"/>
          <w:b/>
          <w:sz w:val="24"/>
          <w:szCs w:val="28"/>
        </w:rPr>
        <w:t>及回答：</w:t>
      </w:r>
    </w:p>
    <w:p w14:paraId="21C2AC7C" w14:textId="4E86DEAD" w:rsidR="008F7945" w:rsidRPr="005C007B" w:rsidRDefault="008F7945" w:rsidP="005C007B">
      <w:pPr>
        <w:spacing w:line="360" w:lineRule="auto"/>
        <w:ind w:firstLineChars="200" w:firstLine="482"/>
        <w:rPr>
          <w:rFonts w:ascii="宋体" w:eastAsia="宋体" w:hAnsi="宋体"/>
          <w:b/>
          <w:sz w:val="24"/>
          <w:szCs w:val="28"/>
        </w:rPr>
      </w:pPr>
      <w:bookmarkStart w:id="2" w:name="_Toc208923777"/>
      <w:r w:rsidRPr="005C007B">
        <w:rPr>
          <w:rFonts w:ascii="宋体" w:eastAsia="宋体" w:hAnsi="宋体" w:hint="eastAsia"/>
          <w:b/>
          <w:sz w:val="24"/>
          <w:szCs w:val="28"/>
        </w:rPr>
        <w:t>问题</w:t>
      </w:r>
      <w:r w:rsidRPr="005C007B">
        <w:rPr>
          <w:rFonts w:ascii="宋体" w:eastAsia="宋体" w:hAnsi="宋体"/>
          <w:b/>
          <w:sz w:val="24"/>
          <w:szCs w:val="28"/>
        </w:rPr>
        <w:t>1</w:t>
      </w:r>
      <w:r w:rsidRPr="005C007B">
        <w:rPr>
          <w:rFonts w:ascii="宋体" w:eastAsia="宋体" w:hAnsi="宋体" w:hint="eastAsia"/>
          <w:b/>
          <w:sz w:val="24"/>
          <w:szCs w:val="28"/>
        </w:rPr>
        <w:t>：</w:t>
      </w:r>
      <w:bookmarkEnd w:id="2"/>
      <w:r w:rsidR="002B466E" w:rsidRPr="005C007B">
        <w:rPr>
          <w:rFonts w:ascii="宋体" w:eastAsia="宋体" w:hAnsi="宋体" w:hint="eastAsia"/>
          <w:b/>
          <w:sz w:val="24"/>
          <w:szCs w:val="28"/>
        </w:rPr>
        <w:t>本次股东大会新提名的熊翼飞董事来自仪电集团，具有丰富的资本运作经验，请问他的主要职责分工是什么？是否会负责推进本次同业竞争解决相关工作？</w:t>
      </w:r>
    </w:p>
    <w:p w14:paraId="445FE617" w14:textId="0A347E7F" w:rsidR="008F7945" w:rsidRPr="00807D2D" w:rsidRDefault="008F7945" w:rsidP="005C007B">
      <w:pPr>
        <w:widowControl/>
        <w:spacing w:line="360" w:lineRule="auto"/>
        <w:ind w:firstLineChars="200" w:firstLine="480"/>
        <w:rPr>
          <w:rFonts w:ascii="宋体" w:eastAsia="宋体" w:hAnsi="宋体" w:cs="宋体"/>
          <w:kern w:val="0"/>
          <w:sz w:val="24"/>
          <w:szCs w:val="24"/>
          <w:lang w:val="en"/>
        </w:rPr>
      </w:pPr>
      <w:r w:rsidRPr="00807D2D">
        <w:rPr>
          <w:rFonts w:ascii="宋体" w:eastAsia="宋体" w:hAnsi="宋体" w:cs="宋体" w:hint="eastAsia"/>
          <w:kern w:val="0"/>
          <w:sz w:val="24"/>
          <w:szCs w:val="24"/>
          <w:lang w:val="en"/>
        </w:rPr>
        <w:t>答：</w:t>
      </w:r>
      <w:r w:rsidR="002B466E" w:rsidRPr="00807D2D">
        <w:rPr>
          <w:rFonts w:ascii="宋体" w:eastAsia="宋体" w:hAnsi="宋体" w:cs="宋体" w:hint="eastAsia"/>
          <w:kern w:val="0"/>
          <w:sz w:val="24"/>
          <w:szCs w:val="24"/>
          <w:lang w:val="en"/>
        </w:rPr>
        <w:t>尊敬的投资者，您好！熊翼飞先生作为公司总经理，全面负责公司经营管理工作。感谢您的关注，谢谢！</w:t>
      </w:r>
    </w:p>
    <w:p w14:paraId="2E0AE06A" w14:textId="7F770554" w:rsidR="008F7945" w:rsidRPr="005C007B" w:rsidRDefault="008F7945" w:rsidP="005C007B">
      <w:pPr>
        <w:spacing w:line="360" w:lineRule="auto"/>
        <w:ind w:firstLineChars="200" w:firstLine="482"/>
        <w:rPr>
          <w:rFonts w:ascii="宋体" w:eastAsia="宋体" w:hAnsi="宋体"/>
          <w:b/>
          <w:sz w:val="24"/>
          <w:szCs w:val="28"/>
        </w:rPr>
      </w:pPr>
      <w:bookmarkStart w:id="3" w:name="_Toc208923778"/>
      <w:r w:rsidRPr="005C007B">
        <w:rPr>
          <w:rFonts w:ascii="宋体" w:eastAsia="宋体" w:hAnsi="宋体" w:hint="eastAsia"/>
          <w:b/>
          <w:sz w:val="24"/>
          <w:szCs w:val="28"/>
        </w:rPr>
        <w:t>问题</w:t>
      </w:r>
      <w:r w:rsidRPr="005C007B">
        <w:rPr>
          <w:rFonts w:ascii="宋体" w:eastAsia="宋体" w:hAnsi="宋体"/>
          <w:b/>
          <w:sz w:val="24"/>
          <w:szCs w:val="28"/>
        </w:rPr>
        <w:t>2</w:t>
      </w:r>
      <w:r w:rsidRPr="005C007B">
        <w:rPr>
          <w:rFonts w:ascii="宋体" w:eastAsia="宋体" w:hAnsi="宋体" w:hint="eastAsia"/>
          <w:b/>
          <w:sz w:val="24"/>
          <w:szCs w:val="28"/>
        </w:rPr>
        <w:t>：</w:t>
      </w:r>
      <w:bookmarkEnd w:id="3"/>
      <w:r w:rsidR="002B466E" w:rsidRPr="005C007B">
        <w:rPr>
          <w:rFonts w:ascii="宋体" w:eastAsia="宋体" w:hAnsi="宋体" w:hint="eastAsia"/>
          <w:b/>
          <w:sz w:val="24"/>
          <w:szCs w:val="28"/>
        </w:rPr>
        <w:t>近期市场上关于公司重组的传闻较多，导致股价出现一定波动。请问公司是否关注到相关传闻？是否存在应披露而未披露的重大信息？</w:t>
      </w:r>
    </w:p>
    <w:p w14:paraId="72501719" w14:textId="050B8022" w:rsidR="008F7945" w:rsidRPr="00807D2D" w:rsidRDefault="008F7945" w:rsidP="005C007B">
      <w:pPr>
        <w:widowControl/>
        <w:spacing w:line="360" w:lineRule="auto"/>
        <w:ind w:firstLineChars="200" w:firstLine="480"/>
        <w:rPr>
          <w:rFonts w:ascii="宋体" w:eastAsia="宋体" w:hAnsi="宋体" w:cs="宋体"/>
          <w:kern w:val="0"/>
          <w:sz w:val="24"/>
          <w:szCs w:val="24"/>
          <w:lang w:val="en"/>
        </w:rPr>
      </w:pPr>
      <w:bookmarkStart w:id="4" w:name="_Hlk209096890"/>
      <w:r w:rsidRPr="00807D2D">
        <w:rPr>
          <w:rFonts w:ascii="宋体" w:eastAsia="宋体" w:hAnsi="宋体" w:cs="宋体" w:hint="eastAsia"/>
          <w:kern w:val="0"/>
          <w:sz w:val="24"/>
          <w:szCs w:val="24"/>
          <w:lang w:val="en"/>
        </w:rPr>
        <w:t>答：</w:t>
      </w:r>
      <w:r w:rsidR="002B466E" w:rsidRPr="00807D2D">
        <w:rPr>
          <w:rFonts w:ascii="宋体" w:eastAsia="宋体" w:hAnsi="宋体" w:cs="宋体" w:hint="eastAsia"/>
          <w:kern w:val="0"/>
          <w:sz w:val="24"/>
          <w:szCs w:val="24"/>
          <w:lang w:val="en"/>
        </w:rPr>
        <w:t>尊敬的投资者，您好！二级市场股价</w:t>
      </w:r>
      <w:proofErr w:type="gramStart"/>
      <w:r w:rsidR="002B466E" w:rsidRPr="00807D2D">
        <w:rPr>
          <w:rFonts w:ascii="宋体" w:eastAsia="宋体" w:hAnsi="宋体" w:cs="宋体" w:hint="eastAsia"/>
          <w:kern w:val="0"/>
          <w:sz w:val="24"/>
          <w:szCs w:val="24"/>
          <w:lang w:val="en"/>
        </w:rPr>
        <w:t>波动受</w:t>
      </w:r>
      <w:proofErr w:type="gramEnd"/>
      <w:r w:rsidR="002B466E" w:rsidRPr="00807D2D">
        <w:rPr>
          <w:rFonts w:ascii="宋体" w:eastAsia="宋体" w:hAnsi="宋体" w:cs="宋体" w:hint="eastAsia"/>
          <w:kern w:val="0"/>
          <w:sz w:val="24"/>
          <w:szCs w:val="24"/>
          <w:lang w:val="en"/>
        </w:rPr>
        <w:t>多重因素影响，存在一定的不确定性，敬请投资者注意投资风险。公司严格按照法律法规及相关规定履行信息披露义务。感谢您的关注，谢谢！</w:t>
      </w:r>
    </w:p>
    <w:bookmarkEnd w:id="4"/>
    <w:p w14:paraId="7A14E8D3" w14:textId="43E32B69" w:rsidR="008F7945" w:rsidRPr="005C007B" w:rsidRDefault="008F7945" w:rsidP="005C007B">
      <w:pPr>
        <w:spacing w:line="360" w:lineRule="auto"/>
        <w:ind w:firstLineChars="200" w:firstLine="482"/>
        <w:rPr>
          <w:rFonts w:ascii="宋体" w:eastAsia="宋体" w:hAnsi="宋体"/>
          <w:b/>
          <w:sz w:val="24"/>
          <w:szCs w:val="28"/>
        </w:rPr>
      </w:pPr>
      <w:r w:rsidRPr="005C007B">
        <w:rPr>
          <w:rFonts w:ascii="宋体" w:eastAsia="宋体" w:hAnsi="宋体" w:hint="eastAsia"/>
          <w:b/>
          <w:sz w:val="24"/>
          <w:szCs w:val="28"/>
        </w:rPr>
        <w:t>问题</w:t>
      </w:r>
      <w:r w:rsidRPr="005C007B">
        <w:rPr>
          <w:rFonts w:ascii="宋体" w:eastAsia="宋体" w:hAnsi="宋体"/>
          <w:b/>
          <w:sz w:val="24"/>
          <w:szCs w:val="28"/>
        </w:rPr>
        <w:t>3</w:t>
      </w:r>
      <w:r w:rsidRPr="005C007B">
        <w:rPr>
          <w:rFonts w:ascii="宋体" w:eastAsia="宋体" w:hAnsi="宋体" w:hint="eastAsia"/>
          <w:b/>
          <w:sz w:val="24"/>
          <w:szCs w:val="28"/>
        </w:rPr>
        <w:t>：</w:t>
      </w:r>
      <w:r w:rsidR="002B466E" w:rsidRPr="005C007B">
        <w:rPr>
          <w:rFonts w:ascii="宋体" w:eastAsia="宋体" w:hAnsi="宋体" w:hint="eastAsia"/>
          <w:b/>
          <w:sz w:val="24"/>
          <w:szCs w:val="28"/>
        </w:rPr>
        <w:t>请问公司未来的发展战略是什么？是否会聚焦于汽车电子和工业自动化领域，逐步剥离非核心业务？</w:t>
      </w:r>
    </w:p>
    <w:p w14:paraId="2F9556E1" w14:textId="3E6F883D" w:rsidR="002B466E" w:rsidRPr="00807D2D" w:rsidRDefault="008F7945" w:rsidP="005C007B">
      <w:pPr>
        <w:widowControl/>
        <w:spacing w:line="360" w:lineRule="auto"/>
        <w:ind w:firstLineChars="200" w:firstLine="480"/>
        <w:rPr>
          <w:rFonts w:ascii="宋体" w:eastAsia="宋体" w:hAnsi="宋体" w:cs="宋体"/>
          <w:kern w:val="0"/>
          <w:sz w:val="24"/>
          <w:szCs w:val="24"/>
          <w:lang w:val="en"/>
        </w:rPr>
      </w:pPr>
      <w:r w:rsidRPr="00807D2D">
        <w:rPr>
          <w:rFonts w:ascii="宋体" w:eastAsia="宋体" w:hAnsi="宋体" w:cs="宋体" w:hint="eastAsia"/>
          <w:kern w:val="0"/>
          <w:sz w:val="24"/>
          <w:szCs w:val="24"/>
          <w:lang w:val="en"/>
        </w:rPr>
        <w:t>答：</w:t>
      </w:r>
      <w:r w:rsidR="002B466E" w:rsidRPr="00807D2D">
        <w:rPr>
          <w:rFonts w:ascii="宋体" w:eastAsia="宋体" w:hAnsi="宋体" w:cs="宋体" w:hint="eastAsia"/>
          <w:kern w:val="0"/>
          <w:sz w:val="24"/>
          <w:szCs w:val="24"/>
          <w:lang w:val="en"/>
        </w:rPr>
        <w:t>尊敬的投资者，您好！</w:t>
      </w:r>
    </w:p>
    <w:p w14:paraId="0F32C34B" w14:textId="77777777" w:rsidR="002B466E" w:rsidRPr="00807D2D" w:rsidRDefault="002B466E" w:rsidP="005C007B">
      <w:pPr>
        <w:widowControl/>
        <w:spacing w:line="360" w:lineRule="auto"/>
        <w:ind w:firstLineChars="200" w:firstLine="480"/>
        <w:rPr>
          <w:rFonts w:ascii="宋体" w:eastAsia="宋体" w:hAnsi="宋体" w:cs="宋体"/>
          <w:kern w:val="0"/>
          <w:sz w:val="24"/>
          <w:szCs w:val="24"/>
          <w:lang w:val="en"/>
        </w:rPr>
      </w:pPr>
      <w:r w:rsidRPr="00807D2D">
        <w:rPr>
          <w:rFonts w:ascii="宋体" w:eastAsia="宋体" w:hAnsi="宋体" w:cs="宋体" w:hint="eastAsia"/>
          <w:kern w:val="0"/>
          <w:sz w:val="24"/>
          <w:szCs w:val="24"/>
          <w:lang w:val="en"/>
        </w:rPr>
        <w:t>公司以“以一流产品和服务，成就客户，并不断为股东创造价值”为使命，以“技术创新、精细化管理”为导向，探索新设计、新材料、新工艺，以市场需求为引领，以卓越品质为驱动，以专业技术服务为支撑，通过技术创新赋能产品，为客户提供一流的智能硬件产品，并不断提升品牌价值，将公司打造成为领先的智能硬件及工业智能解决方案提供商。</w:t>
      </w:r>
    </w:p>
    <w:p w14:paraId="297AC7A6" w14:textId="77777777" w:rsidR="002B466E" w:rsidRPr="00807D2D" w:rsidRDefault="002B466E" w:rsidP="005C007B">
      <w:pPr>
        <w:widowControl/>
        <w:spacing w:line="360" w:lineRule="auto"/>
        <w:ind w:firstLineChars="200" w:firstLine="480"/>
        <w:rPr>
          <w:rFonts w:ascii="宋体" w:eastAsia="宋体" w:hAnsi="宋体" w:cs="宋体"/>
          <w:kern w:val="0"/>
          <w:sz w:val="24"/>
          <w:szCs w:val="24"/>
          <w:lang w:val="en"/>
        </w:rPr>
      </w:pPr>
      <w:r w:rsidRPr="00807D2D">
        <w:rPr>
          <w:rFonts w:ascii="宋体" w:eastAsia="宋体" w:hAnsi="宋体" w:cs="宋体" w:hint="eastAsia"/>
          <w:kern w:val="0"/>
          <w:sz w:val="24"/>
          <w:szCs w:val="24"/>
          <w:lang w:val="en"/>
        </w:rPr>
        <w:t>在此基础上，公司将抓住检验检测和仪器仪表国产化替代的发展机遇，持续提升检验检测认证服务能力，拓展服务领域，同时积极推进仪器仪表领域的产业布局，打造公司新的业务增长点。</w:t>
      </w:r>
    </w:p>
    <w:p w14:paraId="78FCA6BD" w14:textId="3BD86624" w:rsidR="00746883" w:rsidRPr="00807D2D" w:rsidRDefault="002B466E" w:rsidP="005C007B">
      <w:pPr>
        <w:widowControl/>
        <w:spacing w:line="360" w:lineRule="auto"/>
        <w:ind w:firstLineChars="200" w:firstLine="480"/>
        <w:rPr>
          <w:rFonts w:ascii="宋体" w:eastAsia="宋体" w:hAnsi="宋体" w:cs="宋体"/>
          <w:kern w:val="0"/>
          <w:sz w:val="24"/>
          <w:szCs w:val="24"/>
          <w:lang w:val="en"/>
        </w:rPr>
      </w:pPr>
      <w:r w:rsidRPr="00807D2D">
        <w:rPr>
          <w:rFonts w:ascii="宋体" w:eastAsia="宋体" w:hAnsi="宋体" w:cs="宋体" w:hint="eastAsia"/>
          <w:kern w:val="0"/>
          <w:sz w:val="24"/>
          <w:szCs w:val="24"/>
          <w:lang w:val="en"/>
        </w:rPr>
        <w:t>请您关注公司发布的定期报告与相关公告。公司指定信息披露媒体为《中国证券报》、《上海证券报》及上海证券交易所网站（</w:t>
      </w:r>
      <w:r w:rsidRPr="00807D2D">
        <w:rPr>
          <w:rFonts w:ascii="宋体" w:eastAsia="宋体" w:hAnsi="宋体" w:cs="宋体"/>
          <w:kern w:val="0"/>
          <w:sz w:val="24"/>
          <w:szCs w:val="24"/>
          <w:lang w:val="en"/>
        </w:rPr>
        <w:t>www.sse.com.cn），公司相关信息请以在上述指定媒体披露的信息为准。感谢您的关注，谢谢！</w:t>
      </w:r>
    </w:p>
    <w:p w14:paraId="7E747979" w14:textId="080613D2" w:rsidR="002B466E" w:rsidRPr="005C007B" w:rsidRDefault="002B466E" w:rsidP="005C007B">
      <w:pPr>
        <w:spacing w:line="360" w:lineRule="auto"/>
        <w:ind w:firstLineChars="200" w:firstLine="482"/>
        <w:rPr>
          <w:rFonts w:ascii="宋体" w:eastAsia="宋体" w:hAnsi="宋体"/>
          <w:b/>
          <w:sz w:val="24"/>
          <w:szCs w:val="28"/>
        </w:rPr>
      </w:pPr>
      <w:r w:rsidRPr="005C007B">
        <w:rPr>
          <w:rFonts w:ascii="宋体" w:eastAsia="宋体" w:hAnsi="宋体" w:hint="eastAsia"/>
          <w:b/>
          <w:sz w:val="24"/>
          <w:szCs w:val="28"/>
        </w:rPr>
        <w:t>问题</w:t>
      </w:r>
      <w:r w:rsidRPr="005C007B">
        <w:rPr>
          <w:rFonts w:ascii="宋体" w:eastAsia="宋体" w:hAnsi="宋体"/>
          <w:b/>
          <w:sz w:val="24"/>
          <w:szCs w:val="28"/>
        </w:rPr>
        <w:t>4</w:t>
      </w:r>
      <w:r w:rsidRPr="005C007B">
        <w:rPr>
          <w:rFonts w:ascii="宋体" w:eastAsia="宋体" w:hAnsi="宋体" w:hint="eastAsia"/>
          <w:b/>
          <w:sz w:val="24"/>
          <w:szCs w:val="28"/>
        </w:rPr>
        <w:t>：本次股东大会新提名的熊翼飞董事来自仪电集团，具有丰富的资本运作经验，请问他的主要职责分工是什么？是否会负责推进本次同业竞争解决相关工作？</w:t>
      </w:r>
    </w:p>
    <w:p w14:paraId="6ECB4765" w14:textId="77777777" w:rsidR="002B466E" w:rsidRPr="00807D2D" w:rsidRDefault="002B466E" w:rsidP="005C007B">
      <w:pPr>
        <w:widowControl/>
        <w:spacing w:line="360" w:lineRule="auto"/>
        <w:ind w:firstLineChars="200" w:firstLine="480"/>
        <w:rPr>
          <w:rFonts w:ascii="宋体" w:eastAsia="宋体" w:hAnsi="宋体" w:cs="宋体"/>
          <w:kern w:val="0"/>
          <w:sz w:val="24"/>
          <w:szCs w:val="24"/>
          <w:lang w:val="en"/>
        </w:rPr>
      </w:pPr>
      <w:r w:rsidRPr="00807D2D">
        <w:rPr>
          <w:rFonts w:ascii="宋体" w:eastAsia="宋体" w:hAnsi="宋体" w:cs="宋体" w:hint="eastAsia"/>
          <w:kern w:val="0"/>
          <w:sz w:val="24"/>
          <w:szCs w:val="24"/>
          <w:lang w:val="en"/>
        </w:rPr>
        <w:t>答：尊敬的投资者，您好！熊翼飞先生作为公司总经理，全面负责公司经营管理工作。感谢您的关注，谢谢！</w:t>
      </w:r>
    </w:p>
    <w:p w14:paraId="54893311" w14:textId="22F0F55C" w:rsidR="002B466E" w:rsidRPr="005C007B" w:rsidRDefault="002B466E" w:rsidP="005C007B">
      <w:pPr>
        <w:spacing w:line="360" w:lineRule="auto"/>
        <w:ind w:firstLineChars="200" w:firstLine="482"/>
        <w:rPr>
          <w:rFonts w:ascii="宋体" w:eastAsia="宋体" w:hAnsi="宋体"/>
          <w:b/>
          <w:sz w:val="24"/>
          <w:szCs w:val="28"/>
        </w:rPr>
      </w:pPr>
      <w:r w:rsidRPr="005C007B">
        <w:rPr>
          <w:rFonts w:ascii="宋体" w:eastAsia="宋体" w:hAnsi="宋体" w:hint="eastAsia"/>
          <w:b/>
          <w:sz w:val="24"/>
          <w:szCs w:val="28"/>
        </w:rPr>
        <w:t>问题</w:t>
      </w:r>
      <w:r w:rsidRPr="005C007B">
        <w:rPr>
          <w:rFonts w:ascii="宋体" w:eastAsia="宋体" w:hAnsi="宋体"/>
          <w:b/>
          <w:sz w:val="24"/>
          <w:szCs w:val="28"/>
        </w:rPr>
        <w:t>5</w:t>
      </w:r>
      <w:r w:rsidRPr="005C007B">
        <w:rPr>
          <w:rFonts w:ascii="宋体" w:eastAsia="宋体" w:hAnsi="宋体" w:hint="eastAsia"/>
          <w:b/>
          <w:sz w:val="24"/>
          <w:szCs w:val="28"/>
        </w:rPr>
        <w:t>：请问仪电集团关于</w:t>
      </w:r>
      <w:r w:rsidRPr="005C007B">
        <w:rPr>
          <w:rFonts w:ascii="宋体" w:eastAsia="宋体" w:hAnsi="宋体"/>
          <w:b/>
          <w:sz w:val="24"/>
          <w:szCs w:val="28"/>
        </w:rPr>
        <w:t>2026年9月28日前解决同业竞争的承诺，目前进展如何？解决同业竞争的方式是否为资产注入？注入的资产是否包括汽车电子和工业自动化核心业务?能否确保按期完成？</w:t>
      </w:r>
    </w:p>
    <w:p w14:paraId="77D34113" w14:textId="6A59B532" w:rsidR="002B466E" w:rsidRPr="00807D2D" w:rsidRDefault="002B466E" w:rsidP="005C007B">
      <w:pPr>
        <w:widowControl/>
        <w:spacing w:line="360" w:lineRule="auto"/>
        <w:ind w:firstLineChars="200" w:firstLine="480"/>
        <w:rPr>
          <w:rFonts w:ascii="宋体" w:eastAsia="宋体" w:hAnsi="宋体" w:cs="宋体"/>
          <w:kern w:val="0"/>
          <w:sz w:val="24"/>
          <w:szCs w:val="24"/>
          <w:lang w:val="en"/>
        </w:rPr>
      </w:pPr>
      <w:r w:rsidRPr="00807D2D">
        <w:rPr>
          <w:rFonts w:ascii="宋体" w:eastAsia="宋体" w:hAnsi="宋体" w:cs="宋体" w:hint="eastAsia"/>
          <w:kern w:val="0"/>
          <w:sz w:val="24"/>
          <w:szCs w:val="24"/>
          <w:lang w:val="en"/>
        </w:rPr>
        <w:t>答：尊敬的投资者，您好！公司控股股东仪电集团、仪电电子集团目前正按照相关承诺积极履行中，公司密切关注此事项，并严格按照相关规则履行信息披露义务，指定信息披露媒体为《中国证券报》、《上海证券报》及上海证券交易所网站，公司相关信息请以在上述指定媒体披露的信息为准。感谢您的关注，谢谢！</w:t>
      </w:r>
    </w:p>
    <w:p w14:paraId="582F9EDD" w14:textId="77777777" w:rsidR="00C83271" w:rsidRPr="005C007B" w:rsidRDefault="00C83271" w:rsidP="005C007B">
      <w:pPr>
        <w:spacing w:line="360" w:lineRule="auto"/>
        <w:ind w:firstLineChars="200" w:firstLine="482"/>
        <w:rPr>
          <w:rFonts w:ascii="宋体" w:eastAsia="宋体" w:hAnsi="宋体" w:hint="eastAsia"/>
          <w:b/>
          <w:sz w:val="24"/>
          <w:szCs w:val="28"/>
        </w:rPr>
      </w:pPr>
      <w:r w:rsidRPr="005C007B">
        <w:rPr>
          <w:rFonts w:ascii="宋体" w:eastAsia="宋体" w:hAnsi="宋体"/>
          <w:b/>
          <w:sz w:val="24"/>
          <w:szCs w:val="28"/>
        </w:rPr>
        <w:t>雷霓霁（董事、董事会秘书、副总经理）</w:t>
      </w:r>
      <w:r w:rsidRPr="005C007B">
        <w:rPr>
          <w:rFonts w:ascii="宋体" w:eastAsia="宋体" w:hAnsi="宋体" w:hint="eastAsia"/>
          <w:b/>
          <w:sz w:val="24"/>
          <w:szCs w:val="28"/>
        </w:rPr>
        <w:t>发言：</w:t>
      </w:r>
    </w:p>
    <w:p w14:paraId="5C3E1FED" w14:textId="6CE3292D" w:rsidR="009C2222" w:rsidRPr="00807D2D" w:rsidRDefault="008F7945" w:rsidP="005C007B">
      <w:pPr>
        <w:widowControl/>
        <w:spacing w:line="360" w:lineRule="auto"/>
        <w:ind w:firstLineChars="200" w:firstLine="480"/>
        <w:rPr>
          <w:rFonts w:ascii="宋体" w:eastAsia="宋体" w:hAnsi="宋体" w:cs="宋体"/>
          <w:kern w:val="0"/>
          <w:sz w:val="24"/>
          <w:szCs w:val="24"/>
          <w:lang w:val="en"/>
        </w:rPr>
      </w:pPr>
      <w:r w:rsidRPr="00807D2D">
        <w:rPr>
          <w:rFonts w:ascii="宋体" w:eastAsia="宋体" w:hAnsi="宋体" w:cs="宋体" w:hint="eastAsia"/>
          <w:kern w:val="0"/>
          <w:sz w:val="24"/>
          <w:szCs w:val="24"/>
          <w:lang w:val="en"/>
        </w:rPr>
        <w:t>由</w:t>
      </w:r>
      <w:r w:rsidR="002B466E" w:rsidRPr="00807D2D">
        <w:rPr>
          <w:rFonts w:ascii="宋体" w:eastAsia="宋体" w:hAnsi="宋体" w:cs="宋体" w:hint="eastAsia"/>
          <w:kern w:val="0"/>
          <w:sz w:val="24"/>
          <w:szCs w:val="24"/>
          <w:lang w:val="en"/>
        </w:rPr>
        <w:t>于时间关系，本次飞乐音响</w:t>
      </w:r>
      <w:r w:rsidR="002B466E" w:rsidRPr="00807D2D">
        <w:rPr>
          <w:rFonts w:ascii="宋体" w:eastAsia="宋体" w:hAnsi="宋体" w:cs="宋体"/>
          <w:kern w:val="0"/>
          <w:sz w:val="24"/>
          <w:szCs w:val="24"/>
          <w:lang w:val="en"/>
        </w:rPr>
        <w:t>2025年年度暨2026年一季度业绩说明会就到此结束了。感谢各位投资者与网友的积极参与，如各位还有进一步的问题，可通过上证e互动平台、投资者专线与公司保持沟通，感谢大家对飞乐音响的关注，谢谢！</w:t>
      </w:r>
      <w:bookmarkEnd w:id="0"/>
    </w:p>
    <w:sectPr w:rsidR="009C2222" w:rsidRPr="00807D2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033DEE" w14:textId="77777777" w:rsidR="002142B5" w:rsidRDefault="002142B5" w:rsidP="003C1503">
      <w:r>
        <w:separator/>
      </w:r>
    </w:p>
  </w:endnote>
  <w:endnote w:type="continuationSeparator" w:id="0">
    <w:p w14:paraId="2534B106" w14:textId="77777777" w:rsidR="002142B5" w:rsidRDefault="002142B5" w:rsidP="003C1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CA5691" w14:textId="77777777" w:rsidR="002142B5" w:rsidRDefault="002142B5" w:rsidP="003C1503">
      <w:r>
        <w:separator/>
      </w:r>
    </w:p>
  </w:footnote>
  <w:footnote w:type="continuationSeparator" w:id="0">
    <w:p w14:paraId="13E0B724" w14:textId="77777777" w:rsidR="002142B5" w:rsidRDefault="002142B5" w:rsidP="003C15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5E3"/>
    <w:rsid w:val="000170BE"/>
    <w:rsid w:val="000620B3"/>
    <w:rsid w:val="0007069C"/>
    <w:rsid w:val="00071E67"/>
    <w:rsid w:val="000A0820"/>
    <w:rsid w:val="000B4C99"/>
    <w:rsid w:val="000D57C4"/>
    <w:rsid w:val="000E20C2"/>
    <w:rsid w:val="0011166A"/>
    <w:rsid w:val="00116D7F"/>
    <w:rsid w:val="001215E3"/>
    <w:rsid w:val="0013349E"/>
    <w:rsid w:val="00141192"/>
    <w:rsid w:val="001434B2"/>
    <w:rsid w:val="00146670"/>
    <w:rsid w:val="00154689"/>
    <w:rsid w:val="00192600"/>
    <w:rsid w:val="001D66FB"/>
    <w:rsid w:val="001E0396"/>
    <w:rsid w:val="001F0928"/>
    <w:rsid w:val="002047FB"/>
    <w:rsid w:val="00210A01"/>
    <w:rsid w:val="00213E6D"/>
    <w:rsid w:val="002142B5"/>
    <w:rsid w:val="0021656C"/>
    <w:rsid w:val="002204E0"/>
    <w:rsid w:val="0022357D"/>
    <w:rsid w:val="00225805"/>
    <w:rsid w:val="00234BB3"/>
    <w:rsid w:val="002401EA"/>
    <w:rsid w:val="00240A5D"/>
    <w:rsid w:val="00240E01"/>
    <w:rsid w:val="00247CF6"/>
    <w:rsid w:val="00257E2F"/>
    <w:rsid w:val="00262391"/>
    <w:rsid w:val="002658FD"/>
    <w:rsid w:val="002774AD"/>
    <w:rsid w:val="002B466E"/>
    <w:rsid w:val="002E36BF"/>
    <w:rsid w:val="002F7FDB"/>
    <w:rsid w:val="0033445F"/>
    <w:rsid w:val="00347732"/>
    <w:rsid w:val="00356A6F"/>
    <w:rsid w:val="00367B15"/>
    <w:rsid w:val="00377793"/>
    <w:rsid w:val="0038067E"/>
    <w:rsid w:val="003C012D"/>
    <w:rsid w:val="003C1503"/>
    <w:rsid w:val="003D7EC6"/>
    <w:rsid w:val="003F1D75"/>
    <w:rsid w:val="004171C9"/>
    <w:rsid w:val="00431BB4"/>
    <w:rsid w:val="00434268"/>
    <w:rsid w:val="004360A7"/>
    <w:rsid w:val="00441E4F"/>
    <w:rsid w:val="004527CB"/>
    <w:rsid w:val="00471398"/>
    <w:rsid w:val="004B7647"/>
    <w:rsid w:val="004C48DE"/>
    <w:rsid w:val="004C7FF3"/>
    <w:rsid w:val="004D079A"/>
    <w:rsid w:val="004D7E95"/>
    <w:rsid w:val="004E398A"/>
    <w:rsid w:val="004F1D11"/>
    <w:rsid w:val="004F1E70"/>
    <w:rsid w:val="00503F51"/>
    <w:rsid w:val="00504B8C"/>
    <w:rsid w:val="00506C5C"/>
    <w:rsid w:val="00514B97"/>
    <w:rsid w:val="00515891"/>
    <w:rsid w:val="005318A4"/>
    <w:rsid w:val="0053225A"/>
    <w:rsid w:val="00565B17"/>
    <w:rsid w:val="005734B1"/>
    <w:rsid w:val="005A6AC6"/>
    <w:rsid w:val="005C007B"/>
    <w:rsid w:val="005C0F49"/>
    <w:rsid w:val="005E6DA6"/>
    <w:rsid w:val="005F3997"/>
    <w:rsid w:val="0060322E"/>
    <w:rsid w:val="006036D4"/>
    <w:rsid w:val="006232CC"/>
    <w:rsid w:val="00634EDF"/>
    <w:rsid w:val="006440C8"/>
    <w:rsid w:val="0065300A"/>
    <w:rsid w:val="006604FB"/>
    <w:rsid w:val="00682245"/>
    <w:rsid w:val="006840EE"/>
    <w:rsid w:val="006B5C73"/>
    <w:rsid w:val="006D541A"/>
    <w:rsid w:val="006F4B8B"/>
    <w:rsid w:val="00724BD1"/>
    <w:rsid w:val="00745B16"/>
    <w:rsid w:val="00746883"/>
    <w:rsid w:val="00763614"/>
    <w:rsid w:val="007A3F73"/>
    <w:rsid w:val="007A6C2D"/>
    <w:rsid w:val="007C0B3B"/>
    <w:rsid w:val="007C71D9"/>
    <w:rsid w:val="007C7F76"/>
    <w:rsid w:val="007E1282"/>
    <w:rsid w:val="00807D2D"/>
    <w:rsid w:val="00807FB4"/>
    <w:rsid w:val="00816DA0"/>
    <w:rsid w:val="00820883"/>
    <w:rsid w:val="008229BF"/>
    <w:rsid w:val="00836FCD"/>
    <w:rsid w:val="00861E05"/>
    <w:rsid w:val="0086523C"/>
    <w:rsid w:val="008A75A9"/>
    <w:rsid w:val="008C17B2"/>
    <w:rsid w:val="008D5974"/>
    <w:rsid w:val="008E5A28"/>
    <w:rsid w:val="008F1CE2"/>
    <w:rsid w:val="008F3EDB"/>
    <w:rsid w:val="008F5909"/>
    <w:rsid w:val="008F7945"/>
    <w:rsid w:val="008F7CF8"/>
    <w:rsid w:val="00902DBD"/>
    <w:rsid w:val="00904DEC"/>
    <w:rsid w:val="00932D00"/>
    <w:rsid w:val="00935D8D"/>
    <w:rsid w:val="00943811"/>
    <w:rsid w:val="00966BBB"/>
    <w:rsid w:val="00985158"/>
    <w:rsid w:val="00991EEB"/>
    <w:rsid w:val="009946B2"/>
    <w:rsid w:val="00996AE9"/>
    <w:rsid w:val="009B72F1"/>
    <w:rsid w:val="009C177C"/>
    <w:rsid w:val="009C2222"/>
    <w:rsid w:val="009D25DC"/>
    <w:rsid w:val="009D42E5"/>
    <w:rsid w:val="009D505B"/>
    <w:rsid w:val="00A27AED"/>
    <w:rsid w:val="00AA122F"/>
    <w:rsid w:val="00AB5BFD"/>
    <w:rsid w:val="00AC0A64"/>
    <w:rsid w:val="00AD3D34"/>
    <w:rsid w:val="00AD64F7"/>
    <w:rsid w:val="00AF2F13"/>
    <w:rsid w:val="00B051A2"/>
    <w:rsid w:val="00B201DC"/>
    <w:rsid w:val="00B33F99"/>
    <w:rsid w:val="00B417F3"/>
    <w:rsid w:val="00B45DE0"/>
    <w:rsid w:val="00B50AA9"/>
    <w:rsid w:val="00B66285"/>
    <w:rsid w:val="00B83685"/>
    <w:rsid w:val="00B9283E"/>
    <w:rsid w:val="00BA2263"/>
    <w:rsid w:val="00BE1313"/>
    <w:rsid w:val="00BF2F4C"/>
    <w:rsid w:val="00C01296"/>
    <w:rsid w:val="00C03BC8"/>
    <w:rsid w:val="00C33A88"/>
    <w:rsid w:val="00C37471"/>
    <w:rsid w:val="00C55142"/>
    <w:rsid w:val="00C71CBB"/>
    <w:rsid w:val="00C83271"/>
    <w:rsid w:val="00C93D41"/>
    <w:rsid w:val="00C9778C"/>
    <w:rsid w:val="00CB059F"/>
    <w:rsid w:val="00CD1DE8"/>
    <w:rsid w:val="00CF021F"/>
    <w:rsid w:val="00D01CB7"/>
    <w:rsid w:val="00D04E0A"/>
    <w:rsid w:val="00D065F9"/>
    <w:rsid w:val="00D10ED2"/>
    <w:rsid w:val="00D36E93"/>
    <w:rsid w:val="00D44E2F"/>
    <w:rsid w:val="00D501B5"/>
    <w:rsid w:val="00D523F1"/>
    <w:rsid w:val="00D525D2"/>
    <w:rsid w:val="00D57578"/>
    <w:rsid w:val="00D63936"/>
    <w:rsid w:val="00D65FBE"/>
    <w:rsid w:val="00D71C2B"/>
    <w:rsid w:val="00D84669"/>
    <w:rsid w:val="00D941C9"/>
    <w:rsid w:val="00DC11A3"/>
    <w:rsid w:val="00DF4FCF"/>
    <w:rsid w:val="00E0418F"/>
    <w:rsid w:val="00E100B0"/>
    <w:rsid w:val="00E324D4"/>
    <w:rsid w:val="00E55440"/>
    <w:rsid w:val="00E62802"/>
    <w:rsid w:val="00EB0FDE"/>
    <w:rsid w:val="00EB57D6"/>
    <w:rsid w:val="00F46500"/>
    <w:rsid w:val="00F61B63"/>
    <w:rsid w:val="00F629CF"/>
    <w:rsid w:val="00F74CDE"/>
    <w:rsid w:val="00F8250D"/>
    <w:rsid w:val="00FD2FAA"/>
    <w:rsid w:val="00FE51E9"/>
    <w:rsid w:val="00FF61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A2F652"/>
  <w15:chartTrackingRefBased/>
  <w15:docId w15:val="{F33361B4-8E69-4436-A1EE-4517BAB79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4">
    <w:name w:val="heading 4"/>
    <w:basedOn w:val="a"/>
    <w:link w:val="40"/>
    <w:uiPriority w:val="9"/>
    <w:qFormat/>
    <w:rsid w:val="00B33F99"/>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215E3"/>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标题 4 字符"/>
    <w:basedOn w:val="a0"/>
    <w:link w:val="4"/>
    <w:uiPriority w:val="9"/>
    <w:qFormat/>
    <w:rsid w:val="00B33F99"/>
    <w:rPr>
      <w:rFonts w:ascii="宋体" w:eastAsia="宋体" w:hAnsi="宋体" w:cs="宋体"/>
      <w:b/>
      <w:bCs/>
      <w:kern w:val="0"/>
      <w:sz w:val="24"/>
      <w:szCs w:val="24"/>
    </w:rPr>
  </w:style>
  <w:style w:type="paragraph" w:styleId="HTML">
    <w:name w:val="HTML Preformatted"/>
    <w:basedOn w:val="a"/>
    <w:link w:val="HTML0"/>
    <w:uiPriority w:val="99"/>
    <w:unhideWhenUsed/>
    <w:qFormat/>
    <w:rsid w:val="00B33F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rsid w:val="00B33F99"/>
    <w:rPr>
      <w:rFonts w:ascii="宋体" w:eastAsia="宋体" w:hAnsi="宋体" w:cs="宋体"/>
      <w:kern w:val="0"/>
      <w:sz w:val="24"/>
      <w:szCs w:val="24"/>
    </w:rPr>
  </w:style>
  <w:style w:type="paragraph" w:styleId="a4">
    <w:name w:val="header"/>
    <w:basedOn w:val="a"/>
    <w:link w:val="a5"/>
    <w:uiPriority w:val="99"/>
    <w:unhideWhenUsed/>
    <w:rsid w:val="003C1503"/>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3C1503"/>
    <w:rPr>
      <w:sz w:val="18"/>
      <w:szCs w:val="18"/>
    </w:rPr>
  </w:style>
  <w:style w:type="paragraph" w:styleId="a6">
    <w:name w:val="footer"/>
    <w:basedOn w:val="a"/>
    <w:link w:val="a7"/>
    <w:uiPriority w:val="99"/>
    <w:unhideWhenUsed/>
    <w:rsid w:val="003C1503"/>
    <w:pPr>
      <w:tabs>
        <w:tab w:val="center" w:pos="4153"/>
        <w:tab w:val="right" w:pos="8306"/>
      </w:tabs>
      <w:snapToGrid w:val="0"/>
      <w:jc w:val="left"/>
    </w:pPr>
    <w:rPr>
      <w:sz w:val="18"/>
      <w:szCs w:val="18"/>
    </w:rPr>
  </w:style>
  <w:style w:type="character" w:customStyle="1" w:styleId="a7">
    <w:name w:val="页脚 字符"/>
    <w:basedOn w:val="a0"/>
    <w:link w:val="a6"/>
    <w:uiPriority w:val="99"/>
    <w:rsid w:val="003C1503"/>
    <w:rPr>
      <w:sz w:val="18"/>
      <w:szCs w:val="18"/>
    </w:rPr>
  </w:style>
  <w:style w:type="paragraph" w:styleId="a8">
    <w:name w:val="Balloon Text"/>
    <w:basedOn w:val="a"/>
    <w:link w:val="a9"/>
    <w:uiPriority w:val="99"/>
    <w:semiHidden/>
    <w:unhideWhenUsed/>
    <w:rsid w:val="00AF2F13"/>
    <w:rPr>
      <w:sz w:val="18"/>
      <w:szCs w:val="18"/>
    </w:rPr>
  </w:style>
  <w:style w:type="character" w:customStyle="1" w:styleId="a9">
    <w:name w:val="批注框文本 字符"/>
    <w:basedOn w:val="a0"/>
    <w:link w:val="a8"/>
    <w:uiPriority w:val="99"/>
    <w:semiHidden/>
    <w:rsid w:val="00AF2F13"/>
    <w:rPr>
      <w:sz w:val="18"/>
      <w:szCs w:val="18"/>
    </w:rPr>
  </w:style>
  <w:style w:type="paragraph" w:styleId="aa">
    <w:name w:val="Revision"/>
    <w:hidden/>
    <w:uiPriority w:val="99"/>
    <w:semiHidden/>
    <w:rsid w:val="00C93D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3728903">
      <w:bodyDiv w:val="1"/>
      <w:marLeft w:val="0"/>
      <w:marRight w:val="0"/>
      <w:marTop w:val="0"/>
      <w:marBottom w:val="0"/>
      <w:divBdr>
        <w:top w:val="none" w:sz="0" w:space="0" w:color="auto"/>
        <w:left w:val="none" w:sz="0" w:space="0" w:color="auto"/>
        <w:bottom w:val="none" w:sz="0" w:space="0" w:color="auto"/>
        <w:right w:val="none" w:sz="0" w:space="0" w:color="auto"/>
      </w:divBdr>
      <w:divsChild>
        <w:div w:id="474228159">
          <w:marLeft w:val="0"/>
          <w:marRight w:val="0"/>
          <w:marTop w:val="0"/>
          <w:marBottom w:val="0"/>
          <w:divBdr>
            <w:top w:val="none" w:sz="0" w:space="0" w:color="auto"/>
            <w:left w:val="none" w:sz="0" w:space="0" w:color="auto"/>
            <w:bottom w:val="none" w:sz="0" w:space="0" w:color="auto"/>
            <w:right w:val="none" w:sz="0" w:space="0" w:color="auto"/>
          </w:divBdr>
          <w:divsChild>
            <w:div w:id="1462337372">
              <w:marLeft w:val="0"/>
              <w:marRight w:val="0"/>
              <w:marTop w:val="0"/>
              <w:marBottom w:val="0"/>
              <w:divBdr>
                <w:top w:val="none" w:sz="0" w:space="0" w:color="auto"/>
                <w:left w:val="none" w:sz="0" w:space="0" w:color="auto"/>
                <w:bottom w:val="none" w:sz="0" w:space="0" w:color="auto"/>
                <w:right w:val="none" w:sz="0" w:space="0" w:color="auto"/>
              </w:divBdr>
              <w:divsChild>
                <w:div w:id="23674126">
                  <w:marLeft w:val="0"/>
                  <w:marRight w:val="0"/>
                  <w:marTop w:val="0"/>
                  <w:marBottom w:val="0"/>
                  <w:divBdr>
                    <w:top w:val="none" w:sz="0" w:space="0" w:color="auto"/>
                    <w:left w:val="none" w:sz="0" w:space="0" w:color="auto"/>
                    <w:bottom w:val="none" w:sz="0" w:space="0" w:color="auto"/>
                    <w:right w:val="none" w:sz="0" w:space="0" w:color="auto"/>
                  </w:divBdr>
                  <w:divsChild>
                    <w:div w:id="799230087">
                      <w:marLeft w:val="0"/>
                      <w:marRight w:val="0"/>
                      <w:marTop w:val="0"/>
                      <w:marBottom w:val="0"/>
                      <w:divBdr>
                        <w:top w:val="none" w:sz="0" w:space="0" w:color="auto"/>
                        <w:left w:val="none" w:sz="0" w:space="0" w:color="auto"/>
                        <w:bottom w:val="none" w:sz="0" w:space="0" w:color="auto"/>
                        <w:right w:val="none" w:sz="0" w:space="0" w:color="auto"/>
                      </w:divBdr>
                      <w:divsChild>
                        <w:div w:id="2075202759">
                          <w:marLeft w:val="0"/>
                          <w:marRight w:val="0"/>
                          <w:marTop w:val="0"/>
                          <w:marBottom w:val="0"/>
                          <w:divBdr>
                            <w:top w:val="none" w:sz="0" w:space="0" w:color="auto"/>
                            <w:left w:val="none" w:sz="0" w:space="0" w:color="auto"/>
                            <w:bottom w:val="none" w:sz="0" w:space="0" w:color="auto"/>
                            <w:right w:val="none" w:sz="0" w:space="0" w:color="auto"/>
                          </w:divBdr>
                          <w:divsChild>
                            <w:div w:id="1284845204">
                              <w:marLeft w:val="0"/>
                              <w:marRight w:val="0"/>
                              <w:marTop w:val="0"/>
                              <w:marBottom w:val="0"/>
                              <w:divBdr>
                                <w:top w:val="none" w:sz="0" w:space="0" w:color="auto"/>
                                <w:left w:val="none" w:sz="0" w:space="0" w:color="auto"/>
                                <w:bottom w:val="none" w:sz="0" w:space="0" w:color="auto"/>
                                <w:right w:val="none" w:sz="0" w:space="0" w:color="auto"/>
                              </w:divBdr>
                              <w:divsChild>
                                <w:div w:id="851072869">
                                  <w:marLeft w:val="0"/>
                                  <w:marRight w:val="0"/>
                                  <w:marTop w:val="0"/>
                                  <w:marBottom w:val="0"/>
                                  <w:divBdr>
                                    <w:top w:val="none" w:sz="0" w:space="0" w:color="auto"/>
                                    <w:left w:val="none" w:sz="0" w:space="0" w:color="auto"/>
                                    <w:bottom w:val="none" w:sz="0" w:space="0" w:color="auto"/>
                                    <w:right w:val="none" w:sz="0" w:space="0" w:color="auto"/>
                                  </w:divBdr>
                                  <w:divsChild>
                                    <w:div w:id="10305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688803">
      <w:bodyDiv w:val="1"/>
      <w:marLeft w:val="0"/>
      <w:marRight w:val="0"/>
      <w:marTop w:val="0"/>
      <w:marBottom w:val="0"/>
      <w:divBdr>
        <w:top w:val="none" w:sz="0" w:space="0" w:color="auto"/>
        <w:left w:val="none" w:sz="0" w:space="0" w:color="auto"/>
        <w:bottom w:val="none" w:sz="0" w:space="0" w:color="auto"/>
        <w:right w:val="none" w:sz="0" w:space="0" w:color="auto"/>
      </w:divBdr>
      <w:divsChild>
        <w:div w:id="1758363645">
          <w:marLeft w:val="0"/>
          <w:marRight w:val="0"/>
          <w:marTop w:val="0"/>
          <w:marBottom w:val="0"/>
          <w:divBdr>
            <w:top w:val="none" w:sz="0" w:space="0" w:color="auto"/>
            <w:left w:val="none" w:sz="0" w:space="0" w:color="auto"/>
            <w:bottom w:val="none" w:sz="0" w:space="0" w:color="auto"/>
            <w:right w:val="none" w:sz="0" w:space="0" w:color="auto"/>
          </w:divBdr>
          <w:divsChild>
            <w:div w:id="598173749">
              <w:marLeft w:val="0"/>
              <w:marRight w:val="0"/>
              <w:marTop w:val="0"/>
              <w:marBottom w:val="0"/>
              <w:divBdr>
                <w:top w:val="none" w:sz="0" w:space="0" w:color="auto"/>
                <w:left w:val="none" w:sz="0" w:space="0" w:color="auto"/>
                <w:bottom w:val="none" w:sz="0" w:space="0" w:color="auto"/>
                <w:right w:val="none" w:sz="0" w:space="0" w:color="auto"/>
              </w:divBdr>
              <w:divsChild>
                <w:div w:id="1596283357">
                  <w:marLeft w:val="0"/>
                  <w:marRight w:val="0"/>
                  <w:marTop w:val="0"/>
                  <w:marBottom w:val="0"/>
                  <w:divBdr>
                    <w:top w:val="none" w:sz="0" w:space="0" w:color="auto"/>
                    <w:left w:val="none" w:sz="0" w:space="0" w:color="auto"/>
                    <w:bottom w:val="none" w:sz="0" w:space="0" w:color="auto"/>
                    <w:right w:val="none" w:sz="0" w:space="0" w:color="auto"/>
                  </w:divBdr>
                  <w:divsChild>
                    <w:div w:id="785000770">
                      <w:marLeft w:val="0"/>
                      <w:marRight w:val="0"/>
                      <w:marTop w:val="0"/>
                      <w:marBottom w:val="0"/>
                      <w:divBdr>
                        <w:top w:val="none" w:sz="0" w:space="0" w:color="auto"/>
                        <w:left w:val="none" w:sz="0" w:space="0" w:color="auto"/>
                        <w:bottom w:val="none" w:sz="0" w:space="0" w:color="auto"/>
                        <w:right w:val="none" w:sz="0" w:space="0" w:color="auto"/>
                      </w:divBdr>
                      <w:divsChild>
                        <w:div w:id="668827548">
                          <w:marLeft w:val="0"/>
                          <w:marRight w:val="0"/>
                          <w:marTop w:val="0"/>
                          <w:marBottom w:val="0"/>
                          <w:divBdr>
                            <w:top w:val="none" w:sz="0" w:space="0" w:color="auto"/>
                            <w:left w:val="none" w:sz="0" w:space="0" w:color="auto"/>
                            <w:bottom w:val="none" w:sz="0" w:space="0" w:color="auto"/>
                            <w:right w:val="none" w:sz="0" w:space="0" w:color="auto"/>
                          </w:divBdr>
                          <w:divsChild>
                            <w:div w:id="1084448292">
                              <w:marLeft w:val="0"/>
                              <w:marRight w:val="0"/>
                              <w:marTop w:val="0"/>
                              <w:marBottom w:val="0"/>
                              <w:divBdr>
                                <w:top w:val="none" w:sz="0" w:space="0" w:color="auto"/>
                                <w:left w:val="none" w:sz="0" w:space="0" w:color="auto"/>
                                <w:bottom w:val="none" w:sz="0" w:space="0" w:color="auto"/>
                                <w:right w:val="none" w:sz="0" w:space="0" w:color="auto"/>
                              </w:divBdr>
                              <w:divsChild>
                                <w:div w:id="197937996">
                                  <w:marLeft w:val="0"/>
                                  <w:marRight w:val="0"/>
                                  <w:marTop w:val="0"/>
                                  <w:marBottom w:val="0"/>
                                  <w:divBdr>
                                    <w:top w:val="none" w:sz="0" w:space="0" w:color="auto"/>
                                    <w:left w:val="none" w:sz="0" w:space="0" w:color="auto"/>
                                    <w:bottom w:val="none" w:sz="0" w:space="0" w:color="auto"/>
                                    <w:right w:val="none" w:sz="0" w:space="0" w:color="auto"/>
                                  </w:divBdr>
                                  <w:divsChild>
                                    <w:div w:id="31078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3730254">
      <w:bodyDiv w:val="1"/>
      <w:marLeft w:val="0"/>
      <w:marRight w:val="0"/>
      <w:marTop w:val="0"/>
      <w:marBottom w:val="0"/>
      <w:divBdr>
        <w:top w:val="none" w:sz="0" w:space="0" w:color="auto"/>
        <w:left w:val="none" w:sz="0" w:space="0" w:color="auto"/>
        <w:bottom w:val="none" w:sz="0" w:space="0" w:color="auto"/>
        <w:right w:val="none" w:sz="0" w:space="0" w:color="auto"/>
      </w:divBdr>
      <w:divsChild>
        <w:div w:id="216207874">
          <w:marLeft w:val="0"/>
          <w:marRight w:val="0"/>
          <w:marTop w:val="0"/>
          <w:marBottom w:val="0"/>
          <w:divBdr>
            <w:top w:val="none" w:sz="0" w:space="0" w:color="auto"/>
            <w:left w:val="none" w:sz="0" w:space="0" w:color="auto"/>
            <w:bottom w:val="none" w:sz="0" w:space="0" w:color="auto"/>
            <w:right w:val="none" w:sz="0" w:space="0" w:color="auto"/>
          </w:divBdr>
          <w:divsChild>
            <w:div w:id="864443455">
              <w:marLeft w:val="0"/>
              <w:marRight w:val="0"/>
              <w:marTop w:val="0"/>
              <w:marBottom w:val="0"/>
              <w:divBdr>
                <w:top w:val="none" w:sz="0" w:space="0" w:color="auto"/>
                <w:left w:val="none" w:sz="0" w:space="0" w:color="auto"/>
                <w:bottom w:val="none" w:sz="0" w:space="0" w:color="auto"/>
                <w:right w:val="none" w:sz="0" w:space="0" w:color="auto"/>
              </w:divBdr>
              <w:divsChild>
                <w:div w:id="976183301">
                  <w:marLeft w:val="0"/>
                  <w:marRight w:val="0"/>
                  <w:marTop w:val="0"/>
                  <w:marBottom w:val="0"/>
                  <w:divBdr>
                    <w:top w:val="none" w:sz="0" w:space="0" w:color="auto"/>
                    <w:left w:val="none" w:sz="0" w:space="0" w:color="auto"/>
                    <w:bottom w:val="none" w:sz="0" w:space="0" w:color="auto"/>
                    <w:right w:val="none" w:sz="0" w:space="0" w:color="auto"/>
                  </w:divBdr>
                  <w:divsChild>
                    <w:div w:id="1559439881">
                      <w:marLeft w:val="0"/>
                      <w:marRight w:val="0"/>
                      <w:marTop w:val="0"/>
                      <w:marBottom w:val="0"/>
                      <w:divBdr>
                        <w:top w:val="none" w:sz="0" w:space="0" w:color="auto"/>
                        <w:left w:val="none" w:sz="0" w:space="0" w:color="auto"/>
                        <w:bottom w:val="none" w:sz="0" w:space="0" w:color="auto"/>
                        <w:right w:val="none" w:sz="0" w:space="0" w:color="auto"/>
                      </w:divBdr>
                      <w:divsChild>
                        <w:div w:id="182210411">
                          <w:marLeft w:val="0"/>
                          <w:marRight w:val="0"/>
                          <w:marTop w:val="0"/>
                          <w:marBottom w:val="0"/>
                          <w:divBdr>
                            <w:top w:val="none" w:sz="0" w:space="0" w:color="auto"/>
                            <w:left w:val="none" w:sz="0" w:space="0" w:color="auto"/>
                            <w:bottom w:val="none" w:sz="0" w:space="0" w:color="auto"/>
                            <w:right w:val="none" w:sz="0" w:space="0" w:color="auto"/>
                          </w:divBdr>
                          <w:divsChild>
                            <w:div w:id="1145858726">
                              <w:marLeft w:val="0"/>
                              <w:marRight w:val="0"/>
                              <w:marTop w:val="0"/>
                              <w:marBottom w:val="0"/>
                              <w:divBdr>
                                <w:top w:val="none" w:sz="0" w:space="0" w:color="auto"/>
                                <w:left w:val="none" w:sz="0" w:space="0" w:color="auto"/>
                                <w:bottom w:val="none" w:sz="0" w:space="0" w:color="auto"/>
                                <w:right w:val="none" w:sz="0" w:space="0" w:color="auto"/>
                              </w:divBdr>
                              <w:divsChild>
                                <w:div w:id="1750158116">
                                  <w:marLeft w:val="0"/>
                                  <w:marRight w:val="0"/>
                                  <w:marTop w:val="0"/>
                                  <w:marBottom w:val="0"/>
                                  <w:divBdr>
                                    <w:top w:val="none" w:sz="0" w:space="0" w:color="auto"/>
                                    <w:left w:val="none" w:sz="0" w:space="0" w:color="auto"/>
                                    <w:bottom w:val="none" w:sz="0" w:space="0" w:color="auto"/>
                                    <w:right w:val="none" w:sz="0" w:space="0" w:color="auto"/>
                                  </w:divBdr>
                                  <w:divsChild>
                                    <w:div w:id="109524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8734768">
      <w:bodyDiv w:val="1"/>
      <w:marLeft w:val="0"/>
      <w:marRight w:val="0"/>
      <w:marTop w:val="0"/>
      <w:marBottom w:val="0"/>
      <w:divBdr>
        <w:top w:val="none" w:sz="0" w:space="0" w:color="auto"/>
        <w:left w:val="none" w:sz="0" w:space="0" w:color="auto"/>
        <w:bottom w:val="none" w:sz="0" w:space="0" w:color="auto"/>
        <w:right w:val="none" w:sz="0" w:space="0" w:color="auto"/>
      </w:divBdr>
      <w:divsChild>
        <w:div w:id="1034500230">
          <w:marLeft w:val="0"/>
          <w:marRight w:val="0"/>
          <w:marTop w:val="0"/>
          <w:marBottom w:val="0"/>
          <w:divBdr>
            <w:top w:val="none" w:sz="0" w:space="0" w:color="auto"/>
            <w:left w:val="none" w:sz="0" w:space="0" w:color="auto"/>
            <w:bottom w:val="none" w:sz="0" w:space="0" w:color="auto"/>
            <w:right w:val="none" w:sz="0" w:space="0" w:color="auto"/>
          </w:divBdr>
          <w:divsChild>
            <w:div w:id="385375814">
              <w:marLeft w:val="0"/>
              <w:marRight w:val="0"/>
              <w:marTop w:val="0"/>
              <w:marBottom w:val="0"/>
              <w:divBdr>
                <w:top w:val="none" w:sz="0" w:space="0" w:color="auto"/>
                <w:left w:val="none" w:sz="0" w:space="0" w:color="auto"/>
                <w:bottom w:val="none" w:sz="0" w:space="0" w:color="auto"/>
                <w:right w:val="none" w:sz="0" w:space="0" w:color="auto"/>
              </w:divBdr>
              <w:divsChild>
                <w:div w:id="134109911">
                  <w:marLeft w:val="0"/>
                  <w:marRight w:val="0"/>
                  <w:marTop w:val="0"/>
                  <w:marBottom w:val="600"/>
                  <w:divBdr>
                    <w:top w:val="none" w:sz="0" w:space="0" w:color="auto"/>
                    <w:left w:val="none" w:sz="0" w:space="0" w:color="auto"/>
                    <w:bottom w:val="none" w:sz="0" w:space="0" w:color="auto"/>
                    <w:right w:val="none" w:sz="0" w:space="0" w:color="auto"/>
                  </w:divBdr>
                  <w:divsChild>
                    <w:div w:id="518204920">
                      <w:marLeft w:val="0"/>
                      <w:marRight w:val="0"/>
                      <w:marTop w:val="0"/>
                      <w:marBottom w:val="0"/>
                      <w:divBdr>
                        <w:top w:val="none" w:sz="0" w:space="0" w:color="auto"/>
                        <w:left w:val="none" w:sz="0" w:space="0" w:color="auto"/>
                        <w:bottom w:val="none" w:sz="0" w:space="0" w:color="auto"/>
                        <w:right w:val="none" w:sz="0" w:space="0" w:color="auto"/>
                      </w:divBdr>
                      <w:divsChild>
                        <w:div w:id="946808719">
                          <w:marLeft w:val="0"/>
                          <w:marRight w:val="0"/>
                          <w:marTop w:val="0"/>
                          <w:marBottom w:val="0"/>
                          <w:divBdr>
                            <w:top w:val="none" w:sz="0" w:space="0" w:color="auto"/>
                            <w:left w:val="none" w:sz="0" w:space="0" w:color="auto"/>
                            <w:bottom w:val="none" w:sz="0" w:space="0" w:color="auto"/>
                            <w:right w:val="none" w:sz="0" w:space="0" w:color="auto"/>
                          </w:divBdr>
                          <w:divsChild>
                            <w:div w:id="1758475759">
                              <w:marLeft w:val="0"/>
                              <w:marRight w:val="0"/>
                              <w:marTop w:val="0"/>
                              <w:marBottom w:val="0"/>
                              <w:divBdr>
                                <w:top w:val="none" w:sz="0" w:space="0" w:color="auto"/>
                                <w:left w:val="none" w:sz="0" w:space="0" w:color="auto"/>
                                <w:bottom w:val="none" w:sz="0" w:space="0" w:color="auto"/>
                                <w:right w:val="none" w:sz="0" w:space="0" w:color="auto"/>
                              </w:divBdr>
                              <w:divsChild>
                                <w:div w:id="1003317391">
                                  <w:marLeft w:val="0"/>
                                  <w:marRight w:val="0"/>
                                  <w:marTop w:val="0"/>
                                  <w:marBottom w:val="0"/>
                                  <w:divBdr>
                                    <w:top w:val="none" w:sz="0" w:space="0" w:color="auto"/>
                                    <w:left w:val="none" w:sz="0" w:space="0" w:color="auto"/>
                                    <w:bottom w:val="none" w:sz="0" w:space="0" w:color="auto"/>
                                    <w:right w:val="none" w:sz="0" w:space="0" w:color="auto"/>
                                  </w:divBdr>
                                  <w:divsChild>
                                    <w:div w:id="1742406808">
                                      <w:marLeft w:val="0"/>
                                      <w:marRight w:val="0"/>
                                      <w:marTop w:val="0"/>
                                      <w:marBottom w:val="0"/>
                                      <w:divBdr>
                                        <w:top w:val="none" w:sz="0" w:space="0" w:color="auto"/>
                                        <w:left w:val="none" w:sz="0" w:space="0" w:color="auto"/>
                                        <w:bottom w:val="single" w:sz="6" w:space="0" w:color="EEEEEE"/>
                                        <w:right w:val="none" w:sz="0" w:space="0" w:color="auto"/>
                                      </w:divBdr>
                                      <w:divsChild>
                                        <w:div w:id="1687100554">
                                          <w:marLeft w:val="0"/>
                                          <w:marRight w:val="0"/>
                                          <w:marTop w:val="0"/>
                                          <w:marBottom w:val="0"/>
                                          <w:divBdr>
                                            <w:top w:val="none" w:sz="0" w:space="0" w:color="auto"/>
                                            <w:left w:val="none" w:sz="0" w:space="0" w:color="auto"/>
                                            <w:bottom w:val="none" w:sz="0" w:space="0" w:color="auto"/>
                                            <w:right w:val="none" w:sz="0" w:space="0" w:color="auto"/>
                                          </w:divBdr>
                                          <w:divsChild>
                                            <w:div w:id="34494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oadshow.sseinfo.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3AB4B5-D1DD-4825-82E5-53F0B4AE9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1889</Words>
  <Characters>2439</Characters>
  <Application>Microsoft Office Word</Application>
  <DocSecurity>0</DocSecurity>
  <Lines>271</Lines>
  <Paragraphs>270</Paragraphs>
  <ScaleCrop>false</ScaleCrop>
  <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敖雪童</dc:creator>
  <cp:keywords/>
  <dc:description/>
  <cp:lastModifiedBy>敖雪童</cp:lastModifiedBy>
  <cp:revision>3</cp:revision>
  <cp:lastPrinted>2026-05-25T08:56:00Z</cp:lastPrinted>
  <dcterms:created xsi:type="dcterms:W3CDTF">2026-05-25T09:27:00Z</dcterms:created>
  <dcterms:modified xsi:type="dcterms:W3CDTF">2026-05-25T09:35:00Z</dcterms:modified>
</cp:coreProperties>
</file>