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0052" w:rsidRDefault="0022214E" w:rsidP="00FD5E9A">
      <w:pPr>
        <w:spacing w:beforeLines="50" w:before="156" w:afterLines="50" w:after="156" w:line="400" w:lineRule="exact"/>
        <w:jc w:val="center"/>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600802                  </w:t>
      </w:r>
      <w:r w:rsidR="00F8237A">
        <w:rPr>
          <w:color w:val="000000"/>
          <w:sz w:val="24"/>
        </w:rPr>
        <w:t xml:space="preserve">  </w:t>
      </w:r>
      <w:r>
        <w:rPr>
          <w:color w:val="000000"/>
          <w:sz w:val="24"/>
        </w:rPr>
        <w:t xml:space="preserve">           </w:t>
      </w:r>
      <w:r>
        <w:rPr>
          <w:rFonts w:hAnsi="宋体"/>
          <w:bCs/>
          <w:iCs/>
          <w:color w:val="000000"/>
          <w:sz w:val="24"/>
        </w:rPr>
        <w:t>证券简称：</w:t>
      </w:r>
      <w:r>
        <w:rPr>
          <w:color w:val="000000"/>
          <w:sz w:val="24"/>
        </w:rPr>
        <w:t>福建水泥</w:t>
      </w:r>
    </w:p>
    <w:p w:rsidR="005D5070" w:rsidRDefault="0022214E" w:rsidP="00FF30A1">
      <w:pPr>
        <w:spacing w:beforeLines="100" w:before="312" w:afterLines="50" w:after="156" w:line="400" w:lineRule="exact"/>
        <w:jc w:val="center"/>
        <w:rPr>
          <w:rFonts w:ascii="宋体" w:hAnsi="宋体"/>
          <w:b/>
          <w:bCs/>
          <w:iCs/>
          <w:color w:val="000000"/>
          <w:sz w:val="32"/>
          <w:szCs w:val="32"/>
        </w:rPr>
      </w:pPr>
      <w:r>
        <w:rPr>
          <w:rFonts w:ascii="宋体" w:hAnsi="宋体"/>
          <w:b/>
          <w:bCs/>
          <w:iCs/>
          <w:color w:val="000000"/>
          <w:sz w:val="32"/>
          <w:szCs w:val="32"/>
        </w:rPr>
        <w:t>福建水泥股份有限公司</w:t>
      </w:r>
    </w:p>
    <w:p w:rsidR="00D50052" w:rsidRDefault="0022214E">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投资者关系活动记录表</w:t>
      </w:r>
    </w:p>
    <w:tbl>
      <w:tblPr>
        <w:tblW w:w="96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222"/>
      </w:tblGrid>
      <w:tr w:rsidR="00D50052" w:rsidRPr="0081429F" w:rsidTr="00FF30A1">
        <w:trPr>
          <w:trHeight w:hRule="exact" w:val="737"/>
        </w:trPr>
        <w:tc>
          <w:tcPr>
            <w:tcW w:w="1418" w:type="dxa"/>
            <w:tcBorders>
              <w:top w:val="single" w:sz="4" w:space="0" w:color="auto"/>
              <w:left w:val="single" w:sz="4" w:space="0" w:color="auto"/>
              <w:bottom w:val="single" w:sz="4" w:space="0" w:color="auto"/>
              <w:right w:val="single" w:sz="4" w:space="0" w:color="auto"/>
            </w:tcBorders>
            <w:vAlign w:val="center"/>
          </w:tcPr>
          <w:p w:rsidR="00D50052" w:rsidRPr="0081429F" w:rsidRDefault="0022214E" w:rsidP="001E5924">
            <w:pPr>
              <w:spacing w:line="360" w:lineRule="exact"/>
              <w:rPr>
                <w:rFonts w:asciiTheme="minorEastAsia" w:eastAsiaTheme="minorEastAsia" w:hAnsiTheme="minorEastAsia"/>
                <w:bCs/>
                <w:iCs/>
                <w:color w:val="000000"/>
                <w:sz w:val="24"/>
              </w:rPr>
            </w:pPr>
            <w:r w:rsidRPr="0081429F">
              <w:rPr>
                <w:rFonts w:asciiTheme="minorEastAsia" w:eastAsiaTheme="minorEastAsia" w:hAnsiTheme="minorEastAsia"/>
                <w:bCs/>
                <w:iCs/>
                <w:color w:val="000000"/>
                <w:kern w:val="0"/>
                <w:sz w:val="24"/>
              </w:rPr>
              <w:t>投资者关系活动类别</w:t>
            </w:r>
          </w:p>
        </w:tc>
        <w:tc>
          <w:tcPr>
            <w:tcW w:w="8222" w:type="dxa"/>
            <w:tcBorders>
              <w:top w:val="single" w:sz="4" w:space="0" w:color="auto"/>
              <w:left w:val="single" w:sz="4" w:space="0" w:color="auto"/>
              <w:bottom w:val="single" w:sz="4" w:space="0" w:color="auto"/>
              <w:right w:val="single" w:sz="4" w:space="0" w:color="auto"/>
            </w:tcBorders>
            <w:vAlign w:val="center"/>
          </w:tcPr>
          <w:p w:rsidR="00D50052" w:rsidRPr="0081429F" w:rsidRDefault="0022214E" w:rsidP="005B7E58">
            <w:pPr>
              <w:spacing w:line="400" w:lineRule="exact"/>
              <w:rPr>
                <w:rFonts w:asciiTheme="minorEastAsia" w:eastAsiaTheme="minorEastAsia" w:hAnsiTheme="minorEastAsia"/>
                <w:bCs/>
                <w:iCs/>
                <w:color w:val="000000"/>
                <w:sz w:val="24"/>
              </w:rPr>
            </w:pPr>
            <w:r w:rsidRPr="0081429F">
              <w:rPr>
                <w:rFonts w:asciiTheme="minorEastAsia" w:eastAsiaTheme="minorEastAsia" w:hAnsiTheme="minorEastAsia"/>
                <w:kern w:val="0"/>
                <w:sz w:val="24"/>
              </w:rPr>
              <w:t>业绩说明会</w:t>
            </w:r>
            <w:r w:rsidR="003B34DF" w:rsidRPr="0081429F">
              <w:rPr>
                <w:rFonts w:asciiTheme="minorEastAsia" w:eastAsiaTheme="minorEastAsia" w:hAnsiTheme="minorEastAsia" w:hint="eastAsia"/>
                <w:kern w:val="0"/>
                <w:sz w:val="24"/>
              </w:rPr>
              <w:t xml:space="preserve"> (</w:t>
            </w:r>
            <w:r w:rsidR="005D5070">
              <w:rPr>
                <w:rFonts w:asciiTheme="minorEastAsia" w:eastAsiaTheme="minorEastAsia" w:hAnsiTheme="minorEastAsia" w:hint="eastAsia"/>
                <w:kern w:val="0"/>
                <w:sz w:val="24"/>
              </w:rPr>
              <w:t>福建水泥</w:t>
            </w:r>
            <w:r w:rsidR="005D5070" w:rsidRPr="005D5070">
              <w:rPr>
                <w:rFonts w:asciiTheme="minorEastAsia" w:eastAsiaTheme="minorEastAsia" w:hAnsiTheme="minorEastAsia" w:hint="eastAsia"/>
                <w:kern w:val="0"/>
                <w:sz w:val="24"/>
              </w:rPr>
              <w:t>2025年度暨2026年第一季度业绩说明会</w:t>
            </w:r>
            <w:r w:rsidR="003B34DF" w:rsidRPr="0081429F">
              <w:rPr>
                <w:rFonts w:asciiTheme="minorEastAsia" w:eastAsiaTheme="minorEastAsia" w:hAnsiTheme="minorEastAsia"/>
                <w:kern w:val="0"/>
                <w:sz w:val="24"/>
              </w:rPr>
              <w:t>)</w:t>
            </w:r>
          </w:p>
        </w:tc>
      </w:tr>
      <w:tr w:rsidR="00D50052" w:rsidRPr="0081429F" w:rsidTr="00FF30A1">
        <w:trPr>
          <w:trHeight w:hRule="exact" w:val="737"/>
        </w:trPr>
        <w:tc>
          <w:tcPr>
            <w:tcW w:w="1418" w:type="dxa"/>
            <w:tcBorders>
              <w:top w:val="single" w:sz="4" w:space="0" w:color="auto"/>
              <w:left w:val="single" w:sz="4" w:space="0" w:color="auto"/>
              <w:bottom w:val="single" w:sz="4" w:space="0" w:color="auto"/>
              <w:right w:val="single" w:sz="4" w:space="0" w:color="auto"/>
            </w:tcBorders>
            <w:vAlign w:val="center"/>
          </w:tcPr>
          <w:p w:rsidR="001E5924" w:rsidRDefault="0022214E" w:rsidP="001E5924">
            <w:pPr>
              <w:spacing w:line="360" w:lineRule="exact"/>
              <w:rPr>
                <w:rFonts w:asciiTheme="minorEastAsia" w:eastAsiaTheme="minorEastAsia" w:hAnsiTheme="minorEastAsia"/>
                <w:bCs/>
                <w:iCs/>
                <w:color w:val="000000"/>
                <w:kern w:val="0"/>
                <w:sz w:val="24"/>
              </w:rPr>
            </w:pPr>
            <w:r w:rsidRPr="0081429F">
              <w:rPr>
                <w:rFonts w:asciiTheme="minorEastAsia" w:eastAsiaTheme="minorEastAsia" w:hAnsiTheme="minorEastAsia"/>
                <w:bCs/>
                <w:iCs/>
                <w:color w:val="000000"/>
                <w:kern w:val="0"/>
                <w:sz w:val="24"/>
              </w:rPr>
              <w:t>参与单位</w:t>
            </w:r>
          </w:p>
          <w:p w:rsidR="00D50052" w:rsidRPr="0081429F" w:rsidRDefault="0022214E" w:rsidP="001E5924">
            <w:pPr>
              <w:spacing w:line="360" w:lineRule="exact"/>
              <w:rPr>
                <w:rFonts w:asciiTheme="minorEastAsia" w:eastAsiaTheme="minorEastAsia" w:hAnsiTheme="minorEastAsia"/>
                <w:bCs/>
                <w:iCs/>
                <w:color w:val="000000"/>
                <w:kern w:val="0"/>
                <w:sz w:val="24"/>
              </w:rPr>
            </w:pPr>
            <w:r w:rsidRPr="0081429F">
              <w:rPr>
                <w:rFonts w:asciiTheme="minorEastAsia" w:eastAsiaTheme="minorEastAsia" w:hAnsiTheme="minorEastAsia"/>
                <w:bCs/>
                <w:iCs/>
                <w:color w:val="000000"/>
                <w:kern w:val="0"/>
                <w:sz w:val="24"/>
              </w:rPr>
              <w:t>名称及人员</w:t>
            </w:r>
          </w:p>
        </w:tc>
        <w:tc>
          <w:tcPr>
            <w:tcW w:w="8222" w:type="dxa"/>
            <w:tcBorders>
              <w:top w:val="single" w:sz="4" w:space="0" w:color="auto"/>
              <w:left w:val="single" w:sz="4" w:space="0" w:color="auto"/>
              <w:bottom w:val="single" w:sz="4" w:space="0" w:color="auto"/>
              <w:right w:val="single" w:sz="4" w:space="0" w:color="auto"/>
            </w:tcBorders>
            <w:vAlign w:val="center"/>
          </w:tcPr>
          <w:p w:rsidR="00D50052" w:rsidRPr="0081429F" w:rsidRDefault="0022214E" w:rsidP="005B7E58">
            <w:pPr>
              <w:spacing w:line="400" w:lineRule="exact"/>
              <w:rPr>
                <w:rFonts w:asciiTheme="minorEastAsia" w:eastAsiaTheme="minorEastAsia" w:hAnsiTheme="minorEastAsia"/>
                <w:bCs/>
                <w:iCs/>
                <w:color w:val="000000"/>
                <w:sz w:val="24"/>
                <w:lang w:val="en-GB"/>
              </w:rPr>
            </w:pPr>
            <w:r w:rsidRPr="0081429F">
              <w:rPr>
                <w:rFonts w:asciiTheme="minorEastAsia" w:eastAsiaTheme="minorEastAsia" w:hAnsiTheme="minorEastAsia" w:hint="eastAsia"/>
                <w:bCs/>
                <w:iCs/>
                <w:color w:val="000000"/>
                <w:sz w:val="24"/>
                <w:lang w:val="en-GB"/>
              </w:rPr>
              <w:t>投资者网上提问</w:t>
            </w:r>
          </w:p>
        </w:tc>
      </w:tr>
      <w:tr w:rsidR="00D50052" w:rsidRPr="0081429F" w:rsidTr="00FF30A1">
        <w:trPr>
          <w:trHeight w:hRule="exact" w:val="737"/>
        </w:trPr>
        <w:tc>
          <w:tcPr>
            <w:tcW w:w="1418" w:type="dxa"/>
            <w:tcBorders>
              <w:top w:val="single" w:sz="4" w:space="0" w:color="auto"/>
              <w:left w:val="single" w:sz="4" w:space="0" w:color="auto"/>
              <w:bottom w:val="single" w:sz="4" w:space="0" w:color="auto"/>
              <w:right w:val="single" w:sz="4" w:space="0" w:color="auto"/>
            </w:tcBorders>
            <w:vAlign w:val="center"/>
          </w:tcPr>
          <w:p w:rsidR="00D50052" w:rsidRPr="0081429F" w:rsidRDefault="0022214E" w:rsidP="001E5924">
            <w:pPr>
              <w:spacing w:line="360" w:lineRule="exact"/>
              <w:rPr>
                <w:rFonts w:asciiTheme="minorEastAsia" w:eastAsiaTheme="minorEastAsia" w:hAnsiTheme="minorEastAsia"/>
                <w:bCs/>
                <w:iCs/>
                <w:color w:val="000000"/>
                <w:kern w:val="0"/>
                <w:sz w:val="24"/>
              </w:rPr>
            </w:pPr>
            <w:r w:rsidRPr="0081429F">
              <w:rPr>
                <w:rFonts w:asciiTheme="minorEastAsia" w:eastAsiaTheme="minorEastAsia" w:hAnsiTheme="minorEastAsia"/>
                <w:bCs/>
                <w:iCs/>
                <w:color w:val="000000"/>
                <w:kern w:val="0"/>
                <w:sz w:val="24"/>
              </w:rPr>
              <w:t>时间</w:t>
            </w:r>
          </w:p>
        </w:tc>
        <w:tc>
          <w:tcPr>
            <w:tcW w:w="8222" w:type="dxa"/>
            <w:tcBorders>
              <w:top w:val="single" w:sz="4" w:space="0" w:color="auto"/>
              <w:left w:val="single" w:sz="4" w:space="0" w:color="auto"/>
              <w:bottom w:val="single" w:sz="4" w:space="0" w:color="auto"/>
              <w:right w:val="single" w:sz="4" w:space="0" w:color="auto"/>
            </w:tcBorders>
            <w:vAlign w:val="center"/>
          </w:tcPr>
          <w:p w:rsidR="00D50052" w:rsidRPr="0081429F" w:rsidRDefault="005D5070" w:rsidP="005B7E58">
            <w:pPr>
              <w:spacing w:line="400" w:lineRule="exact"/>
              <w:rPr>
                <w:rFonts w:asciiTheme="minorEastAsia" w:eastAsiaTheme="minorEastAsia" w:hAnsiTheme="minorEastAsia"/>
                <w:bCs/>
                <w:iCs/>
                <w:color w:val="000000"/>
                <w:sz w:val="24"/>
              </w:rPr>
            </w:pPr>
            <w:r w:rsidRPr="005D5070">
              <w:rPr>
                <w:rFonts w:asciiTheme="minorEastAsia" w:eastAsiaTheme="minorEastAsia" w:hAnsiTheme="minorEastAsia" w:hint="eastAsia"/>
                <w:bCs/>
                <w:iCs/>
                <w:color w:val="000000"/>
                <w:sz w:val="24"/>
                <w:lang w:val="en-GB"/>
              </w:rPr>
              <w:t>202</w:t>
            </w:r>
            <w:r w:rsidRPr="005D5070">
              <w:rPr>
                <w:rFonts w:asciiTheme="minorEastAsia" w:eastAsiaTheme="minorEastAsia" w:hAnsiTheme="minorEastAsia"/>
                <w:bCs/>
                <w:iCs/>
                <w:color w:val="000000"/>
                <w:sz w:val="24"/>
                <w:lang w:val="en-GB"/>
              </w:rPr>
              <w:t>6</w:t>
            </w:r>
            <w:r w:rsidRPr="005D5070">
              <w:rPr>
                <w:rFonts w:asciiTheme="minorEastAsia" w:eastAsiaTheme="minorEastAsia" w:hAnsiTheme="minorEastAsia" w:hint="eastAsia"/>
                <w:bCs/>
                <w:iCs/>
                <w:color w:val="000000"/>
                <w:sz w:val="24"/>
                <w:lang w:val="en-GB"/>
              </w:rPr>
              <w:t>年</w:t>
            </w:r>
            <w:r w:rsidRPr="005D5070">
              <w:rPr>
                <w:rFonts w:asciiTheme="minorEastAsia" w:eastAsiaTheme="minorEastAsia" w:hAnsiTheme="minorEastAsia"/>
                <w:bCs/>
                <w:iCs/>
                <w:color w:val="000000"/>
                <w:sz w:val="24"/>
                <w:lang w:val="en-GB"/>
              </w:rPr>
              <w:t>6</w:t>
            </w:r>
            <w:r w:rsidRPr="005D5070">
              <w:rPr>
                <w:rFonts w:asciiTheme="minorEastAsia" w:eastAsiaTheme="minorEastAsia" w:hAnsiTheme="minorEastAsia" w:hint="eastAsia"/>
                <w:bCs/>
                <w:iCs/>
                <w:color w:val="000000"/>
                <w:sz w:val="24"/>
                <w:lang w:val="en-GB"/>
              </w:rPr>
              <w:t>月</w:t>
            </w:r>
            <w:r w:rsidRPr="005D5070">
              <w:rPr>
                <w:rFonts w:asciiTheme="minorEastAsia" w:eastAsiaTheme="minorEastAsia" w:hAnsiTheme="minorEastAsia"/>
                <w:bCs/>
                <w:iCs/>
                <w:color w:val="000000"/>
                <w:sz w:val="24"/>
                <w:lang w:val="en-GB"/>
              </w:rPr>
              <w:t>9</w:t>
            </w:r>
            <w:r w:rsidRPr="005D5070">
              <w:rPr>
                <w:rFonts w:asciiTheme="minorEastAsia" w:eastAsiaTheme="minorEastAsia" w:hAnsiTheme="minorEastAsia" w:hint="eastAsia"/>
                <w:bCs/>
                <w:iCs/>
                <w:color w:val="000000"/>
                <w:sz w:val="24"/>
                <w:lang w:val="en-GB"/>
              </w:rPr>
              <w:t>日(星期二)1</w:t>
            </w:r>
            <w:r w:rsidRPr="005D5070">
              <w:rPr>
                <w:rFonts w:asciiTheme="minorEastAsia" w:eastAsiaTheme="minorEastAsia" w:hAnsiTheme="minorEastAsia"/>
                <w:bCs/>
                <w:iCs/>
                <w:color w:val="000000"/>
                <w:sz w:val="24"/>
                <w:lang w:val="en-GB"/>
              </w:rPr>
              <w:t>5</w:t>
            </w:r>
            <w:r w:rsidRPr="005D5070">
              <w:rPr>
                <w:rFonts w:asciiTheme="minorEastAsia" w:eastAsiaTheme="minorEastAsia" w:hAnsiTheme="minorEastAsia" w:hint="eastAsia"/>
                <w:bCs/>
                <w:iCs/>
                <w:color w:val="000000"/>
                <w:sz w:val="24"/>
                <w:lang w:val="en-GB"/>
              </w:rPr>
              <w:t>:00-1</w:t>
            </w:r>
            <w:r w:rsidRPr="005D5070">
              <w:rPr>
                <w:rFonts w:asciiTheme="minorEastAsia" w:eastAsiaTheme="minorEastAsia" w:hAnsiTheme="minorEastAsia"/>
                <w:bCs/>
                <w:iCs/>
                <w:color w:val="000000"/>
                <w:sz w:val="24"/>
                <w:lang w:val="en-GB"/>
              </w:rPr>
              <w:t>6</w:t>
            </w:r>
            <w:r w:rsidRPr="005D5070">
              <w:rPr>
                <w:rFonts w:asciiTheme="minorEastAsia" w:eastAsiaTheme="minorEastAsia" w:hAnsiTheme="minorEastAsia" w:hint="eastAsia"/>
                <w:bCs/>
                <w:iCs/>
                <w:color w:val="000000"/>
                <w:sz w:val="24"/>
                <w:lang w:val="en-GB"/>
              </w:rPr>
              <w:t>:</w:t>
            </w:r>
            <w:r w:rsidRPr="005D5070">
              <w:rPr>
                <w:rFonts w:asciiTheme="minorEastAsia" w:eastAsiaTheme="minorEastAsia" w:hAnsiTheme="minorEastAsia"/>
                <w:bCs/>
                <w:iCs/>
                <w:color w:val="000000"/>
                <w:sz w:val="24"/>
                <w:lang w:val="en-GB"/>
              </w:rPr>
              <w:t>0</w:t>
            </w:r>
            <w:r w:rsidRPr="005D5070">
              <w:rPr>
                <w:rFonts w:asciiTheme="minorEastAsia" w:eastAsiaTheme="minorEastAsia" w:hAnsiTheme="minorEastAsia" w:hint="eastAsia"/>
                <w:bCs/>
                <w:iCs/>
                <w:color w:val="000000"/>
                <w:sz w:val="24"/>
                <w:lang w:val="en-GB"/>
              </w:rPr>
              <w:t>0</w:t>
            </w:r>
          </w:p>
        </w:tc>
      </w:tr>
      <w:tr w:rsidR="00D50052" w:rsidRPr="0081429F" w:rsidTr="000F0EEC">
        <w:trPr>
          <w:trHeight w:hRule="exact" w:val="1021"/>
        </w:trPr>
        <w:tc>
          <w:tcPr>
            <w:tcW w:w="1418" w:type="dxa"/>
            <w:tcBorders>
              <w:top w:val="single" w:sz="4" w:space="0" w:color="auto"/>
              <w:left w:val="single" w:sz="4" w:space="0" w:color="auto"/>
              <w:bottom w:val="single" w:sz="4" w:space="0" w:color="auto"/>
              <w:right w:val="single" w:sz="4" w:space="0" w:color="auto"/>
            </w:tcBorders>
            <w:vAlign w:val="center"/>
          </w:tcPr>
          <w:p w:rsidR="00D50052" w:rsidRPr="0081429F" w:rsidRDefault="0022214E" w:rsidP="001E5924">
            <w:pPr>
              <w:spacing w:line="360" w:lineRule="exact"/>
              <w:rPr>
                <w:rFonts w:asciiTheme="minorEastAsia" w:eastAsiaTheme="minorEastAsia" w:hAnsiTheme="minorEastAsia"/>
                <w:bCs/>
                <w:iCs/>
                <w:color w:val="000000"/>
                <w:kern w:val="0"/>
                <w:sz w:val="24"/>
              </w:rPr>
            </w:pPr>
            <w:r w:rsidRPr="0081429F">
              <w:rPr>
                <w:rFonts w:asciiTheme="minorEastAsia" w:eastAsiaTheme="minorEastAsia" w:hAnsiTheme="minorEastAsia"/>
                <w:bCs/>
                <w:iCs/>
                <w:color w:val="000000"/>
                <w:kern w:val="0"/>
                <w:sz w:val="24"/>
              </w:rPr>
              <w:t>地点</w:t>
            </w:r>
          </w:p>
        </w:tc>
        <w:tc>
          <w:tcPr>
            <w:tcW w:w="8222" w:type="dxa"/>
            <w:tcBorders>
              <w:top w:val="single" w:sz="4" w:space="0" w:color="auto"/>
              <w:left w:val="single" w:sz="4" w:space="0" w:color="auto"/>
              <w:bottom w:val="single" w:sz="4" w:space="0" w:color="auto"/>
              <w:right w:val="single" w:sz="4" w:space="0" w:color="auto"/>
            </w:tcBorders>
            <w:vAlign w:val="center"/>
          </w:tcPr>
          <w:p w:rsidR="00D50052" w:rsidRPr="0081429F" w:rsidRDefault="0022214E" w:rsidP="005B7E58">
            <w:pPr>
              <w:spacing w:line="400" w:lineRule="exact"/>
              <w:rPr>
                <w:rFonts w:asciiTheme="minorEastAsia" w:eastAsiaTheme="minorEastAsia" w:hAnsiTheme="minorEastAsia"/>
                <w:bCs/>
                <w:iCs/>
                <w:color w:val="000000"/>
                <w:sz w:val="24"/>
              </w:rPr>
            </w:pPr>
            <w:r w:rsidRPr="0081429F">
              <w:rPr>
                <w:rFonts w:asciiTheme="minorEastAsia" w:eastAsiaTheme="minorEastAsia" w:hAnsiTheme="minorEastAsia"/>
                <w:sz w:val="24"/>
              </w:rPr>
              <w:t>公司通过</w:t>
            </w:r>
            <w:r w:rsidRPr="0081429F">
              <w:rPr>
                <w:rFonts w:asciiTheme="minorEastAsia" w:eastAsiaTheme="minorEastAsia" w:hAnsiTheme="minorEastAsia" w:hint="eastAsia"/>
                <w:bCs/>
                <w:sz w:val="24"/>
              </w:rPr>
              <w:t>全景网“</w:t>
            </w:r>
            <w:r w:rsidRPr="0081429F">
              <w:rPr>
                <w:rFonts w:asciiTheme="minorEastAsia" w:eastAsiaTheme="minorEastAsia" w:hAnsiTheme="minorEastAsia" w:cs="宋体"/>
                <w:sz w:val="24"/>
              </w:rPr>
              <w:t>投资者关系互动平台</w:t>
            </w:r>
            <w:r w:rsidRPr="0081429F">
              <w:rPr>
                <w:rFonts w:asciiTheme="minorEastAsia" w:eastAsiaTheme="minorEastAsia" w:hAnsiTheme="minorEastAsia" w:hint="eastAsia"/>
                <w:bCs/>
                <w:sz w:val="24"/>
              </w:rPr>
              <w:t>”（http</w:t>
            </w:r>
            <w:r w:rsidRPr="0081429F">
              <w:rPr>
                <w:rFonts w:asciiTheme="minorEastAsia" w:eastAsiaTheme="minorEastAsia" w:hAnsiTheme="minorEastAsia"/>
                <w:bCs/>
                <w:sz w:val="24"/>
              </w:rPr>
              <w:t>s</w:t>
            </w:r>
            <w:r w:rsidRPr="0081429F">
              <w:rPr>
                <w:rFonts w:asciiTheme="minorEastAsia" w:eastAsiaTheme="minorEastAsia" w:hAnsiTheme="minorEastAsia" w:hint="eastAsia"/>
                <w:bCs/>
                <w:sz w:val="24"/>
              </w:rPr>
              <w:t>://ir.p5w.net）采用网络远程的方式</w:t>
            </w:r>
            <w:r w:rsidRPr="0081429F">
              <w:rPr>
                <w:rFonts w:asciiTheme="minorEastAsia" w:eastAsiaTheme="minorEastAsia" w:hAnsiTheme="minorEastAsia"/>
                <w:sz w:val="24"/>
              </w:rPr>
              <w:t>召开</w:t>
            </w:r>
            <w:r w:rsidRPr="0081429F">
              <w:rPr>
                <w:rFonts w:asciiTheme="minorEastAsia" w:eastAsiaTheme="minorEastAsia" w:hAnsiTheme="minorEastAsia" w:hint="eastAsia"/>
                <w:sz w:val="24"/>
              </w:rPr>
              <w:t>业绩</w:t>
            </w:r>
            <w:r w:rsidRPr="0081429F">
              <w:rPr>
                <w:rFonts w:asciiTheme="minorEastAsia" w:eastAsiaTheme="minorEastAsia" w:hAnsiTheme="minorEastAsia"/>
                <w:sz w:val="24"/>
              </w:rPr>
              <w:t>说明会</w:t>
            </w:r>
          </w:p>
        </w:tc>
      </w:tr>
      <w:tr w:rsidR="00D50052" w:rsidRPr="00AA7947" w:rsidTr="00AA7947">
        <w:trPr>
          <w:trHeight w:hRule="exact" w:val="1021"/>
        </w:trPr>
        <w:tc>
          <w:tcPr>
            <w:tcW w:w="1418" w:type="dxa"/>
            <w:tcBorders>
              <w:top w:val="single" w:sz="4" w:space="0" w:color="auto"/>
              <w:left w:val="single" w:sz="4" w:space="0" w:color="auto"/>
              <w:bottom w:val="single" w:sz="4" w:space="0" w:color="auto"/>
              <w:right w:val="single" w:sz="4" w:space="0" w:color="auto"/>
            </w:tcBorders>
            <w:vAlign w:val="center"/>
          </w:tcPr>
          <w:p w:rsidR="001E5924" w:rsidRDefault="0022214E" w:rsidP="00AA7947">
            <w:pPr>
              <w:spacing w:line="360" w:lineRule="exact"/>
              <w:rPr>
                <w:rFonts w:asciiTheme="minorEastAsia" w:eastAsiaTheme="minorEastAsia" w:hAnsiTheme="minorEastAsia"/>
                <w:bCs/>
                <w:iCs/>
                <w:color w:val="000000"/>
                <w:kern w:val="0"/>
                <w:sz w:val="24"/>
              </w:rPr>
            </w:pPr>
            <w:r w:rsidRPr="0081429F">
              <w:rPr>
                <w:rFonts w:asciiTheme="minorEastAsia" w:eastAsiaTheme="minorEastAsia" w:hAnsiTheme="minorEastAsia"/>
                <w:bCs/>
                <w:iCs/>
                <w:color w:val="000000"/>
                <w:kern w:val="0"/>
                <w:sz w:val="24"/>
              </w:rPr>
              <w:t>公司接待</w:t>
            </w:r>
          </w:p>
          <w:p w:rsidR="00D50052" w:rsidRPr="0081429F" w:rsidRDefault="0022214E" w:rsidP="00AA7947">
            <w:pPr>
              <w:spacing w:line="360" w:lineRule="exact"/>
              <w:rPr>
                <w:rFonts w:asciiTheme="minorEastAsia" w:eastAsiaTheme="minorEastAsia" w:hAnsiTheme="minorEastAsia"/>
                <w:bCs/>
                <w:iCs/>
                <w:color w:val="000000"/>
                <w:kern w:val="0"/>
                <w:sz w:val="24"/>
              </w:rPr>
            </w:pPr>
            <w:r w:rsidRPr="0081429F">
              <w:rPr>
                <w:rFonts w:asciiTheme="minorEastAsia" w:eastAsiaTheme="minorEastAsia" w:hAnsiTheme="minorEastAsia"/>
                <w:bCs/>
                <w:iCs/>
                <w:color w:val="000000"/>
                <w:kern w:val="0"/>
                <w:sz w:val="24"/>
              </w:rPr>
              <w:t>人员</w:t>
            </w:r>
          </w:p>
        </w:tc>
        <w:tc>
          <w:tcPr>
            <w:tcW w:w="8222" w:type="dxa"/>
            <w:tcBorders>
              <w:top w:val="single" w:sz="4" w:space="0" w:color="auto"/>
              <w:left w:val="single" w:sz="4" w:space="0" w:color="auto"/>
              <w:bottom w:val="single" w:sz="4" w:space="0" w:color="auto"/>
              <w:right w:val="single" w:sz="4" w:space="0" w:color="auto"/>
            </w:tcBorders>
            <w:vAlign w:val="center"/>
          </w:tcPr>
          <w:p w:rsidR="00D50052" w:rsidRPr="00AA7947" w:rsidRDefault="005D5070" w:rsidP="00AA7947">
            <w:pPr>
              <w:spacing w:line="360" w:lineRule="exact"/>
              <w:rPr>
                <w:rFonts w:asciiTheme="minorEastAsia" w:eastAsiaTheme="minorEastAsia" w:hAnsiTheme="minorEastAsia"/>
                <w:bCs/>
                <w:iCs/>
                <w:color w:val="000000"/>
                <w:kern w:val="0"/>
                <w:sz w:val="24"/>
              </w:rPr>
            </w:pPr>
            <w:r w:rsidRPr="00AA7947">
              <w:rPr>
                <w:rFonts w:asciiTheme="minorEastAsia" w:eastAsiaTheme="minorEastAsia" w:hAnsiTheme="minorEastAsia" w:hint="eastAsia"/>
                <w:bCs/>
                <w:iCs/>
                <w:color w:val="000000"/>
                <w:kern w:val="0"/>
                <w:sz w:val="24"/>
              </w:rPr>
              <w:t>董事长王振兴先生，董事、财务总监陈宣祥先生，董事会秘书、总法律顾问陈胜祥先生，独立董事钱晓岚女士</w:t>
            </w:r>
            <w:r w:rsidR="009745E7" w:rsidRPr="00AA7947">
              <w:rPr>
                <w:rFonts w:asciiTheme="minorEastAsia" w:eastAsiaTheme="minorEastAsia" w:hAnsiTheme="minorEastAsia" w:hint="eastAsia"/>
                <w:bCs/>
                <w:iCs/>
                <w:color w:val="000000"/>
                <w:kern w:val="0"/>
                <w:sz w:val="24"/>
              </w:rPr>
              <w:t>，</w:t>
            </w:r>
            <w:r w:rsidRPr="00AA7947">
              <w:rPr>
                <w:rFonts w:asciiTheme="minorEastAsia" w:eastAsiaTheme="minorEastAsia" w:hAnsiTheme="minorEastAsia" w:hint="eastAsia"/>
                <w:bCs/>
                <w:iCs/>
                <w:color w:val="000000"/>
                <w:kern w:val="0"/>
                <w:sz w:val="24"/>
              </w:rPr>
              <w:t>其他相关工作人员。</w:t>
            </w:r>
          </w:p>
        </w:tc>
      </w:tr>
      <w:tr w:rsidR="00D50052" w:rsidRPr="0081429F" w:rsidTr="000F0EEC">
        <w:trPr>
          <w:trHeight w:val="7365"/>
        </w:trPr>
        <w:tc>
          <w:tcPr>
            <w:tcW w:w="1418" w:type="dxa"/>
            <w:tcBorders>
              <w:top w:val="single" w:sz="4" w:space="0" w:color="auto"/>
              <w:left w:val="single" w:sz="4" w:space="0" w:color="auto"/>
              <w:bottom w:val="single" w:sz="4" w:space="0" w:color="auto"/>
              <w:right w:val="single" w:sz="4" w:space="0" w:color="auto"/>
            </w:tcBorders>
            <w:vAlign w:val="center"/>
          </w:tcPr>
          <w:p w:rsidR="00D50052" w:rsidRPr="0081429F" w:rsidRDefault="0022214E" w:rsidP="001E5924">
            <w:pPr>
              <w:spacing w:line="360" w:lineRule="exact"/>
              <w:rPr>
                <w:rFonts w:asciiTheme="minorEastAsia" w:eastAsiaTheme="minorEastAsia" w:hAnsiTheme="minorEastAsia"/>
                <w:bCs/>
                <w:iCs/>
                <w:color w:val="000000"/>
                <w:kern w:val="0"/>
                <w:sz w:val="24"/>
              </w:rPr>
            </w:pPr>
            <w:r w:rsidRPr="0081429F">
              <w:rPr>
                <w:rFonts w:asciiTheme="minorEastAsia" w:eastAsiaTheme="minorEastAsia" w:hAnsiTheme="minorEastAsia"/>
                <w:bCs/>
                <w:iCs/>
                <w:color w:val="000000"/>
                <w:kern w:val="0"/>
                <w:sz w:val="24"/>
              </w:rPr>
              <w:t>投资者关系活动主要内容介绍</w:t>
            </w:r>
          </w:p>
          <w:p w:rsidR="00D50052" w:rsidRPr="0081429F" w:rsidRDefault="00D50052" w:rsidP="001E5924">
            <w:pPr>
              <w:spacing w:line="360" w:lineRule="exact"/>
              <w:rPr>
                <w:rFonts w:asciiTheme="minorEastAsia" w:eastAsiaTheme="minorEastAsia" w:hAnsiTheme="minorEastAsia"/>
                <w:bCs/>
                <w:iCs/>
                <w:color w:val="000000"/>
                <w:sz w:val="24"/>
              </w:rPr>
            </w:pPr>
          </w:p>
        </w:tc>
        <w:tc>
          <w:tcPr>
            <w:tcW w:w="8222" w:type="dxa"/>
            <w:tcBorders>
              <w:top w:val="single" w:sz="4" w:space="0" w:color="auto"/>
              <w:left w:val="single" w:sz="4" w:space="0" w:color="auto"/>
              <w:bottom w:val="single" w:sz="4" w:space="0" w:color="auto"/>
              <w:right w:val="single" w:sz="4" w:space="0" w:color="auto"/>
            </w:tcBorders>
          </w:tcPr>
          <w:p w:rsidR="00D50052" w:rsidRPr="005B7E58" w:rsidRDefault="0022214E" w:rsidP="00FF30A1">
            <w:pPr>
              <w:spacing w:beforeLines="50" w:before="156" w:line="400" w:lineRule="exact"/>
              <w:ind w:firstLineChars="200" w:firstLine="480"/>
              <w:rPr>
                <w:rFonts w:asciiTheme="minorEastAsia" w:eastAsiaTheme="minorEastAsia" w:hAnsiTheme="minorEastAsia"/>
                <w:sz w:val="24"/>
              </w:rPr>
            </w:pPr>
            <w:r w:rsidRPr="005B7E58">
              <w:rPr>
                <w:rFonts w:asciiTheme="minorEastAsia" w:eastAsiaTheme="minorEastAsia" w:hAnsiTheme="minorEastAsia" w:cs="宋体"/>
                <w:sz w:val="24"/>
              </w:rPr>
              <w:t>公司就投资者在本次说明会中提出的问题进行了回复：</w:t>
            </w:r>
          </w:p>
          <w:p w:rsidR="005B7E58" w:rsidRPr="005B7E58" w:rsidRDefault="005B7E58" w:rsidP="00FF30A1">
            <w:pPr>
              <w:widowControl/>
              <w:shd w:val="clear" w:color="auto" w:fill="FFFFFF"/>
              <w:spacing w:beforeLines="50" w:before="156" w:line="400" w:lineRule="exact"/>
              <w:ind w:firstLineChars="200" w:firstLine="482"/>
              <w:jc w:val="left"/>
              <w:rPr>
                <w:rFonts w:asciiTheme="minorEastAsia" w:eastAsiaTheme="minorEastAsia" w:hAnsiTheme="minorEastAsia" w:cs="宋体"/>
                <w:b/>
                <w:bCs/>
                <w:color w:val="000000"/>
                <w:kern w:val="0"/>
                <w:sz w:val="24"/>
              </w:rPr>
            </w:pPr>
            <w:r w:rsidRPr="005B7E58">
              <w:rPr>
                <w:rFonts w:asciiTheme="minorEastAsia" w:eastAsiaTheme="minorEastAsia" w:hAnsiTheme="minorEastAsia" w:cs="宋体" w:hint="eastAsia"/>
                <w:b/>
                <w:bCs/>
                <w:color w:val="000000"/>
                <w:kern w:val="0"/>
                <w:sz w:val="24"/>
              </w:rPr>
              <w:t>1</w:t>
            </w:r>
            <w:r w:rsidR="001E5924">
              <w:rPr>
                <w:rFonts w:asciiTheme="minorEastAsia" w:eastAsiaTheme="minorEastAsia" w:hAnsiTheme="minorEastAsia" w:cs="宋体" w:hint="eastAsia"/>
                <w:b/>
                <w:bCs/>
                <w:color w:val="000000"/>
                <w:kern w:val="0"/>
                <w:sz w:val="24"/>
              </w:rPr>
              <w:t>.</w:t>
            </w:r>
            <w:r w:rsidRPr="005B7E58">
              <w:rPr>
                <w:rFonts w:asciiTheme="minorEastAsia" w:eastAsiaTheme="minorEastAsia" w:hAnsiTheme="minorEastAsia" w:cs="宋体" w:hint="eastAsia"/>
                <w:b/>
                <w:bCs/>
                <w:color w:val="000000"/>
                <w:kern w:val="0"/>
                <w:sz w:val="24"/>
              </w:rPr>
              <w:t>公司有没有意向进行重组</w:t>
            </w:r>
          </w:p>
          <w:p w:rsidR="005B7E58" w:rsidRPr="005B7E58" w:rsidRDefault="005B7E58" w:rsidP="00FF30A1">
            <w:pPr>
              <w:widowControl/>
              <w:shd w:val="clear" w:color="auto" w:fill="FFFFFF"/>
              <w:spacing w:beforeLines="50" w:before="156" w:line="400" w:lineRule="exact"/>
              <w:ind w:firstLineChars="200" w:firstLine="480"/>
              <w:jc w:val="left"/>
              <w:rPr>
                <w:rFonts w:asciiTheme="minorEastAsia" w:eastAsiaTheme="minorEastAsia" w:hAnsiTheme="minorEastAsia" w:cs="宋体"/>
                <w:color w:val="000000"/>
                <w:kern w:val="0"/>
                <w:sz w:val="24"/>
              </w:rPr>
            </w:pPr>
            <w:r w:rsidRPr="005B7E58">
              <w:rPr>
                <w:rFonts w:asciiTheme="minorEastAsia" w:eastAsiaTheme="minorEastAsia" w:hAnsiTheme="minorEastAsia" w:cs="宋体" w:hint="eastAsia"/>
                <w:color w:val="000000"/>
                <w:kern w:val="0"/>
                <w:sz w:val="24"/>
              </w:rPr>
              <w:t>公司为国有控股上市公司，是否重组，涉及控股股东、实际控制人、地方国资。如有重组计</w:t>
            </w:r>
            <w:bookmarkStart w:id="0" w:name="_GoBack"/>
            <w:bookmarkEnd w:id="0"/>
            <w:r w:rsidRPr="005B7E58">
              <w:rPr>
                <w:rFonts w:asciiTheme="minorEastAsia" w:eastAsiaTheme="minorEastAsia" w:hAnsiTheme="minorEastAsia" w:cs="宋体" w:hint="eastAsia"/>
                <w:color w:val="000000"/>
                <w:kern w:val="0"/>
                <w:sz w:val="24"/>
              </w:rPr>
              <w:t>划，公司将根据相关规则及时履行信息披露义务。</w:t>
            </w:r>
          </w:p>
          <w:p w:rsidR="005B7E58" w:rsidRPr="005B7E58" w:rsidRDefault="005B7E58" w:rsidP="00FF30A1">
            <w:pPr>
              <w:widowControl/>
              <w:shd w:val="clear" w:color="auto" w:fill="FFFFFF"/>
              <w:spacing w:beforeLines="50" w:before="156" w:line="400" w:lineRule="exact"/>
              <w:ind w:firstLineChars="200" w:firstLine="482"/>
              <w:jc w:val="left"/>
              <w:rPr>
                <w:rFonts w:asciiTheme="minorEastAsia" w:eastAsiaTheme="minorEastAsia" w:hAnsiTheme="minorEastAsia" w:cs="宋体"/>
                <w:b/>
                <w:bCs/>
                <w:color w:val="000000"/>
                <w:kern w:val="0"/>
                <w:sz w:val="24"/>
              </w:rPr>
            </w:pPr>
            <w:r w:rsidRPr="005B7E58">
              <w:rPr>
                <w:rFonts w:asciiTheme="minorEastAsia" w:eastAsiaTheme="minorEastAsia" w:hAnsiTheme="minorEastAsia" w:cs="宋体" w:hint="eastAsia"/>
                <w:b/>
                <w:bCs/>
                <w:color w:val="000000"/>
                <w:kern w:val="0"/>
                <w:sz w:val="24"/>
              </w:rPr>
              <w:t>2</w:t>
            </w:r>
            <w:r w:rsidR="001E5924">
              <w:rPr>
                <w:rFonts w:asciiTheme="minorEastAsia" w:eastAsiaTheme="minorEastAsia" w:hAnsiTheme="minorEastAsia" w:cs="宋体" w:hint="eastAsia"/>
                <w:b/>
                <w:bCs/>
                <w:color w:val="000000"/>
                <w:kern w:val="0"/>
                <w:sz w:val="24"/>
              </w:rPr>
              <w:t>.</w:t>
            </w:r>
            <w:r w:rsidRPr="005B7E58">
              <w:rPr>
                <w:rFonts w:asciiTheme="minorEastAsia" w:eastAsiaTheme="minorEastAsia" w:hAnsiTheme="minorEastAsia" w:cs="宋体" w:hint="eastAsia"/>
                <w:b/>
                <w:bCs/>
                <w:color w:val="000000"/>
                <w:kern w:val="0"/>
                <w:sz w:val="24"/>
              </w:rPr>
              <w:t>公司什么时候能正常盈利？</w:t>
            </w:r>
          </w:p>
          <w:p w:rsidR="005B7E58" w:rsidRPr="005B7E58" w:rsidRDefault="005B7E58" w:rsidP="00FF30A1">
            <w:pPr>
              <w:widowControl/>
              <w:shd w:val="clear" w:color="auto" w:fill="FFFFFF"/>
              <w:spacing w:beforeLines="50" w:before="156" w:line="400" w:lineRule="exact"/>
              <w:ind w:firstLineChars="200" w:firstLine="480"/>
              <w:jc w:val="left"/>
              <w:rPr>
                <w:rFonts w:asciiTheme="minorEastAsia" w:eastAsiaTheme="minorEastAsia" w:hAnsiTheme="minorEastAsia" w:cs="宋体"/>
                <w:color w:val="000000"/>
                <w:kern w:val="0"/>
                <w:sz w:val="24"/>
              </w:rPr>
            </w:pPr>
            <w:r w:rsidRPr="005B7E58">
              <w:rPr>
                <w:rFonts w:asciiTheme="minorEastAsia" w:eastAsiaTheme="minorEastAsia" w:hAnsiTheme="minorEastAsia" w:cs="宋体" w:hint="eastAsia"/>
                <w:color w:val="000000"/>
                <w:kern w:val="0"/>
                <w:sz w:val="24"/>
              </w:rPr>
              <w:t>受行业需求、市场价格等多重不确定因素影响，无法确定常态化盈利的具体时间。管理层将持续紧盯经营指标，通过保持能效指标先进性，抓</w:t>
            </w:r>
            <w:proofErr w:type="gramStart"/>
            <w:r w:rsidRPr="005B7E58">
              <w:rPr>
                <w:rFonts w:asciiTheme="minorEastAsia" w:eastAsiaTheme="minorEastAsia" w:hAnsiTheme="minorEastAsia" w:cs="宋体" w:hint="eastAsia"/>
                <w:color w:val="000000"/>
                <w:kern w:val="0"/>
                <w:sz w:val="24"/>
              </w:rPr>
              <w:t>实技术</w:t>
            </w:r>
            <w:proofErr w:type="gramEnd"/>
            <w:r w:rsidRPr="005B7E58">
              <w:rPr>
                <w:rFonts w:asciiTheme="minorEastAsia" w:eastAsiaTheme="minorEastAsia" w:hAnsiTheme="minorEastAsia" w:cs="宋体" w:hint="eastAsia"/>
                <w:color w:val="000000"/>
                <w:kern w:val="0"/>
                <w:sz w:val="24"/>
              </w:rPr>
              <w:t>降本、管理降本、政策降本，持续改善业务质效，以“第一力度”抓好减亏、控亏，力争实现扭亏为赢。</w:t>
            </w:r>
          </w:p>
          <w:p w:rsidR="005B7E58" w:rsidRPr="005B7E58" w:rsidRDefault="005B7E58" w:rsidP="00FF30A1">
            <w:pPr>
              <w:widowControl/>
              <w:shd w:val="clear" w:color="auto" w:fill="FFFFFF"/>
              <w:spacing w:beforeLines="50" w:before="156" w:line="400" w:lineRule="exact"/>
              <w:ind w:firstLineChars="200" w:firstLine="482"/>
              <w:jc w:val="left"/>
              <w:rPr>
                <w:rFonts w:asciiTheme="minorEastAsia" w:eastAsiaTheme="minorEastAsia" w:hAnsiTheme="minorEastAsia" w:cs="宋体"/>
                <w:b/>
                <w:bCs/>
                <w:color w:val="000000"/>
                <w:kern w:val="0"/>
                <w:sz w:val="24"/>
              </w:rPr>
            </w:pPr>
            <w:r w:rsidRPr="005B7E58">
              <w:rPr>
                <w:rFonts w:asciiTheme="minorEastAsia" w:eastAsiaTheme="minorEastAsia" w:hAnsiTheme="minorEastAsia" w:cs="宋体" w:hint="eastAsia"/>
                <w:b/>
                <w:bCs/>
                <w:color w:val="000000"/>
                <w:kern w:val="0"/>
                <w:sz w:val="24"/>
              </w:rPr>
              <w:t>3</w:t>
            </w:r>
            <w:r w:rsidR="001E5924">
              <w:rPr>
                <w:rFonts w:asciiTheme="minorEastAsia" w:eastAsiaTheme="minorEastAsia" w:hAnsiTheme="minorEastAsia" w:cs="宋体" w:hint="eastAsia"/>
                <w:b/>
                <w:bCs/>
                <w:color w:val="000000"/>
                <w:kern w:val="0"/>
                <w:sz w:val="24"/>
              </w:rPr>
              <w:t>.</w:t>
            </w:r>
            <w:r w:rsidRPr="005B7E58">
              <w:rPr>
                <w:rFonts w:asciiTheme="minorEastAsia" w:eastAsiaTheme="minorEastAsia" w:hAnsiTheme="minorEastAsia" w:cs="宋体" w:hint="eastAsia"/>
                <w:b/>
                <w:bCs/>
                <w:color w:val="000000"/>
                <w:kern w:val="0"/>
                <w:sz w:val="24"/>
              </w:rPr>
              <w:t>请问贵公司有没有价值投资，有没有财务风险，有没有被ST的风险。</w:t>
            </w:r>
          </w:p>
          <w:p w:rsidR="005B7E58" w:rsidRPr="005B7E58" w:rsidRDefault="005B7E58" w:rsidP="00FF30A1">
            <w:pPr>
              <w:widowControl/>
              <w:shd w:val="clear" w:color="auto" w:fill="FFFFFF"/>
              <w:spacing w:beforeLines="50" w:before="156" w:line="400" w:lineRule="exact"/>
              <w:ind w:firstLineChars="200" w:firstLine="480"/>
              <w:jc w:val="left"/>
              <w:rPr>
                <w:rFonts w:asciiTheme="minorEastAsia" w:eastAsiaTheme="minorEastAsia" w:hAnsiTheme="minorEastAsia" w:cs="宋体"/>
                <w:color w:val="000000"/>
                <w:kern w:val="0"/>
                <w:sz w:val="24"/>
              </w:rPr>
            </w:pPr>
            <w:r w:rsidRPr="005B7E58">
              <w:rPr>
                <w:rFonts w:asciiTheme="minorEastAsia" w:eastAsiaTheme="minorEastAsia" w:hAnsiTheme="minorEastAsia" w:cs="宋体" w:hint="eastAsia"/>
                <w:color w:val="000000"/>
                <w:kern w:val="0"/>
                <w:sz w:val="24"/>
              </w:rPr>
              <w:t>一直以来，公司财务体系规范，未出现重大财务风险事项。经对照交易所股票上市规则逐条核查，目前，公司不存在财务类、规范类等风险警示触发条件，不存在被实施ST及退</w:t>
            </w:r>
            <w:proofErr w:type="gramStart"/>
            <w:r w:rsidRPr="005B7E58">
              <w:rPr>
                <w:rFonts w:asciiTheme="minorEastAsia" w:eastAsiaTheme="minorEastAsia" w:hAnsiTheme="minorEastAsia" w:cs="宋体" w:hint="eastAsia"/>
                <w:color w:val="000000"/>
                <w:kern w:val="0"/>
                <w:sz w:val="24"/>
              </w:rPr>
              <w:t>市风险</w:t>
            </w:r>
            <w:proofErr w:type="gramEnd"/>
            <w:r w:rsidRPr="005B7E58">
              <w:rPr>
                <w:rFonts w:asciiTheme="minorEastAsia" w:eastAsiaTheme="minorEastAsia" w:hAnsiTheme="minorEastAsia" w:cs="宋体" w:hint="eastAsia"/>
                <w:color w:val="000000"/>
                <w:kern w:val="0"/>
                <w:sz w:val="24"/>
              </w:rPr>
              <w:t>警示的情形。公司管理层将勤勉履职，全力保障公司平稳运营与长远发展。投资有风险，建议您结合自身情况理性投资。</w:t>
            </w:r>
          </w:p>
          <w:p w:rsidR="005B7E58" w:rsidRPr="005B7E58" w:rsidRDefault="005B7E58" w:rsidP="00FF30A1">
            <w:pPr>
              <w:widowControl/>
              <w:shd w:val="clear" w:color="auto" w:fill="FFFFFF"/>
              <w:spacing w:beforeLines="50" w:before="156" w:line="400" w:lineRule="exact"/>
              <w:ind w:firstLineChars="200" w:firstLine="482"/>
              <w:jc w:val="left"/>
              <w:rPr>
                <w:rFonts w:asciiTheme="minorEastAsia" w:eastAsiaTheme="minorEastAsia" w:hAnsiTheme="minorEastAsia" w:cs="宋体"/>
                <w:b/>
                <w:bCs/>
                <w:color w:val="000000"/>
                <w:kern w:val="0"/>
                <w:sz w:val="24"/>
              </w:rPr>
            </w:pPr>
            <w:r w:rsidRPr="005B7E58">
              <w:rPr>
                <w:rFonts w:asciiTheme="minorEastAsia" w:eastAsiaTheme="minorEastAsia" w:hAnsiTheme="minorEastAsia" w:cs="宋体" w:hint="eastAsia"/>
                <w:b/>
                <w:bCs/>
                <w:color w:val="000000"/>
                <w:kern w:val="0"/>
                <w:sz w:val="24"/>
              </w:rPr>
              <w:lastRenderedPageBreak/>
              <w:t>4</w:t>
            </w:r>
            <w:r w:rsidR="001E5924">
              <w:rPr>
                <w:rFonts w:asciiTheme="minorEastAsia" w:eastAsiaTheme="minorEastAsia" w:hAnsiTheme="minorEastAsia" w:cs="宋体" w:hint="eastAsia"/>
                <w:b/>
                <w:bCs/>
                <w:color w:val="000000"/>
                <w:kern w:val="0"/>
                <w:sz w:val="24"/>
              </w:rPr>
              <w:t>.</w:t>
            </w:r>
            <w:r w:rsidRPr="005B7E58">
              <w:rPr>
                <w:rFonts w:asciiTheme="minorEastAsia" w:eastAsiaTheme="minorEastAsia" w:hAnsiTheme="minorEastAsia" w:cs="宋体" w:hint="eastAsia"/>
                <w:b/>
                <w:bCs/>
                <w:color w:val="000000"/>
                <w:kern w:val="0"/>
                <w:sz w:val="24"/>
              </w:rPr>
              <w:t>为什么福建能化为公司控股股东，但总经理，财务总监却都是华润背景？公司怎么避免对华润水泥或华润相关企业的相关利益输送？</w:t>
            </w:r>
          </w:p>
          <w:p w:rsidR="005B7E58" w:rsidRPr="005B7E58" w:rsidRDefault="005B7E58" w:rsidP="00FF30A1">
            <w:pPr>
              <w:widowControl/>
              <w:shd w:val="clear" w:color="auto" w:fill="FFFFFF"/>
              <w:spacing w:beforeLines="50" w:before="156" w:line="400" w:lineRule="exact"/>
              <w:ind w:firstLineChars="200" w:firstLine="480"/>
              <w:jc w:val="left"/>
              <w:rPr>
                <w:rFonts w:asciiTheme="minorEastAsia" w:eastAsiaTheme="minorEastAsia" w:hAnsiTheme="minorEastAsia" w:cs="宋体"/>
                <w:color w:val="000000"/>
                <w:kern w:val="0"/>
                <w:sz w:val="24"/>
              </w:rPr>
            </w:pPr>
            <w:r w:rsidRPr="005B7E58">
              <w:rPr>
                <w:rFonts w:asciiTheme="minorEastAsia" w:eastAsiaTheme="minorEastAsia" w:hAnsiTheme="minorEastAsia" w:cs="宋体" w:hint="eastAsia"/>
                <w:color w:val="000000"/>
                <w:kern w:val="0"/>
                <w:sz w:val="24"/>
              </w:rPr>
              <w:t>福建水泥控股股东为建材控股公司，其股东</w:t>
            </w:r>
            <w:proofErr w:type="gramStart"/>
            <w:r w:rsidRPr="005B7E58">
              <w:rPr>
                <w:rFonts w:asciiTheme="minorEastAsia" w:eastAsiaTheme="minorEastAsia" w:hAnsiTheme="minorEastAsia" w:cs="宋体" w:hint="eastAsia"/>
                <w:color w:val="000000"/>
                <w:kern w:val="0"/>
                <w:sz w:val="24"/>
              </w:rPr>
              <w:t>由福能集团</w:t>
            </w:r>
            <w:proofErr w:type="gramEnd"/>
            <w:r w:rsidRPr="005B7E58">
              <w:rPr>
                <w:rFonts w:asciiTheme="minorEastAsia" w:eastAsiaTheme="minorEastAsia" w:hAnsiTheme="minorEastAsia" w:cs="宋体" w:hint="eastAsia"/>
                <w:color w:val="000000"/>
                <w:kern w:val="0"/>
                <w:sz w:val="24"/>
              </w:rPr>
              <w:t>及华润建材科技组成，福建水泥总经理及财务总监等</w:t>
            </w:r>
            <w:proofErr w:type="gramStart"/>
            <w:r w:rsidRPr="005B7E58">
              <w:rPr>
                <w:rFonts w:asciiTheme="minorEastAsia" w:eastAsiaTheme="minorEastAsia" w:hAnsiTheme="minorEastAsia" w:cs="宋体" w:hint="eastAsia"/>
                <w:color w:val="000000"/>
                <w:kern w:val="0"/>
                <w:sz w:val="24"/>
              </w:rPr>
              <w:t>高管由控</w:t>
            </w:r>
            <w:proofErr w:type="gramEnd"/>
            <w:r w:rsidRPr="005B7E58">
              <w:rPr>
                <w:rFonts w:asciiTheme="minorEastAsia" w:eastAsiaTheme="minorEastAsia" w:hAnsiTheme="minorEastAsia" w:cs="宋体" w:hint="eastAsia"/>
                <w:color w:val="000000"/>
                <w:kern w:val="0"/>
                <w:sz w:val="24"/>
              </w:rPr>
              <w:t>股股东推荐，福建水泥将华润水泥及其相关企业界定为上市公司关联人，与其交易均按上市公司关联交易规则履行审议披露程序。</w:t>
            </w:r>
          </w:p>
          <w:p w:rsidR="005B7E58" w:rsidRPr="005B7E58" w:rsidRDefault="005B7E58" w:rsidP="00FF30A1">
            <w:pPr>
              <w:widowControl/>
              <w:shd w:val="clear" w:color="auto" w:fill="FFFFFF"/>
              <w:spacing w:beforeLines="50" w:before="156" w:line="400" w:lineRule="exact"/>
              <w:ind w:firstLineChars="200" w:firstLine="482"/>
              <w:jc w:val="left"/>
              <w:rPr>
                <w:rFonts w:asciiTheme="minorEastAsia" w:eastAsiaTheme="minorEastAsia" w:hAnsiTheme="minorEastAsia" w:cs="宋体"/>
                <w:b/>
                <w:bCs/>
                <w:color w:val="000000"/>
                <w:kern w:val="0"/>
                <w:sz w:val="24"/>
              </w:rPr>
            </w:pPr>
            <w:r w:rsidRPr="005B7E58">
              <w:rPr>
                <w:rFonts w:asciiTheme="minorEastAsia" w:eastAsiaTheme="minorEastAsia" w:hAnsiTheme="minorEastAsia" w:cs="宋体" w:hint="eastAsia"/>
                <w:b/>
                <w:bCs/>
                <w:color w:val="000000"/>
                <w:kern w:val="0"/>
                <w:sz w:val="24"/>
              </w:rPr>
              <w:t>5</w:t>
            </w:r>
            <w:r w:rsidR="001E5924">
              <w:rPr>
                <w:rFonts w:asciiTheme="minorEastAsia" w:eastAsiaTheme="minorEastAsia" w:hAnsiTheme="minorEastAsia" w:cs="宋体" w:hint="eastAsia"/>
                <w:b/>
                <w:bCs/>
                <w:color w:val="000000"/>
                <w:kern w:val="0"/>
                <w:sz w:val="24"/>
              </w:rPr>
              <w:t>.</w:t>
            </w:r>
            <w:r w:rsidRPr="005B7E58">
              <w:rPr>
                <w:rFonts w:asciiTheme="minorEastAsia" w:eastAsiaTheme="minorEastAsia" w:hAnsiTheme="minorEastAsia" w:cs="宋体" w:hint="eastAsia"/>
                <w:b/>
                <w:bCs/>
                <w:color w:val="000000"/>
                <w:kern w:val="0"/>
                <w:sz w:val="24"/>
              </w:rPr>
              <w:t>我注意到贵公司所在行业已有部分上市公司通过视频直播召开业绩说明会，并在会后提供视频回放，以提升信息获取的便利性与透明度。然而，贵公司2024年及本次均未提供相关回放。在行业沟通方式逐步向数字化与可视化转型的背景下，请问贵公司在2025年的业绩说明会中，是否考虑引入视频直播并提供会后回放，以提升信息披露质量与投资者沟通效果？此外，是否计划在问答环节增加线上视频互动，以增强交流的直观性与互动性？感谢。</w:t>
            </w:r>
          </w:p>
          <w:p w:rsidR="00D50052" w:rsidRPr="005B7E58" w:rsidRDefault="005B7E58" w:rsidP="00FF30A1">
            <w:pPr>
              <w:widowControl/>
              <w:shd w:val="clear" w:color="auto" w:fill="FFFFFF"/>
              <w:spacing w:beforeLines="50" w:before="156" w:line="400" w:lineRule="exact"/>
              <w:ind w:firstLineChars="200" w:firstLine="480"/>
              <w:jc w:val="left"/>
              <w:rPr>
                <w:rFonts w:asciiTheme="minorEastAsia" w:eastAsiaTheme="minorEastAsia" w:hAnsiTheme="minorEastAsia"/>
                <w:bCs/>
                <w:iCs/>
                <w:color w:val="000000"/>
              </w:rPr>
            </w:pPr>
            <w:r w:rsidRPr="005B7E58">
              <w:rPr>
                <w:rFonts w:asciiTheme="minorEastAsia" w:eastAsiaTheme="minorEastAsia" w:hAnsiTheme="minorEastAsia" w:cs="宋体" w:hint="eastAsia"/>
                <w:color w:val="000000"/>
                <w:kern w:val="0"/>
                <w:sz w:val="24"/>
              </w:rPr>
              <w:t>非常感谢您的宝贵建议。公司重视与投资者沟通与交流，也关注到行业内多样化的交流形式。公司后续将结合实际运营安排、参会场景及投资者沟通习惯举办业绩说明会。同时公司近几年业绩说明会的交流内容均以文件形式上网，可公开查阅。</w:t>
            </w:r>
          </w:p>
        </w:tc>
      </w:tr>
      <w:tr w:rsidR="00D50052" w:rsidRPr="0081429F" w:rsidTr="00FF30A1">
        <w:tc>
          <w:tcPr>
            <w:tcW w:w="1418" w:type="dxa"/>
            <w:tcBorders>
              <w:top w:val="single" w:sz="4" w:space="0" w:color="auto"/>
              <w:left w:val="single" w:sz="4" w:space="0" w:color="auto"/>
              <w:bottom w:val="single" w:sz="4" w:space="0" w:color="auto"/>
              <w:right w:val="single" w:sz="4" w:space="0" w:color="auto"/>
            </w:tcBorders>
            <w:vAlign w:val="center"/>
          </w:tcPr>
          <w:p w:rsidR="00D50052" w:rsidRPr="0081429F" w:rsidRDefault="0022214E" w:rsidP="00670E09">
            <w:pPr>
              <w:spacing w:line="340" w:lineRule="exact"/>
              <w:rPr>
                <w:rFonts w:asciiTheme="minorEastAsia" w:eastAsiaTheme="minorEastAsia" w:hAnsiTheme="minorEastAsia"/>
                <w:bCs/>
                <w:iCs/>
                <w:color w:val="000000"/>
                <w:kern w:val="0"/>
                <w:sz w:val="24"/>
              </w:rPr>
            </w:pPr>
            <w:r w:rsidRPr="0081429F">
              <w:rPr>
                <w:rFonts w:asciiTheme="minorEastAsia" w:eastAsiaTheme="minorEastAsia" w:hAnsiTheme="minorEastAsia"/>
                <w:bCs/>
                <w:iCs/>
                <w:color w:val="000000"/>
                <w:kern w:val="0"/>
                <w:sz w:val="24"/>
              </w:rPr>
              <w:lastRenderedPageBreak/>
              <w:t>附件清单（如有）</w:t>
            </w:r>
          </w:p>
        </w:tc>
        <w:tc>
          <w:tcPr>
            <w:tcW w:w="8222" w:type="dxa"/>
            <w:tcBorders>
              <w:top w:val="single" w:sz="4" w:space="0" w:color="auto"/>
              <w:left w:val="single" w:sz="4" w:space="0" w:color="auto"/>
              <w:bottom w:val="single" w:sz="4" w:space="0" w:color="auto"/>
              <w:right w:val="single" w:sz="4" w:space="0" w:color="auto"/>
            </w:tcBorders>
            <w:vAlign w:val="center"/>
          </w:tcPr>
          <w:p w:rsidR="00D50052" w:rsidRPr="0081429F" w:rsidRDefault="005D5070" w:rsidP="005B7E58">
            <w:pPr>
              <w:spacing w:line="400" w:lineRule="exact"/>
              <w:rPr>
                <w:rFonts w:asciiTheme="minorEastAsia" w:eastAsiaTheme="minorEastAsia" w:hAnsiTheme="minorEastAsia"/>
                <w:bCs/>
                <w:iCs/>
                <w:color w:val="000000"/>
                <w:sz w:val="24"/>
              </w:rPr>
            </w:pPr>
            <w:r>
              <w:rPr>
                <w:rFonts w:asciiTheme="minorEastAsia" w:eastAsiaTheme="minorEastAsia" w:hAnsiTheme="minorEastAsia" w:hint="eastAsia"/>
                <w:bCs/>
                <w:iCs/>
                <w:color w:val="000000"/>
                <w:sz w:val="24"/>
              </w:rPr>
              <w:t>无</w:t>
            </w:r>
          </w:p>
        </w:tc>
      </w:tr>
      <w:tr w:rsidR="00D50052" w:rsidRPr="0081429F" w:rsidTr="00FF30A1">
        <w:trPr>
          <w:trHeight w:val="596"/>
        </w:trPr>
        <w:tc>
          <w:tcPr>
            <w:tcW w:w="1418" w:type="dxa"/>
            <w:tcBorders>
              <w:top w:val="single" w:sz="4" w:space="0" w:color="auto"/>
              <w:left w:val="single" w:sz="4" w:space="0" w:color="auto"/>
              <w:bottom w:val="single" w:sz="4" w:space="0" w:color="auto"/>
              <w:right w:val="single" w:sz="4" w:space="0" w:color="auto"/>
            </w:tcBorders>
            <w:vAlign w:val="center"/>
          </w:tcPr>
          <w:p w:rsidR="00D50052" w:rsidRPr="0081429F" w:rsidRDefault="0022214E">
            <w:pPr>
              <w:spacing w:line="420" w:lineRule="exact"/>
              <w:rPr>
                <w:rFonts w:asciiTheme="minorEastAsia" w:eastAsiaTheme="minorEastAsia" w:hAnsiTheme="minorEastAsia"/>
                <w:bCs/>
                <w:iCs/>
                <w:color w:val="000000"/>
                <w:kern w:val="0"/>
                <w:sz w:val="24"/>
              </w:rPr>
            </w:pPr>
            <w:r w:rsidRPr="0081429F">
              <w:rPr>
                <w:rFonts w:asciiTheme="minorEastAsia" w:eastAsiaTheme="minorEastAsia" w:hAnsiTheme="minorEastAsia"/>
                <w:bCs/>
                <w:iCs/>
                <w:color w:val="000000"/>
                <w:kern w:val="0"/>
                <w:sz w:val="24"/>
              </w:rPr>
              <w:t>日期</w:t>
            </w:r>
          </w:p>
        </w:tc>
        <w:tc>
          <w:tcPr>
            <w:tcW w:w="8222" w:type="dxa"/>
            <w:tcBorders>
              <w:top w:val="single" w:sz="4" w:space="0" w:color="auto"/>
              <w:left w:val="single" w:sz="4" w:space="0" w:color="auto"/>
              <w:bottom w:val="single" w:sz="4" w:space="0" w:color="auto"/>
              <w:right w:val="single" w:sz="4" w:space="0" w:color="auto"/>
            </w:tcBorders>
            <w:vAlign w:val="center"/>
          </w:tcPr>
          <w:p w:rsidR="00D50052" w:rsidRPr="0081429F" w:rsidRDefault="005D5070" w:rsidP="005B7E58">
            <w:pPr>
              <w:spacing w:line="400" w:lineRule="exact"/>
              <w:rPr>
                <w:rFonts w:asciiTheme="minorEastAsia" w:eastAsiaTheme="minorEastAsia" w:hAnsiTheme="minorEastAsia"/>
                <w:bCs/>
                <w:iCs/>
                <w:color w:val="000000"/>
                <w:sz w:val="24"/>
              </w:rPr>
            </w:pPr>
            <w:r w:rsidRPr="005D5070">
              <w:rPr>
                <w:rFonts w:asciiTheme="minorEastAsia" w:eastAsiaTheme="minorEastAsia" w:hAnsiTheme="minorEastAsia" w:hint="eastAsia"/>
                <w:bCs/>
                <w:iCs/>
                <w:color w:val="000000"/>
                <w:sz w:val="24"/>
                <w:lang w:val="en-GB"/>
              </w:rPr>
              <w:t>202</w:t>
            </w:r>
            <w:r w:rsidRPr="005D5070">
              <w:rPr>
                <w:rFonts w:asciiTheme="minorEastAsia" w:eastAsiaTheme="minorEastAsia" w:hAnsiTheme="minorEastAsia"/>
                <w:bCs/>
                <w:iCs/>
                <w:color w:val="000000"/>
                <w:sz w:val="24"/>
                <w:lang w:val="en-GB"/>
              </w:rPr>
              <w:t>6</w:t>
            </w:r>
            <w:r w:rsidRPr="005D5070">
              <w:rPr>
                <w:rFonts w:asciiTheme="minorEastAsia" w:eastAsiaTheme="minorEastAsia" w:hAnsiTheme="minorEastAsia" w:hint="eastAsia"/>
                <w:bCs/>
                <w:iCs/>
                <w:color w:val="000000"/>
                <w:sz w:val="24"/>
                <w:lang w:val="en-GB"/>
              </w:rPr>
              <w:t>年</w:t>
            </w:r>
            <w:r w:rsidRPr="005D5070">
              <w:rPr>
                <w:rFonts w:asciiTheme="minorEastAsia" w:eastAsiaTheme="minorEastAsia" w:hAnsiTheme="minorEastAsia"/>
                <w:bCs/>
                <w:iCs/>
                <w:color w:val="000000"/>
                <w:sz w:val="24"/>
                <w:lang w:val="en-GB"/>
              </w:rPr>
              <w:t>6</w:t>
            </w:r>
            <w:r w:rsidRPr="005D5070">
              <w:rPr>
                <w:rFonts w:asciiTheme="minorEastAsia" w:eastAsiaTheme="minorEastAsia" w:hAnsiTheme="minorEastAsia" w:hint="eastAsia"/>
                <w:bCs/>
                <w:iCs/>
                <w:color w:val="000000"/>
                <w:sz w:val="24"/>
                <w:lang w:val="en-GB"/>
              </w:rPr>
              <w:t>月</w:t>
            </w:r>
            <w:r w:rsidRPr="005D5070">
              <w:rPr>
                <w:rFonts w:asciiTheme="minorEastAsia" w:eastAsiaTheme="minorEastAsia" w:hAnsiTheme="minorEastAsia"/>
                <w:bCs/>
                <w:iCs/>
                <w:color w:val="000000"/>
                <w:sz w:val="24"/>
                <w:lang w:val="en-GB"/>
              </w:rPr>
              <w:t>9</w:t>
            </w:r>
            <w:r w:rsidRPr="005D5070">
              <w:rPr>
                <w:rFonts w:asciiTheme="minorEastAsia" w:eastAsiaTheme="minorEastAsia" w:hAnsiTheme="minorEastAsia" w:hint="eastAsia"/>
                <w:bCs/>
                <w:iCs/>
                <w:color w:val="000000"/>
                <w:sz w:val="24"/>
                <w:lang w:val="en-GB"/>
              </w:rPr>
              <w:t>日</w:t>
            </w:r>
          </w:p>
        </w:tc>
      </w:tr>
    </w:tbl>
    <w:p w:rsidR="00D50052" w:rsidRDefault="00D50052"/>
    <w:sectPr w:rsidR="00D50052" w:rsidSect="00FF30A1">
      <w:headerReference w:type="default" r:id="rId7"/>
      <w:footerReference w:type="default" r:id="rId8"/>
      <w:pgSz w:w="11906" w:h="16838"/>
      <w:pgMar w:top="1440" w:right="1800" w:bottom="1560" w:left="1800" w:header="851" w:footer="36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3E74" w:rsidRDefault="00C63E74">
      <w:r>
        <w:separator/>
      </w:r>
    </w:p>
  </w:endnote>
  <w:endnote w:type="continuationSeparator" w:id="0">
    <w:p w:rsidR="00C63E74" w:rsidRDefault="00C63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9206472"/>
      <w:docPartObj>
        <w:docPartGallery w:val="Page Numbers (Bottom of Page)"/>
        <w:docPartUnique/>
      </w:docPartObj>
    </w:sdtPr>
    <w:sdtEndPr/>
    <w:sdtContent>
      <w:p w:rsidR="00FF30A1" w:rsidRDefault="00FF30A1">
        <w:pPr>
          <w:pStyle w:val="a3"/>
          <w:jc w:val="center"/>
        </w:pPr>
        <w:r>
          <w:fldChar w:fldCharType="begin"/>
        </w:r>
        <w:r>
          <w:instrText>PAGE   \* MERGEFORMAT</w:instrText>
        </w:r>
        <w:r>
          <w:fldChar w:fldCharType="separate"/>
        </w:r>
        <w:r>
          <w:rPr>
            <w:lang w:val="zh-CN"/>
          </w:rPr>
          <w:t>2</w:t>
        </w:r>
        <w:r>
          <w:fldChar w:fldCharType="end"/>
        </w:r>
      </w:p>
    </w:sdtContent>
  </w:sdt>
  <w:p w:rsidR="00FF30A1" w:rsidRDefault="00FF30A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3E74" w:rsidRDefault="00C63E74">
      <w:r>
        <w:separator/>
      </w:r>
    </w:p>
  </w:footnote>
  <w:footnote w:type="continuationSeparator" w:id="0">
    <w:p w:rsidR="00C63E74" w:rsidRDefault="00C63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052" w:rsidRDefault="00D50052">
    <w:pPr>
      <w:pStyle w:val="a5"/>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1C7"/>
    <w:rsid w:val="B7DDD54D"/>
    <w:rsid w:val="E3FFE6ED"/>
    <w:rsid w:val="F5DB8A63"/>
    <w:rsid w:val="F797912E"/>
    <w:rsid w:val="FE7B4896"/>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0F0EEC"/>
    <w:rsid w:val="00105A04"/>
    <w:rsid w:val="001169A9"/>
    <w:rsid w:val="00125EB2"/>
    <w:rsid w:val="001416F0"/>
    <w:rsid w:val="00142A4C"/>
    <w:rsid w:val="00144279"/>
    <w:rsid w:val="001452FF"/>
    <w:rsid w:val="0016617A"/>
    <w:rsid w:val="00167E99"/>
    <w:rsid w:val="00187158"/>
    <w:rsid w:val="001975AB"/>
    <w:rsid w:val="001A00F5"/>
    <w:rsid w:val="001A1F65"/>
    <w:rsid w:val="001A5CE9"/>
    <w:rsid w:val="001C50AD"/>
    <w:rsid w:val="001D22EE"/>
    <w:rsid w:val="001D4C89"/>
    <w:rsid w:val="001E1838"/>
    <w:rsid w:val="001E3145"/>
    <w:rsid w:val="001E5924"/>
    <w:rsid w:val="001E6509"/>
    <w:rsid w:val="001E7968"/>
    <w:rsid w:val="0022180A"/>
    <w:rsid w:val="0022214E"/>
    <w:rsid w:val="00223ABC"/>
    <w:rsid w:val="002241B9"/>
    <w:rsid w:val="002274D9"/>
    <w:rsid w:val="00231ED4"/>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D7957"/>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867E9"/>
    <w:rsid w:val="003A1E68"/>
    <w:rsid w:val="003B0122"/>
    <w:rsid w:val="003B0BE5"/>
    <w:rsid w:val="003B34DF"/>
    <w:rsid w:val="003C16F9"/>
    <w:rsid w:val="003D18F1"/>
    <w:rsid w:val="003E001E"/>
    <w:rsid w:val="003E564A"/>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B7E58"/>
    <w:rsid w:val="005C04C1"/>
    <w:rsid w:val="005C1785"/>
    <w:rsid w:val="005D2D87"/>
    <w:rsid w:val="005D5070"/>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0E09"/>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29F"/>
    <w:rsid w:val="00814B5B"/>
    <w:rsid w:val="00831197"/>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45E7"/>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A7947"/>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3E74"/>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4191B"/>
    <w:rsid w:val="00D50052"/>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71E0C"/>
    <w:rsid w:val="00E80CEB"/>
    <w:rsid w:val="00EA5103"/>
    <w:rsid w:val="00EA6FB9"/>
    <w:rsid w:val="00EB5E6A"/>
    <w:rsid w:val="00EC2AD7"/>
    <w:rsid w:val="00ED7DE0"/>
    <w:rsid w:val="00EE7891"/>
    <w:rsid w:val="00EF49FE"/>
    <w:rsid w:val="00EF5341"/>
    <w:rsid w:val="00F04908"/>
    <w:rsid w:val="00F07C21"/>
    <w:rsid w:val="00F1288B"/>
    <w:rsid w:val="00F12EF6"/>
    <w:rsid w:val="00F21065"/>
    <w:rsid w:val="00F24CB4"/>
    <w:rsid w:val="00F43465"/>
    <w:rsid w:val="00F45475"/>
    <w:rsid w:val="00F64E72"/>
    <w:rsid w:val="00F70C7D"/>
    <w:rsid w:val="00F8237A"/>
    <w:rsid w:val="00F9272E"/>
    <w:rsid w:val="00F97743"/>
    <w:rsid w:val="00FA6DAF"/>
    <w:rsid w:val="00FC6884"/>
    <w:rsid w:val="00FD5E9A"/>
    <w:rsid w:val="00FE62F3"/>
    <w:rsid w:val="00FF30A1"/>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F42C8C5-7351-4B33-8853-239E18A7A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uiPriority w:val="99"/>
    <w:qFormat/>
    <w:rPr>
      <w:kern w:val="2"/>
      <w:sz w:val="18"/>
      <w:szCs w:val="18"/>
    </w:rPr>
  </w:style>
  <w:style w:type="character" w:customStyle="1" w:styleId="a6">
    <w:name w:val="页眉 字符"/>
    <w:basedOn w:val="a0"/>
    <w:link w:val="a5"/>
    <w:qFormat/>
    <w:rPr>
      <w:kern w:val="2"/>
      <w:sz w:val="18"/>
      <w:szCs w:val="18"/>
    </w:rPr>
  </w:style>
  <w:style w:type="paragraph" w:styleId="a7">
    <w:name w:val="Normal (Web)"/>
    <w:basedOn w:val="a"/>
    <w:uiPriority w:val="99"/>
    <w:unhideWhenUsed/>
    <w:rsid w:val="001416F0"/>
    <w:pPr>
      <w:widowControl/>
      <w:spacing w:before="100" w:beforeAutospacing="1" w:after="100" w:afterAutospacing="1"/>
      <w:jc w:val="left"/>
    </w:pPr>
    <w:rPr>
      <w:rFonts w:ascii="宋体" w:hAnsi="宋体" w:cs="宋体"/>
      <w:kern w:val="0"/>
      <w:sz w:val="24"/>
    </w:rPr>
  </w:style>
  <w:style w:type="character" w:customStyle="1" w:styleId="question-text">
    <w:name w:val="question-text"/>
    <w:basedOn w:val="a0"/>
    <w:rsid w:val="005B7E58"/>
  </w:style>
  <w:style w:type="character" w:customStyle="1" w:styleId="reply-text">
    <w:name w:val="reply-text"/>
    <w:basedOn w:val="a0"/>
    <w:rsid w:val="005B7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769062">
      <w:bodyDiv w:val="1"/>
      <w:marLeft w:val="0"/>
      <w:marRight w:val="0"/>
      <w:marTop w:val="0"/>
      <w:marBottom w:val="0"/>
      <w:divBdr>
        <w:top w:val="none" w:sz="0" w:space="0" w:color="auto"/>
        <w:left w:val="none" w:sz="0" w:space="0" w:color="auto"/>
        <w:bottom w:val="none" w:sz="0" w:space="0" w:color="auto"/>
        <w:right w:val="none" w:sz="0" w:space="0" w:color="auto"/>
      </w:divBdr>
    </w:div>
    <w:div w:id="1167019307">
      <w:bodyDiv w:val="1"/>
      <w:marLeft w:val="0"/>
      <w:marRight w:val="0"/>
      <w:marTop w:val="0"/>
      <w:marBottom w:val="0"/>
      <w:divBdr>
        <w:top w:val="none" w:sz="0" w:space="0" w:color="auto"/>
        <w:left w:val="none" w:sz="0" w:space="0" w:color="auto"/>
        <w:bottom w:val="none" w:sz="0" w:space="0" w:color="auto"/>
        <w:right w:val="none" w:sz="0" w:space="0" w:color="auto"/>
      </w:divBdr>
      <w:divsChild>
        <w:div w:id="2048950121">
          <w:marLeft w:val="0"/>
          <w:marRight w:val="0"/>
          <w:marTop w:val="240"/>
          <w:marBottom w:val="90"/>
          <w:divBdr>
            <w:top w:val="single" w:sz="6" w:space="12" w:color="DDDDDD"/>
            <w:left w:val="single" w:sz="6" w:space="12" w:color="DDDDDD"/>
            <w:bottom w:val="single" w:sz="6" w:space="12" w:color="DDDDDD"/>
            <w:right w:val="single" w:sz="6" w:space="12" w:color="DDDDDD"/>
          </w:divBdr>
          <w:divsChild>
            <w:div w:id="1348553977">
              <w:marLeft w:val="0"/>
              <w:marRight w:val="0"/>
              <w:marTop w:val="0"/>
              <w:marBottom w:val="0"/>
              <w:divBdr>
                <w:top w:val="none" w:sz="0" w:space="0" w:color="auto"/>
                <w:left w:val="none" w:sz="0" w:space="0" w:color="auto"/>
                <w:bottom w:val="none" w:sz="0" w:space="0" w:color="auto"/>
                <w:right w:val="none" w:sz="0" w:space="0" w:color="auto"/>
              </w:divBdr>
              <w:divsChild>
                <w:div w:id="995181595">
                  <w:marLeft w:val="0"/>
                  <w:marRight w:val="390"/>
                  <w:marTop w:val="0"/>
                  <w:marBottom w:val="0"/>
                  <w:divBdr>
                    <w:top w:val="none" w:sz="0" w:space="0" w:color="auto"/>
                    <w:left w:val="none" w:sz="0" w:space="0" w:color="auto"/>
                    <w:bottom w:val="none" w:sz="0" w:space="0" w:color="auto"/>
                    <w:right w:val="none" w:sz="0" w:space="0" w:color="auto"/>
                  </w:divBdr>
                  <w:divsChild>
                    <w:div w:id="1342199721">
                      <w:marLeft w:val="0"/>
                      <w:marRight w:val="0"/>
                      <w:marTop w:val="0"/>
                      <w:marBottom w:val="0"/>
                      <w:divBdr>
                        <w:top w:val="none" w:sz="0" w:space="0" w:color="auto"/>
                        <w:left w:val="none" w:sz="0" w:space="0" w:color="auto"/>
                        <w:bottom w:val="none" w:sz="0" w:space="0" w:color="auto"/>
                        <w:right w:val="none" w:sz="0" w:space="0" w:color="auto"/>
                      </w:divBdr>
                    </w:div>
                    <w:div w:id="1149116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579436671">
              <w:marLeft w:val="0"/>
              <w:marRight w:val="0"/>
              <w:marTop w:val="0"/>
              <w:marBottom w:val="0"/>
              <w:divBdr>
                <w:top w:val="none" w:sz="0" w:space="0" w:color="auto"/>
                <w:left w:val="none" w:sz="0" w:space="0" w:color="auto"/>
                <w:bottom w:val="none" w:sz="0" w:space="0" w:color="auto"/>
                <w:right w:val="none" w:sz="0" w:space="0" w:color="auto"/>
              </w:divBdr>
              <w:divsChild>
                <w:div w:id="246963346">
                  <w:marLeft w:val="0"/>
                  <w:marRight w:val="390"/>
                  <w:marTop w:val="0"/>
                  <w:marBottom w:val="0"/>
                  <w:divBdr>
                    <w:top w:val="none" w:sz="0" w:space="0" w:color="auto"/>
                    <w:left w:val="none" w:sz="0" w:space="0" w:color="auto"/>
                    <w:bottom w:val="none" w:sz="0" w:space="0" w:color="auto"/>
                    <w:right w:val="none" w:sz="0" w:space="0" w:color="auto"/>
                  </w:divBdr>
                  <w:divsChild>
                    <w:div w:id="269317951">
                      <w:marLeft w:val="0"/>
                      <w:marRight w:val="0"/>
                      <w:marTop w:val="0"/>
                      <w:marBottom w:val="0"/>
                      <w:divBdr>
                        <w:top w:val="none" w:sz="0" w:space="0" w:color="auto"/>
                        <w:left w:val="none" w:sz="0" w:space="0" w:color="auto"/>
                        <w:bottom w:val="none" w:sz="0" w:space="0" w:color="auto"/>
                        <w:right w:val="none" w:sz="0" w:space="0" w:color="auto"/>
                      </w:divBdr>
                    </w:div>
                    <w:div w:id="140892281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702239481">
          <w:marLeft w:val="0"/>
          <w:marRight w:val="0"/>
          <w:marTop w:val="240"/>
          <w:marBottom w:val="90"/>
          <w:divBdr>
            <w:top w:val="single" w:sz="6" w:space="12" w:color="DDDDDD"/>
            <w:left w:val="single" w:sz="6" w:space="12" w:color="DDDDDD"/>
            <w:bottom w:val="single" w:sz="6" w:space="12" w:color="DDDDDD"/>
            <w:right w:val="single" w:sz="6" w:space="12" w:color="DDDDDD"/>
          </w:divBdr>
          <w:divsChild>
            <w:div w:id="921447557">
              <w:marLeft w:val="0"/>
              <w:marRight w:val="0"/>
              <w:marTop w:val="0"/>
              <w:marBottom w:val="0"/>
              <w:divBdr>
                <w:top w:val="none" w:sz="0" w:space="0" w:color="auto"/>
                <w:left w:val="none" w:sz="0" w:space="0" w:color="auto"/>
                <w:bottom w:val="none" w:sz="0" w:space="0" w:color="auto"/>
                <w:right w:val="none" w:sz="0" w:space="0" w:color="auto"/>
              </w:divBdr>
              <w:divsChild>
                <w:div w:id="1397703646">
                  <w:marLeft w:val="0"/>
                  <w:marRight w:val="390"/>
                  <w:marTop w:val="0"/>
                  <w:marBottom w:val="0"/>
                  <w:divBdr>
                    <w:top w:val="none" w:sz="0" w:space="0" w:color="auto"/>
                    <w:left w:val="none" w:sz="0" w:space="0" w:color="auto"/>
                    <w:bottom w:val="none" w:sz="0" w:space="0" w:color="auto"/>
                    <w:right w:val="none" w:sz="0" w:space="0" w:color="auto"/>
                  </w:divBdr>
                  <w:divsChild>
                    <w:div w:id="433013594">
                      <w:marLeft w:val="0"/>
                      <w:marRight w:val="0"/>
                      <w:marTop w:val="0"/>
                      <w:marBottom w:val="0"/>
                      <w:divBdr>
                        <w:top w:val="none" w:sz="0" w:space="0" w:color="auto"/>
                        <w:left w:val="none" w:sz="0" w:space="0" w:color="auto"/>
                        <w:bottom w:val="none" w:sz="0" w:space="0" w:color="auto"/>
                        <w:right w:val="none" w:sz="0" w:space="0" w:color="auto"/>
                      </w:divBdr>
                    </w:div>
                    <w:div w:id="314211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83296426">
              <w:marLeft w:val="0"/>
              <w:marRight w:val="0"/>
              <w:marTop w:val="0"/>
              <w:marBottom w:val="0"/>
              <w:divBdr>
                <w:top w:val="none" w:sz="0" w:space="0" w:color="auto"/>
                <w:left w:val="none" w:sz="0" w:space="0" w:color="auto"/>
                <w:bottom w:val="none" w:sz="0" w:space="0" w:color="auto"/>
                <w:right w:val="none" w:sz="0" w:space="0" w:color="auto"/>
              </w:divBdr>
              <w:divsChild>
                <w:div w:id="1341807897">
                  <w:marLeft w:val="0"/>
                  <w:marRight w:val="390"/>
                  <w:marTop w:val="0"/>
                  <w:marBottom w:val="0"/>
                  <w:divBdr>
                    <w:top w:val="none" w:sz="0" w:space="0" w:color="auto"/>
                    <w:left w:val="none" w:sz="0" w:space="0" w:color="auto"/>
                    <w:bottom w:val="none" w:sz="0" w:space="0" w:color="auto"/>
                    <w:right w:val="none" w:sz="0" w:space="0" w:color="auto"/>
                  </w:divBdr>
                  <w:divsChild>
                    <w:div w:id="1837380983">
                      <w:marLeft w:val="0"/>
                      <w:marRight w:val="0"/>
                      <w:marTop w:val="0"/>
                      <w:marBottom w:val="0"/>
                      <w:divBdr>
                        <w:top w:val="none" w:sz="0" w:space="0" w:color="auto"/>
                        <w:left w:val="none" w:sz="0" w:space="0" w:color="auto"/>
                        <w:bottom w:val="none" w:sz="0" w:space="0" w:color="auto"/>
                        <w:right w:val="none" w:sz="0" w:space="0" w:color="auto"/>
                      </w:divBdr>
                    </w:div>
                    <w:div w:id="7174332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386220904">
          <w:marLeft w:val="0"/>
          <w:marRight w:val="0"/>
          <w:marTop w:val="240"/>
          <w:marBottom w:val="90"/>
          <w:divBdr>
            <w:top w:val="single" w:sz="6" w:space="12" w:color="DDDDDD"/>
            <w:left w:val="single" w:sz="6" w:space="12" w:color="DDDDDD"/>
            <w:bottom w:val="single" w:sz="6" w:space="12" w:color="DDDDDD"/>
            <w:right w:val="single" w:sz="6" w:space="12" w:color="DDDDDD"/>
          </w:divBdr>
          <w:divsChild>
            <w:div w:id="1156452627">
              <w:marLeft w:val="0"/>
              <w:marRight w:val="0"/>
              <w:marTop w:val="0"/>
              <w:marBottom w:val="0"/>
              <w:divBdr>
                <w:top w:val="none" w:sz="0" w:space="0" w:color="auto"/>
                <w:left w:val="none" w:sz="0" w:space="0" w:color="auto"/>
                <w:bottom w:val="none" w:sz="0" w:space="0" w:color="auto"/>
                <w:right w:val="none" w:sz="0" w:space="0" w:color="auto"/>
              </w:divBdr>
              <w:divsChild>
                <w:div w:id="122430088">
                  <w:marLeft w:val="0"/>
                  <w:marRight w:val="390"/>
                  <w:marTop w:val="0"/>
                  <w:marBottom w:val="0"/>
                  <w:divBdr>
                    <w:top w:val="none" w:sz="0" w:space="0" w:color="auto"/>
                    <w:left w:val="none" w:sz="0" w:space="0" w:color="auto"/>
                    <w:bottom w:val="none" w:sz="0" w:space="0" w:color="auto"/>
                    <w:right w:val="none" w:sz="0" w:space="0" w:color="auto"/>
                  </w:divBdr>
                  <w:divsChild>
                    <w:div w:id="461772027">
                      <w:marLeft w:val="0"/>
                      <w:marRight w:val="0"/>
                      <w:marTop w:val="0"/>
                      <w:marBottom w:val="0"/>
                      <w:divBdr>
                        <w:top w:val="none" w:sz="0" w:space="0" w:color="auto"/>
                        <w:left w:val="none" w:sz="0" w:space="0" w:color="auto"/>
                        <w:bottom w:val="none" w:sz="0" w:space="0" w:color="auto"/>
                        <w:right w:val="none" w:sz="0" w:space="0" w:color="auto"/>
                      </w:divBdr>
                    </w:div>
                    <w:div w:id="194819958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67663621">
              <w:marLeft w:val="0"/>
              <w:marRight w:val="0"/>
              <w:marTop w:val="0"/>
              <w:marBottom w:val="0"/>
              <w:divBdr>
                <w:top w:val="none" w:sz="0" w:space="0" w:color="auto"/>
                <w:left w:val="none" w:sz="0" w:space="0" w:color="auto"/>
                <w:bottom w:val="none" w:sz="0" w:space="0" w:color="auto"/>
                <w:right w:val="none" w:sz="0" w:space="0" w:color="auto"/>
              </w:divBdr>
              <w:divsChild>
                <w:div w:id="346712530">
                  <w:marLeft w:val="0"/>
                  <w:marRight w:val="390"/>
                  <w:marTop w:val="0"/>
                  <w:marBottom w:val="0"/>
                  <w:divBdr>
                    <w:top w:val="none" w:sz="0" w:space="0" w:color="auto"/>
                    <w:left w:val="none" w:sz="0" w:space="0" w:color="auto"/>
                    <w:bottom w:val="none" w:sz="0" w:space="0" w:color="auto"/>
                    <w:right w:val="none" w:sz="0" w:space="0" w:color="auto"/>
                  </w:divBdr>
                  <w:divsChild>
                    <w:div w:id="452291706">
                      <w:marLeft w:val="0"/>
                      <w:marRight w:val="0"/>
                      <w:marTop w:val="0"/>
                      <w:marBottom w:val="0"/>
                      <w:divBdr>
                        <w:top w:val="none" w:sz="0" w:space="0" w:color="auto"/>
                        <w:left w:val="none" w:sz="0" w:space="0" w:color="auto"/>
                        <w:bottom w:val="none" w:sz="0" w:space="0" w:color="auto"/>
                        <w:right w:val="none" w:sz="0" w:space="0" w:color="auto"/>
                      </w:divBdr>
                    </w:div>
                    <w:div w:id="97487174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906255143">
          <w:marLeft w:val="0"/>
          <w:marRight w:val="0"/>
          <w:marTop w:val="240"/>
          <w:marBottom w:val="90"/>
          <w:divBdr>
            <w:top w:val="single" w:sz="6" w:space="12" w:color="DDDDDD"/>
            <w:left w:val="single" w:sz="6" w:space="12" w:color="DDDDDD"/>
            <w:bottom w:val="single" w:sz="6" w:space="12" w:color="DDDDDD"/>
            <w:right w:val="single" w:sz="6" w:space="12" w:color="DDDDDD"/>
          </w:divBdr>
          <w:divsChild>
            <w:div w:id="147602701">
              <w:marLeft w:val="0"/>
              <w:marRight w:val="0"/>
              <w:marTop w:val="0"/>
              <w:marBottom w:val="0"/>
              <w:divBdr>
                <w:top w:val="none" w:sz="0" w:space="0" w:color="auto"/>
                <w:left w:val="none" w:sz="0" w:space="0" w:color="auto"/>
                <w:bottom w:val="none" w:sz="0" w:space="0" w:color="auto"/>
                <w:right w:val="none" w:sz="0" w:space="0" w:color="auto"/>
              </w:divBdr>
              <w:divsChild>
                <w:div w:id="1052846473">
                  <w:marLeft w:val="0"/>
                  <w:marRight w:val="390"/>
                  <w:marTop w:val="0"/>
                  <w:marBottom w:val="0"/>
                  <w:divBdr>
                    <w:top w:val="none" w:sz="0" w:space="0" w:color="auto"/>
                    <w:left w:val="none" w:sz="0" w:space="0" w:color="auto"/>
                    <w:bottom w:val="none" w:sz="0" w:space="0" w:color="auto"/>
                    <w:right w:val="none" w:sz="0" w:space="0" w:color="auto"/>
                  </w:divBdr>
                  <w:divsChild>
                    <w:div w:id="1723022558">
                      <w:marLeft w:val="0"/>
                      <w:marRight w:val="0"/>
                      <w:marTop w:val="0"/>
                      <w:marBottom w:val="0"/>
                      <w:divBdr>
                        <w:top w:val="none" w:sz="0" w:space="0" w:color="auto"/>
                        <w:left w:val="none" w:sz="0" w:space="0" w:color="auto"/>
                        <w:bottom w:val="none" w:sz="0" w:space="0" w:color="auto"/>
                        <w:right w:val="none" w:sz="0" w:space="0" w:color="auto"/>
                      </w:divBdr>
                    </w:div>
                    <w:div w:id="85939279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314913952">
              <w:marLeft w:val="0"/>
              <w:marRight w:val="0"/>
              <w:marTop w:val="0"/>
              <w:marBottom w:val="0"/>
              <w:divBdr>
                <w:top w:val="none" w:sz="0" w:space="0" w:color="auto"/>
                <w:left w:val="none" w:sz="0" w:space="0" w:color="auto"/>
                <w:bottom w:val="none" w:sz="0" w:space="0" w:color="auto"/>
                <w:right w:val="none" w:sz="0" w:space="0" w:color="auto"/>
              </w:divBdr>
              <w:divsChild>
                <w:div w:id="958606646">
                  <w:marLeft w:val="0"/>
                  <w:marRight w:val="390"/>
                  <w:marTop w:val="0"/>
                  <w:marBottom w:val="0"/>
                  <w:divBdr>
                    <w:top w:val="none" w:sz="0" w:space="0" w:color="auto"/>
                    <w:left w:val="none" w:sz="0" w:space="0" w:color="auto"/>
                    <w:bottom w:val="none" w:sz="0" w:space="0" w:color="auto"/>
                    <w:right w:val="none" w:sz="0" w:space="0" w:color="auto"/>
                  </w:divBdr>
                  <w:divsChild>
                    <w:div w:id="802624419">
                      <w:marLeft w:val="0"/>
                      <w:marRight w:val="0"/>
                      <w:marTop w:val="0"/>
                      <w:marBottom w:val="0"/>
                      <w:divBdr>
                        <w:top w:val="none" w:sz="0" w:space="0" w:color="auto"/>
                        <w:left w:val="none" w:sz="0" w:space="0" w:color="auto"/>
                        <w:bottom w:val="none" w:sz="0" w:space="0" w:color="auto"/>
                        <w:right w:val="none" w:sz="0" w:space="0" w:color="auto"/>
                      </w:divBdr>
                    </w:div>
                    <w:div w:id="151808454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73630853">
          <w:marLeft w:val="0"/>
          <w:marRight w:val="0"/>
          <w:marTop w:val="240"/>
          <w:marBottom w:val="90"/>
          <w:divBdr>
            <w:top w:val="single" w:sz="6" w:space="12" w:color="DDDDDD"/>
            <w:left w:val="single" w:sz="6" w:space="12" w:color="DDDDDD"/>
            <w:bottom w:val="single" w:sz="6" w:space="12" w:color="DDDDDD"/>
            <w:right w:val="single" w:sz="6" w:space="12" w:color="DDDDDD"/>
          </w:divBdr>
          <w:divsChild>
            <w:div w:id="1018702754">
              <w:marLeft w:val="0"/>
              <w:marRight w:val="0"/>
              <w:marTop w:val="0"/>
              <w:marBottom w:val="0"/>
              <w:divBdr>
                <w:top w:val="none" w:sz="0" w:space="0" w:color="auto"/>
                <w:left w:val="none" w:sz="0" w:space="0" w:color="auto"/>
                <w:bottom w:val="none" w:sz="0" w:space="0" w:color="auto"/>
                <w:right w:val="none" w:sz="0" w:space="0" w:color="auto"/>
              </w:divBdr>
              <w:divsChild>
                <w:div w:id="2006200311">
                  <w:marLeft w:val="0"/>
                  <w:marRight w:val="390"/>
                  <w:marTop w:val="0"/>
                  <w:marBottom w:val="0"/>
                  <w:divBdr>
                    <w:top w:val="none" w:sz="0" w:space="0" w:color="auto"/>
                    <w:left w:val="none" w:sz="0" w:space="0" w:color="auto"/>
                    <w:bottom w:val="none" w:sz="0" w:space="0" w:color="auto"/>
                    <w:right w:val="none" w:sz="0" w:space="0" w:color="auto"/>
                  </w:divBdr>
                  <w:divsChild>
                    <w:div w:id="1731493086">
                      <w:marLeft w:val="0"/>
                      <w:marRight w:val="0"/>
                      <w:marTop w:val="0"/>
                      <w:marBottom w:val="0"/>
                      <w:divBdr>
                        <w:top w:val="none" w:sz="0" w:space="0" w:color="auto"/>
                        <w:left w:val="none" w:sz="0" w:space="0" w:color="auto"/>
                        <w:bottom w:val="none" w:sz="0" w:space="0" w:color="auto"/>
                        <w:right w:val="none" w:sz="0" w:space="0" w:color="auto"/>
                      </w:divBdr>
                    </w:div>
                    <w:div w:id="179151200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89997969">
              <w:marLeft w:val="0"/>
              <w:marRight w:val="0"/>
              <w:marTop w:val="0"/>
              <w:marBottom w:val="0"/>
              <w:divBdr>
                <w:top w:val="none" w:sz="0" w:space="0" w:color="auto"/>
                <w:left w:val="none" w:sz="0" w:space="0" w:color="auto"/>
                <w:bottom w:val="none" w:sz="0" w:space="0" w:color="auto"/>
                <w:right w:val="none" w:sz="0" w:space="0" w:color="auto"/>
              </w:divBdr>
              <w:divsChild>
                <w:div w:id="994530998">
                  <w:marLeft w:val="0"/>
                  <w:marRight w:val="390"/>
                  <w:marTop w:val="0"/>
                  <w:marBottom w:val="0"/>
                  <w:divBdr>
                    <w:top w:val="none" w:sz="0" w:space="0" w:color="auto"/>
                    <w:left w:val="none" w:sz="0" w:space="0" w:color="auto"/>
                    <w:bottom w:val="none" w:sz="0" w:space="0" w:color="auto"/>
                    <w:right w:val="none" w:sz="0" w:space="0" w:color="auto"/>
                  </w:divBdr>
                  <w:divsChild>
                    <w:div w:id="7189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181</Words>
  <Characters>1038</Characters>
  <Application>Microsoft Office Word</Application>
  <DocSecurity>0</DocSecurity>
  <Lines>8</Lines>
  <Paragraphs>2</Paragraphs>
  <ScaleCrop>false</ScaleCrop>
  <Company>微软中国</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仇银君</cp:lastModifiedBy>
  <cp:revision>278</cp:revision>
  <cp:lastPrinted>2014-02-21T05:34:00Z</cp:lastPrinted>
  <dcterms:created xsi:type="dcterms:W3CDTF">2012-09-09T08:59:00Z</dcterms:created>
  <dcterms:modified xsi:type="dcterms:W3CDTF">2026-06-09T08:57:00Z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