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AB95" w14:textId="77777777" w:rsidR="00D3588E" w:rsidRDefault="001C283B">
      <w:pPr>
        <w:spacing w:beforeLines="50" w:before="156" w:afterLines="50" w:after="156" w:line="400" w:lineRule="exact"/>
        <w:rPr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600345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长江通信</w:t>
      </w:r>
    </w:p>
    <w:p w14:paraId="1BBE939A" w14:textId="77777777" w:rsidR="001E2994" w:rsidRPr="001E2994" w:rsidRDefault="001E2994" w:rsidP="001E2994"/>
    <w:p w14:paraId="4B6D9F85" w14:textId="77777777" w:rsidR="001E2994" w:rsidRDefault="001C283B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武汉长江通信产业集团股份有限公司</w:t>
      </w:r>
    </w:p>
    <w:p w14:paraId="76FE45D9" w14:textId="4C7BFB89" w:rsidR="00D3588E" w:rsidRDefault="001C283B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13CA840E" w14:textId="67BE5BEB" w:rsidR="00D3588E" w:rsidRDefault="001C283B" w:rsidP="00506951">
      <w:pPr>
        <w:spacing w:line="400" w:lineRule="exact"/>
        <w:jc w:val="righ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  <w:r w:rsidR="00506951">
        <w:rPr>
          <w:rFonts w:ascii="宋体" w:hAnsi="宋体" w:hint="eastAsia"/>
          <w:bCs/>
          <w:iCs/>
          <w:color w:val="000000"/>
          <w:sz w:val="24"/>
        </w:rPr>
        <w:t>编号：2026-001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D3588E" w14:paraId="0323F588" w14:textId="77777777" w:rsidTr="0050695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C80E" w14:textId="77777777" w:rsidR="00D3588E" w:rsidRDefault="001C283B" w:rsidP="00F473A6">
            <w:pPr>
              <w:spacing w:line="40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2C5F990E" w14:textId="77777777" w:rsidR="00D3588E" w:rsidRDefault="00D3588E" w:rsidP="00F473A6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6B00" w14:textId="1FB18459" w:rsidR="00D3588E" w:rsidRDefault="00AE455C" w:rsidP="00F473A6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 w:rsidR="0050695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1C283B">
              <w:rPr>
                <w:rFonts w:hAnsi="宋体"/>
                <w:kern w:val="0"/>
                <w:sz w:val="24"/>
              </w:rPr>
              <w:t>特定对象调研</w:t>
            </w:r>
            <w:r w:rsidR="001C283B">
              <w:rPr>
                <w:kern w:val="0"/>
                <w:sz w:val="24"/>
              </w:rPr>
              <w:t xml:space="preserve">       </w:t>
            </w:r>
            <w:r w:rsidR="001C283B">
              <w:rPr>
                <w:rFonts w:hint="eastAsia"/>
                <w:kern w:val="0"/>
                <w:sz w:val="24"/>
              </w:rPr>
              <w:t xml:space="preserve"> </w:t>
            </w:r>
            <w:r w:rsidR="0050695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1C283B">
              <w:rPr>
                <w:rFonts w:hAnsi="宋体"/>
                <w:kern w:val="0"/>
                <w:sz w:val="24"/>
              </w:rPr>
              <w:t>分析师会议</w:t>
            </w:r>
          </w:p>
          <w:p w14:paraId="3538D2B1" w14:textId="4C381CB1" w:rsidR="00D3588E" w:rsidRDefault="00506951" w:rsidP="00F473A6">
            <w:pPr>
              <w:spacing w:line="40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="001C283B">
              <w:rPr>
                <w:rFonts w:hAnsi="宋体"/>
                <w:kern w:val="0"/>
                <w:sz w:val="24"/>
              </w:rPr>
              <w:t>媒体采访</w:t>
            </w:r>
            <w:r w:rsidR="001C283B">
              <w:rPr>
                <w:kern w:val="0"/>
                <w:sz w:val="24"/>
              </w:rPr>
              <w:t xml:space="preserve">            </w:t>
            </w:r>
            <w:r w:rsidR="00AE455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="001C283B">
              <w:rPr>
                <w:rFonts w:hAnsi="宋体"/>
                <w:kern w:val="0"/>
                <w:sz w:val="24"/>
              </w:rPr>
              <w:t>业绩说明会</w:t>
            </w:r>
          </w:p>
          <w:p w14:paraId="5FF79529" w14:textId="782F2032" w:rsidR="00D3588E" w:rsidRDefault="00506951" w:rsidP="00F473A6">
            <w:pPr>
              <w:spacing w:line="40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="001C283B">
              <w:rPr>
                <w:rFonts w:hAnsi="宋体"/>
                <w:kern w:val="0"/>
                <w:sz w:val="24"/>
              </w:rPr>
              <w:t>新闻发布会</w:t>
            </w:r>
            <w:r w:rsidR="001C283B">
              <w:rPr>
                <w:kern w:val="0"/>
                <w:sz w:val="24"/>
              </w:rPr>
              <w:t xml:space="preserve">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AE455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1C283B">
              <w:rPr>
                <w:rFonts w:hAnsi="宋体"/>
                <w:kern w:val="0"/>
                <w:sz w:val="24"/>
              </w:rPr>
              <w:t>路演活动</w:t>
            </w:r>
          </w:p>
          <w:p w14:paraId="38221CF6" w14:textId="09FFC808" w:rsidR="00D3588E" w:rsidRDefault="00506951" w:rsidP="00F473A6">
            <w:pPr>
              <w:tabs>
                <w:tab w:val="left" w:pos="3045"/>
                <w:tab w:val="center" w:pos="3199"/>
              </w:tabs>
              <w:spacing w:line="40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="001C283B">
              <w:rPr>
                <w:rFonts w:hAnsi="宋体"/>
                <w:kern w:val="0"/>
                <w:sz w:val="24"/>
              </w:rPr>
              <w:t>现场参观</w:t>
            </w:r>
            <w:r w:rsidR="001C283B"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0FBDE5C2" w14:textId="3A527FDB" w:rsidR="00D3588E" w:rsidRDefault="00506951" w:rsidP="00F473A6">
            <w:pPr>
              <w:tabs>
                <w:tab w:val="center" w:pos="3199"/>
              </w:tabs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1C283B">
              <w:rPr>
                <w:rFonts w:hAnsi="宋体"/>
                <w:kern w:val="0"/>
                <w:sz w:val="24"/>
              </w:rPr>
              <w:t>其他</w:t>
            </w:r>
            <w:r w:rsidR="001C283B">
              <w:rPr>
                <w:kern w:val="0"/>
                <w:sz w:val="24"/>
              </w:rPr>
              <w:t xml:space="preserve"> </w:t>
            </w:r>
            <w:r w:rsidR="001C283B">
              <w:rPr>
                <w:rFonts w:hAnsi="宋体"/>
                <w:kern w:val="0"/>
                <w:sz w:val="24"/>
              </w:rPr>
              <w:t>（</w:t>
            </w:r>
            <w:proofErr w:type="gramStart"/>
            <w:r w:rsidR="001C283B"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 w:rsidR="001C283B"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D3588E" w14:paraId="3B41D184" w14:textId="77777777" w:rsidTr="0050695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22C6" w14:textId="77777777" w:rsidR="00D3588E" w:rsidRDefault="001C283B" w:rsidP="00F473A6">
            <w:pPr>
              <w:spacing w:line="40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BA88" w14:textId="34D59596" w:rsidR="00D3588E" w:rsidRDefault="00786422" w:rsidP="00F473A6">
            <w:pPr>
              <w:spacing w:line="400" w:lineRule="exact"/>
              <w:rPr>
                <w:bCs/>
                <w:iCs/>
                <w:color w:val="000000"/>
                <w:sz w:val="24"/>
                <w:lang w:val="en-GB"/>
              </w:rPr>
            </w:pPr>
            <w:r w:rsidRPr="00786422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线下参加中国信息通信科技集团</w:t>
            </w:r>
            <w:r w:rsidRPr="00786422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2026</w:t>
            </w:r>
            <w:r w:rsidRPr="00786422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年上市公司集体投资者交流会的全体投资</w:t>
            </w:r>
            <w:r w:rsidR="00AE455C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者</w:t>
            </w:r>
          </w:p>
        </w:tc>
      </w:tr>
      <w:tr w:rsidR="00D3588E" w14:paraId="41BA5163" w14:textId="77777777" w:rsidTr="00F473A6">
        <w:trPr>
          <w:trHeight w:hRule="exact" w:val="45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942F" w14:textId="77777777" w:rsidR="00D3588E" w:rsidRDefault="001C283B" w:rsidP="00F473A6">
            <w:pPr>
              <w:spacing w:line="40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CA1B" w14:textId="4E07A52C" w:rsidR="00D3588E" w:rsidRDefault="001C283B" w:rsidP="00F473A6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 w:rsidR="00506951"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506951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506951">
              <w:rPr>
                <w:rFonts w:hint="eastAsia"/>
                <w:bCs/>
                <w:iCs/>
                <w:color w:val="000000"/>
                <w:sz w:val="24"/>
              </w:rPr>
              <w:t>21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周四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</w:t>
            </w:r>
            <w:r w:rsidR="00AE455C">
              <w:rPr>
                <w:rFonts w:hint="eastAsia"/>
                <w:bCs/>
                <w:iCs/>
                <w:color w:val="000000"/>
                <w:sz w:val="24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:</w:t>
            </w:r>
            <w:r w:rsidR="00AE455C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>
              <w:rPr>
                <w:bCs/>
                <w:iCs/>
                <w:color w:val="000000"/>
                <w:sz w:val="24"/>
              </w:rPr>
              <w:t>0</w:t>
            </w:r>
            <w:r w:rsidR="00506951">
              <w:rPr>
                <w:rFonts w:hint="eastAsia"/>
                <w:bCs/>
                <w:iCs/>
                <w:color w:val="000000"/>
                <w:sz w:val="24"/>
              </w:rPr>
              <w:t>-</w:t>
            </w:r>
            <w:r>
              <w:rPr>
                <w:bCs/>
                <w:iCs/>
                <w:color w:val="000000"/>
                <w:sz w:val="24"/>
              </w:rPr>
              <w:t>1</w:t>
            </w:r>
            <w:r w:rsidR="00AE455C">
              <w:rPr>
                <w:rFonts w:hint="eastAsia"/>
                <w:bCs/>
                <w:iCs/>
                <w:color w:val="000000"/>
                <w:sz w:val="24"/>
              </w:rPr>
              <w:t>7</w:t>
            </w:r>
            <w:r>
              <w:rPr>
                <w:bCs/>
                <w:iCs/>
                <w:color w:val="000000"/>
                <w:sz w:val="24"/>
              </w:rPr>
              <w:t>:</w:t>
            </w:r>
            <w:r w:rsidR="00AE455C">
              <w:rPr>
                <w:rFonts w:hint="eastAsia"/>
                <w:bCs/>
                <w:iCs/>
                <w:color w:val="000000"/>
                <w:sz w:val="24"/>
              </w:rPr>
              <w:t>0</w:t>
            </w:r>
            <w:r>
              <w:rPr>
                <w:bCs/>
                <w:iCs/>
                <w:color w:val="000000"/>
                <w:sz w:val="24"/>
              </w:rPr>
              <w:t>0</w:t>
            </w:r>
          </w:p>
        </w:tc>
      </w:tr>
      <w:tr w:rsidR="00D3588E" w14:paraId="295D0C34" w14:textId="77777777" w:rsidTr="00F473A6">
        <w:trPr>
          <w:trHeight w:hRule="exact" w:val="45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2C2B" w14:textId="77777777" w:rsidR="00D3588E" w:rsidRDefault="001C283B" w:rsidP="00F473A6">
            <w:pPr>
              <w:spacing w:line="40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21FF" w14:textId="33EBAA24" w:rsidR="00D3588E" w:rsidRDefault="00506951" w:rsidP="00F473A6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中国信科集团1号楼4楼会议室</w:t>
            </w:r>
          </w:p>
        </w:tc>
      </w:tr>
      <w:tr w:rsidR="00D3588E" w14:paraId="5CE37646" w14:textId="77777777" w:rsidTr="0050695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F530" w14:textId="77777777" w:rsidR="00D3588E" w:rsidRDefault="001C283B" w:rsidP="00F473A6">
            <w:pPr>
              <w:spacing w:line="40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891C" w14:textId="221F3A80" w:rsidR="00506951" w:rsidRDefault="00AE455C" w:rsidP="00F473A6">
            <w:pPr>
              <w:spacing w:line="40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1、</w:t>
            </w:r>
            <w:r w:rsidR="00506951">
              <w:rPr>
                <w:rFonts w:ascii="宋体" w:hAnsi="宋体" w:hint="eastAsia"/>
                <w:bCs/>
                <w:sz w:val="24"/>
              </w:rPr>
              <w:t>董事长邱祥平先生</w:t>
            </w:r>
          </w:p>
          <w:p w14:paraId="4127231A" w14:textId="2A4311C5" w:rsidR="00F473A6" w:rsidRDefault="00F473A6" w:rsidP="00F473A6">
            <w:pPr>
              <w:spacing w:line="40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2、副总裁、董事会秘书、财务总监梅勇先生</w:t>
            </w:r>
          </w:p>
          <w:p w14:paraId="528895B1" w14:textId="214C8BEF" w:rsidR="00D3588E" w:rsidRDefault="00F473A6" w:rsidP="00F473A6">
            <w:pPr>
              <w:spacing w:line="40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</w:t>
            </w:r>
            <w:r w:rsidR="001C283B">
              <w:rPr>
                <w:rFonts w:ascii="宋体" w:hAnsi="宋体"/>
                <w:bCs/>
                <w:sz w:val="24"/>
              </w:rPr>
              <w:t>、</w:t>
            </w:r>
            <w:proofErr w:type="gramStart"/>
            <w:r w:rsidR="001C283B">
              <w:rPr>
                <w:rFonts w:ascii="宋体" w:hAnsi="宋体"/>
                <w:bCs/>
                <w:sz w:val="24"/>
              </w:rPr>
              <w:t>董秘处</w:t>
            </w:r>
            <w:proofErr w:type="gramEnd"/>
            <w:r w:rsidR="001C283B">
              <w:rPr>
                <w:rFonts w:ascii="宋体" w:hAnsi="宋体"/>
                <w:bCs/>
                <w:sz w:val="24"/>
              </w:rPr>
              <w:t>主任、证券事务代表张希青</w:t>
            </w:r>
            <w:r>
              <w:rPr>
                <w:rFonts w:ascii="宋体" w:hAnsi="宋体" w:hint="eastAsia"/>
                <w:bCs/>
                <w:sz w:val="24"/>
              </w:rPr>
              <w:t>女士</w:t>
            </w:r>
          </w:p>
        </w:tc>
      </w:tr>
      <w:tr w:rsidR="00D3588E" w14:paraId="4DC69F1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4681" w14:textId="77777777" w:rsidR="00D3588E" w:rsidRDefault="001C283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52C68BFE" w14:textId="77777777" w:rsidR="00D3588E" w:rsidRDefault="00D3588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73E7" w14:textId="77777777" w:rsidR="00D3588E" w:rsidRDefault="001C283B" w:rsidP="00E6236D">
            <w:pPr>
              <w:spacing w:line="48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546C3C95" w14:textId="6342A63D" w:rsidR="00D3588E" w:rsidRDefault="001C283B" w:rsidP="00E6236D">
            <w:pPr>
              <w:spacing w:line="4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公司就投资者在本次</w:t>
            </w:r>
            <w:r w:rsidR="00E6236D">
              <w:rPr>
                <w:rFonts w:ascii="宋体" w:hAnsi="宋体" w:cs="宋体" w:hint="eastAsia"/>
                <w:sz w:val="24"/>
              </w:rPr>
              <w:t>交流会</w:t>
            </w:r>
            <w:r>
              <w:rPr>
                <w:rFonts w:ascii="宋体" w:hAnsi="宋体" w:cs="宋体"/>
                <w:sz w:val="24"/>
              </w:rPr>
              <w:t>中提出的问题进行了回复：</w:t>
            </w:r>
          </w:p>
          <w:p w14:paraId="0EED0694" w14:textId="2494E83E" w:rsidR="00E6236D" w:rsidRPr="00E6236D" w:rsidRDefault="00E1548C" w:rsidP="00E6236D">
            <w:pPr>
              <w:widowControl/>
              <w:spacing w:line="480" w:lineRule="exact"/>
              <w:ind w:firstLineChars="200" w:firstLine="482"/>
              <w:rPr>
                <w:rFonts w:ascii="宋体" w:hAnsi="宋体" w:hint="eastAsia"/>
                <w:b/>
                <w:bCs/>
                <w:sz w:val="24"/>
                <w14:ligatures w14:val="standardContextual"/>
              </w:rPr>
            </w:pPr>
            <w:r>
              <w:rPr>
                <w:rFonts w:ascii="宋体" w:hAnsi="宋体" w:hint="eastAsia"/>
                <w:b/>
                <w:bCs/>
                <w:sz w:val="24"/>
                <w14:ligatures w14:val="standardContextual"/>
              </w:rPr>
              <w:t>1、</w:t>
            </w:r>
            <w:r w:rsidR="00E6236D" w:rsidRPr="00E6236D">
              <w:rPr>
                <w:rFonts w:ascii="宋体" w:hAnsi="宋体" w:hint="eastAsia"/>
                <w:b/>
                <w:bCs/>
                <w:sz w:val="24"/>
                <w14:ligatures w14:val="standardContextual"/>
              </w:rPr>
              <w:t>2026年公司计划如何扩大经营规模，有哪些具体的举措？</w:t>
            </w:r>
            <w:r w:rsidR="00E6236D" w:rsidRPr="00E6236D">
              <w:rPr>
                <w:rFonts w:ascii="宋体" w:hAnsi="宋体"/>
                <w:b/>
                <w:bCs/>
                <w:sz w:val="24"/>
                <w14:ligatures w14:val="standardContextual"/>
              </w:rPr>
              <w:t xml:space="preserve"> </w:t>
            </w:r>
          </w:p>
          <w:p w14:paraId="362206C7" w14:textId="77777777" w:rsidR="00E6236D" w:rsidRPr="00E6236D" w:rsidRDefault="00E6236D" w:rsidP="00E6236D">
            <w:pPr>
              <w:widowControl/>
              <w:spacing w:line="480" w:lineRule="exact"/>
              <w:ind w:firstLineChars="200" w:firstLine="482"/>
              <w:rPr>
                <w:rFonts w:ascii="宋体" w:hAnsi="宋体" w:hint="eastAsia"/>
                <w:sz w:val="24"/>
                <w14:ligatures w14:val="standardContextual"/>
              </w:rPr>
            </w:pPr>
            <w:r w:rsidRPr="00E6236D">
              <w:rPr>
                <w:rFonts w:ascii="宋体" w:hAnsi="宋体" w:hint="eastAsia"/>
                <w:b/>
                <w:bCs/>
                <w:sz w:val="24"/>
                <w14:ligatures w14:val="standardContextual"/>
              </w:rPr>
              <w:t>回复</w:t>
            </w:r>
            <w:r w:rsidRPr="00E6236D">
              <w:rPr>
                <w:rFonts w:ascii="宋体" w:hAnsi="宋体" w:hint="eastAsia"/>
                <w:sz w:val="24"/>
                <w14:ligatures w14:val="standardContextual"/>
              </w:rPr>
              <w:t>：尊敬的投资者，您好！公司将围绕提升核心竞争力和价值创造力的目标，抢抓战新产业机遇，推动技术与业务的深度融合，切实提升发展的质量与效益。一是持续深化顶层合作，强化与核心客户的长期战略协作，打造标杆项目，将标杆客户的业务价值、共创产品规模化推广，在巩固智慧公安、智慧应急与消防等市场的同时，积极拓展卫星互联网、</w:t>
            </w:r>
            <w:proofErr w:type="gramStart"/>
            <w:r w:rsidRPr="00E6236D">
              <w:rPr>
                <w:rFonts w:ascii="宋体" w:hAnsi="宋体" w:hint="eastAsia"/>
                <w:sz w:val="24"/>
                <w14:ligatures w14:val="standardContextual"/>
              </w:rPr>
              <w:t>低空经济</w:t>
            </w:r>
            <w:proofErr w:type="gramEnd"/>
            <w:r w:rsidRPr="00E6236D">
              <w:rPr>
                <w:rFonts w:ascii="宋体" w:hAnsi="宋体" w:hint="eastAsia"/>
                <w:sz w:val="24"/>
                <w14:ligatures w14:val="standardContextual"/>
              </w:rPr>
              <w:t>等战略新兴市场，并持续拓展智慧交通、智慧国动、智慧城运、智慧监所、企业数字化等智慧城市其它</w:t>
            </w:r>
            <w:proofErr w:type="gramStart"/>
            <w:r w:rsidRPr="00E6236D">
              <w:rPr>
                <w:rFonts w:ascii="宋体" w:hAnsi="宋体" w:hint="eastAsia"/>
                <w:sz w:val="24"/>
                <w14:ligatures w14:val="standardContextual"/>
              </w:rPr>
              <w:t>数智化业务</w:t>
            </w:r>
            <w:proofErr w:type="gramEnd"/>
            <w:r w:rsidRPr="00E6236D">
              <w:rPr>
                <w:rFonts w:ascii="宋体" w:hAnsi="宋体" w:hint="eastAsia"/>
                <w:sz w:val="24"/>
                <w14:ligatures w14:val="standardContextual"/>
              </w:rPr>
              <w:t>领域的客户</w:t>
            </w:r>
            <w:bookmarkStart w:id="0" w:name="OLE_LINK14"/>
            <w:r w:rsidRPr="00E6236D">
              <w:rPr>
                <w:rFonts w:ascii="宋体" w:hAnsi="宋体" w:hint="eastAsia"/>
                <w:sz w:val="24"/>
                <w14:ligatures w14:val="standardContextual"/>
              </w:rPr>
              <w:t>；</w:t>
            </w:r>
            <w:bookmarkEnd w:id="0"/>
            <w:r w:rsidRPr="00E6236D">
              <w:rPr>
                <w:rFonts w:ascii="宋体" w:hAnsi="宋体" w:hint="eastAsia"/>
                <w:sz w:val="24"/>
                <w14:ligatures w14:val="standardContextual"/>
              </w:rPr>
              <w:t>二是持续加大战新产业和未来产业方向的研发投入，优化投入结构，加快下一</w:t>
            </w:r>
            <w:r w:rsidRPr="00E6236D">
              <w:rPr>
                <w:rFonts w:ascii="宋体" w:hAnsi="宋体" w:hint="eastAsia"/>
                <w:sz w:val="24"/>
                <w14:ligatures w14:val="standardContextual"/>
              </w:rPr>
              <w:lastRenderedPageBreak/>
              <w:t>代信息技术、人工智能、卫星互联网、低空经济、多模态大模型等领域产品和新技术的研发创新和</w:t>
            </w:r>
            <w:proofErr w:type="gramStart"/>
            <w:r w:rsidRPr="00E6236D">
              <w:rPr>
                <w:rFonts w:ascii="宋体" w:hAnsi="宋体" w:hint="eastAsia"/>
                <w:sz w:val="24"/>
                <w14:ligatures w14:val="standardContextual"/>
              </w:rPr>
              <w:t>策源</w:t>
            </w:r>
            <w:proofErr w:type="gramEnd"/>
            <w:r w:rsidRPr="00E6236D">
              <w:rPr>
                <w:rFonts w:ascii="宋体" w:hAnsi="宋体" w:hint="eastAsia"/>
                <w:sz w:val="24"/>
                <w14:ligatures w14:val="standardContextual"/>
              </w:rPr>
              <w:t>，全面提升公司核心竞争力；三</w:t>
            </w:r>
            <w:bookmarkStart w:id="1" w:name="OLE_LINK15"/>
            <w:r w:rsidRPr="00E6236D">
              <w:rPr>
                <w:rFonts w:ascii="宋体" w:hAnsi="宋体" w:hint="eastAsia"/>
                <w:sz w:val="24"/>
                <w14:ligatures w14:val="standardContextual"/>
              </w:rPr>
              <w:t>是要结合“十五五”规划，建立改革促发展长效机制，持续强化统一管控，深化改革，提升管理效能，加速释放改革成效。</w:t>
            </w:r>
            <w:bookmarkEnd w:id="1"/>
            <w:r w:rsidRPr="00E6236D">
              <w:rPr>
                <w:rFonts w:ascii="宋体" w:hAnsi="宋体" w:hint="eastAsia"/>
                <w:sz w:val="24"/>
                <w14:ligatures w14:val="standardContextual"/>
              </w:rPr>
              <w:t>在海外市场方面，将采用“借船出海”和“造船出海”相结合的市场策略，继续探寻更多的海外销售平台，并加大直销力度，持续提升公司在国际市场的品牌影响力与市场份额。感谢您的关注！</w:t>
            </w:r>
          </w:p>
          <w:p w14:paraId="1F6DAE5B" w14:textId="77DEA96D" w:rsidR="00D3588E" w:rsidRDefault="00D3588E" w:rsidP="008808F4">
            <w:pPr>
              <w:widowControl/>
              <w:spacing w:line="48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</w:tr>
      <w:tr w:rsidR="00F473A6" w14:paraId="56FBFB06" w14:textId="77777777" w:rsidTr="00F473A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05C9" w14:textId="0C50BE86" w:rsidR="00F473A6" w:rsidRDefault="00F473A6" w:rsidP="00F473A6">
            <w:pPr>
              <w:spacing w:line="360" w:lineRule="exact"/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</w:pPr>
            <w:r w:rsidRPr="00F473A6"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  <w:lastRenderedPageBreak/>
              <w:t>关于本次活动是否涉及应披露重大信息的说明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9D94" w14:textId="590D66A1" w:rsidR="00F473A6" w:rsidRPr="00F473A6" w:rsidRDefault="00F473A6" w:rsidP="00F473A6">
            <w:pPr>
              <w:spacing w:line="400" w:lineRule="exact"/>
              <w:rPr>
                <w:rFonts w:ascii="宋体" w:hAnsi="宋体" w:hint="eastAsia"/>
                <w:bCs/>
                <w:sz w:val="24"/>
              </w:rPr>
            </w:pPr>
            <w:bookmarkStart w:id="2" w:name="OLE_LINK12"/>
            <w:r w:rsidRPr="00F473A6">
              <w:rPr>
                <w:rFonts w:ascii="宋体" w:hAnsi="宋体" w:hint="eastAsia"/>
                <w:bCs/>
                <w:sz w:val="24"/>
              </w:rPr>
              <w:t>本次活动不涉及未公开披露的重大信息。</w:t>
            </w:r>
            <w:bookmarkEnd w:id="2"/>
          </w:p>
        </w:tc>
      </w:tr>
      <w:tr w:rsidR="00D3588E" w14:paraId="6BB1B48F" w14:textId="77777777" w:rsidTr="00F473A6">
        <w:trPr>
          <w:trHeight w:hRule="exact" w:val="45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155E" w14:textId="77777777" w:rsidR="00D3588E" w:rsidRDefault="001C283B" w:rsidP="00506951">
            <w:pPr>
              <w:spacing w:line="36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9E53" w14:textId="10A11AC1" w:rsidR="00D3588E" w:rsidRDefault="00F473A6" w:rsidP="00506951">
            <w:pPr>
              <w:spacing w:line="36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D3588E" w14:paraId="01B017CE" w14:textId="77777777" w:rsidTr="00F473A6">
        <w:trPr>
          <w:trHeight w:hRule="exact" w:val="45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CD0F" w14:textId="77777777" w:rsidR="00D3588E" w:rsidRDefault="001C283B" w:rsidP="00506951">
            <w:pPr>
              <w:spacing w:line="36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7CB6" w14:textId="76946928" w:rsidR="00D3588E" w:rsidRDefault="001C283B" w:rsidP="00506951">
            <w:pPr>
              <w:spacing w:line="36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 w:rsidR="00506951"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-0</w:t>
            </w:r>
            <w:r w:rsidR="00506951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-</w:t>
            </w:r>
            <w:r w:rsidR="00506951">
              <w:rPr>
                <w:rFonts w:hint="eastAsia"/>
                <w:bCs/>
                <w:iCs/>
                <w:color w:val="000000"/>
                <w:sz w:val="24"/>
              </w:rPr>
              <w:t>21</w:t>
            </w:r>
          </w:p>
        </w:tc>
      </w:tr>
      <w:tr w:rsidR="00506951" w14:paraId="7461E5D4" w14:textId="77777777" w:rsidTr="00F473A6">
        <w:trPr>
          <w:trHeight w:hRule="exact" w:val="45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D511" w14:textId="29BA7DC5" w:rsidR="00506951" w:rsidRDefault="00F473A6" w:rsidP="00506951">
            <w:pPr>
              <w:spacing w:line="360" w:lineRule="exact"/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D074" w14:textId="77777777" w:rsidR="00506951" w:rsidRDefault="00506951" w:rsidP="00506951">
            <w:pPr>
              <w:spacing w:line="360" w:lineRule="exact"/>
              <w:rPr>
                <w:bCs/>
                <w:iCs/>
                <w:color w:val="000000"/>
                <w:sz w:val="24"/>
              </w:rPr>
            </w:pPr>
          </w:p>
        </w:tc>
      </w:tr>
    </w:tbl>
    <w:p w14:paraId="5B8DEA77" w14:textId="77777777" w:rsidR="00D3588E" w:rsidRDefault="00D3588E"/>
    <w:sectPr w:rsidR="00D3588E" w:rsidSect="00F473A6">
      <w:head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59B5A" w14:textId="77777777" w:rsidR="0004067F" w:rsidRDefault="0004067F">
      <w:r>
        <w:separator/>
      </w:r>
    </w:p>
  </w:endnote>
  <w:endnote w:type="continuationSeparator" w:id="0">
    <w:p w14:paraId="4F9835C0" w14:textId="77777777" w:rsidR="0004067F" w:rsidRDefault="0004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CC94" w14:textId="77777777" w:rsidR="0004067F" w:rsidRDefault="0004067F">
      <w:r>
        <w:separator/>
      </w:r>
    </w:p>
  </w:footnote>
  <w:footnote w:type="continuationSeparator" w:id="0">
    <w:p w14:paraId="5F87D2B0" w14:textId="77777777" w:rsidR="0004067F" w:rsidRDefault="00040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4833" w14:textId="3512CA07" w:rsidR="00D3588E" w:rsidRPr="00506951" w:rsidRDefault="00506951" w:rsidP="00506951">
    <w:pPr>
      <w:pStyle w:val="a5"/>
      <w:jc w:val="right"/>
    </w:pPr>
    <w:r>
      <w:rPr>
        <w:rFonts w:hint="eastAsia"/>
      </w:rPr>
      <w:t>武汉长江通信产业集团股份有限公司投资者关系活动记录表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7"/>
    <w:rsid w:val="B7DDD54D"/>
    <w:rsid w:val="E3FFE6ED"/>
    <w:rsid w:val="F5DB8A63"/>
    <w:rsid w:val="F797912E"/>
    <w:rsid w:val="FE7B4896"/>
    <w:rsid w:val="00002F7F"/>
    <w:rsid w:val="00003A14"/>
    <w:rsid w:val="000268C0"/>
    <w:rsid w:val="000363B5"/>
    <w:rsid w:val="000375D7"/>
    <w:rsid w:val="0004067F"/>
    <w:rsid w:val="00043015"/>
    <w:rsid w:val="00046DDE"/>
    <w:rsid w:val="00047EB9"/>
    <w:rsid w:val="00056281"/>
    <w:rsid w:val="00060A74"/>
    <w:rsid w:val="00067110"/>
    <w:rsid w:val="0009298A"/>
    <w:rsid w:val="000A2808"/>
    <w:rsid w:val="000A3BAC"/>
    <w:rsid w:val="000C26FD"/>
    <w:rsid w:val="000C2D85"/>
    <w:rsid w:val="000E444A"/>
    <w:rsid w:val="000E5700"/>
    <w:rsid w:val="000F0C4B"/>
    <w:rsid w:val="000F0E22"/>
    <w:rsid w:val="000F56C3"/>
    <w:rsid w:val="00105A04"/>
    <w:rsid w:val="001169A9"/>
    <w:rsid w:val="00125EB2"/>
    <w:rsid w:val="00141885"/>
    <w:rsid w:val="00142A4C"/>
    <w:rsid w:val="00144279"/>
    <w:rsid w:val="001452FF"/>
    <w:rsid w:val="0016617A"/>
    <w:rsid w:val="00167E99"/>
    <w:rsid w:val="0018307B"/>
    <w:rsid w:val="00183C8C"/>
    <w:rsid w:val="001975AB"/>
    <w:rsid w:val="001A00F5"/>
    <w:rsid w:val="001A1F65"/>
    <w:rsid w:val="001A5CE9"/>
    <w:rsid w:val="001C283B"/>
    <w:rsid w:val="001C50AD"/>
    <w:rsid w:val="001D1F31"/>
    <w:rsid w:val="001D22EE"/>
    <w:rsid w:val="001D4C89"/>
    <w:rsid w:val="001E1838"/>
    <w:rsid w:val="001E2994"/>
    <w:rsid w:val="001E3145"/>
    <w:rsid w:val="001E6509"/>
    <w:rsid w:val="001E7968"/>
    <w:rsid w:val="0022180A"/>
    <w:rsid w:val="00223ABC"/>
    <w:rsid w:val="002241B9"/>
    <w:rsid w:val="002266E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2E5DA3"/>
    <w:rsid w:val="002F70B0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9212B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06951"/>
    <w:rsid w:val="00511A2C"/>
    <w:rsid w:val="005155FB"/>
    <w:rsid w:val="00523907"/>
    <w:rsid w:val="00537C53"/>
    <w:rsid w:val="005438F5"/>
    <w:rsid w:val="00544901"/>
    <w:rsid w:val="005474D3"/>
    <w:rsid w:val="00550737"/>
    <w:rsid w:val="00555DD2"/>
    <w:rsid w:val="00561578"/>
    <w:rsid w:val="00565ED9"/>
    <w:rsid w:val="00572135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55F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0857"/>
    <w:rsid w:val="00651DE6"/>
    <w:rsid w:val="006523BB"/>
    <w:rsid w:val="0065347E"/>
    <w:rsid w:val="00654B49"/>
    <w:rsid w:val="00662505"/>
    <w:rsid w:val="0066674C"/>
    <w:rsid w:val="00676022"/>
    <w:rsid w:val="006760F7"/>
    <w:rsid w:val="006861C7"/>
    <w:rsid w:val="00686DDF"/>
    <w:rsid w:val="00697B12"/>
    <w:rsid w:val="006A55BB"/>
    <w:rsid w:val="006A7613"/>
    <w:rsid w:val="006B661A"/>
    <w:rsid w:val="006B7C57"/>
    <w:rsid w:val="006B7D00"/>
    <w:rsid w:val="006C6BC5"/>
    <w:rsid w:val="006D61A2"/>
    <w:rsid w:val="006E1DB4"/>
    <w:rsid w:val="00740CC1"/>
    <w:rsid w:val="00753DB6"/>
    <w:rsid w:val="00763847"/>
    <w:rsid w:val="00771FE3"/>
    <w:rsid w:val="00776BDE"/>
    <w:rsid w:val="00786422"/>
    <w:rsid w:val="00786870"/>
    <w:rsid w:val="00792237"/>
    <w:rsid w:val="0079272A"/>
    <w:rsid w:val="007A1DA9"/>
    <w:rsid w:val="007B2252"/>
    <w:rsid w:val="007B79D9"/>
    <w:rsid w:val="007C67B1"/>
    <w:rsid w:val="007D1946"/>
    <w:rsid w:val="007E354A"/>
    <w:rsid w:val="007E69C8"/>
    <w:rsid w:val="0080525B"/>
    <w:rsid w:val="008062C5"/>
    <w:rsid w:val="0080741A"/>
    <w:rsid w:val="00814B5B"/>
    <w:rsid w:val="00826744"/>
    <w:rsid w:val="00836F34"/>
    <w:rsid w:val="00843E73"/>
    <w:rsid w:val="00844EBF"/>
    <w:rsid w:val="00854F61"/>
    <w:rsid w:val="00864202"/>
    <w:rsid w:val="00873B59"/>
    <w:rsid w:val="0087701F"/>
    <w:rsid w:val="008808F4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33FB4"/>
    <w:rsid w:val="009474EF"/>
    <w:rsid w:val="00960400"/>
    <w:rsid w:val="00962626"/>
    <w:rsid w:val="009767DD"/>
    <w:rsid w:val="00977AF2"/>
    <w:rsid w:val="00985FC5"/>
    <w:rsid w:val="00993BDD"/>
    <w:rsid w:val="009A6DFB"/>
    <w:rsid w:val="009B6EC0"/>
    <w:rsid w:val="009C7FAF"/>
    <w:rsid w:val="009D40B9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AE455C"/>
    <w:rsid w:val="00B02A29"/>
    <w:rsid w:val="00B03522"/>
    <w:rsid w:val="00B04AD6"/>
    <w:rsid w:val="00B14CAA"/>
    <w:rsid w:val="00B257CE"/>
    <w:rsid w:val="00B41EB4"/>
    <w:rsid w:val="00B4746C"/>
    <w:rsid w:val="00B52D92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4544D"/>
    <w:rsid w:val="00C63056"/>
    <w:rsid w:val="00C661D1"/>
    <w:rsid w:val="00C72109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3588E"/>
    <w:rsid w:val="00D512E3"/>
    <w:rsid w:val="00D602C9"/>
    <w:rsid w:val="00D82340"/>
    <w:rsid w:val="00DA26A9"/>
    <w:rsid w:val="00DB01FF"/>
    <w:rsid w:val="00DC7778"/>
    <w:rsid w:val="00DE7391"/>
    <w:rsid w:val="00DF2DB5"/>
    <w:rsid w:val="00DF6560"/>
    <w:rsid w:val="00E04CC0"/>
    <w:rsid w:val="00E136FF"/>
    <w:rsid w:val="00E1548C"/>
    <w:rsid w:val="00E32528"/>
    <w:rsid w:val="00E35F26"/>
    <w:rsid w:val="00E53165"/>
    <w:rsid w:val="00E61EF7"/>
    <w:rsid w:val="00E6236D"/>
    <w:rsid w:val="00E663B4"/>
    <w:rsid w:val="00E7513E"/>
    <w:rsid w:val="00E80CEB"/>
    <w:rsid w:val="00E828F1"/>
    <w:rsid w:val="00EA5103"/>
    <w:rsid w:val="00EA6FB9"/>
    <w:rsid w:val="00EB5E6A"/>
    <w:rsid w:val="00EC2AD7"/>
    <w:rsid w:val="00ED7DE0"/>
    <w:rsid w:val="00EE6F4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473A6"/>
    <w:rsid w:val="00F64E72"/>
    <w:rsid w:val="00F70C7D"/>
    <w:rsid w:val="00F9272E"/>
    <w:rsid w:val="00F97743"/>
    <w:rsid w:val="00FA6DAF"/>
    <w:rsid w:val="00FC6884"/>
    <w:rsid w:val="00FE4D64"/>
    <w:rsid w:val="00FE62F3"/>
    <w:rsid w:val="00FF108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794657"/>
  <w15:docId w15:val="{0F470F8C-C719-4417-918B-B1848E15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823</Words>
  <Characters>216</Characters>
  <Application>Microsoft Office Word</Application>
  <DocSecurity>0</DocSecurity>
  <Lines>1</Lines>
  <Paragraphs>2</Paragraphs>
  <ScaleCrop>false</ScaleCrop>
  <Company>微软中国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Paul.c</cp:lastModifiedBy>
  <cp:revision>62</cp:revision>
  <cp:lastPrinted>2014-02-21T05:34:00Z</cp:lastPrinted>
  <dcterms:created xsi:type="dcterms:W3CDTF">2025-06-12T09:25:00Z</dcterms:created>
  <dcterms:modified xsi:type="dcterms:W3CDTF">2026-06-03T09:21:00Z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  <property fmtid="{D5CDD505-2E9C-101B-9397-08002B2CF9AE}" pid="4" name="oiioBoundaries">
    <vt:bool>true</vt:bool>
  </property>
</Properties>
</file>