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BB8" w:rsidRDefault="001B44E0">
      <w:pPr>
        <w:spacing w:beforeLines="50" w:before="156" w:afterLines="50" w:after="156" w:line="400" w:lineRule="exact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color w:val="000000"/>
          <w:sz w:val="24"/>
        </w:rPr>
        <w:t xml:space="preserve">603967                             </w:t>
      </w:r>
      <w:r w:rsidR="003F369A">
        <w:rPr>
          <w:color w:val="000000"/>
          <w:sz w:val="24"/>
        </w:rPr>
        <w:t xml:space="preserve">   </w:t>
      </w:r>
      <w:r w:rsidR="003F5EDF">
        <w:rPr>
          <w:color w:val="000000"/>
          <w:sz w:val="24"/>
        </w:rPr>
        <w:t xml:space="preserve"> </w:t>
      </w:r>
      <w:r w:rsidR="00842322">
        <w:rPr>
          <w:color w:val="000000"/>
          <w:sz w:val="24"/>
        </w:rPr>
        <w:t xml:space="preserve"> </w:t>
      </w:r>
      <w:r w:rsidR="003F369A">
        <w:rPr>
          <w:color w:val="000000"/>
          <w:sz w:val="24"/>
        </w:rPr>
        <w:t xml:space="preserve">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中创物流</w:t>
      </w:r>
    </w:p>
    <w:p w:rsidR="00F419FF" w:rsidRDefault="00F419FF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</w:p>
    <w:p w:rsidR="003F369A" w:rsidRPr="00EB2947" w:rsidRDefault="001B44E0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0"/>
          <w:szCs w:val="30"/>
        </w:rPr>
      </w:pPr>
      <w:r w:rsidRPr="00EB2947">
        <w:rPr>
          <w:rFonts w:ascii="宋体" w:hAnsi="宋体"/>
          <w:b/>
          <w:bCs/>
          <w:iCs/>
          <w:color w:val="000000"/>
          <w:sz w:val="30"/>
          <w:szCs w:val="30"/>
        </w:rPr>
        <w:t>中创物流股份有限公司</w:t>
      </w:r>
    </w:p>
    <w:p w:rsidR="00433BB8" w:rsidRPr="00EB2947" w:rsidRDefault="001B44E0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0"/>
          <w:szCs w:val="30"/>
        </w:rPr>
      </w:pPr>
      <w:r w:rsidRPr="00EB2947">
        <w:rPr>
          <w:rFonts w:ascii="宋体" w:hAnsi="宋体" w:hint="eastAsia"/>
          <w:b/>
          <w:bCs/>
          <w:iCs/>
          <w:color w:val="000000"/>
          <w:sz w:val="30"/>
          <w:szCs w:val="30"/>
        </w:rPr>
        <w:t>投资者关系活动记录表</w:t>
      </w:r>
    </w:p>
    <w:p w:rsidR="00433BB8" w:rsidRDefault="001B44E0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</w:t>
      </w:r>
      <w:r w:rsidR="003F369A">
        <w:rPr>
          <w:rFonts w:ascii="宋体" w:hAnsi="宋体"/>
          <w:bCs/>
          <w:iCs/>
          <w:color w:val="000000"/>
          <w:sz w:val="24"/>
        </w:rPr>
        <w:t xml:space="preserve"> </w:t>
      </w:r>
      <w:r w:rsidR="003F369A" w:rsidRPr="006B2C32">
        <w:rPr>
          <w:rFonts w:asciiTheme="minorEastAsia" w:eastAsiaTheme="minorEastAsia" w:hAnsiTheme="minorEastAsia" w:hint="eastAsia"/>
          <w:sz w:val="24"/>
        </w:rPr>
        <w:t>编号：（2</w:t>
      </w:r>
      <w:r w:rsidR="000C5621">
        <w:rPr>
          <w:rFonts w:asciiTheme="minorEastAsia" w:eastAsiaTheme="minorEastAsia" w:hAnsiTheme="minorEastAsia"/>
          <w:sz w:val="24"/>
        </w:rPr>
        <w:t>026-003</w:t>
      </w:r>
      <w:r w:rsidR="003F369A" w:rsidRPr="006B2C32">
        <w:rPr>
          <w:rFonts w:asciiTheme="minorEastAsia" w:eastAsiaTheme="minorEastAsia" w:hAnsiTheme="minorEastAsia" w:hint="eastAsia"/>
          <w:sz w:val="24"/>
        </w:rPr>
        <w:t>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433B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:rsidR="00433BB8" w:rsidRDefault="00433BB8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0C5621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 w:rsidRPr="000C5621">
              <w:rPr>
                <w:rFonts w:ascii="Segoe UI Symbol" w:hAnsi="Segoe UI Symbol" w:cs="Segoe UI Symbol"/>
                <w:bCs/>
                <w:iCs/>
                <w:color w:val="000000"/>
                <w:kern w:val="0"/>
                <w:sz w:val="24"/>
              </w:rPr>
              <w:t>☑</w:t>
            </w:r>
            <w:r w:rsidR="001B44E0">
              <w:rPr>
                <w:rFonts w:hAnsi="宋体"/>
                <w:kern w:val="0"/>
                <w:sz w:val="24"/>
              </w:rPr>
              <w:t>特定对象调研</w:t>
            </w:r>
            <w:r w:rsidR="001B44E0">
              <w:rPr>
                <w:kern w:val="0"/>
                <w:sz w:val="24"/>
              </w:rPr>
              <w:t xml:space="preserve">       </w:t>
            </w:r>
            <w:r w:rsidR="001B44E0">
              <w:rPr>
                <w:rFonts w:hint="eastAsia"/>
                <w:kern w:val="0"/>
                <w:sz w:val="24"/>
              </w:rPr>
              <w:t xml:space="preserve"> </w:t>
            </w:r>
            <w:r w:rsidR="001B44E0">
              <w:rPr>
                <w:bCs/>
                <w:iCs/>
                <w:color w:val="000000"/>
                <w:kern w:val="0"/>
                <w:sz w:val="24"/>
              </w:rPr>
              <w:t>□</w:t>
            </w:r>
            <w:r w:rsidR="001B44E0"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="001B44E0">
              <w:rPr>
                <w:rFonts w:hAnsi="宋体"/>
                <w:kern w:val="0"/>
                <w:sz w:val="24"/>
              </w:rPr>
              <w:t>分析师会议</w:t>
            </w:r>
          </w:p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</w:t>
            </w:r>
            <w:r w:rsidR="00815EC0"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 w:rsidR="00815EC0"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:rsidR="00433BB8" w:rsidRDefault="001B44E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:rsidR="00433BB8" w:rsidRDefault="000C5621" w:rsidP="000C5621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 xml:space="preserve">□ </w:t>
            </w:r>
            <w:r w:rsidR="00815EC0">
              <w:rPr>
                <w:bCs/>
                <w:iCs/>
                <w:color w:val="000000"/>
                <w:kern w:val="0"/>
                <w:sz w:val="24"/>
              </w:rPr>
              <w:t xml:space="preserve"> </w:t>
            </w:r>
            <w:r w:rsidR="001B44E0">
              <w:rPr>
                <w:rFonts w:hAnsi="宋体"/>
                <w:kern w:val="0"/>
                <w:sz w:val="24"/>
              </w:rPr>
              <w:t>其他</w:t>
            </w:r>
            <w:r w:rsidR="001B44E0">
              <w:rPr>
                <w:kern w:val="0"/>
                <w:sz w:val="24"/>
              </w:rPr>
              <w:t xml:space="preserve"> </w:t>
            </w:r>
          </w:p>
        </w:tc>
      </w:tr>
      <w:tr w:rsidR="00433B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7E470A" w:rsidP="007E470A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bCs/>
                <w:iCs/>
                <w:color w:val="000000"/>
                <w:sz w:val="24"/>
                <w:lang w:val="en-GB"/>
              </w:rPr>
              <w:t>中金公司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>刘钢贤、王艺璇</w:t>
            </w:r>
          </w:p>
          <w:p w:rsidR="007E470A" w:rsidRDefault="007E470A" w:rsidP="007E470A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bCs/>
                <w:iCs/>
                <w:color w:val="000000"/>
                <w:sz w:val="24"/>
                <w:lang w:val="en-GB"/>
              </w:rPr>
              <w:t>中欧基金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 xml:space="preserve"> </w:t>
            </w:r>
            <w:r w:rsidRPr="007E47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许崇晟</w:t>
            </w:r>
          </w:p>
          <w:p w:rsidR="007E470A" w:rsidRDefault="007E470A" w:rsidP="007E470A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bCs/>
                <w:iCs/>
                <w:color w:val="000000"/>
                <w:sz w:val="24"/>
                <w:lang w:val="en-GB"/>
              </w:rPr>
              <w:t>中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银基金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 xml:space="preserve"> </w:t>
            </w:r>
            <w:r w:rsidRPr="007E47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高铭</w:t>
            </w:r>
          </w:p>
          <w:p w:rsidR="007E470A" w:rsidRDefault="007E470A" w:rsidP="007E470A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红</w:t>
            </w:r>
            <w:proofErr w:type="gramStart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筹投资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 xml:space="preserve"> </w:t>
            </w:r>
            <w:r w:rsidRPr="007E47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王之栋</w:t>
            </w:r>
          </w:p>
          <w:p w:rsidR="007E470A" w:rsidRDefault="007E470A" w:rsidP="007E470A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银河证券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徐都一</w:t>
            </w:r>
            <w:proofErr w:type="gramEnd"/>
          </w:p>
          <w:p w:rsidR="007E470A" w:rsidRDefault="007E470A" w:rsidP="007E470A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bCs/>
                <w:iCs/>
                <w:color w:val="000000"/>
                <w:sz w:val="24"/>
                <w:lang w:val="en-GB"/>
              </w:rPr>
              <w:t>东兴证券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lang w:val="en-GB"/>
              </w:rPr>
              <w:t>李欣、廉惠</w:t>
            </w:r>
          </w:p>
        </w:tc>
      </w:tr>
      <w:tr w:rsidR="00433B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D02886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</w:t>
            </w:r>
            <w:r>
              <w:rPr>
                <w:bCs/>
                <w:iCs/>
                <w:color w:val="000000"/>
                <w:sz w:val="24"/>
              </w:rPr>
              <w:t>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3</w:t>
            </w:r>
            <w:r>
              <w:rPr>
                <w:bCs/>
                <w:iCs/>
                <w:color w:val="000000"/>
                <w:sz w:val="24"/>
              </w:rPr>
              <w:t>0</w:t>
            </w:r>
            <w:r>
              <w:rPr>
                <w:bCs/>
                <w:iCs/>
                <w:color w:val="000000"/>
                <w:sz w:val="24"/>
              </w:rPr>
              <w:t>日</w:t>
            </w:r>
          </w:p>
        </w:tc>
      </w:tr>
      <w:tr w:rsidR="00433B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7578D4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中</w:t>
            </w:r>
            <w:proofErr w:type="gramStart"/>
            <w:r>
              <w:rPr>
                <w:bCs/>
                <w:iCs/>
                <w:color w:val="000000"/>
                <w:sz w:val="24"/>
              </w:rPr>
              <w:t>创大厦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</w:rPr>
              <w:t>2</w:t>
            </w:r>
            <w:r>
              <w:rPr>
                <w:bCs/>
                <w:iCs/>
                <w:color w:val="000000"/>
                <w:sz w:val="24"/>
              </w:rPr>
              <w:t>5</w:t>
            </w:r>
            <w:r>
              <w:rPr>
                <w:bCs/>
                <w:iCs/>
                <w:color w:val="000000"/>
                <w:sz w:val="24"/>
              </w:rPr>
              <w:t>楼会议室</w:t>
            </w:r>
          </w:p>
        </w:tc>
      </w:tr>
      <w:tr w:rsidR="00433B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B8" w:rsidRDefault="007578D4">
            <w:pPr>
              <w:spacing w:line="42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董事长</w:t>
            </w:r>
            <w:r>
              <w:rPr>
                <w:rFonts w:ascii="宋体" w:hAnsi="宋体" w:hint="eastAsia"/>
                <w:bCs/>
                <w:sz w:val="24"/>
              </w:rPr>
              <w:t xml:space="preserve"> 李松青先生</w:t>
            </w:r>
          </w:p>
          <w:p w:rsidR="007578D4" w:rsidRDefault="007578D4">
            <w:pPr>
              <w:spacing w:line="42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董事会秘书兼财务总监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楚旭日先生</w:t>
            </w:r>
          </w:p>
        </w:tc>
      </w:tr>
      <w:tr w:rsidR="00433B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B8" w:rsidRDefault="001B44E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:rsidR="00433BB8" w:rsidRDefault="00433BB8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21" w:rsidRDefault="000C5621" w:rsidP="004C1CC5">
            <w:pPr>
              <w:pStyle w:val="Style6"/>
              <w:spacing w:line="360" w:lineRule="auto"/>
              <w:ind w:firstLineChars="0" w:firstLine="0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主要问题及回复：</w:t>
            </w:r>
          </w:p>
          <w:p w:rsidR="00724A42" w:rsidRPr="00CD5464" w:rsidRDefault="00724A42" w:rsidP="00724A42">
            <w:pPr>
              <w:rPr>
                <w:rFonts w:asciiTheme="minorEastAsia" w:hAnsiTheme="minorEastAsia"/>
                <w:b/>
                <w:sz w:val="24"/>
              </w:rPr>
            </w:pPr>
          </w:p>
          <w:p w:rsidR="00724A42" w:rsidRPr="00727E45" w:rsidRDefault="00724A42" w:rsidP="00724A42"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问题</w:t>
            </w:r>
            <w:r>
              <w:rPr>
                <w:rFonts w:asciiTheme="minorEastAsia" w:hAnsiTheme="minorEastAsia" w:hint="eastAsia"/>
                <w:b/>
                <w:sz w:val="24"/>
              </w:rPr>
              <w:t>1：</w:t>
            </w:r>
            <w:r w:rsidRPr="00727E45">
              <w:rPr>
                <w:rFonts w:asciiTheme="minorEastAsia" w:hAnsiTheme="minorEastAsia"/>
                <w:b/>
                <w:sz w:val="24"/>
              </w:rPr>
              <w:t>介绍公司基本情况</w:t>
            </w:r>
          </w:p>
          <w:p w:rsidR="00724A42" w:rsidRDefault="00724A42" w:rsidP="00DC6755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答：</w:t>
            </w:r>
            <w:r w:rsidRPr="00212092">
              <w:rPr>
                <w:rFonts w:asciiTheme="minorEastAsia" w:hAnsiTheme="minorEastAsia" w:hint="eastAsia"/>
                <w:sz w:val="24"/>
              </w:rPr>
              <w:t>当前，地缘政治博弈加剧，外部环境更加复杂多变。但中国出口具备显著竞争优势，在机电产品、绿色能源、高端装备等领域形成了一批不可替代的出口产品，全球</w:t>
            </w:r>
            <w:proofErr w:type="gramStart"/>
            <w:r w:rsidRPr="00212092">
              <w:rPr>
                <w:rFonts w:asciiTheme="minorEastAsia" w:hAnsiTheme="minorEastAsia" w:hint="eastAsia"/>
                <w:sz w:val="24"/>
              </w:rPr>
              <w:t>供应链对中国</w:t>
            </w:r>
            <w:proofErr w:type="gramEnd"/>
            <w:r w:rsidRPr="00212092">
              <w:rPr>
                <w:rFonts w:asciiTheme="minorEastAsia" w:hAnsiTheme="minorEastAsia" w:hint="eastAsia"/>
                <w:sz w:val="24"/>
              </w:rPr>
              <w:t>制造的依赖度依然深厚。今年上半年，我国货物贸易出口</w:t>
            </w:r>
            <w:r>
              <w:rPr>
                <w:rFonts w:asciiTheme="minorEastAsia" w:hAnsiTheme="minorEastAsia" w:hint="eastAsia"/>
                <w:sz w:val="24"/>
              </w:rPr>
              <w:t>总额仍然保持增长</w:t>
            </w:r>
            <w:r w:rsidRPr="00212092">
              <w:rPr>
                <w:rFonts w:asciiTheme="minorEastAsia" w:hAnsiTheme="minorEastAsia" w:hint="eastAsia"/>
                <w:sz w:val="24"/>
              </w:rPr>
              <w:t>，充分体现了外贸的强劲韧性。</w:t>
            </w:r>
            <w:r>
              <w:rPr>
                <w:rFonts w:asciiTheme="minorEastAsia" w:hAnsiTheme="minorEastAsia" w:hint="eastAsia"/>
                <w:sz w:val="24"/>
              </w:rPr>
              <w:t>与此同时，</w:t>
            </w:r>
            <w:r w:rsidRPr="00212092">
              <w:rPr>
                <w:rFonts w:asciiTheme="minorEastAsia" w:hAnsiTheme="minorEastAsia" w:hint="eastAsia"/>
                <w:sz w:val="24"/>
              </w:rPr>
              <w:t>对共建</w:t>
            </w:r>
            <w:r>
              <w:rPr>
                <w:rFonts w:asciiTheme="minorEastAsia" w:hAnsiTheme="minorEastAsia" w:hint="eastAsia"/>
                <w:sz w:val="24"/>
              </w:rPr>
              <w:t>“</w:t>
            </w:r>
            <w:r w:rsidRPr="00212092">
              <w:rPr>
                <w:rFonts w:asciiTheme="minorEastAsia" w:hAnsiTheme="minorEastAsia" w:hint="eastAsia"/>
                <w:sz w:val="24"/>
              </w:rPr>
              <w:t>一带一路</w:t>
            </w:r>
            <w:r>
              <w:rPr>
                <w:rFonts w:asciiTheme="minorEastAsia" w:hAnsiTheme="minorEastAsia" w:hint="eastAsia"/>
                <w:sz w:val="24"/>
              </w:rPr>
              <w:t>”</w:t>
            </w:r>
            <w:r w:rsidRPr="00212092">
              <w:rPr>
                <w:rFonts w:asciiTheme="minorEastAsia" w:hAnsiTheme="minorEastAsia" w:hint="eastAsia"/>
                <w:sz w:val="24"/>
              </w:rPr>
              <w:t>国家进出口</w:t>
            </w:r>
            <w:r>
              <w:rPr>
                <w:rFonts w:asciiTheme="minorEastAsia" w:hAnsiTheme="minorEastAsia" w:hint="eastAsia"/>
                <w:sz w:val="24"/>
              </w:rPr>
              <w:t>额同比增长较多</w:t>
            </w:r>
            <w:r w:rsidRPr="00212092">
              <w:rPr>
                <w:rFonts w:asciiTheme="minorEastAsia" w:hAnsiTheme="minorEastAsia" w:hint="eastAsia"/>
                <w:sz w:val="24"/>
              </w:rPr>
              <w:t>，多元化市场格局不断巩固。</w:t>
            </w:r>
          </w:p>
          <w:p w:rsidR="00724A42" w:rsidRPr="00387C31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387C31">
              <w:rPr>
                <w:rFonts w:asciiTheme="minorEastAsia" w:hAnsiTheme="minorEastAsia" w:hint="eastAsia"/>
                <w:sz w:val="24"/>
              </w:rPr>
              <w:t>公司紧跟外部环境变化，主动调整业务及区域结构。在发展</w:t>
            </w:r>
            <w:r w:rsidRPr="00387C31">
              <w:rPr>
                <w:rFonts w:asciiTheme="minorEastAsia" w:hAnsiTheme="minorEastAsia" w:hint="eastAsia"/>
                <w:sz w:val="24"/>
              </w:rPr>
              <w:lastRenderedPageBreak/>
              <w:t>思路上坚持</w:t>
            </w:r>
            <w:r>
              <w:rPr>
                <w:rFonts w:asciiTheme="minorEastAsia" w:hAnsiTheme="minorEastAsia" w:hint="eastAsia"/>
                <w:sz w:val="24"/>
              </w:rPr>
              <w:t>“</w:t>
            </w:r>
            <w:r w:rsidRPr="00387C31">
              <w:rPr>
                <w:rFonts w:asciiTheme="minorEastAsia" w:hAnsiTheme="minorEastAsia" w:hint="eastAsia"/>
                <w:sz w:val="24"/>
              </w:rPr>
              <w:t>强基拓新</w:t>
            </w:r>
            <w:r>
              <w:rPr>
                <w:rFonts w:asciiTheme="minorEastAsia" w:hAnsiTheme="minorEastAsia" w:hint="eastAsia"/>
                <w:sz w:val="24"/>
              </w:rPr>
              <w:t>”，统筹好国内与海外、轻资产与重资产、内涵增长与外延发展、业务发展与风险管控的关系</w:t>
            </w:r>
            <w:r w:rsidRPr="00387C31">
              <w:rPr>
                <w:rFonts w:asciiTheme="minorEastAsia" w:hAnsiTheme="minorEastAsia" w:hint="eastAsia"/>
                <w:sz w:val="24"/>
              </w:rPr>
              <w:t>：一方面强化传统跨境集装箱物流基础业务，巩固压舱石作用；另一方面拓展工程物流、资源转运物流等新业务方向，不断完善业务功能，从国内走向海外，积极布局</w:t>
            </w:r>
            <w:r>
              <w:rPr>
                <w:rFonts w:asciiTheme="minorEastAsia" w:hAnsiTheme="minorEastAsia" w:hint="eastAsia"/>
                <w:sz w:val="24"/>
              </w:rPr>
              <w:t>“一带一路”</w:t>
            </w:r>
            <w:r w:rsidRPr="00387C31">
              <w:rPr>
                <w:rFonts w:asciiTheme="minorEastAsia" w:hAnsiTheme="minorEastAsia" w:hint="eastAsia"/>
                <w:sz w:val="24"/>
              </w:rPr>
              <w:t>沿线市场，培育新的利润增长点。</w:t>
            </w:r>
          </w:p>
          <w:p w:rsidR="00724A42" w:rsidRPr="00A32D51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b/>
                <w:sz w:val="24"/>
              </w:rPr>
            </w:pPr>
            <w:r w:rsidRPr="00387C31">
              <w:rPr>
                <w:rFonts w:asciiTheme="minorEastAsia" w:hAnsiTheme="minorEastAsia" w:hint="eastAsia"/>
                <w:sz w:val="24"/>
              </w:rPr>
              <w:t>从行业本质来看，无论技术如何变革，货物的跨境流通始终离不开物流承载，物流行业具有不可替代性。基于中国出口的持续韧性、多元化市场的广阔空间以及公司自身的战略布局，我们对</w:t>
            </w:r>
            <w:r>
              <w:rPr>
                <w:rFonts w:asciiTheme="minorEastAsia" w:hAnsiTheme="minorEastAsia" w:hint="eastAsia"/>
                <w:sz w:val="24"/>
              </w:rPr>
              <w:t>行业和</w:t>
            </w:r>
            <w:r>
              <w:rPr>
                <w:rFonts w:asciiTheme="minorEastAsia" w:hAnsiTheme="minorEastAsia"/>
                <w:sz w:val="24"/>
              </w:rPr>
              <w:t>公司</w:t>
            </w:r>
            <w:r w:rsidRPr="00387C31">
              <w:rPr>
                <w:rFonts w:asciiTheme="minorEastAsia" w:hAnsiTheme="minorEastAsia" w:hint="eastAsia"/>
                <w:sz w:val="24"/>
              </w:rPr>
              <w:t>未来发展充满信心。</w:t>
            </w:r>
          </w:p>
          <w:p w:rsidR="00724A42" w:rsidRDefault="00724A42" w:rsidP="00724A42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  <w:r w:rsidRPr="00482F9B">
              <w:rPr>
                <w:rFonts w:asciiTheme="minorEastAsia" w:hAnsiTheme="minorEastAsia" w:hint="eastAsia"/>
                <w:b/>
                <w:sz w:val="24"/>
              </w:rPr>
              <w:t>问题</w:t>
            </w:r>
            <w:r>
              <w:rPr>
                <w:rFonts w:asciiTheme="minorEastAsia" w:hAnsiTheme="minorEastAsia" w:hint="eastAsia"/>
                <w:b/>
                <w:sz w:val="24"/>
              </w:rPr>
              <w:t>2</w:t>
            </w:r>
            <w:r w:rsidRPr="00482F9B">
              <w:rPr>
                <w:rFonts w:asciiTheme="minorEastAsia" w:hAnsiTheme="minorEastAsia" w:hint="eastAsia"/>
                <w:b/>
                <w:sz w:val="24"/>
              </w:rPr>
              <w:t>：</w:t>
            </w:r>
            <w:r>
              <w:rPr>
                <w:rFonts w:asciiTheme="minorEastAsia" w:hAnsiTheme="minorEastAsia" w:hint="eastAsia"/>
                <w:b/>
                <w:sz w:val="24"/>
              </w:rPr>
              <w:t>结合前面提到的轻资产与重资产的结合，综合考虑重资产的购置成本及长期回报，公司如何平衡轻资产与重资产？</w:t>
            </w:r>
          </w:p>
          <w:p w:rsidR="00724A42" w:rsidRPr="00F828AD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答：关于轻资产业务与重资产业务的结合，我们的思路是以</w:t>
            </w:r>
            <w:proofErr w:type="gramStart"/>
            <w:r>
              <w:rPr>
                <w:rFonts w:asciiTheme="minorEastAsia" w:hAnsiTheme="minorEastAsia"/>
                <w:sz w:val="24"/>
              </w:rPr>
              <w:t>轻带重</w:t>
            </w:r>
            <w:proofErr w:type="gramEnd"/>
            <w:r>
              <w:rPr>
                <w:rFonts w:asciiTheme="minorEastAsia" w:hAnsiTheme="minorEastAsia"/>
                <w:sz w:val="24"/>
              </w:rPr>
              <w:t>、以</w:t>
            </w:r>
            <w:proofErr w:type="gramStart"/>
            <w:r>
              <w:rPr>
                <w:rFonts w:asciiTheme="minorEastAsia" w:hAnsiTheme="minorEastAsia"/>
                <w:sz w:val="24"/>
              </w:rPr>
              <w:t>重促轻</w:t>
            </w:r>
            <w:proofErr w:type="gramEnd"/>
            <w:r>
              <w:rPr>
                <w:rFonts w:asciiTheme="minorEastAsia" w:hAnsiTheme="minorEastAsia"/>
                <w:sz w:val="24"/>
              </w:rPr>
              <w:t>，实现轻重资产业务的动态平衡。轻资产业务带来货量和客户，重资产增强公司项目承接和获取客户的竞争力。</w:t>
            </w:r>
            <w:r w:rsidRPr="00214169">
              <w:rPr>
                <w:rFonts w:asciiTheme="minorEastAsia" w:hAnsiTheme="minorEastAsia" w:hint="eastAsia"/>
                <w:sz w:val="24"/>
              </w:rPr>
              <w:t>在重资产投入的节奏上，公司始终秉持审慎态度，以项目为前提，确保每一笔重资产投入都有明确的业务支撑和合理的回报预期。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F828AD">
              <w:rPr>
                <w:rFonts w:asciiTheme="minorEastAsia" w:hAnsiTheme="minorEastAsia" w:hint="eastAsia"/>
                <w:sz w:val="24"/>
              </w:rPr>
              <w:t>在国内，公司</w:t>
            </w:r>
            <w:r>
              <w:rPr>
                <w:rFonts w:asciiTheme="minorEastAsia" w:hAnsiTheme="minorEastAsia"/>
                <w:sz w:val="24"/>
              </w:rPr>
              <w:t>在</w:t>
            </w:r>
            <w:r w:rsidRPr="00F828AD">
              <w:rPr>
                <w:rFonts w:asciiTheme="minorEastAsia" w:hAnsiTheme="minorEastAsia" w:hint="eastAsia"/>
                <w:sz w:val="24"/>
              </w:rPr>
              <w:t>上海、宁波、青岛、天津等主要港口</w:t>
            </w:r>
            <w:r>
              <w:rPr>
                <w:rFonts w:asciiTheme="minorEastAsia" w:hAnsiTheme="minorEastAsia" w:hint="eastAsia"/>
                <w:sz w:val="24"/>
              </w:rPr>
              <w:t>拥</w:t>
            </w:r>
            <w:r w:rsidRPr="00F828AD">
              <w:rPr>
                <w:rFonts w:asciiTheme="minorEastAsia" w:hAnsiTheme="minorEastAsia" w:hint="eastAsia"/>
                <w:sz w:val="24"/>
              </w:rPr>
              <w:t>有</w:t>
            </w:r>
            <w:r w:rsidRPr="00F51B01">
              <w:rPr>
                <w:rFonts w:asciiTheme="minorEastAsia" w:hAnsiTheme="minorEastAsia" w:hint="eastAsia"/>
                <w:color w:val="000000" w:themeColor="text1"/>
                <w:sz w:val="24"/>
              </w:rPr>
              <w:t>土地</w:t>
            </w:r>
            <w:r w:rsidRPr="007C41BD">
              <w:rPr>
                <w:rFonts w:asciiTheme="minorEastAsia" w:hAnsiTheme="minorEastAsia" w:hint="eastAsia"/>
                <w:color w:val="000000" w:themeColor="text1"/>
                <w:sz w:val="24"/>
              </w:rPr>
              <w:t>，从</w:t>
            </w:r>
            <w:r w:rsidRPr="00F828AD">
              <w:rPr>
                <w:rFonts w:asciiTheme="minorEastAsia" w:hAnsiTheme="minorEastAsia" w:hint="eastAsia"/>
                <w:sz w:val="24"/>
              </w:rPr>
              <w:t>事场站</w:t>
            </w:r>
            <w:r>
              <w:rPr>
                <w:rFonts w:asciiTheme="minorEastAsia" w:hAnsiTheme="minorEastAsia" w:hint="eastAsia"/>
                <w:sz w:val="24"/>
              </w:rPr>
              <w:t>堆存、</w:t>
            </w:r>
            <w:r w:rsidRPr="00F828AD">
              <w:rPr>
                <w:rFonts w:asciiTheme="minorEastAsia" w:hAnsiTheme="minorEastAsia" w:hint="eastAsia"/>
                <w:sz w:val="24"/>
              </w:rPr>
              <w:t>仓储业务。</w:t>
            </w:r>
            <w:r>
              <w:rPr>
                <w:rFonts w:asciiTheme="minorEastAsia" w:hAnsiTheme="minorEastAsia" w:hint="eastAsia"/>
                <w:sz w:val="24"/>
              </w:rPr>
              <w:t>这些重资产的投入是基于已有货代、船代等轻资产业务带来的稳定货量和客户。港口土地属于稀缺资源，优质土地能带来长期稳定的利润回报，这是我们的一种竞争优势。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海外方面，鉴于印尼当地没有码头，又有大量资源出口需求，公司</w:t>
            </w:r>
            <w:r w:rsidRPr="00F828AD">
              <w:rPr>
                <w:rFonts w:asciiTheme="minorEastAsia" w:hAnsiTheme="minorEastAsia" w:hint="eastAsia"/>
                <w:sz w:val="24"/>
              </w:rPr>
              <w:t>在印尼投</w:t>
            </w:r>
            <w:r>
              <w:rPr>
                <w:rFonts w:asciiTheme="minorEastAsia" w:hAnsiTheme="minorEastAsia"/>
                <w:sz w:val="24"/>
              </w:rPr>
              <w:t>入</w:t>
            </w:r>
            <w:r>
              <w:rPr>
                <w:rFonts w:asciiTheme="minorEastAsia" w:hAnsiTheme="minorEastAsia" w:hint="eastAsia"/>
                <w:sz w:val="24"/>
              </w:rPr>
              <w:t>过驳船，开展</w:t>
            </w:r>
            <w:r w:rsidRPr="00F828AD">
              <w:rPr>
                <w:rFonts w:asciiTheme="minorEastAsia" w:hAnsiTheme="minorEastAsia" w:hint="eastAsia"/>
                <w:sz w:val="24"/>
              </w:rPr>
              <w:t>资源转运物流业务</w:t>
            </w:r>
            <w:r>
              <w:rPr>
                <w:rFonts w:asciiTheme="minorEastAsia" w:hAnsiTheme="minorEastAsia" w:hint="eastAsia"/>
                <w:sz w:val="24"/>
              </w:rPr>
              <w:t>，业务投资回报率</w:t>
            </w:r>
            <w:r>
              <w:rPr>
                <w:rFonts w:asciiTheme="minorEastAsia" w:hAnsiTheme="minorEastAsia"/>
                <w:sz w:val="24"/>
              </w:rPr>
              <w:t>比较</w:t>
            </w:r>
            <w:r>
              <w:rPr>
                <w:rFonts w:asciiTheme="minorEastAsia" w:hAnsiTheme="minorEastAsia" w:hint="eastAsia"/>
                <w:sz w:val="24"/>
              </w:rPr>
              <w:t>可观</w:t>
            </w:r>
            <w:r w:rsidR="00FA0058">
              <w:rPr>
                <w:rFonts w:asciiTheme="minorEastAsia" w:hAnsiTheme="minorEastAsia" w:hint="eastAsia"/>
                <w:sz w:val="24"/>
              </w:rPr>
              <w:t>。</w:t>
            </w:r>
            <w:bookmarkStart w:id="0" w:name="_GoBack"/>
            <w:bookmarkEnd w:id="0"/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在沙特，公司</w:t>
            </w:r>
            <w:r w:rsidRPr="00F828AD">
              <w:rPr>
                <w:rFonts w:asciiTheme="minorEastAsia" w:hAnsiTheme="minorEastAsia" w:hint="eastAsia"/>
                <w:sz w:val="24"/>
              </w:rPr>
              <w:t>投入</w:t>
            </w:r>
            <w:r>
              <w:rPr>
                <w:rFonts w:asciiTheme="minorEastAsia" w:hAnsiTheme="minorEastAsia" w:hint="eastAsia"/>
                <w:sz w:val="24"/>
              </w:rPr>
              <w:t>轴线车</w:t>
            </w:r>
            <w:r w:rsidRPr="00F828AD">
              <w:rPr>
                <w:rFonts w:asciiTheme="minorEastAsia" w:hAnsiTheme="minorEastAsia" w:hint="eastAsia"/>
                <w:sz w:val="24"/>
              </w:rPr>
              <w:t>、低平板、</w:t>
            </w:r>
            <w:r>
              <w:rPr>
                <w:rFonts w:asciiTheme="minorEastAsia" w:hAnsiTheme="minorEastAsia" w:hint="eastAsia"/>
                <w:sz w:val="24"/>
              </w:rPr>
              <w:t>重型</w:t>
            </w:r>
            <w:r w:rsidRPr="00F828AD">
              <w:rPr>
                <w:rFonts w:asciiTheme="minorEastAsia" w:hAnsiTheme="minorEastAsia" w:hint="eastAsia"/>
                <w:sz w:val="24"/>
              </w:rPr>
              <w:t>牵引车头等大件运输装备</w:t>
            </w:r>
            <w:r>
              <w:rPr>
                <w:rFonts w:asciiTheme="minorEastAsia" w:hAnsiTheme="minorEastAsia" w:hint="eastAsia"/>
                <w:sz w:val="24"/>
              </w:rPr>
              <w:t>，在当地建立了</w:t>
            </w:r>
            <w:r w:rsidRPr="009313C3">
              <w:rPr>
                <w:rFonts w:asciiTheme="minorEastAsia" w:hAnsiTheme="minorEastAsia" w:hint="eastAsia"/>
                <w:sz w:val="24"/>
              </w:rPr>
              <w:t>C</w:t>
            </w:r>
            <w:r>
              <w:rPr>
                <w:rFonts w:asciiTheme="minorEastAsia" w:hAnsiTheme="minorEastAsia" w:hint="eastAsia"/>
                <w:sz w:val="24"/>
              </w:rPr>
              <w:t>段</w:t>
            </w:r>
            <w:r w:rsidRPr="009313C3">
              <w:rPr>
                <w:rFonts w:asciiTheme="minorEastAsia" w:hAnsiTheme="minorEastAsia" w:hint="eastAsia"/>
                <w:sz w:val="24"/>
              </w:rPr>
              <w:t>交付</w:t>
            </w:r>
            <w:r>
              <w:rPr>
                <w:rFonts w:asciiTheme="minorEastAsia" w:hAnsiTheme="minorEastAsia" w:hint="eastAsia"/>
                <w:sz w:val="24"/>
              </w:rPr>
              <w:t>能力。</w:t>
            </w:r>
            <w:r w:rsidRPr="00F828AD">
              <w:rPr>
                <w:rFonts w:asciiTheme="minorEastAsia" w:hAnsiTheme="minorEastAsia" w:hint="eastAsia"/>
                <w:sz w:val="24"/>
              </w:rPr>
              <w:t>沙特在风电、发电、石化等领域的投资规模庞大，相关建设大量依赖中国装备，由此</w:t>
            </w:r>
            <w:r>
              <w:rPr>
                <w:rFonts w:asciiTheme="minorEastAsia" w:hAnsiTheme="minorEastAsia"/>
                <w:sz w:val="24"/>
              </w:rPr>
              <w:t>催</w:t>
            </w:r>
            <w:r w:rsidRPr="00F828AD">
              <w:rPr>
                <w:rFonts w:asciiTheme="minorEastAsia" w:hAnsiTheme="minorEastAsia" w:hint="eastAsia"/>
                <w:sz w:val="24"/>
              </w:rPr>
              <w:t>生</w:t>
            </w:r>
            <w:r w:rsidRPr="00F828AD">
              <w:rPr>
                <w:rFonts w:asciiTheme="minorEastAsia" w:hAnsiTheme="minorEastAsia" w:hint="eastAsia"/>
                <w:sz w:val="24"/>
              </w:rPr>
              <w:lastRenderedPageBreak/>
              <w:t>跨境全程物流需求。</w:t>
            </w:r>
            <w:r>
              <w:rPr>
                <w:rFonts w:asciiTheme="minorEastAsia" w:hAnsiTheme="minorEastAsia"/>
                <w:sz w:val="24"/>
              </w:rPr>
              <w:t>目前</w:t>
            </w:r>
            <w:r>
              <w:rPr>
                <w:rFonts w:asciiTheme="minorEastAsia" w:hAnsiTheme="minorEastAsia" w:hint="eastAsia"/>
                <w:sz w:val="24"/>
              </w:rPr>
              <w:t>公司</w:t>
            </w:r>
            <w:r>
              <w:rPr>
                <w:rFonts w:asciiTheme="minorEastAsia" w:hAnsiTheme="minorEastAsia"/>
                <w:sz w:val="24"/>
              </w:rPr>
              <w:t>正在</w:t>
            </w:r>
            <w:r w:rsidRPr="009313C3">
              <w:rPr>
                <w:rFonts w:asciiTheme="minorEastAsia" w:hAnsiTheme="minorEastAsia" w:hint="eastAsia"/>
                <w:sz w:val="24"/>
              </w:rPr>
              <w:t>打通</w:t>
            </w:r>
            <w:r>
              <w:rPr>
                <w:rFonts w:asciiTheme="minorEastAsia" w:hAnsiTheme="minorEastAsia" w:hint="eastAsia"/>
                <w:sz w:val="24"/>
              </w:rPr>
              <w:t>国内</w:t>
            </w:r>
            <w:r w:rsidRPr="009313C3">
              <w:rPr>
                <w:rFonts w:asciiTheme="minorEastAsia" w:hAnsiTheme="minorEastAsia" w:hint="eastAsia"/>
                <w:sz w:val="24"/>
              </w:rPr>
              <w:t>A段+B段干线运输+C段末端交付</w:t>
            </w:r>
            <w:r>
              <w:rPr>
                <w:rFonts w:asciiTheme="minorEastAsia" w:hAnsiTheme="minorEastAsia"/>
                <w:sz w:val="24"/>
              </w:rPr>
              <w:t>的全链条</w:t>
            </w:r>
            <w:r w:rsidRPr="009313C3">
              <w:rPr>
                <w:rFonts w:asciiTheme="minorEastAsia" w:hAnsiTheme="minorEastAsia" w:hint="eastAsia"/>
                <w:sz w:val="24"/>
              </w:rPr>
              <w:t>，</w:t>
            </w:r>
            <w:r>
              <w:rPr>
                <w:rFonts w:asciiTheme="minorEastAsia" w:hAnsiTheme="minorEastAsia" w:hint="eastAsia"/>
                <w:sz w:val="24"/>
              </w:rPr>
              <w:t>力争</w:t>
            </w:r>
            <w:r w:rsidRPr="009313C3">
              <w:rPr>
                <w:rFonts w:asciiTheme="minorEastAsia" w:hAnsiTheme="minorEastAsia" w:hint="eastAsia"/>
                <w:sz w:val="24"/>
              </w:rPr>
              <w:t>为中国企业海外项目提供全链条一体化的物流解决方案。</w:t>
            </w:r>
          </w:p>
          <w:p w:rsidR="00724A42" w:rsidRPr="00504B54" w:rsidRDefault="00724A42" w:rsidP="00724A42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  <w:r w:rsidRPr="002F1562">
              <w:rPr>
                <w:rFonts w:asciiTheme="minorEastAsia" w:hAnsiTheme="minorEastAsia"/>
                <w:b/>
                <w:sz w:val="24"/>
              </w:rPr>
              <w:t>问题</w:t>
            </w:r>
            <w:r>
              <w:rPr>
                <w:rFonts w:asciiTheme="minorEastAsia" w:hAnsiTheme="minorEastAsia"/>
                <w:b/>
                <w:sz w:val="24"/>
              </w:rPr>
              <w:t>3</w:t>
            </w:r>
            <w:r>
              <w:rPr>
                <w:rFonts w:asciiTheme="minorEastAsia" w:hAnsiTheme="minorEastAsia" w:hint="eastAsia"/>
                <w:b/>
                <w:sz w:val="24"/>
              </w:rPr>
              <w:t>：公司如何打通B</w:t>
            </w:r>
            <w:proofErr w:type="gramStart"/>
            <w:r>
              <w:rPr>
                <w:rFonts w:asciiTheme="minorEastAsia" w:hAnsiTheme="minorEastAsia" w:hint="eastAsia"/>
                <w:b/>
                <w:sz w:val="24"/>
              </w:rPr>
              <w:t>段国际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</w:rPr>
              <w:t>海上运输，</w:t>
            </w:r>
            <w:r>
              <w:rPr>
                <w:rFonts w:asciiTheme="minorEastAsia" w:hAnsiTheme="minorEastAsia"/>
                <w:b/>
                <w:sz w:val="24"/>
              </w:rPr>
              <w:t>选择</w:t>
            </w:r>
            <w:r w:rsidRPr="002F1562">
              <w:rPr>
                <w:rFonts w:asciiTheme="minorEastAsia" w:hAnsiTheme="minorEastAsia"/>
                <w:b/>
                <w:sz w:val="24"/>
              </w:rPr>
              <w:t>租船</w:t>
            </w:r>
            <w:r>
              <w:rPr>
                <w:rFonts w:asciiTheme="minorEastAsia" w:hAnsiTheme="minorEastAsia"/>
                <w:b/>
                <w:sz w:val="24"/>
              </w:rPr>
              <w:t>还是购置</w:t>
            </w:r>
            <w:r w:rsidRPr="002F1562">
              <w:rPr>
                <w:rFonts w:asciiTheme="minorEastAsia" w:hAnsiTheme="minorEastAsia"/>
                <w:b/>
                <w:sz w:val="24"/>
              </w:rPr>
              <w:t>自有</w:t>
            </w:r>
            <w:r>
              <w:rPr>
                <w:rFonts w:asciiTheme="minorEastAsia" w:hAnsiTheme="minorEastAsia"/>
                <w:b/>
                <w:sz w:val="24"/>
              </w:rPr>
              <w:t>船舶</w:t>
            </w:r>
            <w:r w:rsidRPr="002F1562">
              <w:rPr>
                <w:rFonts w:asciiTheme="minorEastAsia" w:hAnsiTheme="minorEastAsia"/>
                <w:b/>
                <w:sz w:val="24"/>
              </w:rPr>
              <w:t>？</w:t>
            </w:r>
            <w:r w:rsidRPr="00432C77">
              <w:rPr>
                <w:rFonts w:asciiTheme="minorEastAsia" w:hAnsiTheme="minorEastAsia"/>
                <w:b/>
              </w:rPr>
              <w:t xml:space="preserve"> </w:t>
            </w:r>
          </w:p>
          <w:p w:rsidR="00724A42" w:rsidRDefault="00724A42" w:rsidP="00DC6755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5906D6">
              <w:rPr>
                <w:rFonts w:asciiTheme="minorEastAsia" w:hAnsiTheme="minorEastAsia"/>
                <w:sz w:val="24"/>
              </w:rPr>
              <w:t>答：</w:t>
            </w:r>
            <w:r w:rsidRPr="009A5D3F">
              <w:rPr>
                <w:rFonts w:asciiTheme="minorEastAsia" w:hAnsiTheme="minorEastAsia" w:hint="eastAsia"/>
                <w:sz w:val="24"/>
              </w:rPr>
              <w:t>在打通跨境门到门</w:t>
            </w:r>
            <w:proofErr w:type="gramStart"/>
            <w:r w:rsidRPr="009A5D3F">
              <w:rPr>
                <w:rFonts w:asciiTheme="minorEastAsia" w:hAnsiTheme="minorEastAsia" w:hint="eastAsia"/>
                <w:sz w:val="24"/>
              </w:rPr>
              <w:t>物流全</w:t>
            </w:r>
            <w:proofErr w:type="gramEnd"/>
            <w:r w:rsidRPr="009A5D3F">
              <w:rPr>
                <w:rFonts w:asciiTheme="minorEastAsia" w:hAnsiTheme="minorEastAsia" w:hint="eastAsia"/>
                <w:sz w:val="24"/>
              </w:rPr>
              <w:t>链条的布局中，B</w:t>
            </w:r>
            <w:proofErr w:type="gramStart"/>
            <w:r>
              <w:rPr>
                <w:rFonts w:asciiTheme="minorEastAsia" w:hAnsiTheme="minorEastAsia" w:hint="eastAsia"/>
                <w:sz w:val="24"/>
              </w:rPr>
              <w:t>段国际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海上运输是重要</w:t>
            </w:r>
            <w:r w:rsidRPr="009A5D3F">
              <w:rPr>
                <w:rFonts w:asciiTheme="minorEastAsia" w:hAnsiTheme="minorEastAsia" w:hint="eastAsia"/>
                <w:sz w:val="24"/>
              </w:rPr>
              <w:t>一环。公司已</w:t>
            </w:r>
            <w:r>
              <w:rPr>
                <w:rFonts w:asciiTheme="minorEastAsia" w:hAnsiTheme="minorEastAsia" w:hint="eastAsia"/>
                <w:sz w:val="24"/>
              </w:rPr>
              <w:t>经开始尝试做这块业务，近期开展了中国至非洲方向的海上运输。考虑到现阶段</w:t>
            </w:r>
            <w:r w:rsidRPr="009A5D3F">
              <w:rPr>
                <w:rFonts w:asciiTheme="minorEastAsia" w:hAnsiTheme="minorEastAsia" w:hint="eastAsia"/>
                <w:sz w:val="24"/>
              </w:rPr>
              <w:t>船舶购置成本较高，加之新业务尚处起步阶段、运营风险需要控制，公司</w:t>
            </w:r>
            <w:r>
              <w:rPr>
                <w:rFonts w:asciiTheme="minorEastAsia" w:hAnsiTheme="minorEastAsia" w:hint="eastAsia"/>
                <w:sz w:val="24"/>
              </w:rPr>
              <w:t>目前以租赁船舶的方式切入，在这个过程</w:t>
            </w:r>
            <w:r w:rsidRPr="009A5D3F">
              <w:rPr>
                <w:rFonts w:asciiTheme="minorEastAsia" w:hAnsiTheme="minorEastAsia" w:hint="eastAsia"/>
                <w:sz w:val="24"/>
              </w:rPr>
              <w:t>中逐步摸索</w:t>
            </w:r>
            <w:r>
              <w:rPr>
                <w:rFonts w:asciiTheme="minorEastAsia" w:hAnsiTheme="minorEastAsia" w:hint="eastAsia"/>
                <w:sz w:val="24"/>
              </w:rPr>
              <w:t>国际海运管理</w:t>
            </w:r>
            <w:r w:rsidRPr="009A5D3F">
              <w:rPr>
                <w:rFonts w:asciiTheme="minorEastAsia" w:hAnsiTheme="minorEastAsia" w:hint="eastAsia"/>
                <w:sz w:val="24"/>
              </w:rPr>
              <w:t>经验，同步培养专业团队。后续视运营情况，计划将航线逐步拓展至东南亚、中东等地区。整体业务布局与工程物流的发展相协同，同时顺应中国外贸出口的货物结构和区域流向。未来，随着业务逐步成熟和船舶市场价格的回落，公司也将适时考虑自有船舶的投入，进一步夯实B段运输能力。</w:t>
            </w:r>
          </w:p>
          <w:p w:rsidR="00724A42" w:rsidRPr="00B14099" w:rsidRDefault="00724A42" w:rsidP="00724A42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  <w:r w:rsidRPr="005B6839">
              <w:rPr>
                <w:rFonts w:asciiTheme="minorEastAsia" w:hAnsiTheme="minorEastAsia"/>
                <w:b/>
                <w:sz w:val="24"/>
              </w:rPr>
              <w:t>问题4</w:t>
            </w:r>
            <w:r w:rsidRPr="005B6839">
              <w:rPr>
                <w:rFonts w:asciiTheme="minorEastAsia" w:hAnsiTheme="minorEastAsia" w:hint="eastAsia"/>
                <w:b/>
                <w:sz w:val="24"/>
              </w:rPr>
              <w:t>：请介绍公司集</w:t>
            </w:r>
            <w:r w:rsidRPr="005B6839">
              <w:rPr>
                <w:rFonts w:asciiTheme="minorEastAsia" w:hAnsiTheme="minorEastAsia"/>
                <w:b/>
                <w:sz w:val="24"/>
              </w:rPr>
              <w:t>装箱场站的布局区域，场站业务的收费模式稳定性，以及核心竞争力？</w:t>
            </w:r>
          </w:p>
          <w:p w:rsidR="00724A42" w:rsidRDefault="00724A42" w:rsidP="00DC6755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ED41A0">
              <w:rPr>
                <w:rFonts w:asciiTheme="minorEastAsia" w:hAnsiTheme="minorEastAsia"/>
                <w:sz w:val="24"/>
              </w:rPr>
              <w:t>答：</w:t>
            </w:r>
            <w:r>
              <w:rPr>
                <w:rFonts w:asciiTheme="minorEastAsia" w:hAnsiTheme="minorEastAsia" w:hint="eastAsia"/>
                <w:sz w:val="24"/>
              </w:rPr>
              <w:t>我们在青岛、天津、宁波、日照</w:t>
            </w:r>
            <w:r w:rsidRPr="002C24AE">
              <w:rPr>
                <w:rFonts w:asciiTheme="minorEastAsia" w:hAnsiTheme="minorEastAsia" w:hint="eastAsia"/>
                <w:sz w:val="24"/>
              </w:rPr>
              <w:t>都有堆场</w:t>
            </w:r>
            <w:r>
              <w:rPr>
                <w:rFonts w:asciiTheme="minorEastAsia" w:hAnsiTheme="minorEastAsia" w:hint="eastAsia"/>
                <w:sz w:val="24"/>
              </w:rPr>
              <w:t>和仓储业务</w:t>
            </w:r>
            <w:r w:rsidRPr="002C24AE">
              <w:rPr>
                <w:rFonts w:asciiTheme="minorEastAsia" w:hAnsiTheme="minorEastAsia" w:hint="eastAsia"/>
                <w:sz w:val="24"/>
              </w:rPr>
              <w:t>，</w:t>
            </w:r>
            <w:r>
              <w:rPr>
                <w:rFonts w:asciiTheme="minorEastAsia" w:hAnsiTheme="minorEastAsia"/>
                <w:sz w:val="24"/>
              </w:rPr>
              <w:t>场站业务目前是所有业务板块中利润</w:t>
            </w:r>
            <w:r>
              <w:rPr>
                <w:rFonts w:asciiTheme="minorEastAsia" w:hAnsiTheme="minorEastAsia" w:hint="eastAsia"/>
                <w:sz w:val="24"/>
              </w:rPr>
              <w:t>贡献</w:t>
            </w:r>
            <w:r>
              <w:rPr>
                <w:rFonts w:asciiTheme="minorEastAsia" w:hAnsiTheme="minorEastAsia"/>
                <w:sz w:val="24"/>
              </w:rPr>
              <w:t>最高的。</w:t>
            </w:r>
            <w:r w:rsidRPr="00926173">
              <w:rPr>
                <w:rFonts w:asciiTheme="minorEastAsia" w:hAnsiTheme="minorEastAsia" w:hint="eastAsia"/>
                <w:sz w:val="24"/>
              </w:rPr>
              <w:t>从收费模式、土地资源、客户</w:t>
            </w:r>
            <w:r>
              <w:rPr>
                <w:rFonts w:asciiTheme="minorEastAsia" w:hAnsiTheme="minorEastAsia"/>
                <w:sz w:val="24"/>
              </w:rPr>
              <w:t>粘</w:t>
            </w:r>
            <w:r w:rsidRPr="00926173">
              <w:rPr>
                <w:rFonts w:asciiTheme="minorEastAsia" w:hAnsiTheme="minorEastAsia" w:hint="eastAsia"/>
                <w:sz w:val="24"/>
              </w:rPr>
              <w:t>性和</w:t>
            </w:r>
            <w:r>
              <w:rPr>
                <w:rFonts w:asciiTheme="minorEastAsia" w:hAnsiTheme="minorEastAsia" w:hint="eastAsia"/>
                <w:sz w:val="24"/>
              </w:rPr>
              <w:t>信息化管理这四个方面看，场站业务优势明显：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收费模式上，</w:t>
            </w:r>
            <w:r>
              <w:rPr>
                <w:rFonts w:asciiTheme="minorEastAsia" w:hAnsiTheme="minorEastAsia" w:hint="eastAsia"/>
                <w:sz w:val="24"/>
              </w:rPr>
              <w:t>场站业务按</w:t>
            </w:r>
            <w:r w:rsidRPr="002C24AE">
              <w:rPr>
                <w:rFonts w:asciiTheme="minorEastAsia" w:hAnsiTheme="minorEastAsia" w:hint="eastAsia"/>
                <w:sz w:val="24"/>
              </w:rPr>
              <w:t>量计价，收入跟海运运价</w:t>
            </w:r>
            <w:r>
              <w:rPr>
                <w:rFonts w:asciiTheme="minorEastAsia" w:hAnsiTheme="minorEastAsia" w:hint="eastAsia"/>
                <w:sz w:val="24"/>
              </w:rPr>
              <w:t>无关，不受</w:t>
            </w:r>
            <w:r>
              <w:rPr>
                <w:rFonts w:asciiTheme="minorEastAsia" w:hAnsiTheme="minorEastAsia"/>
                <w:sz w:val="24"/>
              </w:rPr>
              <w:t>运价</w:t>
            </w:r>
            <w:r>
              <w:rPr>
                <w:rFonts w:asciiTheme="minorEastAsia" w:hAnsiTheme="minorEastAsia" w:hint="eastAsia"/>
                <w:sz w:val="24"/>
              </w:rPr>
              <w:t>波动影响，所以利润率比较稳定</w:t>
            </w:r>
            <w:r w:rsidRPr="002C24AE">
              <w:rPr>
                <w:rFonts w:asciiTheme="minorEastAsia" w:hAnsiTheme="minorEastAsia" w:hint="eastAsia"/>
                <w:sz w:val="24"/>
              </w:rPr>
              <w:t>。</w:t>
            </w:r>
          </w:p>
          <w:p w:rsidR="00724A42" w:rsidRPr="00973CCC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资源方面，公司拥有和租用</w:t>
            </w:r>
            <w:r w:rsidRPr="002C24AE">
              <w:rPr>
                <w:rFonts w:asciiTheme="minorEastAsia" w:hAnsiTheme="minorEastAsia" w:hint="eastAsia"/>
                <w:sz w:val="24"/>
              </w:rPr>
              <w:t>稀缺的港口土地资源，加上跟港口长期</w:t>
            </w:r>
            <w:r>
              <w:rPr>
                <w:rFonts w:asciiTheme="minorEastAsia" w:hAnsiTheme="minorEastAsia" w:hint="eastAsia"/>
                <w:sz w:val="24"/>
              </w:rPr>
              <w:t>良好的合作</w:t>
            </w:r>
            <w:r w:rsidRPr="002C24AE">
              <w:rPr>
                <w:rFonts w:asciiTheme="minorEastAsia" w:hAnsiTheme="minorEastAsia" w:hint="eastAsia"/>
                <w:sz w:val="24"/>
              </w:rPr>
              <w:t>关系，</w:t>
            </w:r>
            <w:r>
              <w:rPr>
                <w:rFonts w:asciiTheme="minorEastAsia" w:hAnsiTheme="minorEastAsia" w:hint="eastAsia"/>
                <w:sz w:val="24"/>
              </w:rPr>
              <w:t>形成较强的竞争</w:t>
            </w:r>
            <w:r>
              <w:rPr>
                <w:rFonts w:asciiTheme="minorEastAsia" w:hAnsiTheme="minorEastAsia"/>
                <w:sz w:val="24"/>
              </w:rPr>
              <w:t>能力</w:t>
            </w:r>
            <w:r w:rsidRPr="002C24AE">
              <w:rPr>
                <w:rFonts w:asciiTheme="minorEastAsia" w:hAnsiTheme="minorEastAsia" w:hint="eastAsia"/>
                <w:sz w:val="24"/>
              </w:rPr>
              <w:t>。</w:t>
            </w:r>
            <w:r w:rsidRPr="009047AD">
              <w:rPr>
                <w:rFonts w:asciiTheme="minorEastAsia" w:hAnsiTheme="minorEastAsia" w:hint="eastAsia"/>
                <w:sz w:val="24"/>
              </w:rPr>
              <w:t>我们今年在天津新购置了</w:t>
            </w:r>
            <w:r>
              <w:rPr>
                <w:rFonts w:asciiTheme="minorEastAsia" w:hAnsiTheme="minorEastAsia" w:hint="eastAsia"/>
                <w:sz w:val="24"/>
              </w:rPr>
              <w:t>7万平临港</w:t>
            </w:r>
            <w:r w:rsidRPr="009047AD">
              <w:rPr>
                <w:rFonts w:asciiTheme="minorEastAsia" w:hAnsiTheme="minorEastAsia" w:hint="eastAsia"/>
                <w:sz w:val="24"/>
              </w:rPr>
              <w:t>土地，青岛也在</w:t>
            </w:r>
            <w:r>
              <w:rPr>
                <w:rFonts w:asciiTheme="minorEastAsia" w:hAnsiTheme="minorEastAsia" w:hint="eastAsia"/>
                <w:sz w:val="24"/>
              </w:rPr>
              <w:t>考虑</w:t>
            </w:r>
            <w:r w:rsidRPr="009047AD">
              <w:rPr>
                <w:rFonts w:asciiTheme="minorEastAsia" w:hAnsiTheme="minorEastAsia" w:hint="eastAsia"/>
                <w:sz w:val="24"/>
              </w:rPr>
              <w:t>继续租地。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客户粘性方面，</w:t>
            </w:r>
            <w:r w:rsidRPr="00ED41A0">
              <w:rPr>
                <w:rFonts w:asciiTheme="minorEastAsia" w:hAnsiTheme="minorEastAsia"/>
                <w:sz w:val="24"/>
              </w:rPr>
              <w:t>公司场站主要的客户</w:t>
            </w:r>
            <w:r>
              <w:rPr>
                <w:rFonts w:asciiTheme="minorEastAsia" w:hAnsiTheme="minorEastAsia"/>
                <w:sz w:val="24"/>
              </w:rPr>
              <w:t>包括船东、国际物流公司、</w:t>
            </w:r>
            <w:r w:rsidRPr="00ED41A0">
              <w:rPr>
                <w:rFonts w:asciiTheme="minorEastAsia" w:hAnsiTheme="minorEastAsia"/>
                <w:sz w:val="24"/>
              </w:rPr>
              <w:t>SOC箱主</w:t>
            </w:r>
            <w:r>
              <w:rPr>
                <w:rFonts w:asciiTheme="minorEastAsia" w:hAnsiTheme="minorEastAsia"/>
                <w:sz w:val="24"/>
              </w:rPr>
              <w:t>、租箱公司以及大量的出口工厂和国际贸易公司</w:t>
            </w:r>
            <w:r w:rsidRPr="00ED41A0">
              <w:rPr>
                <w:rFonts w:asciiTheme="minorEastAsia" w:hAnsiTheme="minorEastAsia"/>
                <w:sz w:val="24"/>
              </w:rPr>
              <w:t>等。我们</w:t>
            </w:r>
            <w:r>
              <w:rPr>
                <w:rFonts w:asciiTheme="minorEastAsia" w:hAnsiTheme="minorEastAsia"/>
                <w:sz w:val="24"/>
              </w:rPr>
              <w:t>与这些客户</w:t>
            </w:r>
            <w:r w:rsidRPr="00ED41A0">
              <w:rPr>
                <w:rFonts w:asciiTheme="minorEastAsia" w:hAnsiTheme="minorEastAsia"/>
                <w:sz w:val="24"/>
              </w:rPr>
              <w:t>之间</w:t>
            </w:r>
            <w:r>
              <w:rPr>
                <w:rFonts w:asciiTheme="minorEastAsia" w:hAnsiTheme="minorEastAsia"/>
                <w:sz w:val="24"/>
              </w:rPr>
              <w:t>除了场站业务合作</w:t>
            </w:r>
            <w:r w:rsidRPr="00ED41A0">
              <w:rPr>
                <w:rFonts w:asciiTheme="minorEastAsia" w:hAnsiTheme="minorEastAsia"/>
                <w:sz w:val="24"/>
              </w:rPr>
              <w:t>也会涉及其他物流服务</w:t>
            </w:r>
            <w:r>
              <w:rPr>
                <w:rFonts w:asciiTheme="minorEastAsia" w:hAnsiTheme="minorEastAsia"/>
                <w:sz w:val="24"/>
              </w:rPr>
              <w:lastRenderedPageBreak/>
              <w:t>（</w:t>
            </w:r>
            <w:proofErr w:type="gramStart"/>
            <w:r>
              <w:rPr>
                <w:rFonts w:asciiTheme="minorEastAsia" w:hAnsiTheme="minorEastAsia"/>
                <w:sz w:val="24"/>
              </w:rPr>
              <w:t>如货代</w:t>
            </w:r>
            <w:proofErr w:type="gramEnd"/>
            <w:r>
              <w:rPr>
                <w:rFonts w:asciiTheme="minorEastAsia" w:hAnsiTheme="minorEastAsia"/>
                <w:sz w:val="24"/>
              </w:rPr>
              <w:t>、船代、沿海内支线）</w:t>
            </w:r>
            <w:r w:rsidRPr="00ED41A0">
              <w:rPr>
                <w:rFonts w:asciiTheme="minorEastAsia" w:hAnsiTheme="minorEastAsia"/>
                <w:sz w:val="24"/>
              </w:rPr>
              <w:t>，</w:t>
            </w:r>
            <w:r>
              <w:rPr>
                <w:rFonts w:asciiTheme="minorEastAsia" w:hAnsiTheme="minorEastAsia"/>
                <w:sz w:val="24"/>
              </w:rPr>
              <w:t>业务上相互支持，</w:t>
            </w:r>
            <w:r w:rsidRPr="00ED41A0">
              <w:rPr>
                <w:rFonts w:asciiTheme="minorEastAsia" w:hAnsiTheme="minorEastAsia"/>
                <w:sz w:val="24"/>
              </w:rPr>
              <w:t>形成了一个互为供应商，互为客户的关系，合作粘性高</w:t>
            </w:r>
            <w:r>
              <w:rPr>
                <w:rFonts w:asciiTheme="minorEastAsia" w:hAnsiTheme="minorEastAsia"/>
                <w:sz w:val="24"/>
              </w:rPr>
              <w:t>，客户稳定。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B0673B">
              <w:rPr>
                <w:rFonts w:asciiTheme="minorEastAsia" w:hAnsiTheme="minorEastAsia" w:hint="eastAsia"/>
                <w:sz w:val="24"/>
              </w:rPr>
              <w:t>在</w:t>
            </w:r>
            <w:r>
              <w:rPr>
                <w:rFonts w:asciiTheme="minorEastAsia" w:hAnsiTheme="minorEastAsia" w:hint="eastAsia"/>
                <w:sz w:val="24"/>
              </w:rPr>
              <w:t>管理方面</w:t>
            </w:r>
            <w:r w:rsidRPr="00B0673B">
              <w:rPr>
                <w:rFonts w:asciiTheme="minorEastAsia" w:hAnsiTheme="minorEastAsia" w:hint="eastAsia"/>
                <w:sz w:val="24"/>
              </w:rPr>
              <w:t>，公司持续提升场站业务的管理水平，</w:t>
            </w:r>
            <w:proofErr w:type="gramStart"/>
            <w:r w:rsidRPr="00B0673B">
              <w:rPr>
                <w:rFonts w:asciiTheme="minorEastAsia" w:hAnsiTheme="minorEastAsia" w:hint="eastAsia"/>
                <w:sz w:val="24"/>
              </w:rPr>
              <w:t>通过</w:t>
            </w:r>
            <w:r>
              <w:rPr>
                <w:rFonts w:asciiTheme="minorEastAsia" w:hAnsiTheme="minorEastAsia" w:hint="eastAsia"/>
                <w:sz w:val="24"/>
              </w:rPr>
              <w:t>数智</w:t>
            </w:r>
            <w:r w:rsidRPr="00B0673B">
              <w:rPr>
                <w:rFonts w:asciiTheme="minorEastAsia" w:hAnsiTheme="minorEastAsia" w:hint="eastAsia"/>
                <w:sz w:val="24"/>
              </w:rPr>
              <w:t>化</w:t>
            </w:r>
            <w:proofErr w:type="gramEnd"/>
            <w:r w:rsidRPr="00B0673B">
              <w:rPr>
                <w:rFonts w:asciiTheme="minorEastAsia" w:hAnsiTheme="minorEastAsia" w:hint="eastAsia"/>
                <w:sz w:val="24"/>
              </w:rPr>
              <w:t>赋能、机械设备</w:t>
            </w:r>
            <w:proofErr w:type="gramStart"/>
            <w:r w:rsidRPr="00B0673B">
              <w:rPr>
                <w:rFonts w:asciiTheme="minorEastAsia" w:hAnsiTheme="minorEastAsia" w:hint="eastAsia"/>
                <w:sz w:val="24"/>
              </w:rPr>
              <w:t>油改电等</w:t>
            </w:r>
            <w:proofErr w:type="gramEnd"/>
            <w:r w:rsidRPr="00B0673B">
              <w:rPr>
                <w:rFonts w:asciiTheme="minorEastAsia" w:hAnsiTheme="minorEastAsia" w:hint="eastAsia"/>
                <w:sz w:val="24"/>
              </w:rPr>
              <w:t>举措加强成本控制，盈利能力持续增强</w:t>
            </w:r>
            <w:r>
              <w:rPr>
                <w:rFonts w:asciiTheme="minorEastAsia" w:hAnsiTheme="minorEastAsia" w:hint="eastAsia"/>
                <w:sz w:val="24"/>
              </w:rPr>
              <w:t>，资产和业务的运营效益</w:t>
            </w:r>
            <w:r>
              <w:rPr>
                <w:rFonts w:asciiTheme="minorEastAsia" w:hAnsiTheme="minorEastAsia"/>
                <w:sz w:val="24"/>
              </w:rPr>
              <w:t>有望持续提升</w:t>
            </w:r>
            <w:r w:rsidRPr="00B0673B">
              <w:rPr>
                <w:rFonts w:asciiTheme="minorEastAsia" w:hAnsiTheme="minorEastAsia" w:hint="eastAsia"/>
                <w:sz w:val="24"/>
              </w:rPr>
              <w:t>。</w:t>
            </w:r>
          </w:p>
          <w:p w:rsidR="00724A42" w:rsidRPr="00BF5244" w:rsidRDefault="00724A42" w:rsidP="00724A42">
            <w:pPr>
              <w:spacing w:line="360" w:lineRule="auto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  <w:sz w:val="24"/>
              </w:rPr>
              <w:t>问题5</w:t>
            </w:r>
            <w:r>
              <w:rPr>
                <w:rFonts w:asciiTheme="minorEastAsia" w:hAnsiTheme="minorEastAsia" w:hint="eastAsia"/>
                <w:b/>
                <w:sz w:val="24"/>
              </w:rPr>
              <w:t>：</w:t>
            </w:r>
            <w:r w:rsidRPr="00BF5244">
              <w:rPr>
                <w:rFonts w:asciiTheme="minorEastAsia" w:hAnsiTheme="minorEastAsia"/>
                <w:b/>
                <w:sz w:val="24"/>
              </w:rPr>
              <w:t>跟我们业务比较类似的同行</w:t>
            </w:r>
            <w:r>
              <w:rPr>
                <w:rFonts w:asciiTheme="minorEastAsia" w:hAnsiTheme="minorEastAsia"/>
                <w:b/>
                <w:sz w:val="24"/>
              </w:rPr>
              <w:t>或者竞争对手相比</w:t>
            </w:r>
            <w:r w:rsidRPr="00BF5244">
              <w:rPr>
                <w:rFonts w:asciiTheme="minorEastAsia" w:hAnsiTheme="minorEastAsia"/>
                <w:b/>
                <w:sz w:val="24"/>
              </w:rPr>
              <w:t>，</w:t>
            </w:r>
            <w:r>
              <w:rPr>
                <w:rFonts w:asciiTheme="minorEastAsia" w:hAnsiTheme="minorEastAsia"/>
                <w:b/>
                <w:sz w:val="24"/>
              </w:rPr>
              <w:t>公司的竞争优势</w:t>
            </w:r>
            <w:r w:rsidRPr="00BF5244">
              <w:rPr>
                <w:rFonts w:asciiTheme="minorEastAsia" w:hAnsiTheme="minorEastAsia"/>
                <w:b/>
                <w:sz w:val="24"/>
              </w:rPr>
              <w:t>主要有哪些？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答：在同行业中，公司自身竞争优势包括：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第一，作为</w:t>
            </w:r>
            <w:r w:rsidRPr="00F32913">
              <w:rPr>
                <w:rFonts w:asciiTheme="minorEastAsia" w:hAnsiTheme="minorEastAsia"/>
                <w:sz w:val="24"/>
              </w:rPr>
              <w:t>上市</w:t>
            </w:r>
            <w:r>
              <w:rPr>
                <w:rFonts w:asciiTheme="minorEastAsia" w:hAnsiTheme="minorEastAsia"/>
                <w:sz w:val="24"/>
              </w:rPr>
              <w:t>公司，公司具有</w:t>
            </w:r>
            <w:r>
              <w:rPr>
                <w:rFonts w:asciiTheme="minorEastAsia" w:hAnsiTheme="minorEastAsia" w:hint="eastAsia"/>
                <w:sz w:val="24"/>
              </w:rPr>
              <w:t>良好</w:t>
            </w:r>
            <w:r>
              <w:rPr>
                <w:rFonts w:asciiTheme="minorEastAsia" w:hAnsiTheme="minorEastAsia"/>
                <w:sz w:val="24"/>
              </w:rPr>
              <w:t>的</w:t>
            </w:r>
            <w:r w:rsidRPr="00F32913">
              <w:rPr>
                <w:rFonts w:asciiTheme="minorEastAsia" w:hAnsiTheme="minorEastAsia"/>
                <w:sz w:val="24"/>
              </w:rPr>
              <w:t>品牌影响力</w:t>
            </w:r>
            <w:r>
              <w:rPr>
                <w:rFonts w:asciiTheme="minorEastAsia" w:hAnsiTheme="minorEastAsia"/>
                <w:sz w:val="24"/>
              </w:rPr>
              <w:t>及认可度；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第二，业务链条功能完善、上下游联动互动紧密，协同优势明显</w:t>
            </w:r>
            <w:r w:rsidRPr="00F32913">
              <w:rPr>
                <w:rFonts w:asciiTheme="minorEastAsia" w:hAnsiTheme="minorEastAsia"/>
                <w:sz w:val="24"/>
              </w:rPr>
              <w:t>。</w:t>
            </w:r>
          </w:p>
          <w:p w:rsidR="00724A42" w:rsidRPr="00F922F9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sz w:val="24"/>
              </w:rPr>
              <w:t>第三，传统集装箱业务稳健，非集装箱业务（工程物流、资源转运物流、冷链业务）正在加快发展，双线增长，韧性强。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 xml:space="preserve">第四，公司的业务操作管理、财务管理、信息化管理以及风险管控水平持续提升。 </w:t>
            </w:r>
          </w:p>
          <w:p w:rsidR="00724A42" w:rsidRPr="00FA129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sz w:val="24"/>
              </w:rPr>
              <w:t>第五，良好的企业文化，团队凝聚力高，内生动力强。</w:t>
            </w:r>
          </w:p>
          <w:p w:rsidR="00724A42" w:rsidRPr="00595315" w:rsidRDefault="00724A42" w:rsidP="00724A42">
            <w:pPr>
              <w:spacing w:line="360" w:lineRule="auto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  <w:sz w:val="24"/>
              </w:rPr>
              <w:t>问题6</w:t>
            </w:r>
            <w:r>
              <w:rPr>
                <w:rFonts w:asciiTheme="minorEastAsia" w:hAnsiTheme="minorEastAsia" w:hint="eastAsia"/>
                <w:b/>
                <w:sz w:val="24"/>
              </w:rPr>
              <w:t>：</w:t>
            </w:r>
            <w:r>
              <w:rPr>
                <w:rFonts w:asciiTheme="minorEastAsia" w:hAnsiTheme="minorEastAsia"/>
                <w:b/>
                <w:sz w:val="24"/>
              </w:rPr>
              <w:t>过去几年公司</w:t>
            </w:r>
            <w:r w:rsidRPr="00595315">
              <w:rPr>
                <w:rFonts w:asciiTheme="minorEastAsia" w:hAnsiTheme="minorEastAsia"/>
                <w:b/>
                <w:sz w:val="24"/>
              </w:rPr>
              <w:t>对股东的回报分红在A股</w:t>
            </w:r>
            <w:r>
              <w:rPr>
                <w:rFonts w:asciiTheme="minorEastAsia" w:hAnsiTheme="minorEastAsia"/>
                <w:b/>
                <w:sz w:val="24"/>
              </w:rPr>
              <w:t>的</w:t>
            </w:r>
            <w:r w:rsidRPr="00595315">
              <w:rPr>
                <w:rFonts w:asciiTheme="minorEastAsia" w:hAnsiTheme="minorEastAsia"/>
                <w:b/>
                <w:sz w:val="24"/>
              </w:rPr>
              <w:t>股票里面都算是比较亮眼的。从未来讲，投资者怎么去期待我们的分红？</w:t>
            </w:r>
            <w:r w:rsidRPr="00595315">
              <w:rPr>
                <w:rFonts w:asciiTheme="minorEastAsia" w:hAnsiTheme="minorEastAsia"/>
                <w:b/>
              </w:rPr>
              <w:t xml:space="preserve"> </w:t>
            </w:r>
          </w:p>
          <w:p w:rsidR="00724A42" w:rsidRPr="007E00C9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答：自</w:t>
            </w:r>
            <w:r>
              <w:rPr>
                <w:rFonts w:asciiTheme="minorEastAsia" w:hAnsiTheme="minorEastAsia" w:hint="eastAsia"/>
                <w:sz w:val="24"/>
              </w:rPr>
              <w:t>2</w:t>
            </w:r>
            <w:r>
              <w:rPr>
                <w:rFonts w:asciiTheme="minorEastAsia" w:hAnsiTheme="minorEastAsia"/>
                <w:sz w:val="24"/>
              </w:rPr>
              <w:t>019年上市以来，公司</w:t>
            </w:r>
            <w:r>
              <w:rPr>
                <w:rFonts w:asciiTheme="minorEastAsia" w:hAnsiTheme="minorEastAsia" w:hint="eastAsia"/>
                <w:sz w:val="24"/>
              </w:rPr>
              <w:t>坚持</w:t>
            </w:r>
            <w:r>
              <w:rPr>
                <w:rFonts w:asciiTheme="minorEastAsia" w:hAnsiTheme="minorEastAsia"/>
                <w:sz w:val="24"/>
              </w:rPr>
              <w:t>持续稳定的分红，累计分红</w:t>
            </w:r>
            <w:r>
              <w:rPr>
                <w:rFonts w:asciiTheme="minorEastAsia" w:hAnsiTheme="minorEastAsia" w:hint="eastAsia"/>
                <w:sz w:val="24"/>
              </w:rPr>
              <w:t>1</w:t>
            </w:r>
            <w:r>
              <w:rPr>
                <w:rFonts w:asciiTheme="minorEastAsia" w:hAnsiTheme="minorEastAsia"/>
                <w:sz w:val="24"/>
              </w:rPr>
              <w:t>1.96亿元。</w:t>
            </w:r>
            <w:r w:rsidRPr="007E00C9">
              <w:rPr>
                <w:rFonts w:asciiTheme="minorEastAsia" w:hAnsiTheme="minorEastAsia" w:hint="eastAsia"/>
                <w:sz w:val="24"/>
              </w:rPr>
              <w:t>公司</w:t>
            </w:r>
            <w:r>
              <w:rPr>
                <w:rFonts w:asciiTheme="minorEastAsia" w:hAnsiTheme="minorEastAsia"/>
                <w:sz w:val="24"/>
              </w:rPr>
              <w:t>的高</w:t>
            </w:r>
            <w:r w:rsidRPr="007E00C9">
              <w:rPr>
                <w:rFonts w:asciiTheme="minorEastAsia" w:hAnsiTheme="minorEastAsia" w:hint="eastAsia"/>
                <w:sz w:val="24"/>
              </w:rPr>
              <w:t>分红</w:t>
            </w:r>
            <w:r>
              <w:rPr>
                <w:rFonts w:asciiTheme="minorEastAsia" w:hAnsiTheme="minorEastAsia" w:hint="eastAsia"/>
                <w:sz w:val="24"/>
              </w:rPr>
              <w:t>主要</w:t>
            </w:r>
            <w:r w:rsidRPr="007E00C9">
              <w:rPr>
                <w:rFonts w:asciiTheme="minorEastAsia" w:hAnsiTheme="minorEastAsia" w:hint="eastAsia"/>
                <w:sz w:val="24"/>
              </w:rPr>
              <w:t>基于</w:t>
            </w:r>
            <w:r>
              <w:rPr>
                <w:rFonts w:asciiTheme="minorEastAsia" w:hAnsiTheme="minorEastAsia" w:hint="eastAsia"/>
                <w:sz w:val="24"/>
              </w:rPr>
              <w:t>以下</w:t>
            </w:r>
            <w:r w:rsidRPr="007E00C9">
              <w:rPr>
                <w:rFonts w:asciiTheme="minorEastAsia" w:hAnsiTheme="minorEastAsia" w:hint="eastAsia"/>
                <w:sz w:val="24"/>
              </w:rPr>
              <w:t>两点考虑：</w:t>
            </w:r>
          </w:p>
          <w:p w:rsidR="00724A42" w:rsidRPr="007E00C9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7E00C9">
              <w:rPr>
                <w:rFonts w:asciiTheme="minorEastAsia" w:hAnsiTheme="minorEastAsia" w:hint="eastAsia"/>
                <w:sz w:val="24"/>
              </w:rPr>
              <w:t>从内部管理看，在不影响公司投资发展的前提下，保持较高分红水平会对公司现金流</w:t>
            </w:r>
            <w:r>
              <w:rPr>
                <w:rFonts w:asciiTheme="minorEastAsia" w:hAnsiTheme="minorEastAsia" w:hint="eastAsia"/>
                <w:sz w:val="24"/>
              </w:rPr>
              <w:t>管理</w:t>
            </w:r>
            <w:r w:rsidRPr="007E00C9">
              <w:rPr>
                <w:rFonts w:asciiTheme="minorEastAsia" w:hAnsiTheme="minorEastAsia" w:hint="eastAsia"/>
                <w:sz w:val="24"/>
              </w:rPr>
              <w:t>形成正向约束</w:t>
            </w:r>
            <w:r>
              <w:rPr>
                <w:rFonts w:asciiTheme="minorEastAsia" w:hAnsiTheme="minorEastAsia" w:hint="eastAsia"/>
                <w:sz w:val="24"/>
              </w:rPr>
              <w:t>压力</w:t>
            </w:r>
            <w:r w:rsidRPr="007E00C9">
              <w:rPr>
                <w:rFonts w:asciiTheme="minorEastAsia" w:hAnsiTheme="minorEastAsia" w:hint="eastAsia"/>
                <w:sz w:val="24"/>
              </w:rPr>
              <w:t>，倒逼应收账款加速回笼，促进资金高效周转，提升整体经营质量。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7E00C9">
              <w:rPr>
                <w:rFonts w:asciiTheme="minorEastAsia" w:hAnsiTheme="minorEastAsia" w:hint="eastAsia"/>
                <w:sz w:val="24"/>
              </w:rPr>
              <w:t>从价值回报看，一方面通过持续稳定的现金分红为投资者提供即期回报，另一方面通过公司稳健经营和业绩增长创造长期投资价值，实现短期收益与长期增值的统一。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未来，公司将</w:t>
            </w:r>
            <w:r w:rsidRPr="00927992">
              <w:rPr>
                <w:rFonts w:asciiTheme="minorEastAsia" w:hAnsiTheme="minorEastAsia" w:hint="eastAsia"/>
                <w:sz w:val="24"/>
              </w:rPr>
              <w:t>统筹平衡经营运营与长远发展需求，在保障日常经营资金合理调配的基础上，持续落实现金分红</w:t>
            </w:r>
            <w:r>
              <w:rPr>
                <w:rFonts w:asciiTheme="minorEastAsia" w:hAnsiTheme="minorEastAsia"/>
                <w:sz w:val="24"/>
              </w:rPr>
              <w:t>思路</w:t>
            </w:r>
            <w:r w:rsidRPr="00927992">
              <w:rPr>
                <w:rFonts w:asciiTheme="minorEastAsia" w:hAnsiTheme="minorEastAsia" w:hint="eastAsia"/>
                <w:sz w:val="24"/>
              </w:rPr>
              <w:t>，保持分红政策的连续性与稳定性</w:t>
            </w:r>
            <w:r>
              <w:rPr>
                <w:rFonts w:asciiTheme="minorEastAsia" w:hAnsiTheme="minorEastAsia" w:hint="eastAsia"/>
                <w:sz w:val="24"/>
              </w:rPr>
              <w:t>。</w:t>
            </w:r>
          </w:p>
          <w:p w:rsidR="00724A42" w:rsidRPr="00EC1E81" w:rsidRDefault="00724A42" w:rsidP="00724A42">
            <w:pPr>
              <w:spacing w:line="360" w:lineRule="auto"/>
              <w:rPr>
                <w:rFonts w:asciiTheme="minorEastAsia" w:hAnsiTheme="minorEastAsia"/>
                <w:b/>
              </w:rPr>
            </w:pPr>
            <w:r w:rsidRPr="00546893">
              <w:rPr>
                <w:rFonts w:asciiTheme="minorEastAsia" w:hAnsiTheme="minorEastAsia"/>
                <w:b/>
                <w:sz w:val="24"/>
              </w:rPr>
              <w:lastRenderedPageBreak/>
              <w:t>问题</w:t>
            </w:r>
            <w:r w:rsidRPr="00B2398E">
              <w:rPr>
                <w:rFonts w:asciiTheme="minorEastAsia" w:hAnsiTheme="minorEastAsia"/>
                <w:b/>
                <w:sz w:val="24"/>
              </w:rPr>
              <w:t>7</w:t>
            </w:r>
            <w:r w:rsidRPr="00B2398E">
              <w:rPr>
                <w:rFonts w:asciiTheme="minorEastAsia" w:hAnsiTheme="minorEastAsia" w:hint="eastAsia"/>
                <w:b/>
                <w:sz w:val="24"/>
              </w:rPr>
              <w:t>：公司在</w:t>
            </w:r>
            <w:r>
              <w:rPr>
                <w:rFonts w:asciiTheme="minorEastAsia" w:hAnsiTheme="minorEastAsia" w:hint="eastAsia"/>
                <w:b/>
                <w:sz w:val="24"/>
              </w:rPr>
              <w:t>国内沿海运输方面做的怎么样，能否介绍一下</w:t>
            </w:r>
            <w:r w:rsidRPr="00B2398E">
              <w:rPr>
                <w:rFonts w:asciiTheme="minorEastAsia" w:hAnsiTheme="minorEastAsia" w:hint="eastAsia"/>
                <w:b/>
                <w:sz w:val="24"/>
              </w:rPr>
              <w:t>？</w:t>
            </w:r>
          </w:p>
          <w:p w:rsidR="00724A42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EC1E81">
              <w:rPr>
                <w:rFonts w:asciiTheme="minorEastAsia" w:hAnsiTheme="minorEastAsia"/>
                <w:sz w:val="24"/>
              </w:rPr>
              <w:t>答：</w:t>
            </w:r>
            <w:r w:rsidRPr="00AA4129">
              <w:rPr>
                <w:rFonts w:asciiTheme="minorEastAsia" w:hAnsiTheme="minorEastAsia" w:hint="eastAsia"/>
                <w:sz w:val="24"/>
              </w:rPr>
              <w:t>公司下属海运公司</w:t>
            </w:r>
            <w:r>
              <w:rPr>
                <w:rFonts w:asciiTheme="minorEastAsia" w:hAnsiTheme="minorEastAsia" w:hint="eastAsia"/>
                <w:sz w:val="24"/>
              </w:rPr>
              <w:t>目前运营沿海、沿江十多</w:t>
            </w:r>
            <w:r w:rsidRPr="00AA4129">
              <w:rPr>
                <w:rFonts w:asciiTheme="minorEastAsia" w:hAnsiTheme="minorEastAsia" w:hint="eastAsia"/>
                <w:sz w:val="24"/>
              </w:rPr>
              <w:t>条航线，覆盖浙江以北沿海主要口岸及长江沿线主要港口，</w:t>
            </w:r>
            <w:r>
              <w:rPr>
                <w:rFonts w:asciiTheme="minorEastAsia" w:hAnsiTheme="minorEastAsia"/>
                <w:sz w:val="24"/>
              </w:rPr>
              <w:t>在</w:t>
            </w:r>
            <w:r w:rsidRPr="00AA4129">
              <w:rPr>
                <w:rFonts w:asciiTheme="minorEastAsia" w:hAnsiTheme="minorEastAsia" w:hint="eastAsia"/>
                <w:sz w:val="24"/>
              </w:rPr>
              <w:t>大连、烟台、青岛、连云港、日照、宁波等沿海枢纽</w:t>
            </w:r>
            <w:r>
              <w:rPr>
                <w:rFonts w:asciiTheme="minorEastAsia" w:hAnsiTheme="minorEastAsia" w:hint="eastAsia"/>
                <w:sz w:val="24"/>
              </w:rPr>
              <w:t>之间形成了比较</w:t>
            </w:r>
            <w:r w:rsidRPr="00AA4129">
              <w:rPr>
                <w:rFonts w:asciiTheme="minorEastAsia" w:hAnsiTheme="minorEastAsia" w:hint="eastAsia"/>
                <w:sz w:val="24"/>
              </w:rPr>
              <w:t>密集</w:t>
            </w:r>
            <w:r>
              <w:rPr>
                <w:rFonts w:asciiTheme="minorEastAsia" w:hAnsiTheme="minorEastAsia" w:hint="eastAsia"/>
                <w:sz w:val="24"/>
              </w:rPr>
              <w:t>的</w:t>
            </w:r>
            <w:r w:rsidRPr="00AA4129">
              <w:rPr>
                <w:rFonts w:asciiTheme="minorEastAsia" w:hAnsiTheme="minorEastAsia" w:hint="eastAsia"/>
                <w:sz w:val="24"/>
              </w:rPr>
              <w:t>航线网络。</w:t>
            </w:r>
            <w:r>
              <w:rPr>
                <w:rFonts w:asciiTheme="minorEastAsia" w:hAnsiTheme="minorEastAsia" w:hint="eastAsia"/>
                <w:sz w:val="24"/>
              </w:rPr>
              <w:t>运力方面，我们投入了</w:t>
            </w:r>
            <w:r>
              <w:rPr>
                <w:rFonts w:asciiTheme="minorEastAsia" w:hAnsiTheme="minorEastAsia"/>
                <w:sz w:val="24"/>
              </w:rPr>
              <w:t>8</w:t>
            </w:r>
            <w:r>
              <w:rPr>
                <w:rFonts w:asciiTheme="minorEastAsia" w:hAnsiTheme="minorEastAsia" w:hint="eastAsia"/>
                <w:sz w:val="24"/>
              </w:rPr>
              <w:t>艘自有船舶</w:t>
            </w:r>
            <w:r>
              <w:rPr>
                <w:rFonts w:asciiTheme="minorEastAsia" w:hAnsiTheme="minorEastAsia"/>
                <w:sz w:val="24"/>
              </w:rPr>
              <w:t>，另外</w:t>
            </w:r>
            <w:r>
              <w:rPr>
                <w:rFonts w:asciiTheme="minorEastAsia" w:hAnsiTheme="minorEastAsia" w:hint="eastAsia"/>
                <w:sz w:val="24"/>
              </w:rPr>
              <w:t>灵活租赁</w:t>
            </w:r>
            <w:r w:rsidRPr="00AA4129">
              <w:rPr>
                <w:rFonts w:asciiTheme="minorEastAsia" w:hAnsiTheme="minorEastAsia" w:hint="eastAsia"/>
                <w:sz w:val="24"/>
              </w:rPr>
              <w:t>2</w:t>
            </w:r>
            <w:r>
              <w:rPr>
                <w:rFonts w:asciiTheme="minorEastAsia" w:hAnsiTheme="minorEastAsia"/>
                <w:sz w:val="24"/>
              </w:rPr>
              <w:t>到</w:t>
            </w:r>
            <w:r w:rsidRPr="00AA4129">
              <w:rPr>
                <w:rFonts w:asciiTheme="minorEastAsia" w:hAnsiTheme="minorEastAsia" w:hint="eastAsia"/>
                <w:sz w:val="24"/>
              </w:rPr>
              <w:t>3艘，构成了稳定可靠的运力基础。</w:t>
            </w:r>
            <w:r>
              <w:rPr>
                <w:rFonts w:asciiTheme="minorEastAsia" w:hAnsiTheme="minorEastAsia" w:hint="eastAsia"/>
                <w:sz w:val="24"/>
              </w:rPr>
              <w:t>除此之外</w:t>
            </w:r>
            <w:r w:rsidRPr="00AA4129">
              <w:rPr>
                <w:rFonts w:asciiTheme="minorEastAsia" w:hAnsiTheme="minorEastAsia" w:hint="eastAsia"/>
                <w:sz w:val="24"/>
              </w:rPr>
              <w:t>，</w:t>
            </w:r>
            <w:r>
              <w:rPr>
                <w:rFonts w:asciiTheme="minorEastAsia" w:hAnsiTheme="minorEastAsia" w:hint="eastAsia"/>
                <w:sz w:val="24"/>
              </w:rPr>
              <w:t>我们克服长江水深、桥梁高度等限制，</w:t>
            </w:r>
            <w:r w:rsidRPr="00AA4129">
              <w:rPr>
                <w:rFonts w:asciiTheme="minorEastAsia" w:hAnsiTheme="minorEastAsia" w:hint="eastAsia"/>
                <w:sz w:val="24"/>
              </w:rPr>
              <w:t>开通</w:t>
            </w:r>
            <w:r>
              <w:rPr>
                <w:rFonts w:asciiTheme="minorEastAsia" w:hAnsiTheme="minorEastAsia" w:hint="eastAsia"/>
                <w:sz w:val="24"/>
              </w:rPr>
              <w:t>了</w:t>
            </w:r>
            <w:r w:rsidRPr="00AA4129">
              <w:rPr>
                <w:rFonts w:asciiTheme="minorEastAsia" w:hAnsiTheme="minorEastAsia" w:hint="eastAsia"/>
                <w:sz w:val="24"/>
              </w:rPr>
              <w:t>芜湖-大连、日照-武汉等江海直达航线，</w:t>
            </w:r>
            <w:r>
              <w:rPr>
                <w:rFonts w:asciiTheme="minorEastAsia" w:hAnsiTheme="minorEastAsia" w:hint="eastAsia"/>
                <w:sz w:val="24"/>
              </w:rPr>
              <w:t>江海之间不需要换船，并将开通宁波-武汉航线，</w:t>
            </w:r>
            <w:r w:rsidRPr="00AA4129">
              <w:rPr>
                <w:rFonts w:asciiTheme="minorEastAsia" w:hAnsiTheme="minorEastAsia" w:hint="eastAsia"/>
                <w:sz w:val="24"/>
              </w:rPr>
              <w:t>为客户</w:t>
            </w:r>
            <w:r>
              <w:rPr>
                <w:rFonts w:asciiTheme="minorEastAsia" w:hAnsiTheme="minorEastAsia" w:hint="eastAsia"/>
                <w:sz w:val="24"/>
              </w:rPr>
              <w:t>节省运输成本，提高运输效率</w:t>
            </w:r>
            <w:r w:rsidRPr="00AA4129">
              <w:rPr>
                <w:rFonts w:asciiTheme="minorEastAsia" w:hAnsiTheme="minorEastAsia" w:hint="eastAsia"/>
                <w:sz w:val="24"/>
              </w:rPr>
              <w:t>。</w:t>
            </w:r>
          </w:p>
          <w:p w:rsidR="00724A42" w:rsidRPr="00B14099" w:rsidRDefault="00724A42" w:rsidP="00724A42">
            <w:pPr>
              <w:spacing w:line="360" w:lineRule="auto"/>
              <w:rPr>
                <w:rFonts w:asciiTheme="minorEastAsia" w:hAnsiTheme="minorEastAsia"/>
                <w:b/>
              </w:rPr>
            </w:pPr>
            <w:r w:rsidRPr="00B14099">
              <w:rPr>
                <w:rFonts w:asciiTheme="minorEastAsia" w:hAnsiTheme="minorEastAsia"/>
                <w:b/>
                <w:sz w:val="24"/>
              </w:rPr>
              <w:t>问题</w:t>
            </w:r>
            <w:r>
              <w:rPr>
                <w:rFonts w:asciiTheme="minorEastAsia" w:hAnsiTheme="minorEastAsia"/>
                <w:b/>
                <w:sz w:val="24"/>
              </w:rPr>
              <w:t>8</w:t>
            </w:r>
            <w:r w:rsidRPr="00B14099">
              <w:rPr>
                <w:rFonts w:asciiTheme="minorEastAsia" w:hAnsiTheme="minorEastAsia"/>
                <w:b/>
                <w:sz w:val="24"/>
              </w:rPr>
              <w:t>：集装箱运输运价波动对公司货</w:t>
            </w:r>
            <w:proofErr w:type="gramStart"/>
            <w:r w:rsidRPr="00B14099">
              <w:rPr>
                <w:rFonts w:asciiTheme="minorEastAsia" w:hAnsiTheme="minorEastAsia"/>
                <w:b/>
                <w:sz w:val="24"/>
              </w:rPr>
              <w:t>代利润</w:t>
            </w:r>
            <w:proofErr w:type="gramEnd"/>
            <w:r w:rsidRPr="00B14099">
              <w:rPr>
                <w:rFonts w:asciiTheme="minorEastAsia" w:hAnsiTheme="minorEastAsia"/>
                <w:b/>
                <w:sz w:val="24"/>
              </w:rPr>
              <w:t>的影响是怎样的？</w:t>
            </w:r>
          </w:p>
          <w:p w:rsidR="00724A42" w:rsidRPr="00F32913" w:rsidRDefault="00724A42" w:rsidP="00724A42">
            <w:pPr>
              <w:spacing w:line="360" w:lineRule="auto"/>
              <w:ind w:firstLineChars="200" w:firstLine="480"/>
              <w:rPr>
                <w:rFonts w:asciiTheme="minorEastAsia" w:hAnsiTheme="minorEastAsia"/>
              </w:rPr>
            </w:pPr>
            <w:r w:rsidRPr="00B14099">
              <w:rPr>
                <w:rFonts w:asciiTheme="minorEastAsia" w:hAnsiTheme="minorEastAsia"/>
                <w:sz w:val="24"/>
              </w:rPr>
              <w:t>答：</w:t>
            </w:r>
            <w:r w:rsidRPr="00A54136">
              <w:rPr>
                <w:rFonts w:asciiTheme="minorEastAsia" w:hAnsiTheme="minorEastAsia" w:hint="eastAsia"/>
                <w:sz w:val="24"/>
              </w:rPr>
              <w:t>货代业务方面，海运费波动会直接影响</w:t>
            </w:r>
            <w:r>
              <w:rPr>
                <w:rFonts w:asciiTheme="minorEastAsia" w:hAnsiTheme="minorEastAsia" w:hint="eastAsia"/>
                <w:sz w:val="24"/>
              </w:rPr>
              <w:t>货代</w:t>
            </w:r>
            <w:r w:rsidRPr="00A54136">
              <w:rPr>
                <w:rFonts w:asciiTheme="minorEastAsia" w:hAnsiTheme="minorEastAsia" w:hint="eastAsia"/>
                <w:sz w:val="24"/>
              </w:rPr>
              <w:t>业务收入规模，但由于货</w:t>
            </w:r>
            <w:proofErr w:type="gramStart"/>
            <w:r w:rsidRPr="00A54136">
              <w:rPr>
                <w:rFonts w:asciiTheme="minorEastAsia" w:hAnsiTheme="minorEastAsia" w:hint="eastAsia"/>
                <w:sz w:val="24"/>
              </w:rPr>
              <w:t>代利</w:t>
            </w:r>
            <w:r>
              <w:rPr>
                <w:rFonts w:asciiTheme="minorEastAsia" w:hAnsiTheme="minorEastAsia" w:hint="eastAsia"/>
                <w:sz w:val="24"/>
              </w:rPr>
              <w:t>润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主要来源于服务环节，运价波动对利润的影响相对有限。我们认为货代业务资金占用较大、应收账款规模较高。基于这一特点，公司注重</w:t>
            </w:r>
            <w:r w:rsidRPr="00A54136">
              <w:rPr>
                <w:rFonts w:asciiTheme="minorEastAsia" w:hAnsiTheme="minorEastAsia" w:hint="eastAsia"/>
                <w:sz w:val="24"/>
              </w:rPr>
              <w:t>资金使用效率与利润产出的平衡：一是合理控制货代业务</w:t>
            </w:r>
            <w:r>
              <w:rPr>
                <w:rFonts w:asciiTheme="minorEastAsia" w:hAnsiTheme="minorEastAsia" w:hint="eastAsia"/>
                <w:sz w:val="24"/>
              </w:rPr>
              <w:t>欠费</w:t>
            </w:r>
            <w:r w:rsidRPr="00A54136">
              <w:rPr>
                <w:rFonts w:asciiTheme="minorEastAsia" w:hAnsiTheme="minorEastAsia" w:hint="eastAsia"/>
                <w:sz w:val="24"/>
              </w:rPr>
              <w:t>规模，避免资金过度占用；二是通过完善</w:t>
            </w:r>
            <w:proofErr w:type="gramStart"/>
            <w:r w:rsidRPr="00A54136">
              <w:rPr>
                <w:rFonts w:asciiTheme="minorEastAsia" w:hAnsiTheme="minorEastAsia" w:hint="eastAsia"/>
                <w:sz w:val="24"/>
              </w:rPr>
              <w:t>的风控体系</w:t>
            </w:r>
            <w:proofErr w:type="gramEnd"/>
            <w:r w:rsidRPr="00A54136">
              <w:rPr>
                <w:rFonts w:asciiTheme="minorEastAsia" w:hAnsiTheme="minorEastAsia" w:hint="eastAsia"/>
                <w:sz w:val="24"/>
              </w:rPr>
              <w:t>加强应收账款管理；</w:t>
            </w:r>
            <w:r>
              <w:rPr>
                <w:rFonts w:asciiTheme="minorEastAsia" w:hAnsiTheme="minorEastAsia" w:hint="eastAsia"/>
                <w:sz w:val="24"/>
              </w:rPr>
              <w:t>三是优化客户结构，提升优质大客户占比，降低回款风险，确保业务</w:t>
            </w:r>
            <w:r w:rsidRPr="00A54136">
              <w:rPr>
                <w:rFonts w:asciiTheme="minorEastAsia" w:hAnsiTheme="minorEastAsia" w:hint="eastAsia"/>
                <w:sz w:val="24"/>
              </w:rPr>
              <w:t>健康发展。</w:t>
            </w:r>
          </w:p>
          <w:p w:rsidR="00433BB8" w:rsidRPr="00724A42" w:rsidRDefault="00433BB8" w:rsidP="000C5621">
            <w:pPr>
              <w:pStyle w:val="Style6"/>
              <w:spacing w:line="460" w:lineRule="exact"/>
              <w:ind w:leftChars="-1" w:left="-2" w:firstLineChars="0" w:firstLine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433BB8" w:rsidRDefault="00433BB8"/>
    <w:sectPr w:rsidR="00433BB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F61" w:rsidRDefault="00224F61">
      <w:r>
        <w:separator/>
      </w:r>
    </w:p>
  </w:endnote>
  <w:endnote w:type="continuationSeparator" w:id="0">
    <w:p w:rsidR="00224F61" w:rsidRDefault="00224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BB8" w:rsidRDefault="00433BB8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F61" w:rsidRDefault="00224F61">
      <w:r>
        <w:separator/>
      </w:r>
    </w:p>
  </w:footnote>
  <w:footnote w:type="continuationSeparator" w:id="0">
    <w:p w:rsidR="00224F61" w:rsidRDefault="00224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BB8" w:rsidRDefault="00433BB8">
    <w:pPr>
      <w:pStyle w:val="a4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C7"/>
    <w:rsid w:val="B7DDD54D"/>
    <w:rsid w:val="E3FFE6ED"/>
    <w:rsid w:val="F5DB8A63"/>
    <w:rsid w:val="F797912E"/>
    <w:rsid w:val="FE7B4896"/>
    <w:rsid w:val="000268C0"/>
    <w:rsid w:val="000363B5"/>
    <w:rsid w:val="000375D7"/>
    <w:rsid w:val="0004024E"/>
    <w:rsid w:val="00043015"/>
    <w:rsid w:val="00046DDE"/>
    <w:rsid w:val="00047EB9"/>
    <w:rsid w:val="00060A74"/>
    <w:rsid w:val="00067110"/>
    <w:rsid w:val="0009298A"/>
    <w:rsid w:val="000A2808"/>
    <w:rsid w:val="000A3BAC"/>
    <w:rsid w:val="000B6B98"/>
    <w:rsid w:val="000C26FD"/>
    <w:rsid w:val="000C2D85"/>
    <w:rsid w:val="000C5621"/>
    <w:rsid w:val="000D409F"/>
    <w:rsid w:val="000E5700"/>
    <w:rsid w:val="000F0C4B"/>
    <w:rsid w:val="000F0E22"/>
    <w:rsid w:val="00105364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B078A"/>
    <w:rsid w:val="001B44E0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4F61"/>
    <w:rsid w:val="002274D9"/>
    <w:rsid w:val="0023455A"/>
    <w:rsid w:val="00237994"/>
    <w:rsid w:val="00251D58"/>
    <w:rsid w:val="002530EE"/>
    <w:rsid w:val="002549E6"/>
    <w:rsid w:val="00256602"/>
    <w:rsid w:val="002569D4"/>
    <w:rsid w:val="00271C8D"/>
    <w:rsid w:val="00273B53"/>
    <w:rsid w:val="0028080C"/>
    <w:rsid w:val="00287459"/>
    <w:rsid w:val="00295257"/>
    <w:rsid w:val="00297703"/>
    <w:rsid w:val="002A0826"/>
    <w:rsid w:val="002A0984"/>
    <w:rsid w:val="002A589B"/>
    <w:rsid w:val="002A6ECA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3CAE"/>
    <w:rsid w:val="00304F89"/>
    <w:rsid w:val="00306023"/>
    <w:rsid w:val="00320638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C47A9"/>
    <w:rsid w:val="003D18F1"/>
    <w:rsid w:val="003E001E"/>
    <w:rsid w:val="003E135A"/>
    <w:rsid w:val="003F369A"/>
    <w:rsid w:val="003F5EDF"/>
    <w:rsid w:val="003F7C4D"/>
    <w:rsid w:val="0040075F"/>
    <w:rsid w:val="00403300"/>
    <w:rsid w:val="004118C0"/>
    <w:rsid w:val="00417A31"/>
    <w:rsid w:val="0042004B"/>
    <w:rsid w:val="00433384"/>
    <w:rsid w:val="00433BB8"/>
    <w:rsid w:val="0043777D"/>
    <w:rsid w:val="0045767F"/>
    <w:rsid w:val="00463E9B"/>
    <w:rsid w:val="00467414"/>
    <w:rsid w:val="00473F30"/>
    <w:rsid w:val="0048591A"/>
    <w:rsid w:val="00486D86"/>
    <w:rsid w:val="0048721A"/>
    <w:rsid w:val="00492D2C"/>
    <w:rsid w:val="0049616E"/>
    <w:rsid w:val="004A0BD5"/>
    <w:rsid w:val="004A1BBF"/>
    <w:rsid w:val="004A73E5"/>
    <w:rsid w:val="004C19BF"/>
    <w:rsid w:val="004C1CC5"/>
    <w:rsid w:val="004D7640"/>
    <w:rsid w:val="004E1A9B"/>
    <w:rsid w:val="004F6904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D765F"/>
    <w:rsid w:val="005E2B4B"/>
    <w:rsid w:val="005E3630"/>
    <w:rsid w:val="005E5F63"/>
    <w:rsid w:val="005E6BA1"/>
    <w:rsid w:val="0060779A"/>
    <w:rsid w:val="00612B7D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1568"/>
    <w:rsid w:val="006861C7"/>
    <w:rsid w:val="00686DDF"/>
    <w:rsid w:val="00697B12"/>
    <w:rsid w:val="006A427F"/>
    <w:rsid w:val="006A55BB"/>
    <w:rsid w:val="006A7613"/>
    <w:rsid w:val="006B661A"/>
    <w:rsid w:val="006B7D00"/>
    <w:rsid w:val="006C2CE8"/>
    <w:rsid w:val="006C3465"/>
    <w:rsid w:val="006C6BC5"/>
    <w:rsid w:val="006D61A2"/>
    <w:rsid w:val="006E1DB4"/>
    <w:rsid w:val="00724A42"/>
    <w:rsid w:val="00753DB6"/>
    <w:rsid w:val="007578D4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470A"/>
    <w:rsid w:val="007E69C8"/>
    <w:rsid w:val="0080525B"/>
    <w:rsid w:val="008062C5"/>
    <w:rsid w:val="0080741A"/>
    <w:rsid w:val="00811587"/>
    <w:rsid w:val="00814B5B"/>
    <w:rsid w:val="00815EC0"/>
    <w:rsid w:val="00836F34"/>
    <w:rsid w:val="00842322"/>
    <w:rsid w:val="00843E73"/>
    <w:rsid w:val="00844EBF"/>
    <w:rsid w:val="00854F61"/>
    <w:rsid w:val="00856DC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C72C3"/>
    <w:rsid w:val="00AD1BA8"/>
    <w:rsid w:val="00B02A29"/>
    <w:rsid w:val="00B03522"/>
    <w:rsid w:val="00B04AD6"/>
    <w:rsid w:val="00B14CAA"/>
    <w:rsid w:val="00B257CE"/>
    <w:rsid w:val="00B3411B"/>
    <w:rsid w:val="00B4746C"/>
    <w:rsid w:val="00B65354"/>
    <w:rsid w:val="00B71A0E"/>
    <w:rsid w:val="00B769FC"/>
    <w:rsid w:val="00B81765"/>
    <w:rsid w:val="00B832F5"/>
    <w:rsid w:val="00BA2FAB"/>
    <w:rsid w:val="00BB5E28"/>
    <w:rsid w:val="00BD15F3"/>
    <w:rsid w:val="00BD7986"/>
    <w:rsid w:val="00BD79D3"/>
    <w:rsid w:val="00C04F82"/>
    <w:rsid w:val="00C158B9"/>
    <w:rsid w:val="00C15AC0"/>
    <w:rsid w:val="00C26030"/>
    <w:rsid w:val="00C41091"/>
    <w:rsid w:val="00C63056"/>
    <w:rsid w:val="00C661D1"/>
    <w:rsid w:val="00C775BA"/>
    <w:rsid w:val="00C85331"/>
    <w:rsid w:val="00C85A50"/>
    <w:rsid w:val="00C90DC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0DEB"/>
    <w:rsid w:val="00D016A3"/>
    <w:rsid w:val="00D02886"/>
    <w:rsid w:val="00D512E3"/>
    <w:rsid w:val="00D602C9"/>
    <w:rsid w:val="00DA26A9"/>
    <w:rsid w:val="00DB01FF"/>
    <w:rsid w:val="00DC6755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2947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19FF"/>
    <w:rsid w:val="00F43465"/>
    <w:rsid w:val="00F45475"/>
    <w:rsid w:val="00F50C61"/>
    <w:rsid w:val="00F64E72"/>
    <w:rsid w:val="00F70C7D"/>
    <w:rsid w:val="00F9272E"/>
    <w:rsid w:val="00F97743"/>
    <w:rsid w:val="00FA0058"/>
    <w:rsid w:val="00FA6DAF"/>
    <w:rsid w:val="00FC6884"/>
    <w:rsid w:val="00FE62F3"/>
    <w:rsid w:val="00FF71D2"/>
    <w:rsid w:val="1B2418A5"/>
    <w:rsid w:val="1FBFC074"/>
    <w:rsid w:val="36FB9E1F"/>
    <w:rsid w:val="3BFA3B96"/>
    <w:rsid w:val="3CEF3472"/>
    <w:rsid w:val="3EFF16E9"/>
    <w:rsid w:val="77CF73AC"/>
    <w:rsid w:val="78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21B3D5-E786-4A5E-A0A3-3673735E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0">
    <w:name w:val="Char Char Char"/>
    <w:basedOn w:val="a"/>
    <w:qFormat/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1478</Words>
  <Characters>1701</Characters>
  <Application>Microsoft Office Word</Application>
  <DocSecurity>0</DocSecurity>
  <Lines>425</Lines>
  <Paragraphs>264</Paragraphs>
  <ScaleCrop>false</ScaleCrop>
  <Company>微软中国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许小明</cp:lastModifiedBy>
  <cp:revision>81</cp:revision>
  <cp:lastPrinted>2014-02-21T05:34:00Z</cp:lastPrinted>
  <dcterms:created xsi:type="dcterms:W3CDTF">2026-05-08T09:02:00Z</dcterms:created>
  <dcterms:modified xsi:type="dcterms:W3CDTF">2026-08-03T07:10:00Z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