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527D6" w14:textId="12020CC6" w:rsidR="001567D0" w:rsidRDefault="00AA218D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证券代码：6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>00008</w:t>
      </w:r>
      <w:r w:rsidR="0022336C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            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证券简称：首创环保</w:t>
      </w:r>
    </w:p>
    <w:p w14:paraId="58561E99" w14:textId="77777777" w:rsidR="001567D0" w:rsidRDefault="00AA218D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北京首创生态环保集团股份有限公司</w:t>
      </w:r>
    </w:p>
    <w:p w14:paraId="7AE0B5F6" w14:textId="77777777" w:rsidR="001567D0" w:rsidRDefault="00AA218D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19B18B2A" w14:textId="2E7D191C" w:rsidR="001567D0" w:rsidRDefault="00AA218D" w:rsidP="00944CFB">
      <w:pPr>
        <w:keepNext/>
        <w:keepLines/>
        <w:spacing w:before="260" w:after="260" w:line="360" w:lineRule="auto"/>
        <w:jc w:val="right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编号：2</w:t>
      </w:r>
      <w:r>
        <w:rPr>
          <w:rFonts w:ascii="宋体" w:eastAsia="宋体" w:hAnsi="宋体" w:cs="Times New Roman"/>
          <w:b/>
          <w:bCs/>
          <w:sz w:val="24"/>
          <w:szCs w:val="24"/>
        </w:rPr>
        <w:t>02</w:t>
      </w:r>
      <w:r w:rsidR="00855033">
        <w:rPr>
          <w:rFonts w:ascii="宋体" w:eastAsia="宋体" w:hAnsi="宋体" w:cs="Times New Roman" w:hint="eastAsia"/>
          <w:b/>
          <w:bCs/>
          <w:sz w:val="24"/>
          <w:szCs w:val="24"/>
        </w:rPr>
        <w:t>6</w:t>
      </w:r>
      <w:r>
        <w:rPr>
          <w:rFonts w:ascii="宋体" w:eastAsia="宋体" w:hAnsi="宋体" w:cs="Times New Roman"/>
          <w:b/>
          <w:bCs/>
          <w:sz w:val="24"/>
          <w:szCs w:val="24"/>
        </w:rPr>
        <w:t>-</w:t>
      </w:r>
      <w:r w:rsidR="00E63BC6">
        <w:rPr>
          <w:rFonts w:ascii="宋体" w:eastAsia="宋体" w:hAnsi="宋体" w:cs="Times New Roman"/>
          <w:b/>
          <w:bCs/>
          <w:sz w:val="24"/>
          <w:szCs w:val="24"/>
        </w:rPr>
        <w:t>0</w:t>
      </w:r>
      <w:r w:rsidR="00944CFB">
        <w:rPr>
          <w:rFonts w:ascii="宋体" w:eastAsia="宋体" w:hAnsi="宋体" w:cs="Times New Roman"/>
          <w:b/>
          <w:bCs/>
          <w:sz w:val="24"/>
          <w:szCs w:val="24"/>
        </w:rPr>
        <w:t>8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6379"/>
      </w:tblGrid>
      <w:tr w:rsidR="001567D0" w14:paraId="7F954A4C" w14:textId="77777777">
        <w:tc>
          <w:tcPr>
            <w:tcW w:w="2411" w:type="dxa"/>
            <w:vAlign w:val="center"/>
          </w:tcPr>
          <w:p w14:paraId="4B349A35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</w:tcPr>
          <w:p w14:paraId="3C0CB5D3" w14:textId="2B13324E" w:rsidR="001567D0" w:rsidRDefault="00AA218D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bCs/>
                <w:iCs/>
                <w:sz w:val="24"/>
                <w:szCs w:val="24"/>
              </w:rPr>
              <w:t>✓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特定对象调研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4EA83FEF" w14:textId="3E56CF59" w:rsidR="001567D0" w:rsidRDefault="00AA218D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媒体采访</w:t>
            </w:r>
            <w:r w:rsidR="00DA240E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27A99D53" w14:textId="2E0993AB" w:rsidR="001567D0" w:rsidRDefault="00AA218D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新闻发布会</w:t>
            </w:r>
            <w:bookmarkStart w:id="0" w:name="OLE_LINK1"/>
            <w:bookmarkStart w:id="1" w:name="OLE_LINK2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bookmarkEnd w:id="0"/>
            <w:bookmarkEnd w:id="1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31054967" w14:textId="5BB24804" w:rsidR="001567D0" w:rsidRDefault="00AA218D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现场参观□电话会议</w:t>
            </w:r>
          </w:p>
          <w:p w14:paraId="32DDBC80" w14:textId="77777777" w:rsidR="001567D0" w:rsidRDefault="00DA240E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AA218D">
              <w:rPr>
                <w:rFonts w:ascii="宋体" w:eastAsia="宋体" w:hAnsi="宋体" w:cs="Times New Roman" w:hint="eastAsia"/>
                <w:sz w:val="24"/>
                <w:szCs w:val="24"/>
              </w:rPr>
              <w:t>其他（</w:t>
            </w:r>
            <w:r w:rsidR="004A19C0">
              <w:rPr>
                <w:rFonts w:ascii="宋体" w:eastAsia="宋体" w:hAnsi="宋体" w:cs="Times New Roman" w:hint="eastAsia"/>
                <w:sz w:val="24"/>
                <w:szCs w:val="24"/>
              </w:rPr>
              <w:t>反路演</w:t>
            </w:r>
            <w:r w:rsidR="00AA218D" w:rsidRPr="00767125">
              <w:rPr>
                <w:rFonts w:ascii="宋体" w:eastAsia="宋体" w:hAnsi="宋体" w:cs="Times New Roman" w:hint="eastAsia"/>
                <w:sz w:val="24"/>
                <w:szCs w:val="24"/>
              </w:rPr>
              <w:t>）</w:t>
            </w:r>
          </w:p>
        </w:tc>
      </w:tr>
      <w:tr w:rsidR="001567D0" w14:paraId="5BBEDE21" w14:textId="77777777">
        <w:tc>
          <w:tcPr>
            <w:tcW w:w="2411" w:type="dxa"/>
            <w:vAlign w:val="center"/>
          </w:tcPr>
          <w:p w14:paraId="1D50309C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6379" w:type="dxa"/>
          </w:tcPr>
          <w:p w14:paraId="286592D6" w14:textId="190DCD44" w:rsidR="001567D0" w:rsidRDefault="00FD7ED7" w:rsidP="00944CFB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FD7ED7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九一私募、上海证券、大秦基金、银河证券、</w:t>
            </w:r>
            <w:r w:rsidR="003F1AD2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盛世国际资本</w:t>
            </w:r>
            <w:r w:rsidRPr="00FD7ED7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、北京一苇企航、浙商证券</w:t>
            </w:r>
          </w:p>
        </w:tc>
      </w:tr>
      <w:tr w:rsidR="001567D0" w14:paraId="2E45600C" w14:textId="77777777">
        <w:tc>
          <w:tcPr>
            <w:tcW w:w="2411" w:type="dxa"/>
          </w:tcPr>
          <w:p w14:paraId="445C6F48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379" w:type="dxa"/>
          </w:tcPr>
          <w:p w14:paraId="2925E816" w14:textId="29EA9408" w:rsidR="001567D0" w:rsidRDefault="00AA218D" w:rsidP="00E63BC6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02</w:t>
            </w:r>
            <w:r w:rsidR="004B5BC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FD7E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</w:p>
        </w:tc>
      </w:tr>
      <w:tr w:rsidR="001567D0" w14:paraId="1F0C2374" w14:textId="77777777">
        <w:tc>
          <w:tcPr>
            <w:tcW w:w="2411" w:type="dxa"/>
          </w:tcPr>
          <w:p w14:paraId="36826DD9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379" w:type="dxa"/>
          </w:tcPr>
          <w:p w14:paraId="44BCEE3B" w14:textId="40C87256" w:rsidR="001567D0" w:rsidRDefault="00855033" w:rsidP="00DA240E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北京</w:t>
            </w:r>
          </w:p>
        </w:tc>
      </w:tr>
      <w:tr w:rsidR="001567D0" w14:paraId="6E96B5A0" w14:textId="77777777">
        <w:tc>
          <w:tcPr>
            <w:tcW w:w="2411" w:type="dxa"/>
          </w:tcPr>
          <w:p w14:paraId="2FB8E0B3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</w:t>
            </w:r>
          </w:p>
        </w:tc>
        <w:tc>
          <w:tcPr>
            <w:tcW w:w="6379" w:type="dxa"/>
            <w:vAlign w:val="center"/>
          </w:tcPr>
          <w:p w14:paraId="6290F869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董事会办公室投资者关系工作人员</w:t>
            </w:r>
          </w:p>
        </w:tc>
      </w:tr>
      <w:tr w:rsidR="001567D0" w14:paraId="6F4F24F5" w14:textId="77777777">
        <w:trPr>
          <w:trHeight w:val="2701"/>
        </w:trPr>
        <w:tc>
          <w:tcPr>
            <w:tcW w:w="2411" w:type="dxa"/>
            <w:vAlign w:val="center"/>
          </w:tcPr>
          <w:p w14:paraId="26C2A108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70221896" w14:textId="4AA1ED05" w:rsidR="00185912" w:rsidRPr="00185912" w:rsidRDefault="0068749F" w:rsidP="005C24EF">
            <w:pPr>
              <w:spacing w:line="360" w:lineRule="auto"/>
              <w:ind w:firstLineChars="200" w:firstLine="482"/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问题</w:t>
            </w:r>
            <w:r w:rsidR="00AA0DEF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1</w:t>
            </w:r>
            <w:r w:rsidR="001209FE" w:rsidRPr="001209FE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：</w:t>
            </w:r>
            <w:r w:rsidR="00185912"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公司退出新西兰、新加坡海外重资产项目后，整体海外业务布局策略是什么？</w:t>
            </w:r>
          </w:p>
          <w:p w14:paraId="099FDC58" w14:textId="4565B06D" w:rsidR="00185912" w:rsidRDefault="00185912" w:rsidP="00185912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bookmarkStart w:id="2" w:name="_GoBack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答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</w:t>
            </w:r>
            <w:r w:rsidR="005C24E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退出海外重资产项目，同时将战略重心转回国内，聚焦存量资产提质增效。未来公司</w:t>
            </w:r>
            <w:r w:rsidR="0007152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将</w:t>
            </w:r>
            <w:r w:rsidR="002272A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重点考虑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通过</w:t>
            </w:r>
            <w:r w:rsidR="009A7FD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环保装备、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技术、运维服务</w:t>
            </w:r>
            <w:r w:rsidR="009A7FD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能力出海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。</w:t>
            </w:r>
          </w:p>
          <w:bookmarkEnd w:id="2"/>
          <w:p w14:paraId="4FA363F0" w14:textId="4AD0EAF9" w:rsidR="00185912" w:rsidRPr="00185912" w:rsidRDefault="00185912" w:rsidP="00204E67">
            <w:pPr>
              <w:spacing w:line="360" w:lineRule="auto"/>
              <w:ind w:firstLineChars="200" w:firstLine="482"/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</w:pP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问题2</w:t>
            </w:r>
            <w:r w:rsidR="00813E8E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：国家“六张网”相关政策对公司业务有何影响</w:t>
            </w: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？</w:t>
            </w:r>
          </w:p>
          <w:p w14:paraId="070ED1EA" w14:textId="6AA642E4" w:rsidR="005C5654" w:rsidRDefault="00185912" w:rsidP="002C2BFD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答</w:t>
            </w:r>
            <w:r w:rsidRPr="0018591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</w:t>
            </w:r>
            <w:r w:rsidR="007C3F1B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国家水网政策主要涵盖大型江河湖海水利工程、城</w:t>
            </w:r>
            <w:r w:rsidR="005C5654"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供排水基础设施</w:t>
            </w:r>
            <w:r w:rsidR="003C581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等领域</w:t>
            </w:r>
            <w:r w:rsidR="005C5654"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。</w:t>
            </w:r>
            <w:r w:rsidR="003C581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环保</w:t>
            </w:r>
            <w:r w:rsidR="005C5654"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行业机遇主要集中于</w:t>
            </w:r>
            <w:r w:rsidR="007C3F1B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城</w:t>
            </w:r>
            <w:r w:rsidR="007C3F1B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乡</w:t>
            </w:r>
            <w:r w:rsidR="007C3F1B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供排水、管网改造</w:t>
            </w:r>
            <w:r w:rsidR="005C5654"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等细分领域。</w:t>
            </w:r>
          </w:p>
          <w:p w14:paraId="14E6C12A" w14:textId="080585EA" w:rsidR="005C5654" w:rsidRDefault="005C5654" w:rsidP="005C5654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上半年，</w:t>
            </w:r>
            <w:r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公司紧抓城市更新与国家水网建设政策窗口期，依托政策资金赋能市政供水基础设施提质升级，成功中标铜陵主城区老旧供水管网及设施改造项目，项目总投资</w:t>
            </w:r>
            <w:r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lastRenderedPageBreak/>
              <w:t>1.6亿元，争取到中央超长期特别国债资金9600万元。同时，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</w:t>
            </w:r>
            <w:r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首推厂网一体淮南模式，整合厂、网、泵站构建统一运维体系，配套智慧管控平台支撑按效付费机制落地，全面打通系统协同堵点，实现运营效能的系统提升，树立厂网一体、按效付费安徽省标杆样本。</w:t>
            </w:r>
          </w:p>
          <w:p w14:paraId="0B6A3F10" w14:textId="77777777" w:rsidR="00185912" w:rsidRDefault="005C5654" w:rsidP="005C5654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5C5654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后续公司将持续跟进各地配套政策落地节奏，精准把握行业政策红利，持续拓展水务业务增量空间。</w:t>
            </w:r>
          </w:p>
          <w:p w14:paraId="135D43B2" w14:textId="21B98673" w:rsidR="003848D7" w:rsidRPr="003848D7" w:rsidRDefault="000A1390" w:rsidP="00204E67">
            <w:pPr>
              <w:spacing w:line="360" w:lineRule="auto"/>
              <w:ind w:firstLineChars="200" w:firstLine="482"/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</w:pP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问题</w:t>
            </w:r>
            <w:r w:rsidR="00A85F45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3</w:t>
            </w: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：</w:t>
            </w:r>
            <w:r w:rsidR="003848D7" w:rsidRPr="003848D7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未来在工业水高价值赛道，公司将如何进一步扩大优势、提升市场份额？</w:t>
            </w:r>
          </w:p>
          <w:p w14:paraId="7BFAB2F1" w14:textId="59EF68D4" w:rsidR="003848D7" w:rsidRPr="003848D7" w:rsidRDefault="002C2BFD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答</w:t>
            </w:r>
            <w:r w:rsidR="003848D7"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 xml:space="preserve">：在“双碳”目标与水污染防治攻坚战协同推进的背景下，工业水治理成为国家生态环境保护的重点领域，也是公司战略布局的关键一环。 </w:t>
            </w:r>
          </w:p>
          <w:p w14:paraId="5BAFB8FE" w14:textId="77777777" w:rsidR="003848D7" w:rsidRP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“十四五”期间，公司在工业水业务方面打下了扎实基础，聚焦“长链条、难处理”废水，在高盐、高COD、高氨氮等领域持续积累核心技术能力，同时建立以客户为中心的敏捷服务体系，形成“技术+服务”双重护城河，初步尝试构建竞争壁垒。大连TAGAL运营项目、晋控全水系统BOT项目等成功案例，充分证明了公司全链条服务能力，也成为拓展新客户的“活名片”。</w:t>
            </w:r>
          </w:p>
          <w:p w14:paraId="5CA94700" w14:textId="2E164BB2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今年是“十五五”的开局之年，为在高价值赛道进一步扩大优势、提升市场份额，我们将重点推进以下几项工作：</w:t>
            </w:r>
          </w:p>
          <w:p w14:paraId="0BF40BAD" w14:textId="77777777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一是聚焦高价值赛道，打造技术壁垒。锁定石油化工、煤化工、新能源、AI算力等高排放标准、高处理难度行业，针对性开发专属工艺包与系统解决方案，以技术优势替代低价竞争。</w:t>
            </w:r>
          </w:p>
          <w:p w14:paraId="7752482F" w14:textId="77777777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二是强化技术营销，实施精准切入。提升前端技术营销与方案策划能力，深入挖掘客户在节能降耗、环保合规、资源化回用等方面的真实需求，依托标杆案例+定制化方案，快速打开行业客户市场。</w:t>
            </w:r>
          </w:p>
          <w:p w14:paraId="10820B07" w14:textId="77777777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lastRenderedPageBreak/>
              <w:t>三是提升全链条能力，靠口碑驱动增长。围绕营销、方案设计、工程交付（设计施工一体化）、运维优化等环节，持续实施PDCA循环，强化交付质量、成本控制与工期保障，以项目口碑促进老客户续约与转介绍。</w:t>
            </w:r>
          </w:p>
          <w:p w14:paraId="27EE072B" w14:textId="77777777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四是扩大运营规模效应，构筑成本优势。通过集约化运营、集中采购、数字化集中管控，持续降低药耗、电耗、耗材及人工成本，形成稳定成本优势；以可靠运营业绩争取更多长期委托运营及BOT项目。</w:t>
            </w:r>
          </w:p>
          <w:p w14:paraId="1BE12396" w14:textId="77777777" w:rsidR="003848D7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五是轻重资产协同，兼顾广度与深度。轻资产端（EPC、技术服务、运维服务）广泛布局，不限于特定行业或客户；重资产端聚焦优质行业与核心客户，稳步持有运营资产，形成长期稳定现金流与回报。</w:t>
            </w:r>
          </w:p>
          <w:p w14:paraId="38B55A2D" w14:textId="77777777" w:rsidR="005C5654" w:rsidRDefault="003848D7" w:rsidP="003848D7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 w:rsidRPr="003848D7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六是择机并购优质在运资产，实现跨越式增长。在自主业务积累基础上，择机并购成熟、优质且已在运营的工业水处理资产，快速提升运营规模、市场占有率及行业地位。</w:t>
            </w:r>
          </w:p>
          <w:p w14:paraId="150B8C1A" w14:textId="76C1CB8A" w:rsidR="00FC0FCE" w:rsidRDefault="00FC0FCE" w:rsidP="00FC0FCE">
            <w:pPr>
              <w:spacing w:line="360" w:lineRule="auto"/>
              <w:ind w:firstLineChars="200" w:firstLine="482"/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</w:pP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问题</w:t>
            </w:r>
            <w:r w:rsidR="00A85F45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4</w:t>
            </w:r>
            <w:r w:rsidRPr="00185912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：</w:t>
            </w:r>
            <w:r w:rsidRPr="00FC0FCE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请问公司京通快速路项目</w:t>
            </w:r>
            <w:r w:rsidR="006D7E75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补偿事项最新进展</w:t>
            </w:r>
            <w:r w:rsidR="006D7E75"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如何</w:t>
            </w:r>
            <w:r w:rsidRPr="00FC0FCE"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  <w:t>？</w:t>
            </w:r>
          </w:p>
          <w:p w14:paraId="7754124E" w14:textId="4759B22B" w:rsidR="002C2BFD" w:rsidRPr="005504EF" w:rsidRDefault="00FC0FCE" w:rsidP="00CC47C3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答：</w:t>
            </w:r>
            <w:r w:rsidR="00CC47C3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自</w:t>
            </w:r>
            <w:r w:rsidRPr="00FC0FCE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收费政策调整</w:t>
            </w:r>
            <w:r w:rsidR="00CC47C3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以来</w:t>
            </w:r>
            <w:r w:rsidRPr="00FC0FCE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，公司就相关补偿事项与政府主管部门持续沟通推进，现阶段</w:t>
            </w:r>
            <w:r w:rsidR="00CC47C3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相关</w:t>
            </w:r>
            <w:r w:rsidRPr="00FC0FCE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补偿方案尚未明确</w:t>
            </w:r>
            <w:r w:rsidR="00CC47C3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。</w:t>
            </w:r>
            <w:r w:rsidRPr="00FC0FCE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公司将积极</w:t>
            </w:r>
            <w:r w:rsidR="006D7E75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跟进相关工作，若发生达到披露标准的重大事项，公司将及时发布公告</w:t>
            </w:r>
            <w:r w:rsidR="006D7E7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。</w:t>
            </w:r>
          </w:p>
        </w:tc>
      </w:tr>
      <w:tr w:rsidR="001567D0" w14:paraId="58A23FA9" w14:textId="77777777">
        <w:tc>
          <w:tcPr>
            <w:tcW w:w="2411" w:type="dxa"/>
            <w:vAlign w:val="center"/>
          </w:tcPr>
          <w:p w14:paraId="4A49B720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379" w:type="dxa"/>
          </w:tcPr>
          <w:p w14:paraId="090324AA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1567D0" w14:paraId="2380CD84" w14:textId="77777777">
        <w:tc>
          <w:tcPr>
            <w:tcW w:w="2411" w:type="dxa"/>
            <w:vAlign w:val="center"/>
          </w:tcPr>
          <w:p w14:paraId="63710F2F" w14:textId="77777777" w:rsidR="001567D0" w:rsidRDefault="00AA218D">
            <w:pPr>
              <w:spacing w:line="360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379" w:type="dxa"/>
            <w:vAlign w:val="center"/>
          </w:tcPr>
          <w:p w14:paraId="03606149" w14:textId="55761FE9" w:rsidR="001567D0" w:rsidRDefault="00AA218D" w:rsidP="00A436CE">
            <w:pPr>
              <w:spacing w:line="360" w:lineRule="auto"/>
              <w:rPr>
                <w:rFonts w:ascii="宋体" w:eastAsia="宋体" w:hAnsi="宋体" w:cs="Times New Roman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02</w:t>
            </w:r>
            <w:r w:rsidR="004B5BCF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5C56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5C565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31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日</w:t>
            </w:r>
          </w:p>
        </w:tc>
      </w:tr>
    </w:tbl>
    <w:p w14:paraId="1F5909F0" w14:textId="77777777" w:rsidR="001567D0" w:rsidRDefault="001567D0">
      <w:pPr>
        <w:keepNext/>
        <w:keepLines/>
        <w:spacing w:before="260" w:after="260" w:line="360" w:lineRule="auto"/>
        <w:outlineLvl w:val="1"/>
      </w:pPr>
    </w:p>
    <w:sectPr w:rsidR="001567D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5C8B7" w14:textId="77777777" w:rsidR="00227827" w:rsidRDefault="00227827">
      <w:r>
        <w:separator/>
      </w:r>
    </w:p>
  </w:endnote>
  <w:endnote w:type="continuationSeparator" w:id="0">
    <w:p w14:paraId="0967249B" w14:textId="77777777" w:rsidR="00227827" w:rsidRDefault="0022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9182468"/>
    </w:sdtPr>
    <w:sdtEndPr/>
    <w:sdtContent>
      <w:p w14:paraId="5E04BEB7" w14:textId="3AB2D8ED" w:rsidR="001567D0" w:rsidRDefault="00AA21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FDD" w:rsidRPr="009A7FDD">
          <w:rPr>
            <w:noProof/>
            <w:lang w:val="zh-CN"/>
          </w:rPr>
          <w:t>1</w:t>
        </w:r>
        <w:r>
          <w:fldChar w:fldCharType="end"/>
        </w:r>
      </w:p>
    </w:sdtContent>
  </w:sdt>
  <w:p w14:paraId="77155B4D" w14:textId="77777777" w:rsidR="001567D0" w:rsidRDefault="001567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25C22" w14:textId="77777777" w:rsidR="00227827" w:rsidRDefault="00227827">
      <w:r>
        <w:separator/>
      </w:r>
    </w:p>
  </w:footnote>
  <w:footnote w:type="continuationSeparator" w:id="0">
    <w:p w14:paraId="4EBE5ADA" w14:textId="77777777" w:rsidR="00227827" w:rsidRDefault="00227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mMDQ0Y2FlZGM4NTIyOGJiMzA2MjkzNDUyMjZmNTcifQ=="/>
  </w:docVars>
  <w:rsids>
    <w:rsidRoot w:val="00EE26CD"/>
    <w:rsid w:val="00000BC6"/>
    <w:rsid w:val="00001383"/>
    <w:rsid w:val="000015DB"/>
    <w:rsid w:val="000034C7"/>
    <w:rsid w:val="0000466C"/>
    <w:rsid w:val="00007952"/>
    <w:rsid w:val="00014EDC"/>
    <w:rsid w:val="00014F2A"/>
    <w:rsid w:val="000154EC"/>
    <w:rsid w:val="00021F69"/>
    <w:rsid w:val="00023F7B"/>
    <w:rsid w:val="000269F1"/>
    <w:rsid w:val="00026CD7"/>
    <w:rsid w:val="00026E2B"/>
    <w:rsid w:val="000270E5"/>
    <w:rsid w:val="000333DF"/>
    <w:rsid w:val="000414F3"/>
    <w:rsid w:val="00042C46"/>
    <w:rsid w:val="000444E5"/>
    <w:rsid w:val="00050119"/>
    <w:rsid w:val="000528A8"/>
    <w:rsid w:val="0005452E"/>
    <w:rsid w:val="00056876"/>
    <w:rsid w:val="00063DB5"/>
    <w:rsid w:val="0006434F"/>
    <w:rsid w:val="00070593"/>
    <w:rsid w:val="00070882"/>
    <w:rsid w:val="00070C3B"/>
    <w:rsid w:val="0007152F"/>
    <w:rsid w:val="00071B11"/>
    <w:rsid w:val="00081B36"/>
    <w:rsid w:val="000828F8"/>
    <w:rsid w:val="00082F07"/>
    <w:rsid w:val="00086C90"/>
    <w:rsid w:val="00090EA6"/>
    <w:rsid w:val="000A0767"/>
    <w:rsid w:val="000A1390"/>
    <w:rsid w:val="000A1C0A"/>
    <w:rsid w:val="000A65EF"/>
    <w:rsid w:val="000B42A6"/>
    <w:rsid w:val="000B6FFD"/>
    <w:rsid w:val="000C2F52"/>
    <w:rsid w:val="000C63EE"/>
    <w:rsid w:val="000D0A10"/>
    <w:rsid w:val="000D1E77"/>
    <w:rsid w:val="000D66C8"/>
    <w:rsid w:val="000F09C3"/>
    <w:rsid w:val="000F6BEB"/>
    <w:rsid w:val="00103C4E"/>
    <w:rsid w:val="00111EF4"/>
    <w:rsid w:val="00113C72"/>
    <w:rsid w:val="00114CEA"/>
    <w:rsid w:val="001209FE"/>
    <w:rsid w:val="001221B8"/>
    <w:rsid w:val="00125925"/>
    <w:rsid w:val="001304EB"/>
    <w:rsid w:val="00132150"/>
    <w:rsid w:val="001334C1"/>
    <w:rsid w:val="0013423E"/>
    <w:rsid w:val="00136BC5"/>
    <w:rsid w:val="00137774"/>
    <w:rsid w:val="0014069C"/>
    <w:rsid w:val="00143A57"/>
    <w:rsid w:val="00151B55"/>
    <w:rsid w:val="001567D0"/>
    <w:rsid w:val="001660D1"/>
    <w:rsid w:val="001672FF"/>
    <w:rsid w:val="001719F1"/>
    <w:rsid w:val="0017679A"/>
    <w:rsid w:val="001819EF"/>
    <w:rsid w:val="00185912"/>
    <w:rsid w:val="00186DBB"/>
    <w:rsid w:val="001965A6"/>
    <w:rsid w:val="001A125C"/>
    <w:rsid w:val="001A166E"/>
    <w:rsid w:val="001A3E28"/>
    <w:rsid w:val="001A69E5"/>
    <w:rsid w:val="001A7F72"/>
    <w:rsid w:val="001B00D8"/>
    <w:rsid w:val="001B011E"/>
    <w:rsid w:val="001B508F"/>
    <w:rsid w:val="001B531C"/>
    <w:rsid w:val="001B716D"/>
    <w:rsid w:val="001B7B58"/>
    <w:rsid w:val="001C33A4"/>
    <w:rsid w:val="001C35BF"/>
    <w:rsid w:val="001C7C07"/>
    <w:rsid w:val="001D5222"/>
    <w:rsid w:val="001D6519"/>
    <w:rsid w:val="001D6B6B"/>
    <w:rsid w:val="001D7A5D"/>
    <w:rsid w:val="001E2BC5"/>
    <w:rsid w:val="001E5E64"/>
    <w:rsid w:val="001E7F7C"/>
    <w:rsid w:val="001F2572"/>
    <w:rsid w:val="001F51D6"/>
    <w:rsid w:val="001F5951"/>
    <w:rsid w:val="001F5B62"/>
    <w:rsid w:val="002033B7"/>
    <w:rsid w:val="00204E67"/>
    <w:rsid w:val="002118DC"/>
    <w:rsid w:val="00211FF8"/>
    <w:rsid w:val="00213D3E"/>
    <w:rsid w:val="00214C8F"/>
    <w:rsid w:val="00217417"/>
    <w:rsid w:val="0022336C"/>
    <w:rsid w:val="002272A9"/>
    <w:rsid w:val="00227827"/>
    <w:rsid w:val="002278FB"/>
    <w:rsid w:val="00232813"/>
    <w:rsid w:val="00232B0C"/>
    <w:rsid w:val="00234237"/>
    <w:rsid w:val="00234D03"/>
    <w:rsid w:val="002439FA"/>
    <w:rsid w:val="00251EF8"/>
    <w:rsid w:val="002525E9"/>
    <w:rsid w:val="0025271B"/>
    <w:rsid w:val="002531A1"/>
    <w:rsid w:val="00255B4A"/>
    <w:rsid w:val="00256250"/>
    <w:rsid w:val="00264D29"/>
    <w:rsid w:val="002650F9"/>
    <w:rsid w:val="00267056"/>
    <w:rsid w:val="00271A14"/>
    <w:rsid w:val="002739C7"/>
    <w:rsid w:val="00273BE7"/>
    <w:rsid w:val="00273D9E"/>
    <w:rsid w:val="0028148B"/>
    <w:rsid w:val="00286F7B"/>
    <w:rsid w:val="0029196C"/>
    <w:rsid w:val="0029285E"/>
    <w:rsid w:val="00293FBB"/>
    <w:rsid w:val="00295236"/>
    <w:rsid w:val="002960F4"/>
    <w:rsid w:val="002A15B6"/>
    <w:rsid w:val="002B0AD4"/>
    <w:rsid w:val="002B75F5"/>
    <w:rsid w:val="002C1C3B"/>
    <w:rsid w:val="002C23DD"/>
    <w:rsid w:val="002C2BFD"/>
    <w:rsid w:val="002C3AD1"/>
    <w:rsid w:val="002D15D1"/>
    <w:rsid w:val="002D2941"/>
    <w:rsid w:val="002D3753"/>
    <w:rsid w:val="002D61C8"/>
    <w:rsid w:val="002D685F"/>
    <w:rsid w:val="002F1B04"/>
    <w:rsid w:val="002F4C46"/>
    <w:rsid w:val="002F6EAD"/>
    <w:rsid w:val="00307607"/>
    <w:rsid w:val="00307EC1"/>
    <w:rsid w:val="0031032E"/>
    <w:rsid w:val="003131C3"/>
    <w:rsid w:val="0031371B"/>
    <w:rsid w:val="00320D9D"/>
    <w:rsid w:val="00320EA7"/>
    <w:rsid w:val="00325B39"/>
    <w:rsid w:val="003270B9"/>
    <w:rsid w:val="00327CE4"/>
    <w:rsid w:val="00331D76"/>
    <w:rsid w:val="00335B27"/>
    <w:rsid w:val="00336191"/>
    <w:rsid w:val="00340A0E"/>
    <w:rsid w:val="003413FD"/>
    <w:rsid w:val="00345164"/>
    <w:rsid w:val="003508D5"/>
    <w:rsid w:val="003524BC"/>
    <w:rsid w:val="0035313C"/>
    <w:rsid w:val="0035572A"/>
    <w:rsid w:val="00362CD0"/>
    <w:rsid w:val="00363384"/>
    <w:rsid w:val="0037038A"/>
    <w:rsid w:val="003722F1"/>
    <w:rsid w:val="0037245D"/>
    <w:rsid w:val="003728CA"/>
    <w:rsid w:val="00376EB2"/>
    <w:rsid w:val="0038034C"/>
    <w:rsid w:val="003848D7"/>
    <w:rsid w:val="00384D7F"/>
    <w:rsid w:val="00386F86"/>
    <w:rsid w:val="00397642"/>
    <w:rsid w:val="00397BBA"/>
    <w:rsid w:val="003A26BB"/>
    <w:rsid w:val="003A2EB2"/>
    <w:rsid w:val="003A43FA"/>
    <w:rsid w:val="003B13A4"/>
    <w:rsid w:val="003B1B8D"/>
    <w:rsid w:val="003C0892"/>
    <w:rsid w:val="003C5815"/>
    <w:rsid w:val="003C6E1F"/>
    <w:rsid w:val="003D2A88"/>
    <w:rsid w:val="003D2F73"/>
    <w:rsid w:val="003D40E0"/>
    <w:rsid w:val="003D624A"/>
    <w:rsid w:val="003E5CF2"/>
    <w:rsid w:val="003F1AD2"/>
    <w:rsid w:val="003F2A5A"/>
    <w:rsid w:val="003F6D0B"/>
    <w:rsid w:val="00400B90"/>
    <w:rsid w:val="00401343"/>
    <w:rsid w:val="0040142B"/>
    <w:rsid w:val="00404723"/>
    <w:rsid w:val="004106EC"/>
    <w:rsid w:val="00411262"/>
    <w:rsid w:val="00415FC4"/>
    <w:rsid w:val="00420071"/>
    <w:rsid w:val="0042182D"/>
    <w:rsid w:val="00425BB1"/>
    <w:rsid w:val="00432964"/>
    <w:rsid w:val="00433835"/>
    <w:rsid w:val="00433A93"/>
    <w:rsid w:val="00446DAC"/>
    <w:rsid w:val="004572EB"/>
    <w:rsid w:val="00461C5F"/>
    <w:rsid w:val="00467B9C"/>
    <w:rsid w:val="00470346"/>
    <w:rsid w:val="0047081A"/>
    <w:rsid w:val="0047232A"/>
    <w:rsid w:val="00472F77"/>
    <w:rsid w:val="00473F91"/>
    <w:rsid w:val="00482D5D"/>
    <w:rsid w:val="004859A7"/>
    <w:rsid w:val="00495655"/>
    <w:rsid w:val="00495698"/>
    <w:rsid w:val="004A19C0"/>
    <w:rsid w:val="004A58CB"/>
    <w:rsid w:val="004A63BC"/>
    <w:rsid w:val="004B3B6A"/>
    <w:rsid w:val="004B500C"/>
    <w:rsid w:val="004B5BCF"/>
    <w:rsid w:val="004C19D7"/>
    <w:rsid w:val="004C3E41"/>
    <w:rsid w:val="004C6956"/>
    <w:rsid w:val="004D4156"/>
    <w:rsid w:val="004D4CC0"/>
    <w:rsid w:val="004D614E"/>
    <w:rsid w:val="004E25DD"/>
    <w:rsid w:val="004E4CBB"/>
    <w:rsid w:val="004F256C"/>
    <w:rsid w:val="004F44AC"/>
    <w:rsid w:val="004F5C3F"/>
    <w:rsid w:val="005037FB"/>
    <w:rsid w:val="00504DF9"/>
    <w:rsid w:val="00506DA4"/>
    <w:rsid w:val="00507071"/>
    <w:rsid w:val="00510286"/>
    <w:rsid w:val="00511CF8"/>
    <w:rsid w:val="00524D04"/>
    <w:rsid w:val="005322CD"/>
    <w:rsid w:val="00534D66"/>
    <w:rsid w:val="00540689"/>
    <w:rsid w:val="0054404C"/>
    <w:rsid w:val="0054438A"/>
    <w:rsid w:val="005504EF"/>
    <w:rsid w:val="00554897"/>
    <w:rsid w:val="00555717"/>
    <w:rsid w:val="00555FAF"/>
    <w:rsid w:val="00572A6D"/>
    <w:rsid w:val="00582D78"/>
    <w:rsid w:val="00584526"/>
    <w:rsid w:val="00584D8F"/>
    <w:rsid w:val="0058561C"/>
    <w:rsid w:val="00587BC5"/>
    <w:rsid w:val="00587DAB"/>
    <w:rsid w:val="00590DC4"/>
    <w:rsid w:val="005917EA"/>
    <w:rsid w:val="005953E9"/>
    <w:rsid w:val="005A0CBE"/>
    <w:rsid w:val="005A17E4"/>
    <w:rsid w:val="005A3CFE"/>
    <w:rsid w:val="005A4D77"/>
    <w:rsid w:val="005B17EF"/>
    <w:rsid w:val="005B3D04"/>
    <w:rsid w:val="005B628F"/>
    <w:rsid w:val="005B6CD5"/>
    <w:rsid w:val="005C19C5"/>
    <w:rsid w:val="005C24EF"/>
    <w:rsid w:val="005C33C3"/>
    <w:rsid w:val="005C5654"/>
    <w:rsid w:val="005C6678"/>
    <w:rsid w:val="005D087C"/>
    <w:rsid w:val="005D20DD"/>
    <w:rsid w:val="005D29FC"/>
    <w:rsid w:val="005E4F20"/>
    <w:rsid w:val="005E5F7A"/>
    <w:rsid w:val="005F2C62"/>
    <w:rsid w:val="005F3897"/>
    <w:rsid w:val="005F7083"/>
    <w:rsid w:val="005F7318"/>
    <w:rsid w:val="006003CC"/>
    <w:rsid w:val="00600589"/>
    <w:rsid w:val="006016A0"/>
    <w:rsid w:val="00605119"/>
    <w:rsid w:val="00606A42"/>
    <w:rsid w:val="0061507C"/>
    <w:rsid w:val="0061633D"/>
    <w:rsid w:val="00617726"/>
    <w:rsid w:val="00623855"/>
    <w:rsid w:val="00626FB3"/>
    <w:rsid w:val="00630F77"/>
    <w:rsid w:val="0063129A"/>
    <w:rsid w:val="006323B5"/>
    <w:rsid w:val="00641062"/>
    <w:rsid w:val="00642382"/>
    <w:rsid w:val="00643F90"/>
    <w:rsid w:val="0064637F"/>
    <w:rsid w:val="00653A71"/>
    <w:rsid w:val="00655835"/>
    <w:rsid w:val="00666245"/>
    <w:rsid w:val="00667FB5"/>
    <w:rsid w:val="00672C00"/>
    <w:rsid w:val="00673374"/>
    <w:rsid w:val="00673D77"/>
    <w:rsid w:val="00686E4C"/>
    <w:rsid w:val="0068749F"/>
    <w:rsid w:val="0069332C"/>
    <w:rsid w:val="0069619A"/>
    <w:rsid w:val="0069703F"/>
    <w:rsid w:val="006A2E11"/>
    <w:rsid w:val="006A3184"/>
    <w:rsid w:val="006A4114"/>
    <w:rsid w:val="006A57D5"/>
    <w:rsid w:val="006A596C"/>
    <w:rsid w:val="006A7772"/>
    <w:rsid w:val="006B0B87"/>
    <w:rsid w:val="006D5D33"/>
    <w:rsid w:val="006D7E75"/>
    <w:rsid w:val="006E2C65"/>
    <w:rsid w:val="006E3B82"/>
    <w:rsid w:val="006E7372"/>
    <w:rsid w:val="006F32A2"/>
    <w:rsid w:val="006F438E"/>
    <w:rsid w:val="00701E34"/>
    <w:rsid w:val="007118F2"/>
    <w:rsid w:val="00713654"/>
    <w:rsid w:val="00713A75"/>
    <w:rsid w:val="00716033"/>
    <w:rsid w:val="00727B1E"/>
    <w:rsid w:val="00733488"/>
    <w:rsid w:val="007347F0"/>
    <w:rsid w:val="00735F4D"/>
    <w:rsid w:val="00744C60"/>
    <w:rsid w:val="00746249"/>
    <w:rsid w:val="00751592"/>
    <w:rsid w:val="00756A97"/>
    <w:rsid w:val="00757362"/>
    <w:rsid w:val="0076183F"/>
    <w:rsid w:val="00767125"/>
    <w:rsid w:val="00770B3F"/>
    <w:rsid w:val="00771A91"/>
    <w:rsid w:val="00772984"/>
    <w:rsid w:val="00773213"/>
    <w:rsid w:val="00775274"/>
    <w:rsid w:val="00783F55"/>
    <w:rsid w:val="00785284"/>
    <w:rsid w:val="00792FBC"/>
    <w:rsid w:val="0079430A"/>
    <w:rsid w:val="00794C8B"/>
    <w:rsid w:val="00795940"/>
    <w:rsid w:val="007A4656"/>
    <w:rsid w:val="007A4905"/>
    <w:rsid w:val="007A63C5"/>
    <w:rsid w:val="007A7322"/>
    <w:rsid w:val="007B0EF7"/>
    <w:rsid w:val="007B196F"/>
    <w:rsid w:val="007C39F3"/>
    <w:rsid w:val="007C3F1B"/>
    <w:rsid w:val="007C7447"/>
    <w:rsid w:val="007C7D09"/>
    <w:rsid w:val="007E155A"/>
    <w:rsid w:val="007E1F58"/>
    <w:rsid w:val="007E24E7"/>
    <w:rsid w:val="007F2176"/>
    <w:rsid w:val="008058ED"/>
    <w:rsid w:val="00806573"/>
    <w:rsid w:val="00810DBB"/>
    <w:rsid w:val="00813E8E"/>
    <w:rsid w:val="00814484"/>
    <w:rsid w:val="008160A1"/>
    <w:rsid w:val="00816CED"/>
    <w:rsid w:val="00821685"/>
    <w:rsid w:val="008251FC"/>
    <w:rsid w:val="00827C6C"/>
    <w:rsid w:val="00836E8C"/>
    <w:rsid w:val="008453D5"/>
    <w:rsid w:val="00855033"/>
    <w:rsid w:val="00855799"/>
    <w:rsid w:val="00857E84"/>
    <w:rsid w:val="0086048C"/>
    <w:rsid w:val="00864EEE"/>
    <w:rsid w:val="00870DBB"/>
    <w:rsid w:val="008714DA"/>
    <w:rsid w:val="00873293"/>
    <w:rsid w:val="00875DA5"/>
    <w:rsid w:val="00875E95"/>
    <w:rsid w:val="008914C8"/>
    <w:rsid w:val="00894406"/>
    <w:rsid w:val="008A120E"/>
    <w:rsid w:val="008B4886"/>
    <w:rsid w:val="008C04C9"/>
    <w:rsid w:val="008C4D32"/>
    <w:rsid w:val="008C6B72"/>
    <w:rsid w:val="008C7588"/>
    <w:rsid w:val="008D1E07"/>
    <w:rsid w:val="008D2B96"/>
    <w:rsid w:val="008D3726"/>
    <w:rsid w:val="008D77DA"/>
    <w:rsid w:val="008E245B"/>
    <w:rsid w:val="008E5B41"/>
    <w:rsid w:val="008F5F3A"/>
    <w:rsid w:val="00900BAF"/>
    <w:rsid w:val="00900C8C"/>
    <w:rsid w:val="009108F5"/>
    <w:rsid w:val="0091400E"/>
    <w:rsid w:val="00915509"/>
    <w:rsid w:val="009157EF"/>
    <w:rsid w:val="00915C44"/>
    <w:rsid w:val="00921336"/>
    <w:rsid w:val="009224F5"/>
    <w:rsid w:val="00924412"/>
    <w:rsid w:val="0092527D"/>
    <w:rsid w:val="0092574C"/>
    <w:rsid w:val="00926C74"/>
    <w:rsid w:val="00927997"/>
    <w:rsid w:val="00930FFE"/>
    <w:rsid w:val="0093487E"/>
    <w:rsid w:val="00941808"/>
    <w:rsid w:val="009423E8"/>
    <w:rsid w:val="00942951"/>
    <w:rsid w:val="00944CFB"/>
    <w:rsid w:val="009457DF"/>
    <w:rsid w:val="0095035C"/>
    <w:rsid w:val="009553B1"/>
    <w:rsid w:val="0096018C"/>
    <w:rsid w:val="00964429"/>
    <w:rsid w:val="00966C22"/>
    <w:rsid w:val="009678BF"/>
    <w:rsid w:val="00967CF0"/>
    <w:rsid w:val="009776A7"/>
    <w:rsid w:val="00977E79"/>
    <w:rsid w:val="00980694"/>
    <w:rsid w:val="00983B54"/>
    <w:rsid w:val="009868C0"/>
    <w:rsid w:val="009878F4"/>
    <w:rsid w:val="00991961"/>
    <w:rsid w:val="009A7FDD"/>
    <w:rsid w:val="009B4C1F"/>
    <w:rsid w:val="009C06A4"/>
    <w:rsid w:val="009C25FB"/>
    <w:rsid w:val="009C63B1"/>
    <w:rsid w:val="009D1C19"/>
    <w:rsid w:val="009D6A89"/>
    <w:rsid w:val="009E0B46"/>
    <w:rsid w:val="009E3744"/>
    <w:rsid w:val="009E3D68"/>
    <w:rsid w:val="009F67AA"/>
    <w:rsid w:val="00A02CA2"/>
    <w:rsid w:val="00A03AA1"/>
    <w:rsid w:val="00A04996"/>
    <w:rsid w:val="00A04FD8"/>
    <w:rsid w:val="00A05042"/>
    <w:rsid w:val="00A10F5B"/>
    <w:rsid w:val="00A16F6F"/>
    <w:rsid w:val="00A31B20"/>
    <w:rsid w:val="00A32B73"/>
    <w:rsid w:val="00A32ED1"/>
    <w:rsid w:val="00A37775"/>
    <w:rsid w:val="00A40825"/>
    <w:rsid w:val="00A41A06"/>
    <w:rsid w:val="00A436CE"/>
    <w:rsid w:val="00A56101"/>
    <w:rsid w:val="00A57863"/>
    <w:rsid w:val="00A579E2"/>
    <w:rsid w:val="00A606B4"/>
    <w:rsid w:val="00A611B5"/>
    <w:rsid w:val="00A62997"/>
    <w:rsid w:val="00A6487E"/>
    <w:rsid w:val="00A70EC0"/>
    <w:rsid w:val="00A71BFD"/>
    <w:rsid w:val="00A73638"/>
    <w:rsid w:val="00A756E8"/>
    <w:rsid w:val="00A76F0C"/>
    <w:rsid w:val="00A77D99"/>
    <w:rsid w:val="00A83495"/>
    <w:rsid w:val="00A859A4"/>
    <w:rsid w:val="00A85F45"/>
    <w:rsid w:val="00A8704C"/>
    <w:rsid w:val="00A878CB"/>
    <w:rsid w:val="00A97143"/>
    <w:rsid w:val="00A97D76"/>
    <w:rsid w:val="00AA0DEF"/>
    <w:rsid w:val="00AA218D"/>
    <w:rsid w:val="00AA4CC4"/>
    <w:rsid w:val="00AA5E76"/>
    <w:rsid w:val="00AB03BB"/>
    <w:rsid w:val="00AB2DAA"/>
    <w:rsid w:val="00AB45D6"/>
    <w:rsid w:val="00AD237A"/>
    <w:rsid w:val="00AD445E"/>
    <w:rsid w:val="00AD4B08"/>
    <w:rsid w:val="00AE00B6"/>
    <w:rsid w:val="00AE19C3"/>
    <w:rsid w:val="00AE3EE3"/>
    <w:rsid w:val="00AF6C9D"/>
    <w:rsid w:val="00AF6EE4"/>
    <w:rsid w:val="00B015BE"/>
    <w:rsid w:val="00B07508"/>
    <w:rsid w:val="00B12278"/>
    <w:rsid w:val="00B14986"/>
    <w:rsid w:val="00B160DA"/>
    <w:rsid w:val="00B175DD"/>
    <w:rsid w:val="00B27C19"/>
    <w:rsid w:val="00B36A53"/>
    <w:rsid w:val="00B4298C"/>
    <w:rsid w:val="00B446BA"/>
    <w:rsid w:val="00B47853"/>
    <w:rsid w:val="00B5284F"/>
    <w:rsid w:val="00B53088"/>
    <w:rsid w:val="00B55482"/>
    <w:rsid w:val="00B57667"/>
    <w:rsid w:val="00B577E9"/>
    <w:rsid w:val="00B60965"/>
    <w:rsid w:val="00B61BCB"/>
    <w:rsid w:val="00B67838"/>
    <w:rsid w:val="00B70645"/>
    <w:rsid w:val="00B70EB0"/>
    <w:rsid w:val="00B73AED"/>
    <w:rsid w:val="00B75DBA"/>
    <w:rsid w:val="00B80791"/>
    <w:rsid w:val="00B83652"/>
    <w:rsid w:val="00B855F5"/>
    <w:rsid w:val="00B8596B"/>
    <w:rsid w:val="00B87C18"/>
    <w:rsid w:val="00B922C8"/>
    <w:rsid w:val="00B948F2"/>
    <w:rsid w:val="00B95791"/>
    <w:rsid w:val="00B95F5D"/>
    <w:rsid w:val="00B97F77"/>
    <w:rsid w:val="00BA06DB"/>
    <w:rsid w:val="00BB20B3"/>
    <w:rsid w:val="00BB6B78"/>
    <w:rsid w:val="00BD6F51"/>
    <w:rsid w:val="00BD713E"/>
    <w:rsid w:val="00BE0789"/>
    <w:rsid w:val="00BE20BB"/>
    <w:rsid w:val="00BE277C"/>
    <w:rsid w:val="00BE535C"/>
    <w:rsid w:val="00BE54C4"/>
    <w:rsid w:val="00BE5D9C"/>
    <w:rsid w:val="00BF0913"/>
    <w:rsid w:val="00BF1133"/>
    <w:rsid w:val="00BF4B3B"/>
    <w:rsid w:val="00C001F3"/>
    <w:rsid w:val="00C104B8"/>
    <w:rsid w:val="00C13279"/>
    <w:rsid w:val="00C1636B"/>
    <w:rsid w:val="00C16DF4"/>
    <w:rsid w:val="00C17300"/>
    <w:rsid w:val="00C207C2"/>
    <w:rsid w:val="00C2278D"/>
    <w:rsid w:val="00C2545A"/>
    <w:rsid w:val="00C32714"/>
    <w:rsid w:val="00C330F2"/>
    <w:rsid w:val="00C37019"/>
    <w:rsid w:val="00C37AAB"/>
    <w:rsid w:val="00C40B1A"/>
    <w:rsid w:val="00C41F2E"/>
    <w:rsid w:val="00C42788"/>
    <w:rsid w:val="00C46252"/>
    <w:rsid w:val="00C47614"/>
    <w:rsid w:val="00C50DF4"/>
    <w:rsid w:val="00C5254A"/>
    <w:rsid w:val="00C52F40"/>
    <w:rsid w:val="00C531CC"/>
    <w:rsid w:val="00C54037"/>
    <w:rsid w:val="00C55E93"/>
    <w:rsid w:val="00C56171"/>
    <w:rsid w:val="00C61E59"/>
    <w:rsid w:val="00C70DF2"/>
    <w:rsid w:val="00C7174C"/>
    <w:rsid w:val="00C849C0"/>
    <w:rsid w:val="00C860DF"/>
    <w:rsid w:val="00C91519"/>
    <w:rsid w:val="00C9168C"/>
    <w:rsid w:val="00C91FD9"/>
    <w:rsid w:val="00C93811"/>
    <w:rsid w:val="00C93C69"/>
    <w:rsid w:val="00C951AA"/>
    <w:rsid w:val="00CC092E"/>
    <w:rsid w:val="00CC47C3"/>
    <w:rsid w:val="00CC4845"/>
    <w:rsid w:val="00CC4FD6"/>
    <w:rsid w:val="00CC5ABF"/>
    <w:rsid w:val="00CC6538"/>
    <w:rsid w:val="00CC78CC"/>
    <w:rsid w:val="00CD17C5"/>
    <w:rsid w:val="00CD1968"/>
    <w:rsid w:val="00CD419D"/>
    <w:rsid w:val="00CD5CAD"/>
    <w:rsid w:val="00CD65D6"/>
    <w:rsid w:val="00CD66E0"/>
    <w:rsid w:val="00CE06A8"/>
    <w:rsid w:val="00CE34DC"/>
    <w:rsid w:val="00CE6D72"/>
    <w:rsid w:val="00CF278B"/>
    <w:rsid w:val="00CF42B8"/>
    <w:rsid w:val="00CF6F6C"/>
    <w:rsid w:val="00D02403"/>
    <w:rsid w:val="00D100A7"/>
    <w:rsid w:val="00D105D8"/>
    <w:rsid w:val="00D12BD7"/>
    <w:rsid w:val="00D13CFA"/>
    <w:rsid w:val="00D14301"/>
    <w:rsid w:val="00D170E1"/>
    <w:rsid w:val="00D208A4"/>
    <w:rsid w:val="00D20D6E"/>
    <w:rsid w:val="00D22447"/>
    <w:rsid w:val="00D22C29"/>
    <w:rsid w:val="00D3209B"/>
    <w:rsid w:val="00D327C1"/>
    <w:rsid w:val="00D369AF"/>
    <w:rsid w:val="00D37CB6"/>
    <w:rsid w:val="00D40C13"/>
    <w:rsid w:val="00D41E36"/>
    <w:rsid w:val="00D43CC1"/>
    <w:rsid w:val="00D516E1"/>
    <w:rsid w:val="00D547D6"/>
    <w:rsid w:val="00D55688"/>
    <w:rsid w:val="00D5622E"/>
    <w:rsid w:val="00D575E2"/>
    <w:rsid w:val="00D57FB0"/>
    <w:rsid w:val="00D7137D"/>
    <w:rsid w:val="00D7427C"/>
    <w:rsid w:val="00D76F2A"/>
    <w:rsid w:val="00D84DF8"/>
    <w:rsid w:val="00D920B4"/>
    <w:rsid w:val="00D93D53"/>
    <w:rsid w:val="00D96FB9"/>
    <w:rsid w:val="00DA0DF8"/>
    <w:rsid w:val="00DA240E"/>
    <w:rsid w:val="00DA4962"/>
    <w:rsid w:val="00DA5894"/>
    <w:rsid w:val="00DB1D3C"/>
    <w:rsid w:val="00DB202B"/>
    <w:rsid w:val="00DD0E1A"/>
    <w:rsid w:val="00DD2242"/>
    <w:rsid w:val="00DD27C7"/>
    <w:rsid w:val="00DE1C43"/>
    <w:rsid w:val="00DE31A5"/>
    <w:rsid w:val="00DE5055"/>
    <w:rsid w:val="00DE7F6D"/>
    <w:rsid w:val="00DF0F58"/>
    <w:rsid w:val="00E0103A"/>
    <w:rsid w:val="00E0172D"/>
    <w:rsid w:val="00E034E9"/>
    <w:rsid w:val="00E06E88"/>
    <w:rsid w:val="00E07C47"/>
    <w:rsid w:val="00E24E41"/>
    <w:rsid w:val="00E309D9"/>
    <w:rsid w:val="00E32A31"/>
    <w:rsid w:val="00E44114"/>
    <w:rsid w:val="00E4769F"/>
    <w:rsid w:val="00E5142A"/>
    <w:rsid w:val="00E53347"/>
    <w:rsid w:val="00E53783"/>
    <w:rsid w:val="00E61A61"/>
    <w:rsid w:val="00E63BC6"/>
    <w:rsid w:val="00E64488"/>
    <w:rsid w:val="00E668C5"/>
    <w:rsid w:val="00E67A4D"/>
    <w:rsid w:val="00E803AB"/>
    <w:rsid w:val="00E93DA5"/>
    <w:rsid w:val="00EA3651"/>
    <w:rsid w:val="00EA4A57"/>
    <w:rsid w:val="00EA6288"/>
    <w:rsid w:val="00EB0FC8"/>
    <w:rsid w:val="00EB3035"/>
    <w:rsid w:val="00EB3179"/>
    <w:rsid w:val="00EB56F0"/>
    <w:rsid w:val="00EC10E4"/>
    <w:rsid w:val="00EC1ED4"/>
    <w:rsid w:val="00EC28FD"/>
    <w:rsid w:val="00ED3AB2"/>
    <w:rsid w:val="00ED4744"/>
    <w:rsid w:val="00ED53EA"/>
    <w:rsid w:val="00ED6FE9"/>
    <w:rsid w:val="00EE02A6"/>
    <w:rsid w:val="00EE16DD"/>
    <w:rsid w:val="00EE26CD"/>
    <w:rsid w:val="00EE57B1"/>
    <w:rsid w:val="00EE7C85"/>
    <w:rsid w:val="00EF2724"/>
    <w:rsid w:val="00EF32E6"/>
    <w:rsid w:val="00F0485F"/>
    <w:rsid w:val="00F06B8F"/>
    <w:rsid w:val="00F1256C"/>
    <w:rsid w:val="00F142F3"/>
    <w:rsid w:val="00F31E96"/>
    <w:rsid w:val="00F32FC6"/>
    <w:rsid w:val="00F42E00"/>
    <w:rsid w:val="00F50F83"/>
    <w:rsid w:val="00F51380"/>
    <w:rsid w:val="00F5385A"/>
    <w:rsid w:val="00F60682"/>
    <w:rsid w:val="00F6394E"/>
    <w:rsid w:val="00F64331"/>
    <w:rsid w:val="00F650A1"/>
    <w:rsid w:val="00F66E15"/>
    <w:rsid w:val="00F743F0"/>
    <w:rsid w:val="00F744EC"/>
    <w:rsid w:val="00F74675"/>
    <w:rsid w:val="00F76634"/>
    <w:rsid w:val="00F82A55"/>
    <w:rsid w:val="00F85B5A"/>
    <w:rsid w:val="00F870FA"/>
    <w:rsid w:val="00F87401"/>
    <w:rsid w:val="00F87C66"/>
    <w:rsid w:val="00F93AD8"/>
    <w:rsid w:val="00F9738B"/>
    <w:rsid w:val="00FA026D"/>
    <w:rsid w:val="00FA33D1"/>
    <w:rsid w:val="00FA56AE"/>
    <w:rsid w:val="00FB28D9"/>
    <w:rsid w:val="00FB28F5"/>
    <w:rsid w:val="00FB4A0F"/>
    <w:rsid w:val="00FC0BDB"/>
    <w:rsid w:val="00FC0FCE"/>
    <w:rsid w:val="00FC12C0"/>
    <w:rsid w:val="00FC19DF"/>
    <w:rsid w:val="00FC2937"/>
    <w:rsid w:val="00FC55FE"/>
    <w:rsid w:val="00FD225E"/>
    <w:rsid w:val="00FD3688"/>
    <w:rsid w:val="00FD5F3E"/>
    <w:rsid w:val="00FD7ED7"/>
    <w:rsid w:val="00FE33A1"/>
    <w:rsid w:val="00FE6C9F"/>
    <w:rsid w:val="00FE6D51"/>
    <w:rsid w:val="00FE6ED9"/>
    <w:rsid w:val="00FF1074"/>
    <w:rsid w:val="00FF291F"/>
    <w:rsid w:val="00FF3C60"/>
    <w:rsid w:val="00FF4F78"/>
    <w:rsid w:val="00FF64F0"/>
    <w:rsid w:val="0166575B"/>
    <w:rsid w:val="02223910"/>
    <w:rsid w:val="03345AEF"/>
    <w:rsid w:val="03701033"/>
    <w:rsid w:val="03724537"/>
    <w:rsid w:val="043B1A01"/>
    <w:rsid w:val="05D617A2"/>
    <w:rsid w:val="074D008A"/>
    <w:rsid w:val="080F7F62"/>
    <w:rsid w:val="084F532E"/>
    <w:rsid w:val="0B871679"/>
    <w:rsid w:val="0BF4422B"/>
    <w:rsid w:val="0CF86057"/>
    <w:rsid w:val="0D8B55C6"/>
    <w:rsid w:val="0E183F30"/>
    <w:rsid w:val="0F2033CB"/>
    <w:rsid w:val="0FE62246"/>
    <w:rsid w:val="11566901"/>
    <w:rsid w:val="123D5068"/>
    <w:rsid w:val="12F605AB"/>
    <w:rsid w:val="131F396E"/>
    <w:rsid w:val="14BA370F"/>
    <w:rsid w:val="14DE12C7"/>
    <w:rsid w:val="15152076"/>
    <w:rsid w:val="177E1C99"/>
    <w:rsid w:val="190450A5"/>
    <w:rsid w:val="19F8444E"/>
    <w:rsid w:val="1CC7132A"/>
    <w:rsid w:val="1D383050"/>
    <w:rsid w:val="1D7F7370"/>
    <w:rsid w:val="1DB55626"/>
    <w:rsid w:val="1E4A7D3D"/>
    <w:rsid w:val="1E873426"/>
    <w:rsid w:val="1F6B6DDC"/>
    <w:rsid w:val="23112215"/>
    <w:rsid w:val="23AD3718"/>
    <w:rsid w:val="24AF4598"/>
    <w:rsid w:val="24EB0BA1"/>
    <w:rsid w:val="294A1318"/>
    <w:rsid w:val="29AE6BF1"/>
    <w:rsid w:val="2BCE7721"/>
    <w:rsid w:val="2BD51A79"/>
    <w:rsid w:val="2BF67536"/>
    <w:rsid w:val="2C1C696A"/>
    <w:rsid w:val="2ECB6253"/>
    <w:rsid w:val="2F064DB0"/>
    <w:rsid w:val="30305B1B"/>
    <w:rsid w:val="307D149D"/>
    <w:rsid w:val="30BA2BCD"/>
    <w:rsid w:val="31075B7E"/>
    <w:rsid w:val="31085D41"/>
    <w:rsid w:val="32004C6A"/>
    <w:rsid w:val="32242D99"/>
    <w:rsid w:val="33C87900"/>
    <w:rsid w:val="34B76739"/>
    <w:rsid w:val="354E5225"/>
    <w:rsid w:val="360949B7"/>
    <w:rsid w:val="366B11D8"/>
    <w:rsid w:val="366F23BE"/>
    <w:rsid w:val="385E740A"/>
    <w:rsid w:val="38B10707"/>
    <w:rsid w:val="38B57186"/>
    <w:rsid w:val="3ABC01EE"/>
    <w:rsid w:val="3C941FF2"/>
    <w:rsid w:val="3E55633E"/>
    <w:rsid w:val="3EA67E78"/>
    <w:rsid w:val="3F1F15DA"/>
    <w:rsid w:val="3F7A76ED"/>
    <w:rsid w:val="3FC37C2B"/>
    <w:rsid w:val="3FEB336E"/>
    <w:rsid w:val="43441DEB"/>
    <w:rsid w:val="4564527B"/>
    <w:rsid w:val="460209EA"/>
    <w:rsid w:val="467B090B"/>
    <w:rsid w:val="467F0394"/>
    <w:rsid w:val="4ACE765E"/>
    <w:rsid w:val="4BA97CC9"/>
    <w:rsid w:val="4CF7225E"/>
    <w:rsid w:val="4D291727"/>
    <w:rsid w:val="4DD45741"/>
    <w:rsid w:val="4F912F4E"/>
    <w:rsid w:val="505A77E4"/>
    <w:rsid w:val="50F72361"/>
    <w:rsid w:val="532661FA"/>
    <w:rsid w:val="554A6079"/>
    <w:rsid w:val="55E16072"/>
    <w:rsid w:val="56C7506B"/>
    <w:rsid w:val="579B2BBB"/>
    <w:rsid w:val="57C75694"/>
    <w:rsid w:val="57D77751"/>
    <w:rsid w:val="58813143"/>
    <w:rsid w:val="58C219AE"/>
    <w:rsid w:val="5939268C"/>
    <w:rsid w:val="5AC323F8"/>
    <w:rsid w:val="5C45759A"/>
    <w:rsid w:val="5D0D6ABA"/>
    <w:rsid w:val="5D281862"/>
    <w:rsid w:val="5E151E13"/>
    <w:rsid w:val="5EE31B38"/>
    <w:rsid w:val="60305907"/>
    <w:rsid w:val="60C06ECB"/>
    <w:rsid w:val="62175534"/>
    <w:rsid w:val="62DF3642"/>
    <w:rsid w:val="6457322E"/>
    <w:rsid w:val="64E21E2A"/>
    <w:rsid w:val="65232288"/>
    <w:rsid w:val="66BB049A"/>
    <w:rsid w:val="66C537B1"/>
    <w:rsid w:val="685428D3"/>
    <w:rsid w:val="686F0DE5"/>
    <w:rsid w:val="6942333C"/>
    <w:rsid w:val="69E82BD0"/>
    <w:rsid w:val="6A584189"/>
    <w:rsid w:val="6DE50EAE"/>
    <w:rsid w:val="6DF8379C"/>
    <w:rsid w:val="6F14284D"/>
    <w:rsid w:val="6F9E6F2E"/>
    <w:rsid w:val="702B0D37"/>
    <w:rsid w:val="71CB623E"/>
    <w:rsid w:val="722E3D64"/>
    <w:rsid w:val="724C3314"/>
    <w:rsid w:val="72D231ED"/>
    <w:rsid w:val="73376795"/>
    <w:rsid w:val="739B64B9"/>
    <w:rsid w:val="757415C3"/>
    <w:rsid w:val="780350F4"/>
    <w:rsid w:val="7844395F"/>
    <w:rsid w:val="79FC2CB0"/>
    <w:rsid w:val="7A656E5D"/>
    <w:rsid w:val="7B4C2FCE"/>
    <w:rsid w:val="7BDA2241"/>
    <w:rsid w:val="7D422CC7"/>
    <w:rsid w:val="7D9832A7"/>
    <w:rsid w:val="7DFD0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E1B139"/>
  <w15:docId w15:val="{2004C4D2-35C8-4BD8-8991-DA305502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uiPriority w:val="99"/>
    <w:semiHidden/>
    <w:unhideWhenUsed/>
    <w:qFormat/>
    <w:rPr>
      <w:b/>
      <w:bCs/>
    </w:rPr>
  </w:style>
  <w:style w:type="table" w:styleId="ad">
    <w:name w:val="Table Grid"/>
    <w:basedOn w:val="a1"/>
    <w:autoRedefine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kern w:val="2"/>
      <w:sz w:val="18"/>
      <w:szCs w:val="18"/>
    </w:rPr>
  </w:style>
  <w:style w:type="paragraph" w:styleId="af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autoRedefine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paragraph" w:styleId="af0">
    <w:name w:val="Normal (Web)"/>
    <w:basedOn w:val="a"/>
    <w:uiPriority w:val="99"/>
    <w:semiHidden/>
    <w:unhideWhenUsed/>
    <w:qFormat/>
    <w:rsid w:val="0071365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CD99A-4F03-416D-95C5-978DE47B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3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Xiang</dc:creator>
  <cp:lastModifiedBy>lenovo</cp:lastModifiedBy>
  <cp:revision>338</cp:revision>
  <cp:lastPrinted>2023-10-08T09:12:00Z</cp:lastPrinted>
  <dcterms:created xsi:type="dcterms:W3CDTF">2020-08-17T08:25:00Z</dcterms:created>
  <dcterms:modified xsi:type="dcterms:W3CDTF">2026-08-31T08:20:00Z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7A7B7960F70746489D99440D5248EEDA</vt:lpwstr>
  </property>
</Properties>
</file>