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126AC" w14:textId="5CC8662C" w:rsidR="00F84D9A" w:rsidRPr="00847EA1" w:rsidRDefault="00F84D9A" w:rsidP="00F84D9A">
      <w:pPr>
        <w:jc w:val="left"/>
        <w:rPr>
          <w:rFonts w:ascii="宋体" w:eastAsia="宋体" w:hAnsi="宋体"/>
          <w:bCs/>
          <w:sz w:val="28"/>
          <w:szCs w:val="28"/>
        </w:rPr>
      </w:pPr>
      <w:r w:rsidRPr="00847EA1">
        <w:rPr>
          <w:rFonts w:ascii="宋体" w:eastAsia="宋体" w:hAnsi="宋体" w:hint="eastAsia"/>
          <w:bCs/>
          <w:sz w:val="28"/>
          <w:szCs w:val="28"/>
        </w:rPr>
        <w:t>证券简称：</w:t>
      </w:r>
      <w:r w:rsidRPr="00847EA1">
        <w:rPr>
          <w:rFonts w:ascii="宋体" w:eastAsia="宋体" w:hAnsi="宋体"/>
          <w:bCs/>
          <w:sz w:val="28"/>
          <w:szCs w:val="28"/>
        </w:rPr>
        <w:t xml:space="preserve"> </w:t>
      </w:r>
      <w:r w:rsidR="00A70284" w:rsidRPr="00847EA1">
        <w:rPr>
          <w:rFonts w:ascii="宋体" w:eastAsia="宋体" w:hAnsi="宋体" w:hint="eastAsia"/>
          <w:bCs/>
          <w:sz w:val="28"/>
          <w:szCs w:val="28"/>
        </w:rPr>
        <w:t>新</w:t>
      </w:r>
      <w:proofErr w:type="gramStart"/>
      <w:r w:rsidR="00A70284" w:rsidRPr="00847EA1">
        <w:rPr>
          <w:rFonts w:ascii="宋体" w:eastAsia="宋体" w:hAnsi="宋体" w:hint="eastAsia"/>
          <w:bCs/>
          <w:sz w:val="28"/>
          <w:szCs w:val="28"/>
        </w:rPr>
        <w:t>力</w:t>
      </w:r>
      <w:r w:rsidR="00A70284" w:rsidRPr="00847EA1">
        <w:rPr>
          <w:rFonts w:ascii="宋体" w:eastAsia="宋体" w:hAnsi="宋体"/>
          <w:bCs/>
          <w:sz w:val="28"/>
          <w:szCs w:val="28"/>
        </w:rPr>
        <w:t>金融</w:t>
      </w:r>
      <w:proofErr w:type="gramEnd"/>
      <w:r w:rsidRPr="00847EA1">
        <w:rPr>
          <w:rFonts w:ascii="宋体" w:eastAsia="宋体" w:hAnsi="宋体"/>
          <w:bCs/>
          <w:sz w:val="28"/>
          <w:szCs w:val="28"/>
        </w:rPr>
        <w:t xml:space="preserve">                      </w:t>
      </w:r>
      <w:r w:rsidRPr="00847EA1">
        <w:rPr>
          <w:rFonts w:ascii="宋体" w:eastAsia="宋体" w:hAnsi="宋体" w:hint="eastAsia"/>
          <w:bCs/>
          <w:sz w:val="28"/>
          <w:szCs w:val="28"/>
        </w:rPr>
        <w:t>证券代码：</w:t>
      </w:r>
      <w:r w:rsidR="00A70284" w:rsidRPr="00847EA1">
        <w:rPr>
          <w:rFonts w:ascii="宋体" w:eastAsia="宋体" w:hAnsi="宋体" w:hint="eastAsia"/>
          <w:bCs/>
          <w:sz w:val="28"/>
          <w:szCs w:val="28"/>
        </w:rPr>
        <w:t>600318</w:t>
      </w:r>
    </w:p>
    <w:p w14:paraId="6C910726" w14:textId="77777777" w:rsidR="00C0194E" w:rsidRDefault="00C0194E" w:rsidP="00C6787F">
      <w:pPr>
        <w:jc w:val="center"/>
        <w:rPr>
          <w:rFonts w:ascii="宋体" w:eastAsia="宋体" w:hAnsi="宋体"/>
          <w:b/>
          <w:bCs/>
          <w:sz w:val="36"/>
          <w:szCs w:val="36"/>
        </w:rPr>
      </w:pPr>
    </w:p>
    <w:p w14:paraId="08D2B44D" w14:textId="77777777" w:rsidR="008050CD" w:rsidRPr="00C0194E" w:rsidRDefault="008050CD" w:rsidP="00C6787F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C0194E">
        <w:rPr>
          <w:rFonts w:ascii="宋体" w:eastAsia="宋体" w:hAnsi="宋体" w:hint="eastAsia"/>
          <w:b/>
          <w:bCs/>
          <w:sz w:val="36"/>
          <w:szCs w:val="36"/>
        </w:rPr>
        <w:t>安徽</w:t>
      </w:r>
      <w:r w:rsidRPr="00C0194E">
        <w:rPr>
          <w:rFonts w:ascii="宋体" w:eastAsia="宋体" w:hAnsi="宋体"/>
          <w:b/>
          <w:bCs/>
          <w:sz w:val="36"/>
          <w:szCs w:val="36"/>
        </w:rPr>
        <w:t>新力金融股份有限公司</w:t>
      </w:r>
    </w:p>
    <w:p w14:paraId="60970623" w14:textId="4FFDB4B3" w:rsidR="00C0194E" w:rsidRDefault="00552E01" w:rsidP="00C0194E">
      <w:pPr>
        <w:jc w:val="center"/>
        <w:rPr>
          <w:rFonts w:ascii="宋体" w:eastAsia="宋体" w:hAnsi="宋体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202</w:t>
      </w:r>
      <w:r w:rsidR="00A63750">
        <w:rPr>
          <w:rFonts w:ascii="宋体" w:eastAsia="宋体" w:hAnsi="宋体" w:hint="eastAsia"/>
          <w:b/>
          <w:bCs/>
          <w:sz w:val="36"/>
          <w:szCs w:val="36"/>
        </w:rPr>
        <w:t>6</w:t>
      </w:r>
      <w:r>
        <w:rPr>
          <w:rFonts w:ascii="宋体" w:eastAsia="宋体" w:hAnsi="宋体" w:hint="eastAsia"/>
          <w:b/>
          <w:bCs/>
          <w:sz w:val="36"/>
          <w:szCs w:val="36"/>
        </w:rPr>
        <w:t>年</w:t>
      </w:r>
      <w:r w:rsidR="00A63750">
        <w:rPr>
          <w:rFonts w:ascii="宋体" w:eastAsia="宋体" w:hAnsi="宋体" w:hint="eastAsia"/>
          <w:b/>
          <w:bCs/>
          <w:sz w:val="36"/>
          <w:szCs w:val="36"/>
        </w:rPr>
        <w:t>半</w:t>
      </w:r>
      <w:r w:rsidR="006C394B">
        <w:rPr>
          <w:rFonts w:ascii="宋体" w:eastAsia="宋体" w:hAnsi="宋体" w:hint="eastAsia"/>
          <w:b/>
          <w:bCs/>
          <w:sz w:val="36"/>
          <w:szCs w:val="36"/>
        </w:rPr>
        <w:t>年</w:t>
      </w:r>
      <w:r>
        <w:rPr>
          <w:rFonts w:ascii="宋体" w:eastAsia="宋体" w:hAnsi="宋体" w:hint="eastAsia"/>
          <w:b/>
          <w:bCs/>
          <w:sz w:val="36"/>
          <w:szCs w:val="36"/>
        </w:rPr>
        <w:t>度</w:t>
      </w:r>
      <w:r>
        <w:rPr>
          <w:rFonts w:ascii="宋体" w:eastAsia="宋体" w:hAnsi="宋体"/>
          <w:b/>
          <w:bCs/>
          <w:sz w:val="36"/>
          <w:szCs w:val="36"/>
        </w:rPr>
        <w:t>业绩说明</w:t>
      </w:r>
      <w:r>
        <w:rPr>
          <w:rFonts w:ascii="宋体" w:eastAsia="宋体" w:hAnsi="宋体" w:hint="eastAsia"/>
          <w:b/>
          <w:bCs/>
          <w:sz w:val="36"/>
          <w:szCs w:val="36"/>
        </w:rPr>
        <w:t>会</w:t>
      </w:r>
      <w:r w:rsidR="00C6787F" w:rsidRPr="00C0194E">
        <w:rPr>
          <w:rFonts w:ascii="宋体" w:eastAsia="宋体" w:hAnsi="宋体"/>
          <w:b/>
          <w:bCs/>
          <w:sz w:val="36"/>
          <w:szCs w:val="36"/>
        </w:rPr>
        <w:t>活动记录表</w:t>
      </w:r>
    </w:p>
    <w:p w14:paraId="5CE44304" w14:textId="0F8994D5" w:rsidR="00C6787F" w:rsidRPr="00A63750" w:rsidRDefault="00C0194E" w:rsidP="00C0194E">
      <w:pPr>
        <w:jc w:val="right"/>
        <w:rPr>
          <w:rFonts w:ascii="宋体" w:eastAsia="宋体" w:hAnsi="宋体"/>
          <w:bCs/>
          <w:sz w:val="28"/>
          <w:szCs w:val="28"/>
        </w:rPr>
      </w:pPr>
      <w:r w:rsidRPr="00847EA1">
        <w:rPr>
          <w:rFonts w:ascii="宋体" w:eastAsia="宋体" w:hAnsi="宋体" w:hint="eastAsia"/>
          <w:bCs/>
          <w:sz w:val="36"/>
          <w:szCs w:val="36"/>
        </w:rPr>
        <w:t xml:space="preserve"> </w:t>
      </w:r>
      <w:r w:rsidRPr="00847EA1">
        <w:rPr>
          <w:rFonts w:ascii="宋体" w:eastAsia="宋体" w:hAnsi="宋体" w:hint="eastAsia"/>
          <w:bCs/>
          <w:sz w:val="28"/>
          <w:szCs w:val="28"/>
        </w:rPr>
        <w:t xml:space="preserve"> </w:t>
      </w:r>
    </w:p>
    <w:tbl>
      <w:tblPr>
        <w:tblStyle w:val="a5"/>
        <w:tblW w:w="10218" w:type="dxa"/>
        <w:jc w:val="center"/>
        <w:tblLook w:val="04A0" w:firstRow="1" w:lastRow="0" w:firstColumn="1" w:lastColumn="0" w:noHBand="0" w:noVBand="1"/>
      </w:tblPr>
      <w:tblGrid>
        <w:gridCol w:w="1949"/>
        <w:gridCol w:w="8269"/>
      </w:tblGrid>
      <w:tr w:rsidR="00C6787F" w:rsidRPr="008177E6" w14:paraId="157FDBED" w14:textId="77777777" w:rsidTr="005D74A8">
        <w:trPr>
          <w:jc w:val="center"/>
        </w:trPr>
        <w:tc>
          <w:tcPr>
            <w:tcW w:w="1949" w:type="dxa"/>
            <w:vAlign w:val="center"/>
          </w:tcPr>
          <w:p w14:paraId="45C6BDFF" w14:textId="162AE6B4" w:rsidR="00C6787F" w:rsidRPr="002C682F" w:rsidRDefault="00C6787F" w:rsidP="005D74A8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82F">
              <w:rPr>
                <w:rFonts w:ascii="宋体" w:eastAsia="宋体" w:hAnsi="宋体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8269" w:type="dxa"/>
            <w:vAlign w:val="center"/>
          </w:tcPr>
          <w:p w14:paraId="10F29A13" w14:textId="201BCBFB" w:rsidR="00C6787F" w:rsidRPr="008177E6" w:rsidRDefault="00552E01" w:rsidP="005D74A8">
            <w:pPr>
              <w:spacing w:line="360" w:lineRule="auto"/>
              <w:ind w:firstLineChars="100" w:firstLine="24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552E01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="00C6787F" w:rsidRPr="008177E6">
              <w:rPr>
                <w:rFonts w:ascii="宋体" w:eastAsia="宋体" w:hAnsi="宋体"/>
                <w:sz w:val="24"/>
                <w:szCs w:val="24"/>
              </w:rPr>
              <w:t>特定对象调研</w:t>
            </w:r>
            <w:r w:rsidR="008177E6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8177E6">
              <w:rPr>
                <w:rFonts w:ascii="宋体" w:eastAsia="宋体" w:hAnsi="宋体"/>
                <w:sz w:val="24"/>
                <w:szCs w:val="24"/>
              </w:rPr>
              <w:t xml:space="preserve">   </w:t>
            </w:r>
            <w:r w:rsidR="00C6787F" w:rsidRPr="008177E6">
              <w:rPr>
                <w:rFonts w:ascii="宋体" w:eastAsia="宋体" w:hAnsi="宋体"/>
                <w:sz w:val="24"/>
                <w:szCs w:val="24"/>
              </w:rPr>
              <w:t xml:space="preserve"> □分析师会议</w:t>
            </w:r>
          </w:p>
          <w:p w14:paraId="1187A074" w14:textId="4A6D380A" w:rsidR="00C6787F" w:rsidRPr="008177E6" w:rsidRDefault="00C6787F" w:rsidP="005D74A8">
            <w:pPr>
              <w:spacing w:line="36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8177E6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8177E6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8177E6">
              <w:rPr>
                <w:rFonts w:ascii="宋体" w:eastAsia="宋体" w:hAnsi="宋体"/>
                <w:sz w:val="24"/>
                <w:szCs w:val="24"/>
              </w:rPr>
              <w:t xml:space="preserve">□媒体采访 </w:t>
            </w:r>
            <w:r w:rsidR="008177E6">
              <w:rPr>
                <w:rFonts w:ascii="宋体" w:eastAsia="宋体" w:hAnsi="宋体"/>
                <w:sz w:val="24"/>
                <w:szCs w:val="24"/>
              </w:rPr>
              <w:t xml:space="preserve">       </w:t>
            </w:r>
            <w:r w:rsidR="00552E01" w:rsidRPr="00101A3D">
              <w:rPr>
                <w:rFonts w:ascii="宋体" w:eastAsia="宋体" w:hAnsi="宋体" w:hint="eastAsia"/>
                <w:sz w:val="24"/>
                <w:szCs w:val="24"/>
              </w:rPr>
              <w:t>√</w:t>
            </w:r>
            <w:r w:rsidRPr="008177E6">
              <w:rPr>
                <w:rFonts w:ascii="宋体" w:eastAsia="宋体" w:hAnsi="宋体"/>
                <w:sz w:val="24"/>
                <w:szCs w:val="24"/>
              </w:rPr>
              <w:t>业绩说明会</w:t>
            </w:r>
          </w:p>
          <w:p w14:paraId="30F21E64" w14:textId="3B1A31DA" w:rsidR="00C6787F" w:rsidRPr="008177E6" w:rsidRDefault="00C6787F" w:rsidP="005D74A8">
            <w:pPr>
              <w:spacing w:line="360" w:lineRule="auto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8177E6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8177E6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8177E6">
              <w:rPr>
                <w:rFonts w:ascii="宋体" w:eastAsia="宋体" w:hAnsi="宋体"/>
                <w:sz w:val="24"/>
                <w:szCs w:val="24"/>
              </w:rPr>
              <w:t>□新闻发布会</w:t>
            </w:r>
            <w:r w:rsidR="008177E6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8177E6">
              <w:rPr>
                <w:rFonts w:ascii="宋体" w:eastAsia="宋体" w:hAnsi="宋体"/>
                <w:sz w:val="24"/>
                <w:szCs w:val="24"/>
              </w:rPr>
              <w:t xml:space="preserve">     </w:t>
            </w:r>
            <w:r w:rsidRPr="008177E6">
              <w:rPr>
                <w:rFonts w:ascii="宋体" w:eastAsia="宋体" w:hAnsi="宋体"/>
                <w:sz w:val="24"/>
                <w:szCs w:val="24"/>
              </w:rPr>
              <w:t xml:space="preserve"> □路演活动</w:t>
            </w:r>
          </w:p>
          <w:p w14:paraId="7473B1FB" w14:textId="7AC1EA65" w:rsidR="00C6787F" w:rsidRPr="008177E6" w:rsidRDefault="00C6787F" w:rsidP="00552E01">
            <w:pPr>
              <w:spacing w:line="360" w:lineRule="auto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8177E6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8177E6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8177E6">
              <w:rPr>
                <w:rFonts w:ascii="宋体" w:eastAsia="宋体" w:hAnsi="宋体"/>
                <w:sz w:val="24"/>
                <w:szCs w:val="24"/>
              </w:rPr>
              <w:t xml:space="preserve">□现场参观 </w:t>
            </w:r>
            <w:r w:rsidR="008177E6">
              <w:rPr>
                <w:rFonts w:ascii="宋体" w:eastAsia="宋体" w:hAnsi="宋体"/>
                <w:sz w:val="24"/>
                <w:szCs w:val="24"/>
              </w:rPr>
              <w:t xml:space="preserve">        </w:t>
            </w:r>
            <w:r w:rsidR="00BD142A" w:rsidRPr="008177E6">
              <w:rPr>
                <w:rFonts w:ascii="宋体" w:eastAsia="宋体" w:hAnsi="宋体"/>
                <w:sz w:val="24"/>
                <w:szCs w:val="24"/>
              </w:rPr>
              <w:t>□</w:t>
            </w:r>
            <w:r w:rsidRPr="008177E6">
              <w:rPr>
                <w:rFonts w:ascii="宋体" w:eastAsia="宋体" w:hAnsi="宋体"/>
                <w:sz w:val="24"/>
                <w:szCs w:val="24"/>
              </w:rPr>
              <w:t>其他（</w:t>
            </w:r>
            <w:r w:rsidR="00BD142A">
              <w:rPr>
                <w:rFonts w:ascii="宋体" w:eastAsia="宋体" w:hAnsi="宋体" w:hint="eastAsia"/>
                <w:sz w:val="24"/>
                <w:szCs w:val="24"/>
              </w:rPr>
              <w:t>电话</w:t>
            </w:r>
            <w:r w:rsidR="00BD142A">
              <w:rPr>
                <w:rFonts w:ascii="宋体" w:eastAsia="宋体" w:hAnsi="宋体"/>
                <w:sz w:val="24"/>
                <w:szCs w:val="24"/>
              </w:rPr>
              <w:t>会议</w:t>
            </w:r>
            <w:r w:rsidRPr="008177E6">
              <w:rPr>
                <w:rFonts w:ascii="宋体" w:eastAsia="宋体" w:hAnsi="宋体"/>
                <w:sz w:val="24"/>
                <w:szCs w:val="24"/>
              </w:rPr>
              <w:t>）</w:t>
            </w:r>
          </w:p>
        </w:tc>
      </w:tr>
      <w:tr w:rsidR="00C6787F" w:rsidRPr="008177E6" w14:paraId="6467842E" w14:textId="77777777" w:rsidTr="005D74A8">
        <w:trPr>
          <w:trHeight w:val="671"/>
          <w:jc w:val="center"/>
        </w:trPr>
        <w:tc>
          <w:tcPr>
            <w:tcW w:w="1949" w:type="dxa"/>
            <w:vAlign w:val="center"/>
          </w:tcPr>
          <w:p w14:paraId="6524E2BF" w14:textId="6EC0AFFE" w:rsidR="00C6787F" w:rsidRPr="002C682F" w:rsidRDefault="00C6787F" w:rsidP="005D74A8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82F">
              <w:rPr>
                <w:rFonts w:ascii="宋体" w:eastAsia="宋体" w:hAnsi="宋体"/>
                <w:b/>
                <w:bCs/>
                <w:sz w:val="24"/>
                <w:szCs w:val="24"/>
              </w:rPr>
              <w:t>参与单位/人员</w:t>
            </w:r>
            <w:r w:rsidR="003425C5" w:rsidRPr="002C682F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姓</w:t>
            </w:r>
            <w:r w:rsidRPr="002C682F">
              <w:rPr>
                <w:rFonts w:ascii="宋体" w:eastAsia="宋体" w:hAnsi="宋体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8269" w:type="dxa"/>
            <w:vAlign w:val="center"/>
          </w:tcPr>
          <w:p w14:paraId="756426B7" w14:textId="77777777" w:rsidR="00BD142A" w:rsidRPr="00BD142A" w:rsidRDefault="00BD142A" w:rsidP="00BD142A">
            <w:pPr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BD142A">
              <w:rPr>
                <w:rFonts w:ascii="宋体" w:eastAsia="宋体" w:hAnsi="宋体" w:hint="eastAsia"/>
                <w:bCs/>
                <w:sz w:val="24"/>
                <w:szCs w:val="24"/>
              </w:rPr>
              <w:t>董事长、总经理：</w:t>
            </w:r>
            <w:proofErr w:type="gramStart"/>
            <w:r w:rsidRPr="00BD142A">
              <w:rPr>
                <w:rFonts w:ascii="宋体" w:eastAsia="宋体" w:hAnsi="宋体" w:hint="eastAsia"/>
                <w:bCs/>
                <w:sz w:val="24"/>
                <w:szCs w:val="24"/>
              </w:rPr>
              <w:t>孟庆立先生</w:t>
            </w:r>
            <w:proofErr w:type="gramEnd"/>
          </w:p>
          <w:p w14:paraId="1E2E2E06" w14:textId="77777777" w:rsidR="00BD142A" w:rsidRPr="00BD142A" w:rsidRDefault="00BD142A" w:rsidP="00BD142A">
            <w:pPr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BD142A">
              <w:rPr>
                <w:rFonts w:ascii="宋体" w:eastAsia="宋体" w:hAnsi="宋体" w:hint="eastAsia"/>
                <w:bCs/>
                <w:sz w:val="24"/>
                <w:szCs w:val="24"/>
              </w:rPr>
              <w:t>董事、财务总监、董事会秘书：</w:t>
            </w:r>
            <w:proofErr w:type="gramStart"/>
            <w:r w:rsidRPr="00BD142A">
              <w:rPr>
                <w:rFonts w:ascii="宋体" w:eastAsia="宋体" w:hAnsi="宋体" w:hint="eastAsia"/>
                <w:bCs/>
                <w:sz w:val="24"/>
                <w:szCs w:val="24"/>
              </w:rPr>
              <w:t>董飞先生</w:t>
            </w:r>
            <w:proofErr w:type="gramEnd"/>
          </w:p>
          <w:p w14:paraId="531B9672" w14:textId="199F91E9" w:rsidR="00C6787F" w:rsidRPr="008050CD" w:rsidRDefault="00BD142A" w:rsidP="00BD142A">
            <w:pPr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BD142A">
              <w:rPr>
                <w:rFonts w:ascii="宋体" w:eastAsia="宋体" w:hAnsi="宋体" w:hint="eastAsia"/>
                <w:bCs/>
                <w:sz w:val="24"/>
                <w:szCs w:val="24"/>
              </w:rPr>
              <w:t>独立董事：</w:t>
            </w:r>
            <w:r w:rsidR="00A63750">
              <w:rPr>
                <w:rFonts w:ascii="宋体" w:eastAsia="宋体" w:hAnsi="宋体" w:hint="eastAsia"/>
                <w:bCs/>
                <w:sz w:val="24"/>
                <w:szCs w:val="24"/>
              </w:rPr>
              <w:t>邵振安</w:t>
            </w:r>
            <w:r w:rsidRPr="00BD142A">
              <w:rPr>
                <w:rFonts w:ascii="宋体" w:eastAsia="宋体" w:hAnsi="宋体" w:hint="eastAsia"/>
                <w:bCs/>
                <w:sz w:val="24"/>
                <w:szCs w:val="24"/>
              </w:rPr>
              <w:t>先生</w:t>
            </w:r>
          </w:p>
        </w:tc>
      </w:tr>
      <w:tr w:rsidR="00C6787F" w:rsidRPr="008177E6" w14:paraId="235803FE" w14:textId="77777777" w:rsidTr="005D74A8">
        <w:trPr>
          <w:trHeight w:val="712"/>
          <w:jc w:val="center"/>
        </w:trPr>
        <w:tc>
          <w:tcPr>
            <w:tcW w:w="1949" w:type="dxa"/>
            <w:vAlign w:val="center"/>
          </w:tcPr>
          <w:p w14:paraId="7246C0B5" w14:textId="03680965" w:rsidR="00C6787F" w:rsidRPr="002C682F" w:rsidRDefault="00C6787F" w:rsidP="005D74A8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82F">
              <w:rPr>
                <w:rFonts w:ascii="宋体" w:eastAsia="宋体" w:hAnsi="宋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8269" w:type="dxa"/>
            <w:vAlign w:val="center"/>
          </w:tcPr>
          <w:p w14:paraId="1F5BE474" w14:textId="39295F5D" w:rsidR="00C6787F" w:rsidRPr="008050CD" w:rsidRDefault="008050CD" w:rsidP="00A63750">
            <w:pPr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202</w:t>
            </w:r>
            <w:r w:rsidR="00A63750">
              <w:rPr>
                <w:rFonts w:ascii="宋体" w:eastAsia="宋体" w:hAnsi="宋体" w:hint="eastAsia"/>
                <w:bCs/>
                <w:sz w:val="24"/>
                <w:szCs w:val="24"/>
              </w:rPr>
              <w:t>6</w:t>
            </w: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年</w:t>
            </w:r>
            <w:r w:rsidR="00A63750">
              <w:rPr>
                <w:rFonts w:ascii="宋体" w:eastAsia="宋体" w:hAnsi="宋体" w:hint="eastAsia"/>
                <w:bCs/>
                <w:sz w:val="24"/>
                <w:szCs w:val="24"/>
              </w:rPr>
              <w:t>9</w:t>
            </w: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月</w:t>
            </w:r>
            <w:r w:rsidR="00A63750">
              <w:rPr>
                <w:rFonts w:ascii="宋体" w:eastAsia="宋体" w:hAnsi="宋体" w:hint="eastAsia"/>
                <w:bCs/>
                <w:sz w:val="24"/>
                <w:szCs w:val="24"/>
              </w:rPr>
              <w:t>8</w:t>
            </w: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日</w:t>
            </w:r>
            <w:r w:rsidR="00BD142A">
              <w:rPr>
                <w:rFonts w:ascii="宋体" w:eastAsia="宋体" w:hAnsi="宋体" w:hint="eastAsia"/>
                <w:bCs/>
                <w:sz w:val="24"/>
                <w:szCs w:val="24"/>
              </w:rPr>
              <w:t>1</w:t>
            </w:r>
            <w:r w:rsidR="00A63750">
              <w:rPr>
                <w:rFonts w:ascii="宋体" w:eastAsia="宋体" w:hAnsi="宋体" w:hint="eastAsia"/>
                <w:bCs/>
                <w:sz w:val="24"/>
                <w:szCs w:val="24"/>
              </w:rPr>
              <w:t>5</w:t>
            </w:r>
            <w:r w:rsidR="00BD142A">
              <w:rPr>
                <w:rFonts w:ascii="宋体" w:eastAsia="宋体" w:hAnsi="宋体"/>
                <w:bCs/>
                <w:sz w:val="24"/>
                <w:szCs w:val="24"/>
              </w:rPr>
              <w:t>:00-1</w:t>
            </w:r>
            <w:r w:rsidR="00A63750">
              <w:rPr>
                <w:rFonts w:ascii="宋体" w:eastAsia="宋体" w:hAnsi="宋体" w:hint="eastAsia"/>
                <w:bCs/>
                <w:sz w:val="24"/>
                <w:szCs w:val="24"/>
              </w:rPr>
              <w:t>6</w:t>
            </w:r>
            <w:r w:rsidR="00BD142A">
              <w:rPr>
                <w:rFonts w:ascii="宋体" w:eastAsia="宋体" w:hAnsi="宋体"/>
                <w:bCs/>
                <w:sz w:val="24"/>
                <w:szCs w:val="24"/>
              </w:rPr>
              <w:t>:00</w:t>
            </w:r>
          </w:p>
        </w:tc>
      </w:tr>
      <w:tr w:rsidR="00C6787F" w:rsidRPr="008177E6" w14:paraId="33908310" w14:textId="77777777" w:rsidTr="00BD142A">
        <w:trPr>
          <w:trHeight w:val="659"/>
          <w:jc w:val="center"/>
        </w:trPr>
        <w:tc>
          <w:tcPr>
            <w:tcW w:w="1949" w:type="dxa"/>
            <w:vAlign w:val="center"/>
          </w:tcPr>
          <w:p w14:paraId="029DF68D" w14:textId="7682ED40" w:rsidR="00C6787F" w:rsidRPr="002C682F" w:rsidRDefault="00C6787F" w:rsidP="005D74A8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82F">
              <w:rPr>
                <w:rFonts w:ascii="宋体" w:eastAsia="宋体" w:hAnsi="宋体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8269" w:type="dxa"/>
            <w:vAlign w:val="center"/>
          </w:tcPr>
          <w:p w14:paraId="01083972" w14:textId="17B0C5FB" w:rsidR="00C6787F" w:rsidRPr="008050CD" w:rsidRDefault="00BD142A" w:rsidP="00BD142A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上海</w:t>
            </w:r>
            <w:r>
              <w:rPr>
                <w:rFonts w:ascii="宋体" w:eastAsia="宋体" w:hAnsi="宋体"/>
                <w:bCs/>
                <w:sz w:val="24"/>
                <w:szCs w:val="24"/>
              </w:rPr>
              <w:t>证券交易所</w:t>
            </w:r>
            <w:proofErr w:type="gramStart"/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上证</w:t>
            </w:r>
            <w:r>
              <w:rPr>
                <w:rFonts w:ascii="宋体" w:eastAsia="宋体" w:hAnsi="宋体"/>
                <w:bCs/>
                <w:sz w:val="24"/>
                <w:szCs w:val="24"/>
              </w:rPr>
              <w:t>路演</w:t>
            </w:r>
            <w:proofErr w:type="gramEnd"/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中心</w:t>
            </w:r>
            <w:r w:rsidRPr="00BD142A">
              <w:rPr>
                <w:rFonts w:ascii="宋体" w:eastAsia="宋体" w:hAnsi="宋体" w:hint="eastAsia"/>
                <w:bCs/>
                <w:sz w:val="24"/>
                <w:szCs w:val="24"/>
              </w:rPr>
              <w:t>（</w:t>
            </w:r>
            <w:r w:rsidRPr="00BD142A">
              <w:rPr>
                <w:rFonts w:ascii="宋体" w:eastAsia="宋体" w:hAnsi="宋体"/>
                <w:bCs/>
                <w:sz w:val="24"/>
                <w:szCs w:val="24"/>
              </w:rPr>
              <w:t xml:space="preserve"> 网 址 ：https://roadshow.sseinfo.com/）</w:t>
            </w:r>
          </w:p>
        </w:tc>
      </w:tr>
      <w:tr w:rsidR="00C6787F" w:rsidRPr="008177E6" w14:paraId="0396FAE4" w14:textId="77777777" w:rsidTr="00BD142A">
        <w:trPr>
          <w:trHeight w:val="696"/>
          <w:jc w:val="center"/>
        </w:trPr>
        <w:tc>
          <w:tcPr>
            <w:tcW w:w="1949" w:type="dxa"/>
            <w:vAlign w:val="center"/>
          </w:tcPr>
          <w:p w14:paraId="302C7E16" w14:textId="1E77A6E0" w:rsidR="00C6787F" w:rsidRPr="002C682F" w:rsidRDefault="00BD142A" w:rsidP="005D74A8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会议形式</w:t>
            </w:r>
          </w:p>
        </w:tc>
        <w:tc>
          <w:tcPr>
            <w:tcW w:w="8269" w:type="dxa"/>
            <w:vAlign w:val="center"/>
          </w:tcPr>
          <w:p w14:paraId="35EDEC82" w14:textId="1A959EEA" w:rsidR="00847EA1" w:rsidRPr="00BD142A" w:rsidRDefault="00BD142A" w:rsidP="005D74A8">
            <w:pPr>
              <w:spacing w:line="360" w:lineRule="auto"/>
              <w:rPr>
                <w:rFonts w:ascii="宋体" w:eastAsia="宋体" w:hAnsi="宋体"/>
                <w:bCs/>
                <w:sz w:val="24"/>
                <w:szCs w:val="24"/>
              </w:rPr>
            </w:pPr>
            <w:r w:rsidRPr="00BD142A">
              <w:rPr>
                <w:rFonts w:ascii="宋体" w:eastAsia="宋体" w:hAnsi="宋体" w:hint="eastAsia"/>
                <w:bCs/>
                <w:sz w:val="24"/>
                <w:szCs w:val="24"/>
              </w:rPr>
              <w:t>网络文字</w:t>
            </w:r>
            <w:r w:rsidRPr="00BD142A">
              <w:rPr>
                <w:rFonts w:ascii="宋体" w:eastAsia="宋体" w:hAnsi="宋体"/>
                <w:bCs/>
                <w:sz w:val="24"/>
                <w:szCs w:val="24"/>
              </w:rPr>
              <w:t>互动</w:t>
            </w:r>
          </w:p>
        </w:tc>
      </w:tr>
      <w:tr w:rsidR="00C6787F" w:rsidRPr="008177E6" w14:paraId="5A0A7B84" w14:textId="77777777" w:rsidTr="003D65A0">
        <w:trPr>
          <w:trHeight w:val="841"/>
          <w:jc w:val="center"/>
        </w:trPr>
        <w:tc>
          <w:tcPr>
            <w:tcW w:w="1949" w:type="dxa"/>
            <w:vAlign w:val="center"/>
          </w:tcPr>
          <w:p w14:paraId="30A39BE9" w14:textId="77777777" w:rsidR="003425C5" w:rsidRPr="002C682F" w:rsidRDefault="00C6787F" w:rsidP="005D74A8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82F">
              <w:rPr>
                <w:rFonts w:ascii="宋体" w:eastAsia="宋体" w:hAnsi="宋体"/>
                <w:b/>
                <w:bCs/>
                <w:sz w:val="24"/>
                <w:szCs w:val="24"/>
              </w:rPr>
              <w:t>投资者关系活动</w:t>
            </w:r>
          </w:p>
          <w:p w14:paraId="7E3FF5AC" w14:textId="51AB3881" w:rsidR="00C6787F" w:rsidRPr="002C682F" w:rsidRDefault="00C6787F" w:rsidP="005D74A8">
            <w:pPr>
              <w:spacing w:line="360" w:lineRule="auto"/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2C682F">
              <w:rPr>
                <w:rFonts w:ascii="宋体" w:eastAsia="宋体" w:hAnsi="宋体"/>
                <w:b/>
                <w:bCs/>
                <w:sz w:val="24"/>
                <w:szCs w:val="24"/>
              </w:rPr>
              <w:t>主要内容介绍</w:t>
            </w:r>
          </w:p>
        </w:tc>
        <w:tc>
          <w:tcPr>
            <w:tcW w:w="8269" w:type="dxa"/>
          </w:tcPr>
          <w:p w14:paraId="1E540F0E" w14:textId="77777777" w:rsidR="008050CD" w:rsidRDefault="008050CD" w:rsidP="005D74A8">
            <w:pPr>
              <w:spacing w:line="360" w:lineRule="auto"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</w:p>
          <w:p w14:paraId="33BA7384" w14:textId="77777777" w:rsidR="00C6787F" w:rsidRDefault="008050CD" w:rsidP="005D74A8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4"/>
              </w:rPr>
            </w:pP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会议</w:t>
            </w:r>
            <w:r w:rsidRPr="008050CD">
              <w:rPr>
                <w:rFonts w:ascii="宋体" w:eastAsia="宋体" w:hAnsi="宋体"/>
                <w:bCs/>
                <w:sz w:val="24"/>
                <w:szCs w:val="24"/>
              </w:rPr>
              <w:t>交流的主要</w:t>
            </w: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问题</w:t>
            </w:r>
            <w:r w:rsidRPr="008050CD">
              <w:rPr>
                <w:rFonts w:ascii="宋体" w:eastAsia="宋体" w:hAnsi="宋体"/>
                <w:bCs/>
                <w:sz w:val="24"/>
                <w:szCs w:val="24"/>
              </w:rPr>
              <w:t>及</w:t>
            </w: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公司</w:t>
            </w:r>
            <w:r w:rsidRPr="008050CD">
              <w:rPr>
                <w:rFonts w:ascii="宋体" w:eastAsia="宋体" w:hAnsi="宋体"/>
                <w:bCs/>
                <w:sz w:val="24"/>
                <w:szCs w:val="24"/>
              </w:rPr>
              <w:t>回复概要</w:t>
            </w: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：</w:t>
            </w:r>
          </w:p>
          <w:p w14:paraId="3A307428" w14:textId="77777777" w:rsidR="00930088" w:rsidRDefault="00BD142A" w:rsidP="00BD142A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1、</w:t>
            </w:r>
            <w:r w:rsidR="00930088" w:rsidRPr="00930088">
              <w:rPr>
                <w:rFonts w:ascii="宋体" w:eastAsia="宋体" w:hAnsi="宋体"/>
                <w:bCs/>
                <w:sz w:val="24"/>
                <w:szCs w:val="24"/>
              </w:rPr>
              <w:t>2026上半年净利润增长但经营现金流持续大额净流出，请问背离原因，下半年改善现金流的具体举措是什么？</w:t>
            </w:r>
          </w:p>
          <w:p w14:paraId="6CA23780" w14:textId="69BC68E5" w:rsidR="00BD142A" w:rsidRDefault="00BD142A" w:rsidP="00BD142A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答</w:t>
            </w:r>
            <w:r>
              <w:rPr>
                <w:rFonts w:ascii="宋体" w:eastAsia="宋体" w:hAnsi="宋体"/>
                <w:bCs/>
                <w:sz w:val="24"/>
                <w:szCs w:val="24"/>
              </w:rPr>
              <w:t>：</w:t>
            </w:r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尊敬的投资者，您好！上半年发行公司债后，经营性现金流为负系上半年业务投放大幅增加。感谢您的关注！</w:t>
            </w:r>
          </w:p>
          <w:p w14:paraId="256874FC" w14:textId="49E457C4" w:rsidR="00BD142A" w:rsidRPr="00930088" w:rsidRDefault="00BD142A" w:rsidP="00BD142A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2、</w:t>
            </w:r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公司租赁、小</w:t>
            </w:r>
            <w:proofErr w:type="gramStart"/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贷板块</w:t>
            </w:r>
            <w:proofErr w:type="gramEnd"/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诉讼及逾期资产较多，目前整体资产质量情况如何？车辆短租等创新业务落地进展怎样？</w:t>
            </w:r>
          </w:p>
          <w:p w14:paraId="677CFE55" w14:textId="77777777" w:rsidR="00930088" w:rsidRDefault="00BD142A" w:rsidP="00BD142A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答</w:t>
            </w:r>
            <w:r>
              <w:rPr>
                <w:rFonts w:ascii="宋体" w:eastAsia="宋体" w:hAnsi="宋体"/>
                <w:bCs/>
                <w:sz w:val="24"/>
                <w:szCs w:val="24"/>
              </w:rPr>
              <w:t>：</w:t>
            </w:r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尊敬的投资者，您好！公司多年来，未进行过不良资产转让，目前在租在贷业务整体运营质量良好，诉讼及逾期项目主要为前期存量业务。创新业务目前正在推进中。感谢您的关注！</w:t>
            </w:r>
          </w:p>
          <w:p w14:paraId="78494773" w14:textId="3AC9A1B2" w:rsidR="00BD142A" w:rsidRPr="00BD142A" w:rsidRDefault="00BD142A" w:rsidP="00BD142A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lastRenderedPageBreak/>
              <w:t>3、</w:t>
            </w:r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公司尚未弥补完累计亏损，未来盈利改善后，在股东回报方面有什么规划？供应</w:t>
            </w:r>
            <w:proofErr w:type="gramStart"/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链业务</w:t>
            </w:r>
            <w:proofErr w:type="gramEnd"/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下滑，下半年如何破局？</w:t>
            </w:r>
          </w:p>
          <w:p w14:paraId="366414BA" w14:textId="13EA5D0F" w:rsidR="00BD142A" w:rsidRDefault="00BD142A" w:rsidP="00BD142A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答</w:t>
            </w:r>
            <w:r>
              <w:rPr>
                <w:rFonts w:ascii="宋体" w:eastAsia="宋体" w:hAnsi="宋体"/>
                <w:bCs/>
                <w:sz w:val="24"/>
                <w:szCs w:val="24"/>
              </w:rPr>
              <w:t>：</w:t>
            </w:r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尊敬的投资者，您好！公司高度</w:t>
            </w:r>
            <w:r w:rsidR="00806BA7">
              <w:rPr>
                <w:rFonts w:ascii="宋体" w:eastAsia="宋体" w:hAnsi="宋体" w:hint="eastAsia"/>
                <w:bCs/>
                <w:sz w:val="24"/>
                <w:szCs w:val="24"/>
              </w:rPr>
              <w:t>重视</w:t>
            </w:r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股东回报工作，公司</w:t>
            </w:r>
            <w:bookmarkStart w:id="0" w:name="_GoBack"/>
            <w:bookmarkEnd w:id="0"/>
            <w:r w:rsidR="00930088" w:rsidRPr="00930088">
              <w:rPr>
                <w:rFonts w:ascii="宋体" w:eastAsia="宋体" w:hAnsi="宋体"/>
                <w:bCs/>
                <w:sz w:val="24"/>
                <w:szCs w:val="24"/>
              </w:rPr>
              <w:t>2026年5月响应上交所关于“提质增效重回报”专项行动的倡议，制定行动方案，并积极开展和落实相关工作。供应</w:t>
            </w:r>
            <w:proofErr w:type="gramStart"/>
            <w:r w:rsidR="00930088" w:rsidRPr="00930088">
              <w:rPr>
                <w:rFonts w:ascii="宋体" w:eastAsia="宋体" w:hAnsi="宋体"/>
                <w:bCs/>
                <w:sz w:val="24"/>
                <w:szCs w:val="24"/>
              </w:rPr>
              <w:t>链事业</w:t>
            </w:r>
            <w:proofErr w:type="gramEnd"/>
            <w:r w:rsidR="00930088" w:rsidRPr="00930088">
              <w:rPr>
                <w:rFonts w:ascii="宋体" w:eastAsia="宋体" w:hAnsi="宋体"/>
                <w:bCs/>
                <w:sz w:val="24"/>
                <w:szCs w:val="24"/>
              </w:rPr>
              <w:t>部下半年将全力顶住经营压力，积极拓展外部新客户、新赛道，力争在新基建、绿色建材等方向实现增量业务突破，扭转营收下行态势。感谢您的关注！</w:t>
            </w:r>
          </w:p>
          <w:p w14:paraId="1EA4F57E" w14:textId="77777777" w:rsidR="00930088" w:rsidRDefault="00BD142A" w:rsidP="00930088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4、</w:t>
            </w:r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公司在推进重组和业务发展上有最新的进展吗？</w:t>
            </w:r>
          </w:p>
          <w:p w14:paraId="4CDB9B57" w14:textId="77777777" w:rsidR="008050CD" w:rsidRDefault="00BD142A" w:rsidP="00930088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答</w:t>
            </w:r>
            <w:r>
              <w:rPr>
                <w:rFonts w:ascii="宋体" w:eastAsia="宋体" w:hAnsi="宋体"/>
                <w:bCs/>
                <w:sz w:val="24"/>
                <w:szCs w:val="24"/>
              </w:rPr>
              <w:t>：</w:t>
            </w:r>
            <w:r w:rsidR="00930088"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尊敬的投资者，您好！公司相关事项请以公司公告为准。感谢您的关注！</w:t>
            </w:r>
          </w:p>
          <w:p w14:paraId="6F499356" w14:textId="77777777" w:rsidR="00930088" w:rsidRDefault="00930088" w:rsidP="00930088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5、</w:t>
            </w:r>
            <w:r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管理层如何评价当前公司估值水平？</w:t>
            </w:r>
          </w:p>
          <w:p w14:paraId="7A505629" w14:textId="3B03BE2F" w:rsidR="00930088" w:rsidRDefault="00930088" w:rsidP="00930088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bookmarkStart w:id="1" w:name="OLE_LINK1"/>
            <w:bookmarkStart w:id="2" w:name="OLE_LINK2"/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答</w:t>
            </w:r>
            <w:r>
              <w:rPr>
                <w:rFonts w:ascii="宋体" w:eastAsia="宋体" w:hAnsi="宋体"/>
                <w:bCs/>
                <w:sz w:val="24"/>
                <w:szCs w:val="24"/>
              </w:rPr>
              <w:t>：</w:t>
            </w:r>
            <w:bookmarkEnd w:id="1"/>
            <w:bookmarkEnd w:id="2"/>
            <w:r w:rsidRPr="00930088">
              <w:rPr>
                <w:rFonts w:ascii="宋体" w:eastAsia="宋体" w:hAnsi="宋体"/>
                <w:bCs/>
                <w:sz w:val="24"/>
                <w:szCs w:val="24"/>
              </w:rPr>
              <w:t>尊敬的投资者，您好！公司管理层高度重视市值管理工作，对公司长期发展价值保持坚定信心。公司已制定并持续完善市值管理制度，通过扎实经营举措持续提升内在价值，推动内在价值与市场价值相匹配。感谢您的关注与支持！</w:t>
            </w:r>
          </w:p>
          <w:p w14:paraId="54376CFA" w14:textId="5447DF83" w:rsidR="00930088" w:rsidRPr="00930088" w:rsidRDefault="00930088" w:rsidP="00930088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6、</w:t>
            </w:r>
            <w:r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您好，</w:t>
            </w:r>
            <w:r w:rsidRPr="00930088">
              <w:rPr>
                <w:rFonts w:ascii="宋体" w:eastAsia="宋体" w:hAnsi="宋体"/>
                <w:bCs/>
                <w:sz w:val="24"/>
                <w:szCs w:val="24"/>
              </w:rPr>
              <w:t>2026年3月20日我国金融法草案向社会公开征求意见，目前该草案正在审议当中，草案内容其中包括要对放贷公司确立穿透式监管、功能</w:t>
            </w:r>
            <w:proofErr w:type="gramStart"/>
            <w:r w:rsidRPr="00930088">
              <w:rPr>
                <w:rFonts w:ascii="宋体" w:eastAsia="宋体" w:hAnsi="宋体"/>
                <w:bCs/>
                <w:sz w:val="24"/>
                <w:szCs w:val="24"/>
              </w:rPr>
              <w:t>监管全</w:t>
            </w:r>
            <w:proofErr w:type="gramEnd"/>
            <w:r w:rsidRPr="00930088">
              <w:rPr>
                <w:rFonts w:ascii="宋体" w:eastAsia="宋体" w:hAnsi="宋体"/>
                <w:bCs/>
                <w:sz w:val="24"/>
                <w:szCs w:val="24"/>
              </w:rPr>
              <w:t>覆盖：只要实质在做金融业务，不管叫什么名字、什么牌照，都要纳入监管，打击变相金融、无牌放贷。未来该草案审议</w:t>
            </w:r>
            <w:proofErr w:type="gramStart"/>
            <w:r w:rsidRPr="00930088">
              <w:rPr>
                <w:rFonts w:ascii="宋体" w:eastAsia="宋体" w:hAnsi="宋体"/>
                <w:bCs/>
                <w:sz w:val="24"/>
                <w:szCs w:val="24"/>
              </w:rPr>
              <w:t>完实施</w:t>
            </w:r>
            <w:proofErr w:type="gramEnd"/>
            <w:r w:rsidRPr="00930088">
              <w:rPr>
                <w:rFonts w:ascii="宋体" w:eastAsia="宋体" w:hAnsi="宋体"/>
                <w:bCs/>
                <w:sz w:val="24"/>
                <w:szCs w:val="24"/>
              </w:rPr>
              <w:t>以后，公司拥有的小额贷款牌照是否将非常稀缺？谢谢！</w:t>
            </w:r>
          </w:p>
          <w:p w14:paraId="76C0B5C7" w14:textId="3515E17A" w:rsidR="00930088" w:rsidRPr="00BD142A" w:rsidRDefault="00930088" w:rsidP="00930088">
            <w:pPr>
              <w:spacing w:line="360" w:lineRule="auto"/>
              <w:ind w:firstLineChars="150" w:firstLine="360"/>
              <w:rPr>
                <w:rFonts w:ascii="宋体" w:eastAsia="宋体" w:hAnsi="宋体"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Cs/>
                <w:sz w:val="24"/>
                <w:szCs w:val="24"/>
              </w:rPr>
              <w:t>答</w:t>
            </w:r>
            <w:r>
              <w:rPr>
                <w:rFonts w:ascii="宋体" w:eastAsia="宋体" w:hAnsi="宋体"/>
                <w:bCs/>
                <w:sz w:val="24"/>
                <w:szCs w:val="24"/>
              </w:rPr>
              <w:t>：</w:t>
            </w:r>
            <w:r w:rsidRPr="00930088">
              <w:rPr>
                <w:rFonts w:ascii="宋体" w:eastAsia="宋体" w:hAnsi="宋体" w:hint="eastAsia"/>
                <w:bCs/>
                <w:sz w:val="24"/>
                <w:szCs w:val="24"/>
              </w:rPr>
              <w:t>尊敬的投资者，您好！公司目前经营的业务板块均是持牌经营，感谢您的关注！</w:t>
            </w:r>
          </w:p>
        </w:tc>
      </w:tr>
      <w:tr w:rsidR="005D74A8" w14:paraId="6DA672B1" w14:textId="04B1E567" w:rsidTr="003D65A0">
        <w:tblPrEx>
          <w:tblLook w:val="0000" w:firstRow="0" w:lastRow="0" w:firstColumn="0" w:lastColumn="0" w:noHBand="0" w:noVBand="0"/>
        </w:tblPrEx>
        <w:trPr>
          <w:trHeight w:val="1064"/>
          <w:jc w:val="center"/>
        </w:trPr>
        <w:tc>
          <w:tcPr>
            <w:tcW w:w="1949" w:type="dxa"/>
            <w:vAlign w:val="center"/>
          </w:tcPr>
          <w:p w14:paraId="5412B82B" w14:textId="77777777" w:rsidR="002E3336" w:rsidRDefault="005D74A8" w:rsidP="002E3336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lastRenderedPageBreak/>
              <w:t>附件</w:t>
            </w:r>
            <w:r>
              <w:rPr>
                <w:rFonts w:ascii="宋体" w:eastAsia="宋体" w:hAnsi="宋体"/>
                <w:b/>
                <w:bCs/>
                <w:sz w:val="24"/>
                <w:szCs w:val="24"/>
              </w:rPr>
              <w:t>清单</w:t>
            </w:r>
          </w:p>
          <w:p w14:paraId="3EE4E15D" w14:textId="6D303E6F" w:rsidR="005D74A8" w:rsidRDefault="005D74A8" w:rsidP="002E3336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（如有）</w:t>
            </w:r>
          </w:p>
        </w:tc>
        <w:tc>
          <w:tcPr>
            <w:tcW w:w="8269" w:type="dxa"/>
            <w:shd w:val="clear" w:color="auto" w:fill="auto"/>
            <w:vAlign w:val="center"/>
          </w:tcPr>
          <w:p w14:paraId="37BA6581" w14:textId="6ED808FB" w:rsidR="005D74A8" w:rsidRPr="002E3336" w:rsidRDefault="002E3336">
            <w:pPr>
              <w:widowControl/>
              <w:jc w:val="left"/>
              <w:rPr>
                <w:rFonts w:ascii="宋体" w:eastAsia="宋体" w:hAnsi="宋体"/>
                <w:bCs/>
                <w:sz w:val="24"/>
                <w:szCs w:val="24"/>
              </w:rPr>
            </w:pPr>
            <w:r w:rsidRPr="002E3336">
              <w:rPr>
                <w:rFonts w:ascii="宋体" w:eastAsia="宋体" w:hAnsi="宋体" w:hint="eastAsia"/>
                <w:bCs/>
                <w:sz w:val="24"/>
                <w:szCs w:val="24"/>
              </w:rPr>
              <w:t>无</w:t>
            </w:r>
          </w:p>
        </w:tc>
      </w:tr>
      <w:tr w:rsidR="005D74A8" w14:paraId="1C2F86CB" w14:textId="04D4CB7A" w:rsidTr="003D65A0">
        <w:tblPrEx>
          <w:tblLook w:val="0000" w:firstRow="0" w:lastRow="0" w:firstColumn="0" w:lastColumn="0" w:noHBand="0" w:noVBand="0"/>
        </w:tblPrEx>
        <w:trPr>
          <w:trHeight w:val="826"/>
          <w:jc w:val="center"/>
        </w:trPr>
        <w:tc>
          <w:tcPr>
            <w:tcW w:w="1949" w:type="dxa"/>
            <w:vAlign w:val="center"/>
          </w:tcPr>
          <w:p w14:paraId="5B2E5995" w14:textId="764CC765" w:rsidR="005D74A8" w:rsidRDefault="005D74A8" w:rsidP="002E3336">
            <w:pPr>
              <w:jc w:val="center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8265" w:type="dxa"/>
            <w:shd w:val="clear" w:color="auto" w:fill="auto"/>
            <w:vAlign w:val="center"/>
          </w:tcPr>
          <w:p w14:paraId="728EB0FA" w14:textId="18D2219E" w:rsidR="005D74A8" w:rsidRDefault="002E3336" w:rsidP="009820C6">
            <w:pPr>
              <w:widowControl/>
              <w:jc w:val="left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202</w:t>
            </w:r>
            <w:r w:rsidR="009820C6">
              <w:rPr>
                <w:rFonts w:ascii="宋体" w:eastAsia="宋体" w:hAnsi="宋体" w:hint="eastAsia"/>
                <w:bCs/>
                <w:sz w:val="24"/>
                <w:szCs w:val="24"/>
              </w:rPr>
              <w:t>6</w:t>
            </w: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年</w:t>
            </w:r>
            <w:r w:rsidR="009820C6">
              <w:rPr>
                <w:rFonts w:ascii="宋体" w:eastAsia="宋体" w:hAnsi="宋体" w:hint="eastAsia"/>
                <w:bCs/>
                <w:sz w:val="24"/>
                <w:szCs w:val="24"/>
              </w:rPr>
              <w:t>9</w:t>
            </w: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月</w:t>
            </w:r>
            <w:r w:rsidR="009820C6">
              <w:rPr>
                <w:rFonts w:ascii="宋体" w:eastAsia="宋体" w:hAnsi="宋体" w:hint="eastAsia"/>
                <w:bCs/>
                <w:sz w:val="24"/>
                <w:szCs w:val="24"/>
              </w:rPr>
              <w:t>8</w:t>
            </w:r>
            <w:r w:rsidRPr="008050CD">
              <w:rPr>
                <w:rFonts w:ascii="宋体" w:eastAsia="宋体" w:hAnsi="宋体" w:hint="eastAsia"/>
                <w:bCs/>
                <w:sz w:val="24"/>
                <w:szCs w:val="24"/>
              </w:rPr>
              <w:t>日</w:t>
            </w:r>
          </w:p>
        </w:tc>
      </w:tr>
    </w:tbl>
    <w:p w14:paraId="5FF8CE33" w14:textId="4A627F62" w:rsidR="00C6787F" w:rsidRPr="005D74A8" w:rsidRDefault="00C6787F" w:rsidP="00FA1BF2">
      <w:pPr>
        <w:rPr>
          <w:rFonts w:ascii="宋体" w:eastAsia="宋体" w:hAnsi="宋体"/>
          <w:b/>
          <w:bCs/>
          <w:sz w:val="24"/>
          <w:szCs w:val="24"/>
        </w:rPr>
      </w:pPr>
    </w:p>
    <w:sectPr w:rsidR="00C6787F" w:rsidRPr="005D7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A4B834" w14:textId="77777777" w:rsidR="00D169BD" w:rsidRDefault="00D169BD" w:rsidP="00C6787F">
      <w:r>
        <w:separator/>
      </w:r>
    </w:p>
  </w:endnote>
  <w:endnote w:type="continuationSeparator" w:id="0">
    <w:p w14:paraId="588E1CAD" w14:textId="77777777" w:rsidR="00D169BD" w:rsidRDefault="00D169BD" w:rsidP="00C67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3F28C3" w14:textId="77777777" w:rsidR="00D169BD" w:rsidRDefault="00D169BD" w:rsidP="00C6787F">
      <w:r>
        <w:separator/>
      </w:r>
    </w:p>
  </w:footnote>
  <w:footnote w:type="continuationSeparator" w:id="0">
    <w:p w14:paraId="5631E54F" w14:textId="77777777" w:rsidR="00D169BD" w:rsidRDefault="00D169BD" w:rsidP="00C678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026"/>
    <w:rsid w:val="0002679A"/>
    <w:rsid w:val="00035165"/>
    <w:rsid w:val="00036833"/>
    <w:rsid w:val="0004150B"/>
    <w:rsid w:val="00043C69"/>
    <w:rsid w:val="000477D0"/>
    <w:rsid w:val="00054A1D"/>
    <w:rsid w:val="0005536D"/>
    <w:rsid w:val="00063D5D"/>
    <w:rsid w:val="00067739"/>
    <w:rsid w:val="000706DA"/>
    <w:rsid w:val="00073954"/>
    <w:rsid w:val="00091B60"/>
    <w:rsid w:val="00092ED6"/>
    <w:rsid w:val="000A02F7"/>
    <w:rsid w:val="000A5887"/>
    <w:rsid w:val="000A5C4E"/>
    <w:rsid w:val="000C253B"/>
    <w:rsid w:val="000D1E9E"/>
    <w:rsid w:val="000D270A"/>
    <w:rsid w:val="000F4333"/>
    <w:rsid w:val="000F6BDA"/>
    <w:rsid w:val="00100327"/>
    <w:rsid w:val="00101A3D"/>
    <w:rsid w:val="001026B6"/>
    <w:rsid w:val="00105346"/>
    <w:rsid w:val="00106A4C"/>
    <w:rsid w:val="001154CB"/>
    <w:rsid w:val="0012021E"/>
    <w:rsid w:val="00120D00"/>
    <w:rsid w:val="00132E7D"/>
    <w:rsid w:val="00157B50"/>
    <w:rsid w:val="00161029"/>
    <w:rsid w:val="00166286"/>
    <w:rsid w:val="001675EB"/>
    <w:rsid w:val="001759CD"/>
    <w:rsid w:val="001927A6"/>
    <w:rsid w:val="00193EAF"/>
    <w:rsid w:val="001A3766"/>
    <w:rsid w:val="001A3CBC"/>
    <w:rsid w:val="001A5DB2"/>
    <w:rsid w:val="001A637E"/>
    <w:rsid w:val="001B1C3C"/>
    <w:rsid w:val="001C641C"/>
    <w:rsid w:val="001D04EF"/>
    <w:rsid w:val="001D365F"/>
    <w:rsid w:val="001E4070"/>
    <w:rsid w:val="00200462"/>
    <w:rsid w:val="0021080A"/>
    <w:rsid w:val="0021188F"/>
    <w:rsid w:val="00217837"/>
    <w:rsid w:val="00221C4A"/>
    <w:rsid w:val="00240F16"/>
    <w:rsid w:val="00242C02"/>
    <w:rsid w:val="0024331E"/>
    <w:rsid w:val="00244CF0"/>
    <w:rsid w:val="00260260"/>
    <w:rsid w:val="00262ADF"/>
    <w:rsid w:val="00262BF8"/>
    <w:rsid w:val="00280132"/>
    <w:rsid w:val="0028225F"/>
    <w:rsid w:val="002A24A1"/>
    <w:rsid w:val="002B3FCD"/>
    <w:rsid w:val="002B7801"/>
    <w:rsid w:val="002C1DF2"/>
    <w:rsid w:val="002C682F"/>
    <w:rsid w:val="002D5AF4"/>
    <w:rsid w:val="002E250B"/>
    <w:rsid w:val="002E3336"/>
    <w:rsid w:val="002E56D2"/>
    <w:rsid w:val="003037C9"/>
    <w:rsid w:val="00305DEE"/>
    <w:rsid w:val="00311172"/>
    <w:rsid w:val="003344C5"/>
    <w:rsid w:val="00335D53"/>
    <w:rsid w:val="003361CF"/>
    <w:rsid w:val="003425C5"/>
    <w:rsid w:val="003431DE"/>
    <w:rsid w:val="003435CC"/>
    <w:rsid w:val="00353DEE"/>
    <w:rsid w:val="00367E9B"/>
    <w:rsid w:val="00372BCA"/>
    <w:rsid w:val="00377D09"/>
    <w:rsid w:val="003879E3"/>
    <w:rsid w:val="003908EF"/>
    <w:rsid w:val="0039223C"/>
    <w:rsid w:val="003C7460"/>
    <w:rsid w:val="003D4F74"/>
    <w:rsid w:val="003D65A0"/>
    <w:rsid w:val="003E5732"/>
    <w:rsid w:val="003E67EC"/>
    <w:rsid w:val="003F63A8"/>
    <w:rsid w:val="003F65E1"/>
    <w:rsid w:val="00407184"/>
    <w:rsid w:val="00407551"/>
    <w:rsid w:val="0041466A"/>
    <w:rsid w:val="004148AC"/>
    <w:rsid w:val="00415747"/>
    <w:rsid w:val="00420875"/>
    <w:rsid w:val="00443811"/>
    <w:rsid w:val="00453966"/>
    <w:rsid w:val="00474544"/>
    <w:rsid w:val="004809D8"/>
    <w:rsid w:val="0048408C"/>
    <w:rsid w:val="004A412F"/>
    <w:rsid w:val="004A7476"/>
    <w:rsid w:val="004B3D36"/>
    <w:rsid w:val="004B3EB2"/>
    <w:rsid w:val="004E0DDB"/>
    <w:rsid w:val="004F6E56"/>
    <w:rsid w:val="00507FF3"/>
    <w:rsid w:val="00515DDB"/>
    <w:rsid w:val="00520E5A"/>
    <w:rsid w:val="0052769A"/>
    <w:rsid w:val="00536DDB"/>
    <w:rsid w:val="00537B98"/>
    <w:rsid w:val="0055147F"/>
    <w:rsid w:val="00552E01"/>
    <w:rsid w:val="0056047E"/>
    <w:rsid w:val="00576DCF"/>
    <w:rsid w:val="00584FAF"/>
    <w:rsid w:val="00585BFC"/>
    <w:rsid w:val="0058723E"/>
    <w:rsid w:val="00591F3C"/>
    <w:rsid w:val="00593792"/>
    <w:rsid w:val="00593B26"/>
    <w:rsid w:val="005A5086"/>
    <w:rsid w:val="005D19C9"/>
    <w:rsid w:val="005D74A8"/>
    <w:rsid w:val="005F4C44"/>
    <w:rsid w:val="006011C4"/>
    <w:rsid w:val="00613B96"/>
    <w:rsid w:val="00614A29"/>
    <w:rsid w:val="0061634A"/>
    <w:rsid w:val="0062083A"/>
    <w:rsid w:val="006217EE"/>
    <w:rsid w:val="00637168"/>
    <w:rsid w:val="00637452"/>
    <w:rsid w:val="00657026"/>
    <w:rsid w:val="006600AF"/>
    <w:rsid w:val="00662491"/>
    <w:rsid w:val="006700CD"/>
    <w:rsid w:val="00673188"/>
    <w:rsid w:val="00685FED"/>
    <w:rsid w:val="00691953"/>
    <w:rsid w:val="00696794"/>
    <w:rsid w:val="006B188F"/>
    <w:rsid w:val="006B6FD1"/>
    <w:rsid w:val="006C3638"/>
    <w:rsid w:val="006C394B"/>
    <w:rsid w:val="006C7C6D"/>
    <w:rsid w:val="006F15B2"/>
    <w:rsid w:val="006F162B"/>
    <w:rsid w:val="00703003"/>
    <w:rsid w:val="0071489E"/>
    <w:rsid w:val="0072219D"/>
    <w:rsid w:val="00724BAA"/>
    <w:rsid w:val="00737EEC"/>
    <w:rsid w:val="0074649F"/>
    <w:rsid w:val="00750336"/>
    <w:rsid w:val="00754EFF"/>
    <w:rsid w:val="00765302"/>
    <w:rsid w:val="00770BF4"/>
    <w:rsid w:val="007755E8"/>
    <w:rsid w:val="00782980"/>
    <w:rsid w:val="00792BEA"/>
    <w:rsid w:val="00793D40"/>
    <w:rsid w:val="007A4904"/>
    <w:rsid w:val="007A5DBD"/>
    <w:rsid w:val="007B5EFA"/>
    <w:rsid w:val="007E33C0"/>
    <w:rsid w:val="007E60A2"/>
    <w:rsid w:val="0080101A"/>
    <w:rsid w:val="008050CD"/>
    <w:rsid w:val="00806BA7"/>
    <w:rsid w:val="00807B87"/>
    <w:rsid w:val="00817521"/>
    <w:rsid w:val="008177E6"/>
    <w:rsid w:val="00847C48"/>
    <w:rsid w:val="00847EA1"/>
    <w:rsid w:val="00852D3F"/>
    <w:rsid w:val="00860DAB"/>
    <w:rsid w:val="0086550F"/>
    <w:rsid w:val="00874A6A"/>
    <w:rsid w:val="008808C5"/>
    <w:rsid w:val="00883A34"/>
    <w:rsid w:val="0088519A"/>
    <w:rsid w:val="00890D09"/>
    <w:rsid w:val="008A441A"/>
    <w:rsid w:val="008A5FA6"/>
    <w:rsid w:val="008A7F58"/>
    <w:rsid w:val="008C4845"/>
    <w:rsid w:val="008C531E"/>
    <w:rsid w:val="008C731D"/>
    <w:rsid w:val="008D73D2"/>
    <w:rsid w:val="008E52DB"/>
    <w:rsid w:val="008E6C8C"/>
    <w:rsid w:val="008F43D7"/>
    <w:rsid w:val="008F63A8"/>
    <w:rsid w:val="009057DD"/>
    <w:rsid w:val="00910541"/>
    <w:rsid w:val="00912E77"/>
    <w:rsid w:val="00914230"/>
    <w:rsid w:val="00930088"/>
    <w:rsid w:val="00935814"/>
    <w:rsid w:val="00947052"/>
    <w:rsid w:val="0095042A"/>
    <w:rsid w:val="00954846"/>
    <w:rsid w:val="00970B02"/>
    <w:rsid w:val="009820C6"/>
    <w:rsid w:val="00985BB6"/>
    <w:rsid w:val="00994680"/>
    <w:rsid w:val="009A35A7"/>
    <w:rsid w:val="009A4053"/>
    <w:rsid w:val="009B0327"/>
    <w:rsid w:val="009B7EA9"/>
    <w:rsid w:val="009D5AAD"/>
    <w:rsid w:val="009F0599"/>
    <w:rsid w:val="009F3540"/>
    <w:rsid w:val="00A11F37"/>
    <w:rsid w:val="00A127A5"/>
    <w:rsid w:val="00A251AB"/>
    <w:rsid w:val="00A33340"/>
    <w:rsid w:val="00A50021"/>
    <w:rsid w:val="00A513D6"/>
    <w:rsid w:val="00A63750"/>
    <w:rsid w:val="00A70284"/>
    <w:rsid w:val="00A7119D"/>
    <w:rsid w:val="00A85527"/>
    <w:rsid w:val="00AA6C40"/>
    <w:rsid w:val="00AA6DD9"/>
    <w:rsid w:val="00AB714F"/>
    <w:rsid w:val="00AB7707"/>
    <w:rsid w:val="00AC3018"/>
    <w:rsid w:val="00AD2AEA"/>
    <w:rsid w:val="00AD38B4"/>
    <w:rsid w:val="00AD4F9F"/>
    <w:rsid w:val="00AE6A53"/>
    <w:rsid w:val="00AF1B32"/>
    <w:rsid w:val="00B05989"/>
    <w:rsid w:val="00B10EF0"/>
    <w:rsid w:val="00B14775"/>
    <w:rsid w:val="00B149CB"/>
    <w:rsid w:val="00B32951"/>
    <w:rsid w:val="00B34ADF"/>
    <w:rsid w:val="00B56C1F"/>
    <w:rsid w:val="00B6237D"/>
    <w:rsid w:val="00B63FBB"/>
    <w:rsid w:val="00B7057B"/>
    <w:rsid w:val="00B70989"/>
    <w:rsid w:val="00B806A5"/>
    <w:rsid w:val="00B821F7"/>
    <w:rsid w:val="00B928FF"/>
    <w:rsid w:val="00B959C4"/>
    <w:rsid w:val="00BB0B13"/>
    <w:rsid w:val="00BB34B1"/>
    <w:rsid w:val="00BC0D47"/>
    <w:rsid w:val="00BD142A"/>
    <w:rsid w:val="00BF0299"/>
    <w:rsid w:val="00BF15EC"/>
    <w:rsid w:val="00C0194E"/>
    <w:rsid w:val="00C03CEE"/>
    <w:rsid w:val="00C177DD"/>
    <w:rsid w:val="00C24F79"/>
    <w:rsid w:val="00C27E87"/>
    <w:rsid w:val="00C311F1"/>
    <w:rsid w:val="00C35A7B"/>
    <w:rsid w:val="00C373DE"/>
    <w:rsid w:val="00C43DD5"/>
    <w:rsid w:val="00C43FC2"/>
    <w:rsid w:val="00C53588"/>
    <w:rsid w:val="00C623B4"/>
    <w:rsid w:val="00C63B06"/>
    <w:rsid w:val="00C674E4"/>
    <w:rsid w:val="00C6787F"/>
    <w:rsid w:val="00C72E36"/>
    <w:rsid w:val="00C7556E"/>
    <w:rsid w:val="00C77009"/>
    <w:rsid w:val="00C8456F"/>
    <w:rsid w:val="00CA7D20"/>
    <w:rsid w:val="00CB5690"/>
    <w:rsid w:val="00CC1D96"/>
    <w:rsid w:val="00CC5951"/>
    <w:rsid w:val="00CC6AC0"/>
    <w:rsid w:val="00CD0450"/>
    <w:rsid w:val="00CD08D0"/>
    <w:rsid w:val="00CD1BEA"/>
    <w:rsid w:val="00CD4633"/>
    <w:rsid w:val="00CE1667"/>
    <w:rsid w:val="00CE6872"/>
    <w:rsid w:val="00CF193B"/>
    <w:rsid w:val="00CF2CD6"/>
    <w:rsid w:val="00CF6934"/>
    <w:rsid w:val="00D06517"/>
    <w:rsid w:val="00D12CC6"/>
    <w:rsid w:val="00D167D7"/>
    <w:rsid w:val="00D169BD"/>
    <w:rsid w:val="00D2016C"/>
    <w:rsid w:val="00D209CC"/>
    <w:rsid w:val="00D23C3C"/>
    <w:rsid w:val="00D37962"/>
    <w:rsid w:val="00D37FD3"/>
    <w:rsid w:val="00D42FA7"/>
    <w:rsid w:val="00D66A3D"/>
    <w:rsid w:val="00D75630"/>
    <w:rsid w:val="00D85415"/>
    <w:rsid w:val="00D86914"/>
    <w:rsid w:val="00D877D6"/>
    <w:rsid w:val="00D948FE"/>
    <w:rsid w:val="00D96EC1"/>
    <w:rsid w:val="00DA044B"/>
    <w:rsid w:val="00DB339B"/>
    <w:rsid w:val="00DB7834"/>
    <w:rsid w:val="00DC0DAC"/>
    <w:rsid w:val="00DC7DD3"/>
    <w:rsid w:val="00DE1346"/>
    <w:rsid w:val="00DF6EF5"/>
    <w:rsid w:val="00E13777"/>
    <w:rsid w:val="00E27DD1"/>
    <w:rsid w:val="00E30369"/>
    <w:rsid w:val="00E462BF"/>
    <w:rsid w:val="00E630D7"/>
    <w:rsid w:val="00E67B0D"/>
    <w:rsid w:val="00E76BBE"/>
    <w:rsid w:val="00E8684B"/>
    <w:rsid w:val="00EA2CD3"/>
    <w:rsid w:val="00EA4B8B"/>
    <w:rsid w:val="00EA6B03"/>
    <w:rsid w:val="00EB27AE"/>
    <w:rsid w:val="00EC36E7"/>
    <w:rsid w:val="00EC69F9"/>
    <w:rsid w:val="00ED373B"/>
    <w:rsid w:val="00ED4F87"/>
    <w:rsid w:val="00F15F8A"/>
    <w:rsid w:val="00F2304D"/>
    <w:rsid w:val="00F2368C"/>
    <w:rsid w:val="00F41995"/>
    <w:rsid w:val="00F43B62"/>
    <w:rsid w:val="00F43E5E"/>
    <w:rsid w:val="00F44520"/>
    <w:rsid w:val="00F511B9"/>
    <w:rsid w:val="00F609E6"/>
    <w:rsid w:val="00F77C8D"/>
    <w:rsid w:val="00F84D9A"/>
    <w:rsid w:val="00F901A4"/>
    <w:rsid w:val="00F9107A"/>
    <w:rsid w:val="00F93A19"/>
    <w:rsid w:val="00F9670C"/>
    <w:rsid w:val="00FA1BF2"/>
    <w:rsid w:val="00FA40B1"/>
    <w:rsid w:val="00FC111B"/>
    <w:rsid w:val="00FC3594"/>
    <w:rsid w:val="00FD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6F88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7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78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78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787F"/>
    <w:rPr>
      <w:sz w:val="18"/>
      <w:szCs w:val="18"/>
    </w:rPr>
  </w:style>
  <w:style w:type="table" w:styleId="a5">
    <w:name w:val="Table Grid"/>
    <w:basedOn w:val="a1"/>
    <w:uiPriority w:val="39"/>
    <w:rsid w:val="00C67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7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787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78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787F"/>
    <w:rPr>
      <w:sz w:val="18"/>
      <w:szCs w:val="18"/>
    </w:rPr>
  </w:style>
  <w:style w:type="table" w:styleId="a5">
    <w:name w:val="Table Grid"/>
    <w:basedOn w:val="a1"/>
    <w:uiPriority w:val="39"/>
    <w:rsid w:val="00C67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0920E-AB3A-48DF-A232-9B61EAAA8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179</Words>
  <Characters>1025</Characters>
  <Application>Microsoft Office Word</Application>
  <DocSecurity>0</DocSecurity>
  <Lines>8</Lines>
  <Paragraphs>2</Paragraphs>
  <ScaleCrop>false</ScaleCrop>
  <Company>Microsoft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常 倩倩</dc:creator>
  <cp:lastModifiedBy>China</cp:lastModifiedBy>
  <cp:revision>13</cp:revision>
  <dcterms:created xsi:type="dcterms:W3CDTF">2026-09-08T06:32:00Z</dcterms:created>
  <dcterms:modified xsi:type="dcterms:W3CDTF">2026-09-08T08:16:00Z</dcterms:modified>
</cp:coreProperties>
</file>