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97F" w:rsidRDefault="00CF3054">
      <w:pPr>
        <w:spacing w:beforeLines="50" w:before="156" w:afterLines="50" w:after="156" w:line="400" w:lineRule="exact"/>
        <w:rPr>
          <w:bCs/>
          <w:iCs/>
          <w:color w:val="000000"/>
          <w:sz w:val="24"/>
        </w:rPr>
      </w:pPr>
      <w:r>
        <w:rPr>
          <w:rFonts w:hAnsi="宋体"/>
          <w:bCs/>
          <w:iCs/>
          <w:color w:val="000000"/>
          <w:sz w:val="24"/>
        </w:rPr>
        <w:t>证券代码：</w:t>
      </w:r>
      <w:r>
        <w:rPr>
          <w:color w:val="000000"/>
          <w:sz w:val="24"/>
        </w:rPr>
        <w:t xml:space="preserve">601326               </w:t>
      </w:r>
      <w:r w:rsidR="00373D3E">
        <w:rPr>
          <w:color w:val="000000"/>
          <w:sz w:val="24"/>
        </w:rPr>
        <w:t xml:space="preserve">     </w:t>
      </w:r>
      <w:r>
        <w:rPr>
          <w:color w:val="000000"/>
          <w:sz w:val="24"/>
        </w:rPr>
        <w:t xml:space="preserve">              </w:t>
      </w:r>
      <w:r>
        <w:rPr>
          <w:rFonts w:hAnsi="宋体"/>
          <w:bCs/>
          <w:iCs/>
          <w:color w:val="000000"/>
          <w:sz w:val="24"/>
        </w:rPr>
        <w:t>证券简称：</w:t>
      </w:r>
      <w:r>
        <w:rPr>
          <w:color w:val="000000"/>
          <w:sz w:val="24"/>
        </w:rPr>
        <w:t>秦港股份</w:t>
      </w:r>
    </w:p>
    <w:p w:rsidR="00D8797F" w:rsidRPr="00FB2999" w:rsidRDefault="00CF3054" w:rsidP="00FB2999">
      <w:pPr>
        <w:spacing w:beforeLines="100" w:before="312" w:afterLines="100" w:after="312" w:line="400" w:lineRule="exact"/>
        <w:jc w:val="center"/>
        <w:rPr>
          <w:rFonts w:ascii="宋体" w:hAnsi="宋体"/>
          <w:b/>
          <w:bCs/>
          <w:iCs/>
          <w:color w:val="000000"/>
          <w:sz w:val="36"/>
          <w:szCs w:val="32"/>
        </w:rPr>
      </w:pPr>
      <w:r w:rsidRPr="00FB2999">
        <w:rPr>
          <w:rFonts w:ascii="宋体" w:hAnsi="宋体"/>
          <w:b/>
          <w:bCs/>
          <w:iCs/>
          <w:color w:val="000000"/>
          <w:sz w:val="36"/>
          <w:szCs w:val="32"/>
        </w:rPr>
        <w:t>秦皇岛港股份有限公司</w:t>
      </w:r>
      <w:r w:rsidRPr="00FB2999">
        <w:rPr>
          <w:rFonts w:ascii="宋体" w:hAnsi="宋体" w:hint="eastAsia"/>
          <w:b/>
          <w:bCs/>
          <w:iCs/>
          <w:color w:val="000000"/>
          <w:sz w:val="36"/>
          <w:szCs w:val="32"/>
        </w:rPr>
        <w:t>投资者关系活动记录表</w:t>
      </w:r>
    </w:p>
    <w:p w:rsidR="00D8797F" w:rsidRDefault="00CF3054">
      <w:pPr>
        <w:spacing w:line="400" w:lineRule="exact"/>
        <w:rPr>
          <w:bCs/>
          <w:iCs/>
          <w:color w:val="000000"/>
          <w:sz w:val="24"/>
        </w:rPr>
      </w:pPr>
      <w:r>
        <w:rPr>
          <w:rFonts w:ascii="宋体" w:hAnsi="宋体" w:hint="eastAsia"/>
          <w:bCs/>
          <w:iCs/>
          <w:color w:val="000000"/>
          <w:sz w:val="24"/>
        </w:rPr>
        <w:t xml:space="preserve">                                                     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8"/>
        <w:gridCol w:w="6847"/>
      </w:tblGrid>
      <w:tr w:rsidR="00D8797F" w:rsidTr="00373D3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97F" w:rsidRPr="00373D3E" w:rsidRDefault="00CF3054" w:rsidP="00373D3E">
            <w:pPr>
              <w:spacing w:line="420" w:lineRule="exact"/>
              <w:rPr>
                <w:bCs/>
                <w:iCs/>
                <w:color w:val="000000"/>
                <w:kern w:val="0"/>
                <w:sz w:val="28"/>
              </w:rPr>
            </w:pPr>
            <w:r w:rsidRPr="00373D3E">
              <w:rPr>
                <w:rFonts w:hAnsi="宋体"/>
                <w:bCs/>
                <w:iCs/>
                <w:color w:val="000000"/>
                <w:kern w:val="0"/>
                <w:sz w:val="28"/>
              </w:rPr>
              <w:t>投资者关系活动类别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97F" w:rsidRPr="00373D3E" w:rsidRDefault="00CF3054">
            <w:pPr>
              <w:spacing w:line="420" w:lineRule="exact"/>
              <w:rPr>
                <w:bCs/>
                <w:iCs/>
                <w:color w:val="000000"/>
                <w:sz w:val="28"/>
              </w:rPr>
            </w:pPr>
            <w:r w:rsidRPr="00373D3E">
              <w:rPr>
                <w:bCs/>
                <w:iCs/>
                <w:color w:val="000000"/>
                <w:kern w:val="0"/>
                <w:sz w:val="28"/>
              </w:rPr>
              <w:t>□</w:t>
            </w:r>
            <w:r w:rsidR="00373D3E">
              <w:rPr>
                <w:bCs/>
                <w:iCs/>
                <w:color w:val="000000"/>
                <w:kern w:val="0"/>
                <w:sz w:val="28"/>
              </w:rPr>
              <w:t xml:space="preserve"> </w:t>
            </w:r>
            <w:r w:rsidRPr="00373D3E">
              <w:rPr>
                <w:rFonts w:hAnsi="宋体"/>
                <w:kern w:val="0"/>
                <w:sz w:val="28"/>
              </w:rPr>
              <w:t>特定对象调研</w:t>
            </w:r>
            <w:r w:rsidRPr="00373D3E">
              <w:rPr>
                <w:kern w:val="0"/>
                <w:sz w:val="28"/>
              </w:rPr>
              <w:t xml:space="preserve">       </w:t>
            </w:r>
            <w:r w:rsidRPr="00373D3E">
              <w:rPr>
                <w:rFonts w:hint="eastAsia"/>
                <w:kern w:val="0"/>
                <w:sz w:val="28"/>
              </w:rPr>
              <w:t xml:space="preserve"> </w:t>
            </w:r>
            <w:r w:rsidRPr="00373D3E">
              <w:rPr>
                <w:kern w:val="0"/>
                <w:sz w:val="28"/>
              </w:rPr>
              <w:t xml:space="preserve"> </w:t>
            </w:r>
            <w:r w:rsidRPr="00373D3E">
              <w:rPr>
                <w:bCs/>
                <w:iCs/>
                <w:color w:val="000000"/>
                <w:kern w:val="0"/>
                <w:sz w:val="28"/>
              </w:rPr>
              <w:t>□</w:t>
            </w:r>
            <w:r w:rsidRPr="00373D3E">
              <w:rPr>
                <w:rFonts w:hint="eastAsia"/>
                <w:bCs/>
                <w:iCs/>
                <w:color w:val="000000"/>
                <w:kern w:val="0"/>
                <w:sz w:val="28"/>
              </w:rPr>
              <w:t xml:space="preserve"> </w:t>
            </w:r>
            <w:r w:rsidRPr="00373D3E">
              <w:rPr>
                <w:rFonts w:hAnsi="宋体"/>
                <w:kern w:val="0"/>
                <w:sz w:val="28"/>
              </w:rPr>
              <w:t>分析师会议</w:t>
            </w:r>
          </w:p>
          <w:p w:rsidR="00D8797F" w:rsidRPr="00373D3E" w:rsidRDefault="00CF3054">
            <w:pPr>
              <w:spacing w:line="420" w:lineRule="exact"/>
              <w:rPr>
                <w:bCs/>
                <w:iCs/>
                <w:color w:val="000000"/>
                <w:kern w:val="0"/>
                <w:sz w:val="28"/>
              </w:rPr>
            </w:pPr>
            <w:r w:rsidRPr="00373D3E">
              <w:rPr>
                <w:bCs/>
                <w:iCs/>
                <w:color w:val="000000"/>
                <w:kern w:val="0"/>
                <w:sz w:val="28"/>
              </w:rPr>
              <w:t>□</w:t>
            </w:r>
            <w:r w:rsidRPr="00373D3E">
              <w:rPr>
                <w:rFonts w:hint="eastAsia"/>
                <w:bCs/>
                <w:iCs/>
                <w:color w:val="000000"/>
                <w:kern w:val="0"/>
                <w:sz w:val="28"/>
              </w:rPr>
              <w:t xml:space="preserve"> </w:t>
            </w:r>
            <w:r w:rsidRPr="00373D3E">
              <w:rPr>
                <w:rFonts w:hAnsi="宋体"/>
                <w:kern w:val="0"/>
                <w:sz w:val="28"/>
              </w:rPr>
              <w:t>媒体采访</w:t>
            </w:r>
            <w:r w:rsidRPr="00373D3E">
              <w:rPr>
                <w:kern w:val="0"/>
                <w:sz w:val="28"/>
              </w:rPr>
              <w:t xml:space="preserve">       </w:t>
            </w:r>
            <w:r w:rsidR="00373D3E">
              <w:rPr>
                <w:kern w:val="0"/>
                <w:sz w:val="28"/>
              </w:rPr>
              <w:t xml:space="preserve"> </w:t>
            </w:r>
            <w:r w:rsidRPr="00373D3E">
              <w:rPr>
                <w:kern w:val="0"/>
                <w:sz w:val="28"/>
              </w:rPr>
              <w:t xml:space="preserve">     </w:t>
            </w:r>
            <w:r w:rsidRPr="00373D3E">
              <w:rPr>
                <w:bCs/>
                <w:iCs/>
                <w:color w:val="000000"/>
                <w:kern w:val="0"/>
                <w:sz w:val="28"/>
              </w:rPr>
              <w:t>√</w:t>
            </w:r>
            <w:r w:rsidRPr="00373D3E">
              <w:rPr>
                <w:rFonts w:hint="eastAsia"/>
                <w:bCs/>
                <w:iCs/>
                <w:color w:val="000000"/>
                <w:kern w:val="0"/>
                <w:sz w:val="28"/>
              </w:rPr>
              <w:t xml:space="preserve"> </w:t>
            </w:r>
            <w:r w:rsidRPr="00373D3E">
              <w:rPr>
                <w:rFonts w:hAnsi="宋体"/>
                <w:kern w:val="0"/>
                <w:sz w:val="28"/>
              </w:rPr>
              <w:t>业绩说明会</w:t>
            </w:r>
          </w:p>
          <w:p w:rsidR="00D8797F" w:rsidRPr="00373D3E" w:rsidRDefault="00CF3054">
            <w:pPr>
              <w:spacing w:line="420" w:lineRule="exact"/>
              <w:rPr>
                <w:bCs/>
                <w:iCs/>
                <w:color w:val="000000"/>
                <w:kern w:val="0"/>
                <w:sz w:val="28"/>
              </w:rPr>
            </w:pPr>
            <w:r w:rsidRPr="00373D3E">
              <w:rPr>
                <w:bCs/>
                <w:iCs/>
                <w:color w:val="000000"/>
                <w:kern w:val="0"/>
                <w:sz w:val="28"/>
              </w:rPr>
              <w:t>□</w:t>
            </w:r>
            <w:r w:rsidRPr="00373D3E">
              <w:rPr>
                <w:rFonts w:hint="eastAsia"/>
                <w:bCs/>
                <w:iCs/>
                <w:color w:val="000000"/>
                <w:kern w:val="0"/>
                <w:sz w:val="28"/>
              </w:rPr>
              <w:t xml:space="preserve"> </w:t>
            </w:r>
            <w:r w:rsidRPr="00373D3E">
              <w:rPr>
                <w:rFonts w:hAnsi="宋体"/>
                <w:kern w:val="0"/>
                <w:sz w:val="28"/>
              </w:rPr>
              <w:t>新闻发布会</w:t>
            </w:r>
            <w:r w:rsidRPr="00373D3E">
              <w:rPr>
                <w:kern w:val="0"/>
                <w:sz w:val="28"/>
              </w:rPr>
              <w:t xml:space="preserve">  </w:t>
            </w:r>
            <w:r w:rsidR="00373D3E">
              <w:rPr>
                <w:kern w:val="0"/>
                <w:sz w:val="28"/>
              </w:rPr>
              <w:t xml:space="preserve"> </w:t>
            </w:r>
            <w:r w:rsidRPr="00373D3E">
              <w:rPr>
                <w:kern w:val="0"/>
                <w:sz w:val="28"/>
              </w:rPr>
              <w:t xml:space="preserve">        </w:t>
            </w:r>
            <w:r w:rsidRPr="00373D3E">
              <w:rPr>
                <w:bCs/>
                <w:iCs/>
                <w:color w:val="000000"/>
                <w:kern w:val="0"/>
                <w:sz w:val="28"/>
              </w:rPr>
              <w:t>□</w:t>
            </w:r>
            <w:r w:rsidRPr="00373D3E">
              <w:rPr>
                <w:rFonts w:hint="eastAsia"/>
                <w:bCs/>
                <w:iCs/>
                <w:color w:val="000000"/>
                <w:kern w:val="0"/>
                <w:sz w:val="28"/>
              </w:rPr>
              <w:t xml:space="preserve"> </w:t>
            </w:r>
            <w:r w:rsidRPr="00373D3E">
              <w:rPr>
                <w:rFonts w:hAnsi="宋体"/>
                <w:kern w:val="0"/>
                <w:sz w:val="28"/>
              </w:rPr>
              <w:t>路演活动</w:t>
            </w:r>
          </w:p>
          <w:p w:rsidR="00D8797F" w:rsidRPr="00373D3E" w:rsidRDefault="00CF3054" w:rsidP="00373D3E">
            <w:pPr>
              <w:tabs>
                <w:tab w:val="left" w:pos="2765"/>
                <w:tab w:val="center" w:pos="3199"/>
              </w:tabs>
              <w:spacing w:line="420" w:lineRule="exact"/>
              <w:rPr>
                <w:bCs/>
                <w:iCs/>
                <w:color w:val="000000"/>
                <w:sz w:val="28"/>
              </w:rPr>
            </w:pPr>
            <w:r w:rsidRPr="00373D3E">
              <w:rPr>
                <w:bCs/>
                <w:iCs/>
                <w:color w:val="000000"/>
                <w:kern w:val="0"/>
                <w:sz w:val="28"/>
              </w:rPr>
              <w:t>□</w:t>
            </w:r>
            <w:r w:rsidRPr="00373D3E">
              <w:rPr>
                <w:rFonts w:hint="eastAsia"/>
                <w:bCs/>
                <w:iCs/>
                <w:color w:val="000000"/>
                <w:kern w:val="0"/>
                <w:sz w:val="28"/>
              </w:rPr>
              <w:t xml:space="preserve"> </w:t>
            </w:r>
            <w:r w:rsidRPr="00373D3E">
              <w:rPr>
                <w:rFonts w:hAnsi="宋体"/>
                <w:kern w:val="0"/>
                <w:sz w:val="28"/>
              </w:rPr>
              <w:t>现场参观</w:t>
            </w:r>
          </w:p>
        </w:tc>
      </w:tr>
      <w:tr w:rsidR="00D8797F" w:rsidTr="00373D3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97F" w:rsidRPr="00373D3E" w:rsidRDefault="00CF3054" w:rsidP="00373D3E">
            <w:pPr>
              <w:spacing w:line="420" w:lineRule="exact"/>
              <w:rPr>
                <w:bCs/>
                <w:iCs/>
                <w:color w:val="000000"/>
                <w:kern w:val="0"/>
                <w:sz w:val="28"/>
              </w:rPr>
            </w:pPr>
            <w:r w:rsidRPr="00373D3E">
              <w:rPr>
                <w:rFonts w:hAnsi="宋体"/>
                <w:bCs/>
                <w:iCs/>
                <w:color w:val="000000"/>
                <w:kern w:val="0"/>
                <w:sz w:val="28"/>
              </w:rPr>
              <w:t>参与单位名称及人员姓名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97F" w:rsidRPr="00373D3E" w:rsidRDefault="00CF3054" w:rsidP="00373D3E">
            <w:pPr>
              <w:spacing w:line="420" w:lineRule="exact"/>
              <w:rPr>
                <w:bCs/>
                <w:iCs/>
                <w:color w:val="000000"/>
                <w:sz w:val="28"/>
                <w:lang w:val="en-GB"/>
              </w:rPr>
            </w:pPr>
            <w:r w:rsidRPr="00373D3E">
              <w:rPr>
                <w:rFonts w:hint="eastAsia"/>
                <w:bCs/>
                <w:iCs/>
                <w:color w:val="000000"/>
                <w:sz w:val="28"/>
                <w:lang w:val="en-GB"/>
              </w:rPr>
              <w:t>投资者网上提问</w:t>
            </w:r>
          </w:p>
        </w:tc>
      </w:tr>
      <w:tr w:rsidR="00D8797F" w:rsidTr="00373D3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97F" w:rsidRPr="00373D3E" w:rsidRDefault="00CF3054" w:rsidP="00373D3E">
            <w:pPr>
              <w:spacing w:line="420" w:lineRule="exact"/>
              <w:rPr>
                <w:bCs/>
                <w:iCs/>
                <w:color w:val="000000"/>
                <w:kern w:val="0"/>
                <w:sz w:val="28"/>
              </w:rPr>
            </w:pPr>
            <w:r w:rsidRPr="00373D3E">
              <w:rPr>
                <w:rFonts w:hAnsi="宋体"/>
                <w:bCs/>
                <w:iCs/>
                <w:color w:val="000000"/>
                <w:kern w:val="0"/>
                <w:sz w:val="28"/>
              </w:rPr>
              <w:t>时间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97F" w:rsidRPr="00373D3E" w:rsidRDefault="00CF3054" w:rsidP="00F60903">
            <w:pPr>
              <w:spacing w:line="420" w:lineRule="exact"/>
              <w:rPr>
                <w:bCs/>
                <w:iCs/>
                <w:color w:val="000000"/>
                <w:sz w:val="28"/>
              </w:rPr>
            </w:pPr>
            <w:r w:rsidRPr="00373D3E">
              <w:rPr>
                <w:bCs/>
                <w:iCs/>
                <w:color w:val="000000"/>
                <w:sz w:val="28"/>
              </w:rPr>
              <w:t>2026</w:t>
            </w:r>
            <w:r w:rsidRPr="00373D3E">
              <w:rPr>
                <w:bCs/>
                <w:iCs/>
                <w:color w:val="000000"/>
                <w:sz w:val="28"/>
              </w:rPr>
              <w:t>年</w:t>
            </w:r>
            <w:r w:rsidRPr="00373D3E">
              <w:rPr>
                <w:bCs/>
                <w:iCs/>
                <w:color w:val="000000"/>
                <w:sz w:val="28"/>
              </w:rPr>
              <w:t>9</w:t>
            </w:r>
            <w:r w:rsidRPr="00373D3E">
              <w:rPr>
                <w:bCs/>
                <w:iCs/>
                <w:color w:val="000000"/>
                <w:sz w:val="28"/>
              </w:rPr>
              <w:t>月</w:t>
            </w:r>
            <w:r w:rsidRPr="00373D3E">
              <w:rPr>
                <w:bCs/>
                <w:iCs/>
                <w:color w:val="000000"/>
                <w:sz w:val="28"/>
              </w:rPr>
              <w:t>16</w:t>
            </w:r>
            <w:r w:rsidRPr="00373D3E">
              <w:rPr>
                <w:bCs/>
                <w:iCs/>
                <w:color w:val="000000"/>
                <w:sz w:val="28"/>
              </w:rPr>
              <w:t>日</w:t>
            </w:r>
            <w:r w:rsidR="00373D3E">
              <w:rPr>
                <w:rFonts w:hint="eastAsia"/>
                <w:bCs/>
                <w:iCs/>
                <w:color w:val="000000"/>
                <w:sz w:val="28"/>
              </w:rPr>
              <w:t>（</w:t>
            </w:r>
            <w:r w:rsidRPr="00373D3E">
              <w:rPr>
                <w:bCs/>
                <w:iCs/>
                <w:color w:val="000000"/>
                <w:sz w:val="28"/>
              </w:rPr>
              <w:t>周三</w:t>
            </w:r>
            <w:r w:rsidR="00373D3E">
              <w:rPr>
                <w:rFonts w:hint="eastAsia"/>
                <w:bCs/>
                <w:iCs/>
                <w:color w:val="000000"/>
                <w:sz w:val="28"/>
              </w:rPr>
              <w:t>）</w:t>
            </w:r>
            <w:r w:rsidRPr="00373D3E">
              <w:rPr>
                <w:bCs/>
                <w:iCs/>
                <w:color w:val="000000"/>
                <w:sz w:val="28"/>
              </w:rPr>
              <w:t>下午</w:t>
            </w:r>
            <w:r w:rsidR="00F60903" w:rsidRPr="00F60903">
              <w:rPr>
                <w:bCs/>
                <w:iCs/>
                <w:color w:val="000000"/>
                <w:sz w:val="28"/>
              </w:rPr>
              <w:t>1</w:t>
            </w:r>
            <w:r w:rsidR="00F60903">
              <w:rPr>
                <w:bCs/>
                <w:iCs/>
                <w:color w:val="000000"/>
                <w:sz w:val="28"/>
              </w:rPr>
              <w:t>5</w:t>
            </w:r>
            <w:r w:rsidR="00F60903" w:rsidRPr="00F60903">
              <w:rPr>
                <w:bCs/>
                <w:iCs/>
                <w:color w:val="000000"/>
                <w:sz w:val="28"/>
              </w:rPr>
              <w:t>:</w:t>
            </w:r>
            <w:r w:rsidR="00F60903">
              <w:rPr>
                <w:bCs/>
                <w:iCs/>
                <w:color w:val="000000"/>
                <w:sz w:val="28"/>
              </w:rPr>
              <w:t>3</w:t>
            </w:r>
            <w:r w:rsidR="00F60903" w:rsidRPr="00F60903">
              <w:rPr>
                <w:bCs/>
                <w:iCs/>
                <w:color w:val="000000"/>
                <w:sz w:val="28"/>
              </w:rPr>
              <w:t>0</w:t>
            </w:r>
            <w:r w:rsidRPr="00373D3E">
              <w:rPr>
                <w:bCs/>
                <w:iCs/>
                <w:color w:val="000000"/>
                <w:sz w:val="28"/>
              </w:rPr>
              <w:t>~</w:t>
            </w:r>
            <w:bookmarkStart w:id="0" w:name="_GoBack"/>
            <w:bookmarkEnd w:id="0"/>
            <w:r w:rsidRPr="00373D3E">
              <w:rPr>
                <w:bCs/>
                <w:iCs/>
                <w:color w:val="000000"/>
                <w:sz w:val="28"/>
              </w:rPr>
              <w:t>17:00</w:t>
            </w:r>
          </w:p>
        </w:tc>
      </w:tr>
      <w:tr w:rsidR="00D8797F" w:rsidTr="00373D3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97F" w:rsidRPr="00373D3E" w:rsidRDefault="00CF3054" w:rsidP="00373D3E">
            <w:pPr>
              <w:spacing w:line="420" w:lineRule="exact"/>
              <w:rPr>
                <w:bCs/>
                <w:iCs/>
                <w:color w:val="000000"/>
                <w:kern w:val="0"/>
                <w:sz w:val="28"/>
              </w:rPr>
            </w:pPr>
            <w:r w:rsidRPr="00373D3E">
              <w:rPr>
                <w:rFonts w:hAnsi="宋体"/>
                <w:bCs/>
                <w:iCs/>
                <w:color w:val="000000"/>
                <w:kern w:val="0"/>
                <w:sz w:val="28"/>
              </w:rPr>
              <w:t>地点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97F" w:rsidRPr="00373D3E" w:rsidRDefault="00CF3054">
            <w:pPr>
              <w:spacing w:line="420" w:lineRule="exact"/>
              <w:rPr>
                <w:bCs/>
                <w:iCs/>
                <w:color w:val="000000"/>
                <w:sz w:val="28"/>
              </w:rPr>
            </w:pPr>
            <w:r w:rsidRPr="00373D3E">
              <w:rPr>
                <w:rFonts w:ascii="宋体" w:hAnsi="宋体"/>
                <w:sz w:val="28"/>
              </w:rPr>
              <w:t>公司通过</w:t>
            </w:r>
            <w:r w:rsidRPr="00373D3E">
              <w:rPr>
                <w:rFonts w:ascii="宋体" w:hAnsi="宋体" w:hint="eastAsia"/>
                <w:bCs/>
                <w:sz w:val="28"/>
              </w:rPr>
              <w:t>全景网“</w:t>
            </w:r>
            <w:r w:rsidRPr="00373D3E">
              <w:rPr>
                <w:rFonts w:ascii="宋体" w:hAnsi="宋体" w:cs="宋体"/>
                <w:sz w:val="28"/>
              </w:rPr>
              <w:t>投资者关系互动平台</w:t>
            </w:r>
            <w:r w:rsidRPr="00373D3E">
              <w:rPr>
                <w:rFonts w:ascii="宋体" w:hAnsi="宋体" w:hint="eastAsia"/>
                <w:bCs/>
                <w:sz w:val="28"/>
              </w:rPr>
              <w:t>”（http</w:t>
            </w:r>
            <w:r w:rsidRPr="00373D3E">
              <w:rPr>
                <w:rFonts w:ascii="宋体" w:hAnsi="宋体"/>
                <w:bCs/>
                <w:sz w:val="28"/>
              </w:rPr>
              <w:t>s</w:t>
            </w:r>
            <w:r w:rsidRPr="00373D3E">
              <w:rPr>
                <w:rFonts w:ascii="宋体" w:hAnsi="宋体" w:hint="eastAsia"/>
                <w:bCs/>
                <w:sz w:val="28"/>
              </w:rPr>
              <w:t>://ir.p5w.net）采用网络远程的方式</w:t>
            </w:r>
            <w:r w:rsidRPr="00373D3E">
              <w:rPr>
                <w:rFonts w:ascii="宋体" w:hAnsi="宋体"/>
                <w:sz w:val="28"/>
              </w:rPr>
              <w:t>召开</w:t>
            </w:r>
            <w:r w:rsidRPr="00373D3E">
              <w:rPr>
                <w:rFonts w:ascii="宋体" w:hAnsi="宋体" w:hint="eastAsia"/>
                <w:sz w:val="28"/>
              </w:rPr>
              <w:t>业绩</w:t>
            </w:r>
            <w:r w:rsidRPr="00373D3E">
              <w:rPr>
                <w:rFonts w:ascii="宋体" w:hAnsi="宋体"/>
                <w:sz w:val="28"/>
              </w:rPr>
              <w:t>说明会</w:t>
            </w:r>
          </w:p>
        </w:tc>
      </w:tr>
      <w:tr w:rsidR="00D8797F" w:rsidTr="00373D3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97F" w:rsidRPr="00373D3E" w:rsidRDefault="00CF3054" w:rsidP="00373D3E">
            <w:pPr>
              <w:spacing w:line="420" w:lineRule="exact"/>
              <w:rPr>
                <w:bCs/>
                <w:iCs/>
                <w:color w:val="000000"/>
                <w:kern w:val="0"/>
                <w:sz w:val="28"/>
              </w:rPr>
            </w:pPr>
            <w:r w:rsidRPr="00373D3E">
              <w:rPr>
                <w:rFonts w:hAnsi="宋体"/>
                <w:bCs/>
                <w:iCs/>
                <w:color w:val="000000"/>
                <w:kern w:val="0"/>
                <w:sz w:val="28"/>
              </w:rPr>
              <w:t>上市公司接待人员姓名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97F" w:rsidRPr="00373D3E" w:rsidRDefault="00CF3054">
            <w:pPr>
              <w:spacing w:line="420" w:lineRule="exact"/>
              <w:rPr>
                <w:rFonts w:ascii="宋体" w:hAnsi="宋体"/>
                <w:bCs/>
                <w:sz w:val="28"/>
              </w:rPr>
            </w:pPr>
            <w:r w:rsidRPr="00373D3E">
              <w:rPr>
                <w:rFonts w:ascii="宋体" w:hAnsi="宋体"/>
                <w:bCs/>
                <w:sz w:val="28"/>
              </w:rPr>
              <w:t>1、总裁</w:t>
            </w:r>
            <w:r w:rsidRPr="00373D3E">
              <w:rPr>
                <w:rFonts w:ascii="宋体" w:hAnsi="宋体" w:hint="eastAsia"/>
                <w:bCs/>
                <w:sz w:val="28"/>
              </w:rPr>
              <w:t>：</w:t>
            </w:r>
            <w:r w:rsidRPr="00373D3E">
              <w:rPr>
                <w:rFonts w:ascii="宋体" w:hAnsi="宋体"/>
                <w:bCs/>
                <w:sz w:val="28"/>
              </w:rPr>
              <w:t>丁晓平</w:t>
            </w:r>
          </w:p>
          <w:p w:rsidR="00D8797F" w:rsidRPr="00373D3E" w:rsidRDefault="00CF3054">
            <w:pPr>
              <w:spacing w:line="420" w:lineRule="exact"/>
              <w:rPr>
                <w:rFonts w:ascii="宋体" w:hAnsi="宋体"/>
                <w:bCs/>
                <w:sz w:val="28"/>
              </w:rPr>
            </w:pPr>
            <w:r w:rsidRPr="00373D3E">
              <w:rPr>
                <w:rFonts w:ascii="宋体" w:hAnsi="宋体"/>
                <w:bCs/>
                <w:sz w:val="28"/>
              </w:rPr>
              <w:t>2、董事会秘书 财务总监</w:t>
            </w:r>
            <w:r w:rsidRPr="00373D3E">
              <w:rPr>
                <w:rFonts w:ascii="宋体" w:hAnsi="宋体" w:hint="eastAsia"/>
                <w:bCs/>
                <w:sz w:val="28"/>
              </w:rPr>
              <w:t>：</w:t>
            </w:r>
            <w:r w:rsidRPr="00373D3E">
              <w:rPr>
                <w:rFonts w:ascii="宋体" w:hAnsi="宋体"/>
                <w:bCs/>
                <w:sz w:val="28"/>
              </w:rPr>
              <w:t>卜周庆</w:t>
            </w:r>
          </w:p>
        </w:tc>
      </w:tr>
      <w:tr w:rsidR="00D8797F" w:rsidTr="00373D3E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97F" w:rsidRPr="00B13F62" w:rsidRDefault="00CF3054" w:rsidP="00373D3E">
            <w:pPr>
              <w:spacing w:line="420" w:lineRule="exact"/>
              <w:rPr>
                <w:bCs/>
                <w:iCs/>
                <w:color w:val="000000"/>
                <w:kern w:val="0"/>
                <w:sz w:val="28"/>
              </w:rPr>
            </w:pPr>
            <w:r w:rsidRPr="00373D3E">
              <w:rPr>
                <w:rFonts w:hAnsi="宋体"/>
                <w:bCs/>
                <w:iCs/>
                <w:color w:val="000000"/>
                <w:kern w:val="0"/>
                <w:sz w:val="28"/>
              </w:rPr>
              <w:t>投资者关系活动主要内容介绍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97F" w:rsidRPr="00373D3E" w:rsidRDefault="00CF3054" w:rsidP="009E636B">
            <w:pPr>
              <w:spacing w:line="480" w:lineRule="exact"/>
              <w:ind w:firstLineChars="200" w:firstLine="562"/>
              <w:rPr>
                <w:rFonts w:ascii="宋体" w:hAnsi="宋体"/>
                <w:b/>
                <w:sz w:val="28"/>
              </w:rPr>
            </w:pPr>
            <w:r w:rsidRPr="00373D3E">
              <w:rPr>
                <w:rFonts w:ascii="宋体" w:hAnsi="宋体"/>
                <w:b/>
                <w:sz w:val="28"/>
              </w:rPr>
              <w:t>投资者提出的问题及公司回复情况</w:t>
            </w:r>
          </w:p>
          <w:p w:rsidR="00D8797F" w:rsidRPr="00373D3E" w:rsidRDefault="00CF3054" w:rsidP="00B13F62">
            <w:pPr>
              <w:spacing w:line="480" w:lineRule="exact"/>
              <w:ind w:firstLineChars="200" w:firstLine="560"/>
              <w:rPr>
                <w:rFonts w:ascii="宋体" w:hAnsi="宋体"/>
                <w:sz w:val="28"/>
              </w:rPr>
            </w:pPr>
            <w:r w:rsidRPr="00373D3E">
              <w:rPr>
                <w:rFonts w:ascii="宋体" w:hAnsi="宋体" w:cs="宋体"/>
                <w:sz w:val="28"/>
              </w:rPr>
              <w:t>公司就投资者在本次说明会中提出的问题进行了回复：</w:t>
            </w:r>
          </w:p>
          <w:p w:rsidR="00D8797F" w:rsidRPr="00373D3E" w:rsidRDefault="00CF3054" w:rsidP="00DD7DDC">
            <w:pPr>
              <w:pStyle w:val="Style6"/>
              <w:spacing w:line="480" w:lineRule="exact"/>
              <w:ind w:firstLineChars="0"/>
              <w:rPr>
                <w:rFonts w:ascii="宋体" w:hAnsi="宋体"/>
                <w:b/>
                <w:sz w:val="28"/>
                <w:szCs w:val="24"/>
              </w:rPr>
            </w:pPr>
            <w:r w:rsidRPr="00373D3E">
              <w:rPr>
                <w:rFonts w:ascii="宋体" w:hAnsi="宋体"/>
                <w:b/>
                <w:sz w:val="28"/>
                <w:szCs w:val="24"/>
              </w:rPr>
              <w:t>1、请问丁总，雄安新区的未来进出口，对贵公司黄骅港能带来多大的增量？贵公司未来分红率能否提高到50？</w:t>
            </w:r>
          </w:p>
          <w:p w:rsidR="00D8797F" w:rsidRPr="00B13F62" w:rsidRDefault="00CF3054" w:rsidP="00B13F62">
            <w:pPr>
              <w:pStyle w:val="Style6"/>
              <w:spacing w:line="480" w:lineRule="exact"/>
              <w:ind w:leftChars="-1" w:left="-2" w:firstLine="560"/>
              <w:rPr>
                <w:rFonts w:ascii="宋体" w:hAnsi="宋体"/>
                <w:sz w:val="28"/>
                <w:szCs w:val="24"/>
              </w:rPr>
            </w:pPr>
            <w:r w:rsidRPr="00373D3E">
              <w:rPr>
                <w:rFonts w:ascii="宋体" w:hAnsi="宋体"/>
                <w:sz w:val="28"/>
                <w:szCs w:val="24"/>
              </w:rPr>
              <w:t>尊敬的投资者，您好！京津冀协同发展、雄安新区等国家及地方战略为区域经济发展增添了活力，为港口转型发展提供了外部条件。公司将根据实际经营情况、资金需求等因素，制定相应的利润分配方案。谢谢！</w:t>
            </w:r>
          </w:p>
        </w:tc>
      </w:tr>
    </w:tbl>
    <w:p w:rsidR="00D8797F" w:rsidRDefault="00D8797F"/>
    <w:sectPr w:rsidR="00D8797F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CD2" w:rsidRDefault="00357CD2">
      <w:r>
        <w:separator/>
      </w:r>
    </w:p>
  </w:endnote>
  <w:endnote w:type="continuationSeparator" w:id="0">
    <w:p w:rsidR="00357CD2" w:rsidRDefault="00357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altName w:val="Bloomberg Fixed Unicode K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altName w:val="Microsoft Sans Serif"/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97F" w:rsidRDefault="00CF3054">
    <w:pPr>
      <w:pStyle w:val="a3"/>
      <w:jc w:val="right"/>
    </w:pPr>
    <w:r>
      <w:rPr>
        <w:rFonts w:ascii="仿宋" w:eastAsia="仿宋" w:hAnsi="仿宋" w:hint="eastAsia"/>
        <w:sz w:val="24"/>
        <w:szCs w:val="24"/>
        <w:lang w:eastAsia="zh-Hans"/>
      </w:rPr>
      <w:t>深圳市全景网络有限公司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CD2" w:rsidRDefault="00357CD2">
      <w:r>
        <w:separator/>
      </w:r>
    </w:p>
  </w:footnote>
  <w:footnote w:type="continuationSeparator" w:id="0">
    <w:p w:rsidR="00357CD2" w:rsidRDefault="00357C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97F" w:rsidRDefault="00CF3054">
    <w:pPr>
      <w:pStyle w:val="a5"/>
      <w:pBdr>
        <w:bottom w:val="none" w:sz="0" w:space="0" w:color="auto"/>
      </w:pBdr>
      <w:jc w:val="left"/>
    </w:pPr>
    <w:r>
      <w:rPr>
        <w:noProof/>
        <w:lang w:bidi="th-TH"/>
      </w:rPr>
      <w:drawing>
        <wp:inline distT="0" distB="0" distL="114300" distR="114300">
          <wp:extent cx="674370" cy="328295"/>
          <wp:effectExtent l="0" t="0" r="11430" b="1905"/>
          <wp:docPr id="2" name="图片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370" cy="328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mNjIxZTc4NjE2YjdjZGUzZTk5NTQ2ZjZhOGY1OWYifQ=="/>
  </w:docVars>
  <w:rsids>
    <w:rsidRoot w:val="006861C7"/>
    <w:rsid w:val="B7DDD54D"/>
    <w:rsid w:val="E3FFE6ED"/>
    <w:rsid w:val="F5DB8A63"/>
    <w:rsid w:val="F797912E"/>
    <w:rsid w:val="FE7B4896"/>
    <w:rsid w:val="000268C0"/>
    <w:rsid w:val="000363B5"/>
    <w:rsid w:val="000375D7"/>
    <w:rsid w:val="00043015"/>
    <w:rsid w:val="00046DDE"/>
    <w:rsid w:val="00047EB9"/>
    <w:rsid w:val="00060A74"/>
    <w:rsid w:val="00067110"/>
    <w:rsid w:val="0009298A"/>
    <w:rsid w:val="000A2808"/>
    <w:rsid w:val="000A3BAC"/>
    <w:rsid w:val="000C26FD"/>
    <w:rsid w:val="000C2D85"/>
    <w:rsid w:val="000E5700"/>
    <w:rsid w:val="000F0C4B"/>
    <w:rsid w:val="000F0E22"/>
    <w:rsid w:val="00105A04"/>
    <w:rsid w:val="001169A9"/>
    <w:rsid w:val="00125EB2"/>
    <w:rsid w:val="00142A4C"/>
    <w:rsid w:val="00144279"/>
    <w:rsid w:val="001452FF"/>
    <w:rsid w:val="0016617A"/>
    <w:rsid w:val="00167E99"/>
    <w:rsid w:val="001975AB"/>
    <w:rsid w:val="001A00F5"/>
    <w:rsid w:val="001A1F65"/>
    <w:rsid w:val="001A5CE9"/>
    <w:rsid w:val="001C50AD"/>
    <w:rsid w:val="001D22EE"/>
    <w:rsid w:val="001D4C89"/>
    <w:rsid w:val="001E1838"/>
    <w:rsid w:val="001E3145"/>
    <w:rsid w:val="001E6509"/>
    <w:rsid w:val="001E7968"/>
    <w:rsid w:val="00211157"/>
    <w:rsid w:val="0022180A"/>
    <w:rsid w:val="00223ABC"/>
    <w:rsid w:val="002241B9"/>
    <w:rsid w:val="002274D9"/>
    <w:rsid w:val="0023455A"/>
    <w:rsid w:val="00237994"/>
    <w:rsid w:val="00251D58"/>
    <w:rsid w:val="002530EE"/>
    <w:rsid w:val="002549E6"/>
    <w:rsid w:val="00256602"/>
    <w:rsid w:val="00271C8D"/>
    <w:rsid w:val="00273B53"/>
    <w:rsid w:val="0028080C"/>
    <w:rsid w:val="00295257"/>
    <w:rsid w:val="00297703"/>
    <w:rsid w:val="002A0826"/>
    <w:rsid w:val="002A0984"/>
    <w:rsid w:val="002A589B"/>
    <w:rsid w:val="002B1184"/>
    <w:rsid w:val="002B71B8"/>
    <w:rsid w:val="002B7469"/>
    <w:rsid w:val="002C22C6"/>
    <w:rsid w:val="002C6568"/>
    <w:rsid w:val="002C723B"/>
    <w:rsid w:val="002D39BC"/>
    <w:rsid w:val="002E1B15"/>
    <w:rsid w:val="002E1D3A"/>
    <w:rsid w:val="003005F0"/>
    <w:rsid w:val="003030BF"/>
    <w:rsid w:val="00304F89"/>
    <w:rsid w:val="00306023"/>
    <w:rsid w:val="00327D5D"/>
    <w:rsid w:val="00344914"/>
    <w:rsid w:val="00346917"/>
    <w:rsid w:val="00354A7B"/>
    <w:rsid w:val="00357CD2"/>
    <w:rsid w:val="00360FDA"/>
    <w:rsid w:val="00363075"/>
    <w:rsid w:val="00367D18"/>
    <w:rsid w:val="00372A1C"/>
    <w:rsid w:val="00373D3E"/>
    <w:rsid w:val="0037435A"/>
    <w:rsid w:val="00377D8F"/>
    <w:rsid w:val="00383679"/>
    <w:rsid w:val="003A1E68"/>
    <w:rsid w:val="003B0122"/>
    <w:rsid w:val="003B0BE5"/>
    <w:rsid w:val="003D18F1"/>
    <w:rsid w:val="003E001E"/>
    <w:rsid w:val="003F7C4D"/>
    <w:rsid w:val="0040075F"/>
    <w:rsid w:val="00403300"/>
    <w:rsid w:val="004118C0"/>
    <w:rsid w:val="00417A31"/>
    <w:rsid w:val="0042004B"/>
    <w:rsid w:val="00433384"/>
    <w:rsid w:val="0043777D"/>
    <w:rsid w:val="0045767F"/>
    <w:rsid w:val="00463E9B"/>
    <w:rsid w:val="00467414"/>
    <w:rsid w:val="00473F30"/>
    <w:rsid w:val="0048591A"/>
    <w:rsid w:val="00486D86"/>
    <w:rsid w:val="0048721A"/>
    <w:rsid w:val="004A0BD5"/>
    <w:rsid w:val="004A1BBF"/>
    <w:rsid w:val="004A73E5"/>
    <w:rsid w:val="004C19BF"/>
    <w:rsid w:val="004D7640"/>
    <w:rsid w:val="004E1A9B"/>
    <w:rsid w:val="00500AB6"/>
    <w:rsid w:val="005155FB"/>
    <w:rsid w:val="00523907"/>
    <w:rsid w:val="00537C53"/>
    <w:rsid w:val="005438F5"/>
    <w:rsid w:val="00544901"/>
    <w:rsid w:val="005474D3"/>
    <w:rsid w:val="00550737"/>
    <w:rsid w:val="00555DD2"/>
    <w:rsid w:val="00565ED9"/>
    <w:rsid w:val="005760C6"/>
    <w:rsid w:val="00585A1B"/>
    <w:rsid w:val="00591260"/>
    <w:rsid w:val="00591314"/>
    <w:rsid w:val="00593D40"/>
    <w:rsid w:val="00595F1B"/>
    <w:rsid w:val="005A3BE0"/>
    <w:rsid w:val="005B1026"/>
    <w:rsid w:val="005B642F"/>
    <w:rsid w:val="005C04C1"/>
    <w:rsid w:val="005C1785"/>
    <w:rsid w:val="005D2D87"/>
    <w:rsid w:val="005D6A09"/>
    <w:rsid w:val="005E2B4B"/>
    <w:rsid w:val="005E5F63"/>
    <w:rsid w:val="005E6BA1"/>
    <w:rsid w:val="0060779A"/>
    <w:rsid w:val="00622F13"/>
    <w:rsid w:val="00625503"/>
    <w:rsid w:val="0062662D"/>
    <w:rsid w:val="00632E78"/>
    <w:rsid w:val="006344F1"/>
    <w:rsid w:val="00637186"/>
    <w:rsid w:val="00646DF4"/>
    <w:rsid w:val="00651DE6"/>
    <w:rsid w:val="006523BB"/>
    <w:rsid w:val="0065347E"/>
    <w:rsid w:val="00654B49"/>
    <w:rsid w:val="00662505"/>
    <w:rsid w:val="0066674C"/>
    <w:rsid w:val="006760F7"/>
    <w:rsid w:val="006861C7"/>
    <w:rsid w:val="00686DDF"/>
    <w:rsid w:val="00697B12"/>
    <w:rsid w:val="006A55BB"/>
    <w:rsid w:val="006A7613"/>
    <w:rsid w:val="006B661A"/>
    <w:rsid w:val="006B7D00"/>
    <w:rsid w:val="006C6BC5"/>
    <w:rsid w:val="006D61A2"/>
    <w:rsid w:val="006E1DB4"/>
    <w:rsid w:val="00753DB6"/>
    <w:rsid w:val="00763847"/>
    <w:rsid w:val="00771FE3"/>
    <w:rsid w:val="00776BDE"/>
    <w:rsid w:val="00786870"/>
    <w:rsid w:val="00792237"/>
    <w:rsid w:val="0079272A"/>
    <w:rsid w:val="007A1DA9"/>
    <w:rsid w:val="007B2252"/>
    <w:rsid w:val="007B79D9"/>
    <w:rsid w:val="007C67B1"/>
    <w:rsid w:val="007E354A"/>
    <w:rsid w:val="007E69C8"/>
    <w:rsid w:val="0080525B"/>
    <w:rsid w:val="008062C5"/>
    <w:rsid w:val="0080741A"/>
    <w:rsid w:val="00814B5B"/>
    <w:rsid w:val="00836F34"/>
    <w:rsid w:val="00843E73"/>
    <w:rsid w:val="00844EBF"/>
    <w:rsid w:val="00854F61"/>
    <w:rsid w:val="00864202"/>
    <w:rsid w:val="00873B59"/>
    <w:rsid w:val="0087701F"/>
    <w:rsid w:val="0089283D"/>
    <w:rsid w:val="008A0ADC"/>
    <w:rsid w:val="008A1BAB"/>
    <w:rsid w:val="008B38B7"/>
    <w:rsid w:val="008B458E"/>
    <w:rsid w:val="008C4D4A"/>
    <w:rsid w:val="008E11AE"/>
    <w:rsid w:val="008E1708"/>
    <w:rsid w:val="008E4844"/>
    <w:rsid w:val="00904492"/>
    <w:rsid w:val="00904DFB"/>
    <w:rsid w:val="0091457B"/>
    <w:rsid w:val="00923763"/>
    <w:rsid w:val="00930ED6"/>
    <w:rsid w:val="0093293F"/>
    <w:rsid w:val="00933105"/>
    <w:rsid w:val="009474EF"/>
    <w:rsid w:val="00962626"/>
    <w:rsid w:val="009767DD"/>
    <w:rsid w:val="00977AF2"/>
    <w:rsid w:val="00985FC5"/>
    <w:rsid w:val="00993BDD"/>
    <w:rsid w:val="009A6DFB"/>
    <w:rsid w:val="009B6EC0"/>
    <w:rsid w:val="009C7FAF"/>
    <w:rsid w:val="009D4199"/>
    <w:rsid w:val="009E5E6A"/>
    <w:rsid w:val="009E636B"/>
    <w:rsid w:val="009F0DD5"/>
    <w:rsid w:val="009F1B95"/>
    <w:rsid w:val="009F6C05"/>
    <w:rsid w:val="00A13CB6"/>
    <w:rsid w:val="00A14A1A"/>
    <w:rsid w:val="00A22CDD"/>
    <w:rsid w:val="00A25AEE"/>
    <w:rsid w:val="00A31EB1"/>
    <w:rsid w:val="00A33AEA"/>
    <w:rsid w:val="00A461CD"/>
    <w:rsid w:val="00A469C5"/>
    <w:rsid w:val="00A5317D"/>
    <w:rsid w:val="00A6284E"/>
    <w:rsid w:val="00A63E81"/>
    <w:rsid w:val="00A8775A"/>
    <w:rsid w:val="00AA5998"/>
    <w:rsid w:val="00AB07E7"/>
    <w:rsid w:val="00AD1BA8"/>
    <w:rsid w:val="00B02A29"/>
    <w:rsid w:val="00B03522"/>
    <w:rsid w:val="00B04AD6"/>
    <w:rsid w:val="00B13F62"/>
    <w:rsid w:val="00B14CAA"/>
    <w:rsid w:val="00B257CE"/>
    <w:rsid w:val="00B4746C"/>
    <w:rsid w:val="00B65354"/>
    <w:rsid w:val="00B71A0E"/>
    <w:rsid w:val="00B81765"/>
    <w:rsid w:val="00B832F5"/>
    <w:rsid w:val="00BA2FAB"/>
    <w:rsid w:val="00BB5E28"/>
    <w:rsid w:val="00BD15F3"/>
    <w:rsid w:val="00BD7986"/>
    <w:rsid w:val="00BD79D3"/>
    <w:rsid w:val="00C04F82"/>
    <w:rsid w:val="00C15AC0"/>
    <w:rsid w:val="00C26030"/>
    <w:rsid w:val="00C41091"/>
    <w:rsid w:val="00C63056"/>
    <w:rsid w:val="00C661D1"/>
    <w:rsid w:val="00C775BA"/>
    <w:rsid w:val="00C85331"/>
    <w:rsid w:val="00C85A50"/>
    <w:rsid w:val="00C94D46"/>
    <w:rsid w:val="00CA443A"/>
    <w:rsid w:val="00CB2461"/>
    <w:rsid w:val="00CB37FD"/>
    <w:rsid w:val="00CC4D65"/>
    <w:rsid w:val="00CC61E7"/>
    <w:rsid w:val="00CD25AD"/>
    <w:rsid w:val="00CD3FFC"/>
    <w:rsid w:val="00CF3054"/>
    <w:rsid w:val="00CF565C"/>
    <w:rsid w:val="00D016A3"/>
    <w:rsid w:val="00D512E3"/>
    <w:rsid w:val="00D602C9"/>
    <w:rsid w:val="00D8797F"/>
    <w:rsid w:val="00DA26A9"/>
    <w:rsid w:val="00DB01FF"/>
    <w:rsid w:val="00DC7778"/>
    <w:rsid w:val="00DD7DDC"/>
    <w:rsid w:val="00DE7391"/>
    <w:rsid w:val="00DF2DB5"/>
    <w:rsid w:val="00DF6560"/>
    <w:rsid w:val="00E04CC0"/>
    <w:rsid w:val="00E136FF"/>
    <w:rsid w:val="00E32528"/>
    <w:rsid w:val="00E35F26"/>
    <w:rsid w:val="00E53165"/>
    <w:rsid w:val="00E61EF7"/>
    <w:rsid w:val="00E663B4"/>
    <w:rsid w:val="00E80CEB"/>
    <w:rsid w:val="00EA5103"/>
    <w:rsid w:val="00EA6FB9"/>
    <w:rsid w:val="00EB5E6A"/>
    <w:rsid w:val="00EC2AD7"/>
    <w:rsid w:val="00ED7DE0"/>
    <w:rsid w:val="00EE7891"/>
    <w:rsid w:val="00EF49FE"/>
    <w:rsid w:val="00EF5341"/>
    <w:rsid w:val="00F04908"/>
    <w:rsid w:val="00F07C21"/>
    <w:rsid w:val="00F12EF6"/>
    <w:rsid w:val="00F21065"/>
    <w:rsid w:val="00F24CB4"/>
    <w:rsid w:val="00F43465"/>
    <w:rsid w:val="00F45475"/>
    <w:rsid w:val="00F60903"/>
    <w:rsid w:val="00F64E72"/>
    <w:rsid w:val="00F70C7D"/>
    <w:rsid w:val="00F9272E"/>
    <w:rsid w:val="00F97743"/>
    <w:rsid w:val="00FA6DAF"/>
    <w:rsid w:val="00FB2999"/>
    <w:rsid w:val="00FC6884"/>
    <w:rsid w:val="00FE62F3"/>
    <w:rsid w:val="00FF71D2"/>
    <w:rsid w:val="1B2418A5"/>
    <w:rsid w:val="1FBFC074"/>
    <w:rsid w:val="36FB9E1F"/>
    <w:rsid w:val="3BFA3B96"/>
    <w:rsid w:val="3CEF3472"/>
    <w:rsid w:val="3EFF16E9"/>
    <w:rsid w:val="6A790D43"/>
    <w:rsid w:val="77CF73AC"/>
    <w:rsid w:val="78FF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168AC2"/>
  <w15:docId w15:val="{69F5C182-DD69-4286-BD78-169651048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CharChar">
    <w:name w:val="Char Char Char"/>
    <w:basedOn w:val="a"/>
    <w:qFormat/>
    <w:rPr>
      <w:szCs w:val="21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qFormat/>
  </w:style>
  <w:style w:type="paragraph" w:customStyle="1" w:styleId="CharCharChar0">
    <w:name w:val="Char Char Char"/>
    <w:basedOn w:val="a"/>
    <w:qFormat/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491</Characters>
  <Application>Microsoft Office Word</Application>
  <DocSecurity>0</DocSecurity>
  <Lines>4</Lines>
  <Paragraphs>1</Paragraphs>
  <ScaleCrop>false</ScaleCrop>
  <Company>微软中国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徐建港</cp:lastModifiedBy>
  <cp:revision>268</cp:revision>
  <cp:lastPrinted>2014-02-21T05:34:00Z</cp:lastPrinted>
  <dcterms:created xsi:type="dcterms:W3CDTF">2012-09-09T08:59:00Z</dcterms:created>
  <dcterms:modified xsi:type="dcterms:W3CDTF">2026-09-16T09:13:00Z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3378DF92D5494EA79182626F58817F75</vt:lpwstr>
  </property>
</Properties>
</file>