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07E74" w14:textId="3E5F8725" w:rsidR="00F968EA" w:rsidRPr="00BE09E2" w:rsidRDefault="00000000" w:rsidP="00BE09E2">
      <w:pPr>
        <w:spacing w:afterLines="50" w:after="156" w:line="400" w:lineRule="exact"/>
        <w:rPr>
          <w:bCs/>
          <w:iCs/>
          <w:color w:val="000000"/>
          <w:sz w:val="24"/>
        </w:rPr>
      </w:pPr>
      <w:r w:rsidRPr="00BE09E2">
        <w:rPr>
          <w:bCs/>
          <w:iCs/>
          <w:color w:val="000000"/>
          <w:sz w:val="24"/>
        </w:rPr>
        <w:t>证券代码：</w:t>
      </w:r>
      <w:r w:rsidRPr="00BE09E2">
        <w:rPr>
          <w:bCs/>
          <w:iCs/>
          <w:color w:val="000000"/>
          <w:sz w:val="24"/>
        </w:rPr>
        <w:t xml:space="preserve"> </w:t>
      </w:r>
      <w:r w:rsidRPr="00BE09E2">
        <w:rPr>
          <w:color w:val="000000"/>
          <w:sz w:val="24"/>
        </w:rPr>
        <w:t xml:space="preserve">600843  </w:t>
      </w:r>
      <w:r w:rsidR="00BE09E2" w:rsidRPr="00BE09E2">
        <w:rPr>
          <w:color w:val="000000"/>
          <w:sz w:val="24"/>
        </w:rPr>
        <w:t>900924</w:t>
      </w:r>
      <w:r w:rsidRPr="00BE09E2">
        <w:rPr>
          <w:color w:val="000000"/>
          <w:sz w:val="24"/>
        </w:rPr>
        <w:t xml:space="preserve">                       </w:t>
      </w:r>
      <w:r w:rsidRPr="00BE09E2">
        <w:rPr>
          <w:bCs/>
          <w:iCs/>
          <w:color w:val="000000"/>
          <w:sz w:val="24"/>
        </w:rPr>
        <w:t>证券简称：</w:t>
      </w:r>
      <w:r w:rsidRPr="00BE09E2">
        <w:rPr>
          <w:color w:val="000000"/>
          <w:sz w:val="24"/>
        </w:rPr>
        <w:t>上工申贝</w:t>
      </w:r>
      <w:r w:rsidR="00BE09E2" w:rsidRPr="00BE09E2">
        <w:rPr>
          <w:color w:val="000000"/>
          <w:sz w:val="24"/>
        </w:rPr>
        <w:t xml:space="preserve">  </w:t>
      </w:r>
      <w:r w:rsidR="00BE09E2" w:rsidRPr="00BE09E2">
        <w:rPr>
          <w:color w:val="000000"/>
          <w:sz w:val="24"/>
        </w:rPr>
        <w:t>上工</w:t>
      </w:r>
      <w:r w:rsidR="00BE09E2" w:rsidRPr="00BE09E2">
        <w:rPr>
          <w:color w:val="000000"/>
          <w:sz w:val="24"/>
        </w:rPr>
        <w:t>B</w:t>
      </w:r>
      <w:r w:rsidR="00BE09E2" w:rsidRPr="00BE09E2">
        <w:rPr>
          <w:color w:val="000000"/>
          <w:sz w:val="24"/>
        </w:rPr>
        <w:t>股</w:t>
      </w:r>
    </w:p>
    <w:p w14:paraId="2E1B24F2" w14:textId="3AFB8198" w:rsidR="00F968EA" w:rsidRPr="00BE09E2" w:rsidRDefault="00000000" w:rsidP="00BE09E2">
      <w:pPr>
        <w:spacing w:beforeLines="100" w:before="312" w:afterLines="100" w:after="312" w:line="400" w:lineRule="exact"/>
        <w:jc w:val="center"/>
        <w:rPr>
          <w:rFonts w:ascii="黑体" w:eastAsia="黑体" w:hAnsi="黑体"/>
          <w:iCs/>
          <w:color w:val="000000"/>
          <w:sz w:val="32"/>
          <w:szCs w:val="32"/>
        </w:rPr>
      </w:pPr>
      <w:r w:rsidRPr="00BE09E2">
        <w:rPr>
          <w:rFonts w:ascii="黑体" w:eastAsia="黑体" w:hAnsi="黑体"/>
          <w:iCs/>
          <w:color w:val="000000"/>
          <w:sz w:val="32"/>
          <w:szCs w:val="32"/>
        </w:rPr>
        <w:t>上工申贝</w:t>
      </w:r>
      <w:r w:rsidR="00BE09E2">
        <w:rPr>
          <w:rFonts w:ascii="黑体" w:eastAsia="黑体" w:hAnsi="黑体" w:hint="eastAsia"/>
          <w:iCs/>
          <w:color w:val="000000"/>
          <w:sz w:val="32"/>
          <w:szCs w:val="32"/>
        </w:rPr>
        <w:t>（</w:t>
      </w:r>
      <w:r w:rsidR="00BE09E2" w:rsidRPr="00BE09E2">
        <w:rPr>
          <w:rFonts w:ascii="黑体" w:eastAsia="黑体" w:hAnsi="黑体"/>
          <w:iCs/>
          <w:color w:val="000000"/>
          <w:sz w:val="32"/>
          <w:szCs w:val="32"/>
        </w:rPr>
        <w:t>集团</w:t>
      </w:r>
      <w:r w:rsidR="00BE09E2">
        <w:rPr>
          <w:rFonts w:ascii="黑体" w:eastAsia="黑体" w:hAnsi="黑体" w:hint="eastAsia"/>
          <w:iCs/>
          <w:color w:val="000000"/>
          <w:sz w:val="32"/>
          <w:szCs w:val="32"/>
        </w:rPr>
        <w:t>）</w:t>
      </w:r>
      <w:r w:rsidRPr="00BE09E2">
        <w:rPr>
          <w:rFonts w:ascii="黑体" w:eastAsia="黑体" w:hAnsi="黑体"/>
          <w:iCs/>
          <w:color w:val="000000"/>
          <w:sz w:val="32"/>
          <w:szCs w:val="32"/>
        </w:rPr>
        <w:t>股份有限公司投资者关系活动记录表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8109"/>
      </w:tblGrid>
      <w:tr w:rsidR="00F968EA" w:rsidRPr="00BE09E2" w14:paraId="22B46002"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5E35962A" w14:textId="5DA77AAF" w:rsidR="00F968EA" w:rsidRPr="00BE09E2" w:rsidRDefault="00000000" w:rsidP="00BE09E2">
            <w:pPr>
              <w:spacing w:line="420" w:lineRule="exact"/>
              <w:rPr>
                <w:bCs/>
                <w:iCs/>
                <w:color w:val="000000"/>
                <w:kern w:val="0"/>
                <w:sz w:val="24"/>
              </w:rPr>
            </w:pPr>
            <w:r w:rsidRPr="00BE09E2">
              <w:rPr>
                <w:bCs/>
                <w:iCs/>
                <w:color w:val="000000"/>
                <w:kern w:val="0"/>
                <w:sz w:val="24"/>
              </w:rPr>
              <w:t>投资者关系活动类别</w:t>
            </w:r>
          </w:p>
        </w:tc>
        <w:tc>
          <w:tcPr>
            <w:tcW w:w="4366" w:type="pct"/>
            <w:tcBorders>
              <w:top w:val="single" w:sz="4" w:space="0" w:color="auto"/>
              <w:left w:val="single" w:sz="4" w:space="0" w:color="auto"/>
              <w:bottom w:val="single" w:sz="4" w:space="0" w:color="auto"/>
              <w:right w:val="single" w:sz="4" w:space="0" w:color="auto"/>
            </w:tcBorders>
          </w:tcPr>
          <w:p w14:paraId="48CEB408" w14:textId="77777777" w:rsidR="00F968EA" w:rsidRPr="00BE09E2" w:rsidRDefault="00000000">
            <w:pPr>
              <w:spacing w:line="420" w:lineRule="exact"/>
              <w:rPr>
                <w:bCs/>
                <w:iCs/>
                <w:color w:val="000000"/>
                <w:sz w:val="24"/>
              </w:rPr>
            </w:pPr>
            <w:r w:rsidRPr="00BE09E2">
              <w:rPr>
                <w:bCs/>
                <w:iCs/>
                <w:color w:val="000000"/>
                <w:kern w:val="0"/>
                <w:sz w:val="24"/>
              </w:rPr>
              <w:t>□</w:t>
            </w:r>
            <w:r w:rsidRPr="00BE09E2">
              <w:rPr>
                <w:kern w:val="0"/>
                <w:sz w:val="24"/>
              </w:rPr>
              <w:t>特定对象调研</w:t>
            </w:r>
            <w:r w:rsidRPr="00BE09E2">
              <w:rPr>
                <w:kern w:val="0"/>
                <w:sz w:val="24"/>
              </w:rPr>
              <w:t xml:space="preserve">         </w:t>
            </w:r>
            <w:r w:rsidRPr="00BE09E2">
              <w:rPr>
                <w:bCs/>
                <w:iCs/>
                <w:color w:val="000000"/>
                <w:kern w:val="0"/>
                <w:sz w:val="24"/>
              </w:rPr>
              <w:t xml:space="preserve">□ </w:t>
            </w:r>
            <w:r w:rsidRPr="00BE09E2">
              <w:rPr>
                <w:kern w:val="0"/>
                <w:sz w:val="24"/>
              </w:rPr>
              <w:t>分析师会议</w:t>
            </w:r>
          </w:p>
          <w:p w14:paraId="3CDD6A87" w14:textId="77777777" w:rsidR="00F968EA" w:rsidRPr="00BE09E2" w:rsidRDefault="00000000">
            <w:pPr>
              <w:spacing w:line="420" w:lineRule="exact"/>
              <w:rPr>
                <w:bCs/>
                <w:iCs/>
                <w:color w:val="000000"/>
                <w:kern w:val="0"/>
                <w:sz w:val="24"/>
              </w:rPr>
            </w:pPr>
            <w:r w:rsidRPr="00BE09E2">
              <w:rPr>
                <w:bCs/>
                <w:iCs/>
                <w:color w:val="000000"/>
                <w:kern w:val="0"/>
                <w:sz w:val="24"/>
              </w:rPr>
              <w:t xml:space="preserve">□ </w:t>
            </w:r>
            <w:r w:rsidRPr="00BE09E2">
              <w:rPr>
                <w:kern w:val="0"/>
                <w:sz w:val="24"/>
              </w:rPr>
              <w:t>媒体采访</w:t>
            </w:r>
            <w:r w:rsidRPr="00BE09E2">
              <w:rPr>
                <w:kern w:val="0"/>
                <w:sz w:val="24"/>
              </w:rPr>
              <w:t xml:space="preserve">            </w:t>
            </w:r>
            <w:r w:rsidRPr="00BE09E2">
              <w:rPr>
                <w:bCs/>
                <w:iCs/>
                <w:color w:val="000000"/>
                <w:kern w:val="0"/>
                <w:sz w:val="24"/>
              </w:rPr>
              <w:t xml:space="preserve">√ </w:t>
            </w:r>
            <w:r w:rsidRPr="00BE09E2">
              <w:rPr>
                <w:kern w:val="0"/>
                <w:sz w:val="24"/>
              </w:rPr>
              <w:t>业绩说明会</w:t>
            </w:r>
          </w:p>
          <w:p w14:paraId="154C8BCC" w14:textId="77777777" w:rsidR="00F968EA" w:rsidRPr="00BE09E2" w:rsidRDefault="00000000">
            <w:pPr>
              <w:spacing w:line="420" w:lineRule="exact"/>
              <w:rPr>
                <w:bCs/>
                <w:iCs/>
                <w:color w:val="000000"/>
                <w:kern w:val="0"/>
                <w:sz w:val="24"/>
              </w:rPr>
            </w:pPr>
            <w:r w:rsidRPr="00BE09E2">
              <w:rPr>
                <w:bCs/>
                <w:iCs/>
                <w:color w:val="000000"/>
                <w:kern w:val="0"/>
                <w:sz w:val="24"/>
              </w:rPr>
              <w:t xml:space="preserve">□ </w:t>
            </w:r>
            <w:r w:rsidRPr="00BE09E2">
              <w:rPr>
                <w:kern w:val="0"/>
                <w:sz w:val="24"/>
              </w:rPr>
              <w:t>新闻发布会</w:t>
            </w:r>
            <w:r w:rsidRPr="00BE09E2">
              <w:rPr>
                <w:kern w:val="0"/>
                <w:sz w:val="24"/>
              </w:rPr>
              <w:t xml:space="preserve">          </w:t>
            </w:r>
            <w:r w:rsidRPr="00BE09E2">
              <w:rPr>
                <w:bCs/>
                <w:iCs/>
                <w:color w:val="000000"/>
                <w:kern w:val="0"/>
                <w:sz w:val="24"/>
              </w:rPr>
              <w:t xml:space="preserve">□ </w:t>
            </w:r>
            <w:r w:rsidRPr="00BE09E2">
              <w:rPr>
                <w:kern w:val="0"/>
                <w:sz w:val="24"/>
              </w:rPr>
              <w:t>路演活动</w:t>
            </w:r>
          </w:p>
          <w:p w14:paraId="349BC0EA" w14:textId="77777777" w:rsidR="00F968EA" w:rsidRPr="00BE09E2" w:rsidRDefault="00000000">
            <w:pPr>
              <w:tabs>
                <w:tab w:val="left" w:pos="3045"/>
                <w:tab w:val="center" w:pos="3199"/>
              </w:tabs>
              <w:spacing w:line="420" w:lineRule="exact"/>
              <w:rPr>
                <w:bCs/>
                <w:iCs/>
                <w:color w:val="000000"/>
                <w:kern w:val="0"/>
                <w:sz w:val="24"/>
              </w:rPr>
            </w:pPr>
            <w:r w:rsidRPr="00BE09E2">
              <w:rPr>
                <w:bCs/>
                <w:iCs/>
                <w:color w:val="000000"/>
                <w:kern w:val="0"/>
                <w:sz w:val="24"/>
              </w:rPr>
              <w:t xml:space="preserve">□ </w:t>
            </w:r>
            <w:r w:rsidRPr="00BE09E2">
              <w:rPr>
                <w:kern w:val="0"/>
                <w:sz w:val="24"/>
              </w:rPr>
              <w:t>现场参观</w:t>
            </w:r>
            <w:r w:rsidRPr="00BE09E2">
              <w:rPr>
                <w:bCs/>
                <w:iCs/>
                <w:color w:val="000000"/>
                <w:kern w:val="0"/>
                <w:sz w:val="24"/>
              </w:rPr>
              <w:tab/>
            </w:r>
          </w:p>
          <w:p w14:paraId="5644A680" w14:textId="77777777" w:rsidR="00F968EA" w:rsidRPr="00BE09E2" w:rsidRDefault="00000000">
            <w:pPr>
              <w:tabs>
                <w:tab w:val="center" w:pos="3199"/>
              </w:tabs>
              <w:spacing w:line="420" w:lineRule="exact"/>
              <w:rPr>
                <w:bCs/>
                <w:iCs/>
                <w:color w:val="000000"/>
                <w:sz w:val="24"/>
              </w:rPr>
            </w:pPr>
            <w:r w:rsidRPr="00BE09E2">
              <w:rPr>
                <w:bCs/>
                <w:iCs/>
                <w:color w:val="000000"/>
                <w:kern w:val="0"/>
                <w:sz w:val="24"/>
              </w:rPr>
              <w:t xml:space="preserve">□ </w:t>
            </w:r>
            <w:r w:rsidRPr="00BE09E2">
              <w:rPr>
                <w:kern w:val="0"/>
                <w:sz w:val="24"/>
              </w:rPr>
              <w:t>其他</w:t>
            </w:r>
            <w:r w:rsidRPr="00BE09E2">
              <w:rPr>
                <w:kern w:val="0"/>
                <w:sz w:val="24"/>
              </w:rPr>
              <w:t xml:space="preserve"> </w:t>
            </w:r>
            <w:r w:rsidRPr="00BE09E2">
              <w:rPr>
                <w:kern w:val="0"/>
                <w:sz w:val="24"/>
              </w:rPr>
              <w:t>（</w:t>
            </w:r>
            <w:r w:rsidRPr="00BE09E2">
              <w:rPr>
                <w:kern w:val="0"/>
                <w:sz w:val="24"/>
                <w:u w:val="single"/>
              </w:rPr>
              <w:t>请文字说明其他活动内容）</w:t>
            </w:r>
          </w:p>
        </w:tc>
      </w:tr>
      <w:tr w:rsidR="00F968EA" w:rsidRPr="00BE09E2" w14:paraId="4E504D9B"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7CD3E897" w14:textId="77777777" w:rsidR="00F968EA" w:rsidRPr="00BE09E2" w:rsidRDefault="00000000" w:rsidP="00BE09E2">
            <w:pPr>
              <w:spacing w:line="420" w:lineRule="exact"/>
              <w:rPr>
                <w:bCs/>
                <w:iCs/>
                <w:color w:val="000000"/>
                <w:kern w:val="0"/>
                <w:sz w:val="24"/>
              </w:rPr>
            </w:pPr>
            <w:r w:rsidRPr="00BE09E2">
              <w:rPr>
                <w:bCs/>
                <w:iCs/>
                <w:color w:val="000000"/>
                <w:kern w:val="0"/>
                <w:sz w:val="24"/>
              </w:rPr>
              <w:t>参与单位名称及人员姓名</w:t>
            </w:r>
          </w:p>
        </w:tc>
        <w:tc>
          <w:tcPr>
            <w:tcW w:w="4366" w:type="pct"/>
            <w:tcBorders>
              <w:top w:val="single" w:sz="4" w:space="0" w:color="auto"/>
              <w:left w:val="single" w:sz="4" w:space="0" w:color="auto"/>
              <w:bottom w:val="single" w:sz="4" w:space="0" w:color="auto"/>
              <w:right w:val="single" w:sz="4" w:space="0" w:color="auto"/>
            </w:tcBorders>
          </w:tcPr>
          <w:p w14:paraId="688EEE13" w14:textId="77777777" w:rsidR="00F968EA" w:rsidRPr="00BE09E2" w:rsidRDefault="00000000">
            <w:pPr>
              <w:spacing w:line="420" w:lineRule="exact"/>
              <w:rPr>
                <w:bCs/>
                <w:iCs/>
                <w:color w:val="000000"/>
                <w:sz w:val="24"/>
                <w:lang w:val="en-GB"/>
              </w:rPr>
            </w:pPr>
            <w:r w:rsidRPr="00BE09E2">
              <w:rPr>
                <w:bCs/>
                <w:iCs/>
                <w:color w:val="000000"/>
                <w:sz w:val="24"/>
                <w:lang w:val="en-GB"/>
              </w:rPr>
              <w:t>投资者网上提问</w:t>
            </w:r>
          </w:p>
        </w:tc>
      </w:tr>
      <w:tr w:rsidR="00F968EA" w:rsidRPr="00BE09E2" w14:paraId="50D69B25"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79BE1310" w14:textId="77777777" w:rsidR="00F968EA" w:rsidRPr="00BE09E2" w:rsidRDefault="00000000" w:rsidP="00BE09E2">
            <w:pPr>
              <w:spacing w:line="420" w:lineRule="exact"/>
              <w:rPr>
                <w:bCs/>
                <w:iCs/>
                <w:color w:val="000000"/>
                <w:kern w:val="0"/>
                <w:sz w:val="24"/>
              </w:rPr>
            </w:pPr>
            <w:r w:rsidRPr="00BE09E2">
              <w:rPr>
                <w:bCs/>
                <w:iCs/>
                <w:color w:val="000000"/>
                <w:kern w:val="0"/>
                <w:sz w:val="24"/>
              </w:rPr>
              <w:t>时间</w:t>
            </w:r>
          </w:p>
        </w:tc>
        <w:tc>
          <w:tcPr>
            <w:tcW w:w="4366" w:type="pct"/>
            <w:tcBorders>
              <w:top w:val="single" w:sz="4" w:space="0" w:color="auto"/>
              <w:left w:val="single" w:sz="4" w:space="0" w:color="auto"/>
              <w:bottom w:val="single" w:sz="4" w:space="0" w:color="auto"/>
              <w:right w:val="single" w:sz="4" w:space="0" w:color="auto"/>
            </w:tcBorders>
          </w:tcPr>
          <w:p w14:paraId="0BEE5243" w14:textId="68D3E849" w:rsidR="00F968EA" w:rsidRPr="00BE09E2" w:rsidRDefault="00000000">
            <w:pPr>
              <w:spacing w:line="420" w:lineRule="exact"/>
              <w:rPr>
                <w:bCs/>
                <w:iCs/>
                <w:color w:val="000000"/>
                <w:sz w:val="24"/>
              </w:rPr>
            </w:pPr>
            <w:r w:rsidRPr="00BE09E2">
              <w:rPr>
                <w:bCs/>
                <w:iCs/>
                <w:color w:val="000000"/>
                <w:sz w:val="24"/>
              </w:rPr>
              <w:t>2026</w:t>
            </w:r>
            <w:r w:rsidRPr="00BE09E2">
              <w:rPr>
                <w:bCs/>
                <w:iCs/>
                <w:color w:val="000000"/>
                <w:sz w:val="24"/>
              </w:rPr>
              <w:t>年</w:t>
            </w:r>
            <w:r w:rsidRPr="00BE09E2">
              <w:rPr>
                <w:bCs/>
                <w:iCs/>
                <w:color w:val="000000"/>
                <w:sz w:val="24"/>
              </w:rPr>
              <w:t>9</w:t>
            </w:r>
            <w:r w:rsidRPr="00BE09E2">
              <w:rPr>
                <w:bCs/>
                <w:iCs/>
                <w:color w:val="000000"/>
                <w:sz w:val="24"/>
              </w:rPr>
              <w:t>月</w:t>
            </w:r>
            <w:r w:rsidRPr="00BE09E2">
              <w:rPr>
                <w:bCs/>
                <w:iCs/>
                <w:color w:val="000000"/>
                <w:sz w:val="24"/>
              </w:rPr>
              <w:t>16</w:t>
            </w:r>
            <w:r w:rsidRPr="00BE09E2">
              <w:rPr>
                <w:bCs/>
                <w:iCs/>
                <w:color w:val="000000"/>
                <w:sz w:val="24"/>
              </w:rPr>
              <w:t>日</w:t>
            </w:r>
            <w:r w:rsidRPr="00BE09E2">
              <w:rPr>
                <w:bCs/>
                <w:iCs/>
                <w:color w:val="000000"/>
                <w:sz w:val="24"/>
              </w:rPr>
              <w:t>(</w:t>
            </w:r>
            <w:r w:rsidRPr="00BE09E2">
              <w:rPr>
                <w:bCs/>
                <w:iCs/>
                <w:color w:val="000000"/>
                <w:sz w:val="24"/>
              </w:rPr>
              <w:t>周三</w:t>
            </w:r>
            <w:r w:rsidRPr="00BE09E2">
              <w:rPr>
                <w:bCs/>
                <w:iCs/>
                <w:color w:val="000000"/>
                <w:sz w:val="24"/>
              </w:rPr>
              <w:t>)</w:t>
            </w:r>
            <w:r w:rsidRPr="00BE09E2">
              <w:rPr>
                <w:bCs/>
                <w:iCs/>
                <w:color w:val="000000"/>
                <w:sz w:val="24"/>
              </w:rPr>
              <w:t>下午</w:t>
            </w:r>
            <w:r w:rsidRPr="00BE09E2">
              <w:rPr>
                <w:bCs/>
                <w:iCs/>
                <w:color w:val="000000"/>
                <w:sz w:val="24"/>
              </w:rPr>
              <w:t xml:space="preserve"> 15:00~17:00</w:t>
            </w:r>
          </w:p>
        </w:tc>
      </w:tr>
      <w:tr w:rsidR="00F968EA" w:rsidRPr="00BE09E2" w14:paraId="14A4FF00"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540ACD3B" w14:textId="77777777" w:rsidR="00F968EA" w:rsidRPr="00BE09E2" w:rsidRDefault="00000000" w:rsidP="00BE09E2">
            <w:pPr>
              <w:spacing w:line="420" w:lineRule="exact"/>
              <w:rPr>
                <w:bCs/>
                <w:iCs/>
                <w:color w:val="000000"/>
                <w:kern w:val="0"/>
                <w:sz w:val="24"/>
              </w:rPr>
            </w:pPr>
            <w:r w:rsidRPr="00BE09E2">
              <w:rPr>
                <w:bCs/>
                <w:iCs/>
                <w:color w:val="000000"/>
                <w:kern w:val="0"/>
                <w:sz w:val="24"/>
              </w:rPr>
              <w:t>地点</w:t>
            </w:r>
          </w:p>
        </w:tc>
        <w:tc>
          <w:tcPr>
            <w:tcW w:w="4366" w:type="pct"/>
            <w:tcBorders>
              <w:top w:val="single" w:sz="4" w:space="0" w:color="auto"/>
              <w:left w:val="single" w:sz="4" w:space="0" w:color="auto"/>
              <w:bottom w:val="single" w:sz="4" w:space="0" w:color="auto"/>
              <w:right w:val="single" w:sz="4" w:space="0" w:color="auto"/>
            </w:tcBorders>
          </w:tcPr>
          <w:p w14:paraId="3D7034C3" w14:textId="77777777" w:rsidR="00F968EA" w:rsidRPr="00BE09E2" w:rsidRDefault="00000000">
            <w:pPr>
              <w:spacing w:line="420" w:lineRule="exact"/>
              <w:rPr>
                <w:bCs/>
                <w:iCs/>
                <w:color w:val="000000"/>
                <w:sz w:val="24"/>
              </w:rPr>
            </w:pPr>
            <w:r w:rsidRPr="00BE09E2">
              <w:rPr>
                <w:sz w:val="24"/>
              </w:rPr>
              <w:t>公司通过</w:t>
            </w:r>
            <w:r w:rsidRPr="00BE09E2">
              <w:rPr>
                <w:bCs/>
                <w:sz w:val="24"/>
              </w:rPr>
              <w:t>全景网</w:t>
            </w:r>
            <w:r w:rsidRPr="00BE09E2">
              <w:rPr>
                <w:bCs/>
                <w:sz w:val="24"/>
              </w:rPr>
              <w:t>“</w:t>
            </w:r>
            <w:r w:rsidRPr="00BE09E2">
              <w:rPr>
                <w:sz w:val="24"/>
              </w:rPr>
              <w:t>投资者关系互动平台</w:t>
            </w:r>
            <w:r w:rsidRPr="00BE09E2">
              <w:rPr>
                <w:bCs/>
                <w:sz w:val="24"/>
              </w:rPr>
              <w:t>”</w:t>
            </w:r>
            <w:r w:rsidRPr="00BE09E2">
              <w:rPr>
                <w:bCs/>
                <w:sz w:val="24"/>
              </w:rPr>
              <w:t>（</w:t>
            </w:r>
            <w:r w:rsidRPr="00BE09E2">
              <w:rPr>
                <w:bCs/>
                <w:sz w:val="24"/>
              </w:rPr>
              <w:t>https://ir.p5w.net</w:t>
            </w:r>
            <w:r w:rsidRPr="00BE09E2">
              <w:rPr>
                <w:bCs/>
                <w:sz w:val="24"/>
              </w:rPr>
              <w:t>）采用网络远程的方式</w:t>
            </w:r>
            <w:r w:rsidRPr="00BE09E2">
              <w:rPr>
                <w:sz w:val="24"/>
              </w:rPr>
              <w:t>召开业绩说明会</w:t>
            </w:r>
          </w:p>
        </w:tc>
      </w:tr>
      <w:tr w:rsidR="00F968EA" w:rsidRPr="00BE09E2" w14:paraId="66C1D061"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18D75488" w14:textId="77777777" w:rsidR="00F968EA" w:rsidRPr="00BE09E2" w:rsidRDefault="00000000" w:rsidP="00BE09E2">
            <w:pPr>
              <w:spacing w:line="420" w:lineRule="exact"/>
              <w:rPr>
                <w:bCs/>
                <w:iCs/>
                <w:color w:val="000000"/>
                <w:kern w:val="0"/>
                <w:sz w:val="24"/>
              </w:rPr>
            </w:pPr>
            <w:r w:rsidRPr="00BE09E2">
              <w:rPr>
                <w:bCs/>
                <w:iCs/>
                <w:color w:val="000000"/>
                <w:kern w:val="0"/>
                <w:sz w:val="24"/>
              </w:rPr>
              <w:t>上市公司接待人员姓名</w:t>
            </w:r>
          </w:p>
        </w:tc>
        <w:tc>
          <w:tcPr>
            <w:tcW w:w="4366" w:type="pct"/>
            <w:tcBorders>
              <w:top w:val="single" w:sz="4" w:space="0" w:color="auto"/>
              <w:left w:val="single" w:sz="4" w:space="0" w:color="auto"/>
              <w:bottom w:val="single" w:sz="4" w:space="0" w:color="auto"/>
              <w:right w:val="single" w:sz="4" w:space="0" w:color="auto"/>
            </w:tcBorders>
            <w:vAlign w:val="center"/>
          </w:tcPr>
          <w:p w14:paraId="17D29B5B" w14:textId="77777777" w:rsidR="00F968EA" w:rsidRPr="00BE09E2" w:rsidRDefault="00000000">
            <w:pPr>
              <w:spacing w:line="420" w:lineRule="exact"/>
              <w:rPr>
                <w:bCs/>
                <w:sz w:val="24"/>
              </w:rPr>
            </w:pPr>
            <w:r w:rsidRPr="00BE09E2">
              <w:rPr>
                <w:bCs/>
                <w:sz w:val="24"/>
              </w:rPr>
              <w:t>1</w:t>
            </w:r>
            <w:r w:rsidRPr="00BE09E2">
              <w:rPr>
                <w:bCs/>
                <w:sz w:val="24"/>
              </w:rPr>
              <w:t>、董事长张敏</w:t>
            </w:r>
          </w:p>
          <w:p w14:paraId="059EC382" w14:textId="77777777" w:rsidR="00F968EA" w:rsidRPr="00BE09E2" w:rsidRDefault="00000000">
            <w:pPr>
              <w:spacing w:line="420" w:lineRule="exact"/>
              <w:rPr>
                <w:bCs/>
                <w:sz w:val="24"/>
              </w:rPr>
            </w:pPr>
            <w:r w:rsidRPr="00BE09E2">
              <w:rPr>
                <w:bCs/>
                <w:sz w:val="24"/>
              </w:rPr>
              <w:t>2</w:t>
            </w:r>
            <w:r w:rsidRPr="00BE09E2">
              <w:rPr>
                <w:bCs/>
                <w:sz w:val="24"/>
              </w:rPr>
              <w:t>、独立董事程林</w:t>
            </w:r>
          </w:p>
          <w:p w14:paraId="36BF16B6" w14:textId="77777777" w:rsidR="00F968EA" w:rsidRPr="00BE09E2" w:rsidRDefault="00000000">
            <w:pPr>
              <w:spacing w:line="420" w:lineRule="exact"/>
              <w:rPr>
                <w:bCs/>
                <w:sz w:val="24"/>
              </w:rPr>
            </w:pPr>
            <w:r w:rsidRPr="00BE09E2">
              <w:rPr>
                <w:bCs/>
                <w:sz w:val="24"/>
              </w:rPr>
              <w:t>3</w:t>
            </w:r>
            <w:r w:rsidRPr="00BE09E2">
              <w:rPr>
                <w:bCs/>
                <w:sz w:val="24"/>
              </w:rPr>
              <w:t>、财务总监赵立新</w:t>
            </w:r>
          </w:p>
          <w:p w14:paraId="5BD71EB4" w14:textId="77777777" w:rsidR="00F968EA" w:rsidRPr="00BE09E2" w:rsidRDefault="00000000">
            <w:pPr>
              <w:spacing w:line="420" w:lineRule="exact"/>
              <w:rPr>
                <w:bCs/>
                <w:sz w:val="24"/>
              </w:rPr>
            </w:pPr>
            <w:r w:rsidRPr="00BE09E2">
              <w:rPr>
                <w:bCs/>
                <w:sz w:val="24"/>
              </w:rPr>
              <w:t>4</w:t>
            </w:r>
            <w:r w:rsidRPr="00BE09E2">
              <w:rPr>
                <w:bCs/>
                <w:sz w:val="24"/>
              </w:rPr>
              <w:t>、董事会秘书吴伟洁</w:t>
            </w:r>
          </w:p>
        </w:tc>
      </w:tr>
      <w:tr w:rsidR="00F968EA" w:rsidRPr="00BE09E2" w14:paraId="3CD2DEE8"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7EB25B69" w14:textId="7D1A7CF0" w:rsidR="00F968EA" w:rsidRPr="00BE09E2" w:rsidRDefault="00000000" w:rsidP="00BE09E2">
            <w:pPr>
              <w:spacing w:line="420" w:lineRule="exact"/>
              <w:rPr>
                <w:bCs/>
                <w:iCs/>
                <w:color w:val="000000"/>
                <w:kern w:val="0"/>
                <w:sz w:val="24"/>
              </w:rPr>
            </w:pPr>
            <w:r w:rsidRPr="00BE09E2">
              <w:rPr>
                <w:bCs/>
                <w:iCs/>
                <w:color w:val="000000"/>
                <w:kern w:val="0"/>
                <w:sz w:val="24"/>
              </w:rPr>
              <w:t>投资者关系活动主要内容介绍</w:t>
            </w:r>
          </w:p>
        </w:tc>
        <w:tc>
          <w:tcPr>
            <w:tcW w:w="4366" w:type="pct"/>
            <w:tcBorders>
              <w:top w:val="single" w:sz="4" w:space="0" w:color="auto"/>
              <w:left w:val="single" w:sz="4" w:space="0" w:color="auto"/>
              <w:bottom w:val="single" w:sz="4" w:space="0" w:color="auto"/>
              <w:right w:val="single" w:sz="4" w:space="0" w:color="auto"/>
            </w:tcBorders>
          </w:tcPr>
          <w:p w14:paraId="1B69C069" w14:textId="77777777" w:rsidR="00F968EA" w:rsidRPr="00BE09E2" w:rsidRDefault="00000000" w:rsidP="00BE09E2">
            <w:pPr>
              <w:spacing w:beforeLines="50" w:before="156" w:line="360" w:lineRule="auto"/>
              <w:ind w:firstLineChars="200" w:firstLine="482"/>
              <w:rPr>
                <w:b/>
                <w:sz w:val="24"/>
              </w:rPr>
            </w:pPr>
            <w:r w:rsidRPr="00BE09E2">
              <w:rPr>
                <w:b/>
                <w:sz w:val="24"/>
              </w:rPr>
              <w:t>投资者提出的问题及公司回复情况</w:t>
            </w:r>
          </w:p>
          <w:p w14:paraId="430739F6" w14:textId="77777777" w:rsidR="00F968EA" w:rsidRPr="00BE09E2" w:rsidRDefault="00000000" w:rsidP="00BE09E2">
            <w:pPr>
              <w:spacing w:line="360" w:lineRule="auto"/>
              <w:ind w:firstLineChars="200" w:firstLine="480"/>
              <w:rPr>
                <w:sz w:val="24"/>
              </w:rPr>
            </w:pPr>
            <w:r w:rsidRPr="00BE09E2">
              <w:rPr>
                <w:sz w:val="24"/>
              </w:rPr>
              <w:t xml:space="preserve"> </w:t>
            </w:r>
            <w:r w:rsidRPr="00BE09E2">
              <w:rPr>
                <w:sz w:val="24"/>
              </w:rPr>
              <w:t>公司就投资者在本次说明会中提出的问题进行了回复：</w:t>
            </w:r>
          </w:p>
          <w:p w14:paraId="3DB59DB0" w14:textId="3977FBCB" w:rsidR="00F968EA" w:rsidRPr="00BE09E2" w:rsidRDefault="00000000" w:rsidP="00BE09E2">
            <w:pPr>
              <w:pStyle w:val="Style6"/>
              <w:spacing w:line="360" w:lineRule="auto"/>
              <w:ind w:firstLine="482"/>
              <w:rPr>
                <w:rFonts w:ascii="Times New Roman" w:hAnsi="Times New Roman"/>
                <w:b/>
                <w:sz w:val="24"/>
                <w:szCs w:val="24"/>
              </w:rPr>
            </w:pPr>
            <w:r w:rsidRPr="00BE09E2">
              <w:rPr>
                <w:rFonts w:ascii="Times New Roman" w:hAnsi="Times New Roman"/>
                <w:b/>
                <w:sz w:val="24"/>
                <w:szCs w:val="24"/>
              </w:rPr>
              <w:t>1</w:t>
            </w:r>
            <w:r w:rsidRPr="00BE09E2">
              <w:rPr>
                <w:rFonts w:ascii="Times New Roman" w:hAnsi="Times New Roman"/>
                <w:b/>
                <w:sz w:val="24"/>
                <w:szCs w:val="24"/>
              </w:rPr>
              <w:t>、请问</w:t>
            </w:r>
            <w:r w:rsidRPr="00BE09E2">
              <w:rPr>
                <w:rFonts w:ascii="Times New Roman" w:hAnsi="Times New Roman"/>
                <w:b/>
                <w:sz w:val="24"/>
                <w:szCs w:val="24"/>
              </w:rPr>
              <w:t xml:space="preserve"> ICON A5 VTC</w:t>
            </w:r>
            <w:r w:rsidRPr="00BE09E2">
              <w:rPr>
                <w:rFonts w:ascii="Times New Roman" w:hAnsi="Times New Roman"/>
                <w:b/>
                <w:sz w:val="24"/>
                <w:szCs w:val="24"/>
              </w:rPr>
              <w:t>现在是什么阶段？已经超预期未拿到。预计什么时候？</w:t>
            </w:r>
          </w:p>
          <w:p w14:paraId="7B6F416D" w14:textId="77777777" w:rsidR="00F968EA" w:rsidRPr="00BE09E2" w:rsidRDefault="00000000" w:rsidP="00BE09E2">
            <w:pPr>
              <w:pStyle w:val="Style6"/>
              <w:spacing w:line="360" w:lineRule="auto"/>
              <w:ind w:leftChars="-1" w:left="-2" w:firstLine="480"/>
              <w:rPr>
                <w:rFonts w:ascii="Times New Roman" w:hAnsi="Times New Roman"/>
                <w:sz w:val="24"/>
                <w:szCs w:val="24"/>
              </w:rPr>
            </w:pPr>
            <w:r w:rsidRPr="00BE09E2">
              <w:rPr>
                <w:rFonts w:ascii="Times New Roman" w:hAnsi="Times New Roman"/>
                <w:sz w:val="24"/>
                <w:szCs w:val="24"/>
              </w:rPr>
              <w:t>尊敬的投资者您好，美国制造的</w:t>
            </w:r>
            <w:r w:rsidRPr="00BE09E2">
              <w:rPr>
                <w:rFonts w:ascii="Times New Roman" w:hAnsi="Times New Roman"/>
                <w:sz w:val="24"/>
                <w:szCs w:val="24"/>
              </w:rPr>
              <w:t>ICON A5</w:t>
            </w:r>
            <w:r w:rsidRPr="00BE09E2">
              <w:rPr>
                <w:rFonts w:ascii="Times New Roman" w:hAnsi="Times New Roman"/>
                <w:sz w:val="24"/>
                <w:szCs w:val="24"/>
              </w:rPr>
              <w:t>已经获得美国</w:t>
            </w:r>
            <w:r w:rsidRPr="00BE09E2">
              <w:rPr>
                <w:rFonts w:ascii="Times New Roman" w:hAnsi="Times New Roman"/>
                <w:sz w:val="24"/>
                <w:szCs w:val="24"/>
              </w:rPr>
              <w:t>FAA</w:t>
            </w:r>
            <w:r w:rsidRPr="00BE09E2">
              <w:rPr>
                <w:rFonts w:ascii="Times New Roman" w:hAnsi="Times New Roman"/>
                <w:sz w:val="24"/>
                <w:szCs w:val="24"/>
              </w:rPr>
              <w:t>的</w:t>
            </w:r>
            <w:r w:rsidRPr="00BE09E2">
              <w:rPr>
                <w:rFonts w:ascii="Times New Roman" w:hAnsi="Times New Roman"/>
                <w:sz w:val="24"/>
                <w:szCs w:val="24"/>
              </w:rPr>
              <w:t>TC</w:t>
            </w:r>
            <w:r w:rsidRPr="00BE09E2">
              <w:rPr>
                <w:rFonts w:ascii="Times New Roman" w:hAnsi="Times New Roman"/>
                <w:sz w:val="24"/>
                <w:szCs w:val="24"/>
              </w:rPr>
              <w:t>认证，并在公司的威海基地落实该机型的国产化，随后将以中国制造的机型直接申请国内</w:t>
            </w:r>
            <w:r w:rsidRPr="00BE09E2">
              <w:rPr>
                <w:rFonts w:ascii="Times New Roman" w:hAnsi="Times New Roman"/>
                <w:sz w:val="24"/>
                <w:szCs w:val="24"/>
              </w:rPr>
              <w:t>CAAC</w:t>
            </w:r>
            <w:r w:rsidRPr="00BE09E2">
              <w:rPr>
                <w:rFonts w:ascii="Times New Roman" w:hAnsi="Times New Roman"/>
                <w:sz w:val="24"/>
                <w:szCs w:val="24"/>
              </w:rPr>
              <w:t>的</w:t>
            </w:r>
            <w:r w:rsidRPr="00BE09E2">
              <w:rPr>
                <w:rFonts w:ascii="Times New Roman" w:hAnsi="Times New Roman"/>
                <w:sz w:val="24"/>
                <w:szCs w:val="24"/>
              </w:rPr>
              <w:t>PC</w:t>
            </w:r>
            <w:r w:rsidRPr="00BE09E2">
              <w:rPr>
                <w:rFonts w:ascii="Times New Roman" w:hAnsi="Times New Roman"/>
                <w:sz w:val="24"/>
                <w:szCs w:val="24"/>
              </w:rPr>
              <w:t>和</w:t>
            </w:r>
            <w:r w:rsidRPr="00BE09E2">
              <w:rPr>
                <w:rFonts w:ascii="Times New Roman" w:hAnsi="Times New Roman"/>
                <w:sz w:val="24"/>
                <w:szCs w:val="24"/>
              </w:rPr>
              <w:t>TC</w:t>
            </w:r>
            <w:r w:rsidRPr="00BE09E2">
              <w:rPr>
                <w:rFonts w:ascii="Times New Roman" w:hAnsi="Times New Roman"/>
                <w:sz w:val="24"/>
                <w:szCs w:val="24"/>
              </w:rPr>
              <w:t>认证。届时，公司将按照实际情况再行确定是否申请美国制造</w:t>
            </w:r>
            <w:r w:rsidRPr="00BE09E2">
              <w:rPr>
                <w:rFonts w:ascii="Times New Roman" w:hAnsi="Times New Roman"/>
                <w:sz w:val="24"/>
                <w:szCs w:val="24"/>
              </w:rPr>
              <w:t>ICON A5</w:t>
            </w:r>
            <w:r w:rsidRPr="00BE09E2">
              <w:rPr>
                <w:rFonts w:ascii="Times New Roman" w:hAnsi="Times New Roman"/>
                <w:sz w:val="24"/>
                <w:szCs w:val="24"/>
              </w:rPr>
              <w:t>的中国</w:t>
            </w:r>
            <w:r w:rsidRPr="00BE09E2">
              <w:rPr>
                <w:rFonts w:ascii="Times New Roman" w:hAnsi="Times New Roman"/>
                <w:sz w:val="24"/>
                <w:szCs w:val="24"/>
              </w:rPr>
              <w:t>VTC</w:t>
            </w:r>
            <w:r w:rsidRPr="00BE09E2">
              <w:rPr>
                <w:rFonts w:ascii="Times New Roman" w:hAnsi="Times New Roman"/>
                <w:sz w:val="24"/>
                <w:szCs w:val="24"/>
              </w:rPr>
              <w:t>认证。感谢您对上工申贝的关注！</w:t>
            </w:r>
          </w:p>
          <w:p w14:paraId="762DE04A" w14:textId="5D8A6F3A" w:rsidR="00F968EA" w:rsidRPr="00BE09E2" w:rsidRDefault="00344779" w:rsidP="00BE09E2">
            <w:pPr>
              <w:pStyle w:val="Style6"/>
              <w:spacing w:line="360" w:lineRule="auto"/>
              <w:ind w:firstLine="482"/>
              <w:rPr>
                <w:rFonts w:ascii="Times New Roman" w:hAnsi="Times New Roman"/>
                <w:b/>
                <w:sz w:val="24"/>
                <w:szCs w:val="24"/>
              </w:rPr>
            </w:pPr>
            <w:r w:rsidRPr="00BE09E2">
              <w:rPr>
                <w:rFonts w:ascii="Times New Roman" w:hAnsi="Times New Roman"/>
                <w:b/>
                <w:sz w:val="24"/>
                <w:szCs w:val="24"/>
              </w:rPr>
              <w:t>2</w:t>
            </w:r>
            <w:r w:rsidRPr="00BE09E2">
              <w:rPr>
                <w:rFonts w:ascii="Times New Roman" w:hAnsi="Times New Roman"/>
                <w:b/>
                <w:sz w:val="24"/>
                <w:szCs w:val="24"/>
              </w:rPr>
              <w:t>、</w:t>
            </w:r>
            <w:r w:rsidR="00000000" w:rsidRPr="00BE09E2">
              <w:rPr>
                <w:rFonts w:ascii="Times New Roman" w:hAnsi="Times New Roman"/>
                <w:b/>
                <w:sz w:val="24"/>
                <w:szCs w:val="24"/>
              </w:rPr>
              <w:t>公司今年三月份定增获批到现在进度如何</w:t>
            </w:r>
          </w:p>
          <w:p w14:paraId="59027416" w14:textId="77777777" w:rsidR="00F968EA" w:rsidRPr="00BE09E2" w:rsidRDefault="00000000" w:rsidP="00BE09E2">
            <w:pPr>
              <w:pStyle w:val="Style6"/>
              <w:spacing w:line="360" w:lineRule="auto"/>
              <w:ind w:leftChars="-1" w:left="-2" w:firstLine="480"/>
              <w:rPr>
                <w:rFonts w:ascii="Times New Roman" w:hAnsi="Times New Roman"/>
                <w:sz w:val="24"/>
                <w:szCs w:val="24"/>
              </w:rPr>
            </w:pPr>
            <w:r w:rsidRPr="00BE09E2">
              <w:rPr>
                <w:rFonts w:ascii="Times New Roman" w:hAnsi="Times New Roman"/>
                <w:sz w:val="24"/>
                <w:szCs w:val="24"/>
              </w:rPr>
              <w:t>尊敬的投资者您好，公司不存在您提及的相关事项，感谢您对上工申贝的关注！</w:t>
            </w:r>
          </w:p>
          <w:p w14:paraId="4E2C5DE9" w14:textId="34B5222B" w:rsidR="00F968EA" w:rsidRPr="00BE09E2" w:rsidRDefault="00344779" w:rsidP="00BE09E2">
            <w:pPr>
              <w:pStyle w:val="Style6"/>
              <w:spacing w:line="360" w:lineRule="auto"/>
              <w:ind w:firstLine="482"/>
              <w:rPr>
                <w:rFonts w:ascii="Times New Roman" w:hAnsi="Times New Roman"/>
                <w:b/>
                <w:sz w:val="24"/>
                <w:szCs w:val="24"/>
              </w:rPr>
            </w:pPr>
            <w:r w:rsidRPr="00BE09E2">
              <w:rPr>
                <w:rFonts w:ascii="Times New Roman" w:hAnsi="Times New Roman"/>
                <w:b/>
                <w:sz w:val="24"/>
                <w:szCs w:val="24"/>
              </w:rPr>
              <w:t>3</w:t>
            </w:r>
            <w:r w:rsidRPr="00BE09E2">
              <w:rPr>
                <w:rFonts w:ascii="Times New Roman" w:hAnsi="Times New Roman"/>
                <w:b/>
                <w:sz w:val="24"/>
                <w:szCs w:val="24"/>
              </w:rPr>
              <w:t>、</w:t>
            </w:r>
            <w:r w:rsidR="00000000" w:rsidRPr="00BE09E2">
              <w:rPr>
                <w:rFonts w:ascii="Times New Roman" w:hAnsi="Times New Roman"/>
                <w:b/>
                <w:sz w:val="24"/>
                <w:szCs w:val="24"/>
              </w:rPr>
              <w:t>海外子公司完成整合减亏，请问后续将采取哪些措施进一步修复海</w:t>
            </w:r>
            <w:r w:rsidR="00000000" w:rsidRPr="00BE09E2">
              <w:rPr>
                <w:rFonts w:ascii="Times New Roman" w:hAnsi="Times New Roman"/>
                <w:b/>
                <w:sz w:val="24"/>
                <w:szCs w:val="24"/>
              </w:rPr>
              <w:lastRenderedPageBreak/>
              <w:t>外业务盈利水平？</w:t>
            </w:r>
          </w:p>
          <w:p w14:paraId="171B9F65" w14:textId="77777777" w:rsidR="00F968EA" w:rsidRPr="00BE09E2" w:rsidRDefault="00000000" w:rsidP="00BE09E2">
            <w:pPr>
              <w:pStyle w:val="Style6"/>
              <w:spacing w:line="360" w:lineRule="auto"/>
              <w:ind w:leftChars="-1" w:left="-2" w:firstLine="480"/>
              <w:rPr>
                <w:rFonts w:ascii="Times New Roman" w:hAnsi="Times New Roman"/>
                <w:sz w:val="24"/>
                <w:szCs w:val="24"/>
              </w:rPr>
            </w:pPr>
            <w:r w:rsidRPr="00BE09E2">
              <w:rPr>
                <w:rFonts w:ascii="Times New Roman" w:hAnsi="Times New Roman"/>
                <w:sz w:val="24"/>
                <w:szCs w:val="24"/>
              </w:rPr>
              <w:t>尊敬的投资者您好，公司的海外子公司仍在进行持续的业务整合，主要措施如下：按照成本梯度的原则实施产品制造从德国向东欧和中国转移；加大中国制造零部件替代欧洲采购的工作力度，优化供应链，降低生产成本；加强中德产销研协同，推进德国</w:t>
            </w:r>
            <w:r w:rsidRPr="00BE09E2">
              <w:rPr>
                <w:rFonts w:ascii="Times New Roman" w:hAnsi="Times New Roman"/>
                <w:sz w:val="24"/>
                <w:szCs w:val="24"/>
              </w:rPr>
              <w:t>KSL</w:t>
            </w:r>
            <w:r w:rsidRPr="00BE09E2">
              <w:rPr>
                <w:rFonts w:ascii="Times New Roman" w:hAnsi="Times New Roman"/>
                <w:sz w:val="24"/>
                <w:szCs w:val="24"/>
              </w:rPr>
              <w:t>与富怡、</w:t>
            </w:r>
            <w:r w:rsidRPr="00BE09E2">
              <w:rPr>
                <w:rFonts w:ascii="Times New Roman" w:hAnsi="Times New Roman"/>
                <w:sz w:val="24"/>
                <w:szCs w:val="24"/>
              </w:rPr>
              <w:t>DA</w:t>
            </w:r>
            <w:r w:rsidRPr="00BE09E2">
              <w:rPr>
                <w:rFonts w:ascii="Times New Roman" w:hAnsi="Times New Roman"/>
                <w:sz w:val="24"/>
                <w:szCs w:val="24"/>
              </w:rPr>
              <w:t>与上工浙江、</w:t>
            </w:r>
            <w:proofErr w:type="spellStart"/>
            <w:r w:rsidRPr="00BE09E2">
              <w:rPr>
                <w:rFonts w:ascii="Times New Roman" w:hAnsi="Times New Roman"/>
                <w:sz w:val="24"/>
                <w:szCs w:val="24"/>
              </w:rPr>
              <w:t>Sonotronic</w:t>
            </w:r>
            <w:proofErr w:type="spellEnd"/>
            <w:r w:rsidRPr="00BE09E2">
              <w:rPr>
                <w:rFonts w:ascii="Times New Roman" w:hAnsi="Times New Roman"/>
                <w:sz w:val="24"/>
                <w:szCs w:val="24"/>
              </w:rPr>
              <w:t>与上海首诺的事业部制管理；实施多品牌区域化矩阵式的营销协同管理，建立健全全球销售网络；在业务重整的过程中，实施短时工作制、经济性裁员等措施，进一步降低人员成本。感谢您对上工申贝的关注！</w:t>
            </w:r>
          </w:p>
          <w:p w14:paraId="19BEA0D0" w14:textId="2FC156A1" w:rsidR="00F968EA" w:rsidRPr="00BE09E2" w:rsidRDefault="00344779" w:rsidP="00BE09E2">
            <w:pPr>
              <w:pStyle w:val="Style6"/>
              <w:spacing w:line="360" w:lineRule="auto"/>
              <w:ind w:firstLine="482"/>
              <w:rPr>
                <w:rFonts w:ascii="Times New Roman" w:hAnsi="Times New Roman"/>
                <w:b/>
                <w:sz w:val="24"/>
                <w:szCs w:val="24"/>
              </w:rPr>
            </w:pPr>
            <w:r w:rsidRPr="00BE09E2">
              <w:rPr>
                <w:rFonts w:ascii="Times New Roman" w:hAnsi="Times New Roman"/>
                <w:b/>
                <w:sz w:val="24"/>
                <w:szCs w:val="24"/>
              </w:rPr>
              <w:t>4</w:t>
            </w:r>
            <w:r w:rsidRPr="00BE09E2">
              <w:rPr>
                <w:rFonts w:ascii="Times New Roman" w:hAnsi="Times New Roman"/>
                <w:b/>
                <w:sz w:val="24"/>
                <w:szCs w:val="24"/>
              </w:rPr>
              <w:t>、</w:t>
            </w:r>
            <w:r w:rsidR="00000000" w:rsidRPr="00BE09E2">
              <w:rPr>
                <w:rFonts w:ascii="Times New Roman" w:hAnsi="Times New Roman"/>
                <w:b/>
                <w:sz w:val="24"/>
                <w:szCs w:val="24"/>
              </w:rPr>
              <w:t>何时盈利，能否被</w:t>
            </w:r>
            <w:r w:rsidR="00000000" w:rsidRPr="00BE09E2">
              <w:rPr>
                <w:rFonts w:ascii="Times New Roman" w:hAnsi="Times New Roman"/>
                <w:b/>
                <w:sz w:val="24"/>
                <w:szCs w:val="24"/>
              </w:rPr>
              <w:t>St</w:t>
            </w:r>
            <w:r w:rsidR="00000000" w:rsidRPr="00BE09E2">
              <w:rPr>
                <w:rFonts w:ascii="Times New Roman" w:hAnsi="Times New Roman"/>
                <w:b/>
                <w:sz w:val="24"/>
                <w:szCs w:val="24"/>
              </w:rPr>
              <w:t>？</w:t>
            </w:r>
          </w:p>
          <w:p w14:paraId="412C0B1A" w14:textId="77777777" w:rsidR="00F968EA" w:rsidRPr="00BE09E2" w:rsidRDefault="00000000" w:rsidP="00BE09E2">
            <w:pPr>
              <w:pStyle w:val="Style6"/>
              <w:spacing w:line="360" w:lineRule="auto"/>
              <w:ind w:leftChars="-1" w:left="-2" w:firstLine="480"/>
              <w:rPr>
                <w:rFonts w:ascii="Times New Roman" w:hAnsi="Times New Roman"/>
                <w:sz w:val="24"/>
                <w:szCs w:val="24"/>
              </w:rPr>
            </w:pPr>
            <w:r w:rsidRPr="00BE09E2">
              <w:rPr>
                <w:rFonts w:ascii="Times New Roman" w:hAnsi="Times New Roman"/>
                <w:sz w:val="24"/>
                <w:szCs w:val="24"/>
              </w:rPr>
              <w:t>尊敬的投资者您好，公司正一如既往地夯实主营业务，不断提升经营业绩，推动公司稳定、健康、可持续发展；公司不符合《上海证券交易所股票上市规则》第</w:t>
            </w:r>
            <w:r w:rsidRPr="00BE09E2">
              <w:rPr>
                <w:rFonts w:ascii="Times New Roman" w:hAnsi="Times New Roman"/>
                <w:sz w:val="24"/>
                <w:szCs w:val="24"/>
              </w:rPr>
              <w:t>9.8.1</w:t>
            </w:r>
            <w:r w:rsidRPr="00BE09E2">
              <w:rPr>
                <w:rFonts w:ascii="Times New Roman" w:hAnsi="Times New Roman"/>
                <w:sz w:val="24"/>
                <w:szCs w:val="24"/>
              </w:rPr>
              <w:t>条规定的被实施其他风险警示的情形，感谢您对上工申贝的关注！</w:t>
            </w:r>
          </w:p>
          <w:p w14:paraId="51B2BF7C" w14:textId="565409B3" w:rsidR="00F968EA" w:rsidRPr="00BE09E2" w:rsidRDefault="00344779" w:rsidP="00BE09E2">
            <w:pPr>
              <w:pStyle w:val="Style6"/>
              <w:spacing w:line="360" w:lineRule="auto"/>
              <w:ind w:firstLine="482"/>
              <w:rPr>
                <w:rFonts w:ascii="Times New Roman" w:hAnsi="Times New Roman"/>
                <w:b/>
                <w:sz w:val="24"/>
                <w:szCs w:val="24"/>
              </w:rPr>
            </w:pPr>
            <w:r w:rsidRPr="00BE09E2">
              <w:rPr>
                <w:rFonts w:ascii="Times New Roman" w:hAnsi="Times New Roman"/>
                <w:b/>
                <w:sz w:val="24"/>
                <w:szCs w:val="24"/>
              </w:rPr>
              <w:t>5</w:t>
            </w:r>
            <w:r w:rsidRPr="00BE09E2">
              <w:rPr>
                <w:rFonts w:ascii="Times New Roman" w:hAnsi="Times New Roman"/>
                <w:b/>
                <w:sz w:val="24"/>
                <w:szCs w:val="24"/>
              </w:rPr>
              <w:t>、</w:t>
            </w:r>
            <w:r w:rsidR="00000000" w:rsidRPr="00BE09E2">
              <w:rPr>
                <w:rFonts w:ascii="Times New Roman" w:hAnsi="Times New Roman"/>
                <w:b/>
                <w:sz w:val="24"/>
                <w:szCs w:val="24"/>
              </w:rPr>
              <w:t>公司加大</w:t>
            </w:r>
            <w:r w:rsidR="00000000" w:rsidRPr="00BE09E2">
              <w:rPr>
                <w:rFonts w:ascii="Times New Roman" w:hAnsi="Times New Roman"/>
                <w:b/>
                <w:sz w:val="24"/>
                <w:szCs w:val="24"/>
              </w:rPr>
              <w:t>AI</w:t>
            </w:r>
            <w:r w:rsidR="00000000" w:rsidRPr="00BE09E2">
              <w:rPr>
                <w:rFonts w:ascii="Times New Roman" w:hAnsi="Times New Roman"/>
                <w:b/>
                <w:sz w:val="24"/>
                <w:szCs w:val="24"/>
              </w:rPr>
              <w:t>、机器人和缝制设备结合的研发投入，后续国产化及市场推广计划如何？</w:t>
            </w:r>
          </w:p>
          <w:p w14:paraId="1A1BF000" w14:textId="44C03DA4" w:rsidR="00F968EA" w:rsidRPr="00BE09E2" w:rsidRDefault="00000000" w:rsidP="00344779">
            <w:pPr>
              <w:pStyle w:val="Style6"/>
              <w:spacing w:line="360" w:lineRule="auto"/>
              <w:ind w:leftChars="-1" w:left="-2" w:firstLine="480"/>
              <w:rPr>
                <w:rFonts w:ascii="Times New Roman" w:hAnsi="Times New Roman" w:hint="eastAsia"/>
                <w:sz w:val="24"/>
                <w:szCs w:val="24"/>
              </w:rPr>
            </w:pPr>
            <w:r w:rsidRPr="00BE09E2">
              <w:rPr>
                <w:rFonts w:ascii="Times New Roman" w:hAnsi="Times New Roman"/>
                <w:sz w:val="24"/>
                <w:szCs w:val="24"/>
              </w:rPr>
              <w:t>尊敬的投资者您好，在</w:t>
            </w:r>
            <w:r w:rsidRPr="00BE09E2">
              <w:rPr>
                <w:rFonts w:ascii="Times New Roman" w:hAnsi="Times New Roman"/>
                <w:sz w:val="24"/>
                <w:szCs w:val="24"/>
              </w:rPr>
              <w:t>AI</w:t>
            </w:r>
            <w:r w:rsidRPr="00BE09E2">
              <w:rPr>
                <w:rFonts w:ascii="Times New Roman" w:hAnsi="Times New Roman"/>
                <w:sz w:val="24"/>
                <w:szCs w:val="24"/>
              </w:rPr>
              <w:t>、机器人技术与缝制工艺相结合的方面，公司从欧洲、北美以及中国为主的市场开始，根据</w:t>
            </w:r>
            <w:r w:rsidRPr="00BE09E2">
              <w:rPr>
                <w:rFonts w:ascii="Times New Roman" w:hAnsi="Times New Roman"/>
                <w:sz w:val="24"/>
                <w:szCs w:val="24"/>
              </w:rPr>
              <w:t>“</w:t>
            </w:r>
            <w:r w:rsidRPr="00BE09E2">
              <w:rPr>
                <w:rFonts w:ascii="Times New Roman" w:hAnsi="Times New Roman"/>
                <w:sz w:val="24"/>
                <w:szCs w:val="24"/>
              </w:rPr>
              <w:t>一品一企一策</w:t>
            </w:r>
            <w:r w:rsidRPr="00BE09E2">
              <w:rPr>
                <w:rFonts w:ascii="Times New Roman" w:hAnsi="Times New Roman"/>
                <w:sz w:val="24"/>
                <w:szCs w:val="24"/>
              </w:rPr>
              <w:t>”</w:t>
            </w:r>
            <w:r w:rsidRPr="00BE09E2">
              <w:rPr>
                <w:rFonts w:ascii="Times New Roman" w:hAnsi="Times New Roman"/>
                <w:sz w:val="24"/>
                <w:szCs w:val="24"/>
              </w:rPr>
              <w:t>即对一类产品与头部企业客户深度合作进行创新应用技术研发的策略，在汽车座椅、沙发、鞋服等领域以中德团队合作研发、中国制造为主开始了市场化推广。感谢您对上工申贝的关注！</w:t>
            </w:r>
          </w:p>
        </w:tc>
      </w:tr>
      <w:tr w:rsidR="00F968EA" w:rsidRPr="00BE09E2" w14:paraId="3461E09E"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00BE38E3" w14:textId="77777777" w:rsidR="00F968EA" w:rsidRPr="00BE09E2" w:rsidRDefault="00000000" w:rsidP="00BE09E2">
            <w:pPr>
              <w:spacing w:line="420" w:lineRule="exact"/>
              <w:rPr>
                <w:bCs/>
                <w:iCs/>
                <w:color w:val="000000"/>
                <w:kern w:val="0"/>
                <w:sz w:val="24"/>
              </w:rPr>
            </w:pPr>
            <w:r w:rsidRPr="00BE09E2">
              <w:rPr>
                <w:bCs/>
                <w:iCs/>
                <w:color w:val="000000"/>
                <w:kern w:val="0"/>
                <w:sz w:val="24"/>
              </w:rPr>
              <w:lastRenderedPageBreak/>
              <w:t>附件清单（如有）</w:t>
            </w:r>
          </w:p>
        </w:tc>
        <w:tc>
          <w:tcPr>
            <w:tcW w:w="4366" w:type="pct"/>
            <w:tcBorders>
              <w:top w:val="single" w:sz="4" w:space="0" w:color="auto"/>
              <w:left w:val="single" w:sz="4" w:space="0" w:color="auto"/>
              <w:bottom w:val="single" w:sz="4" w:space="0" w:color="auto"/>
              <w:right w:val="single" w:sz="4" w:space="0" w:color="auto"/>
            </w:tcBorders>
          </w:tcPr>
          <w:p w14:paraId="1C98FE56" w14:textId="77777777" w:rsidR="00F968EA" w:rsidRPr="00BE09E2" w:rsidRDefault="00F968EA">
            <w:pPr>
              <w:spacing w:line="420" w:lineRule="exact"/>
              <w:rPr>
                <w:bCs/>
                <w:iCs/>
                <w:color w:val="000000"/>
                <w:sz w:val="24"/>
              </w:rPr>
            </w:pPr>
          </w:p>
        </w:tc>
      </w:tr>
      <w:tr w:rsidR="00F968EA" w:rsidRPr="00BE09E2" w14:paraId="26E713F5" w14:textId="77777777" w:rsidTr="00BE09E2">
        <w:tc>
          <w:tcPr>
            <w:tcW w:w="634" w:type="pct"/>
            <w:tcBorders>
              <w:top w:val="single" w:sz="4" w:space="0" w:color="auto"/>
              <w:left w:val="single" w:sz="4" w:space="0" w:color="auto"/>
              <w:bottom w:val="single" w:sz="4" w:space="0" w:color="auto"/>
              <w:right w:val="single" w:sz="4" w:space="0" w:color="auto"/>
            </w:tcBorders>
            <w:vAlign w:val="center"/>
          </w:tcPr>
          <w:p w14:paraId="29F2D54B" w14:textId="77777777" w:rsidR="00F968EA" w:rsidRPr="00BE09E2" w:rsidRDefault="00000000" w:rsidP="00BE09E2">
            <w:pPr>
              <w:spacing w:line="420" w:lineRule="exact"/>
              <w:rPr>
                <w:bCs/>
                <w:iCs/>
                <w:color w:val="000000"/>
                <w:kern w:val="0"/>
                <w:sz w:val="24"/>
              </w:rPr>
            </w:pPr>
            <w:r w:rsidRPr="00BE09E2">
              <w:rPr>
                <w:bCs/>
                <w:iCs/>
                <w:color w:val="000000"/>
                <w:kern w:val="0"/>
                <w:sz w:val="24"/>
              </w:rPr>
              <w:t>日期</w:t>
            </w:r>
          </w:p>
        </w:tc>
        <w:tc>
          <w:tcPr>
            <w:tcW w:w="4366" w:type="pct"/>
            <w:tcBorders>
              <w:top w:val="single" w:sz="4" w:space="0" w:color="auto"/>
              <w:left w:val="single" w:sz="4" w:space="0" w:color="auto"/>
              <w:bottom w:val="single" w:sz="4" w:space="0" w:color="auto"/>
              <w:right w:val="single" w:sz="4" w:space="0" w:color="auto"/>
            </w:tcBorders>
          </w:tcPr>
          <w:p w14:paraId="63ED6FCE" w14:textId="447D6CED" w:rsidR="00F968EA" w:rsidRPr="00BE09E2" w:rsidRDefault="00000000">
            <w:pPr>
              <w:spacing w:line="420" w:lineRule="exact"/>
              <w:rPr>
                <w:bCs/>
                <w:iCs/>
                <w:color w:val="000000"/>
                <w:sz w:val="24"/>
              </w:rPr>
            </w:pPr>
            <w:r w:rsidRPr="00BE09E2">
              <w:rPr>
                <w:bCs/>
                <w:iCs/>
                <w:color w:val="000000"/>
                <w:sz w:val="24"/>
              </w:rPr>
              <w:t>2026-09-1</w:t>
            </w:r>
            <w:r w:rsidR="00BE09E2">
              <w:rPr>
                <w:rFonts w:hint="eastAsia"/>
                <w:bCs/>
                <w:iCs/>
                <w:color w:val="000000"/>
                <w:sz w:val="24"/>
              </w:rPr>
              <w:t>6</w:t>
            </w:r>
            <w:r w:rsidRPr="00BE09E2">
              <w:rPr>
                <w:bCs/>
                <w:iCs/>
                <w:color w:val="000000"/>
                <w:sz w:val="24"/>
              </w:rPr>
              <w:t xml:space="preserve"> </w:t>
            </w:r>
          </w:p>
        </w:tc>
      </w:tr>
    </w:tbl>
    <w:p w14:paraId="09F55F32" w14:textId="77777777" w:rsidR="00F968EA" w:rsidRPr="00BE09E2" w:rsidRDefault="00F968EA"/>
    <w:sectPr w:rsidR="00F968EA" w:rsidRPr="00BE09E2" w:rsidSect="00BE09E2">
      <w:pgSz w:w="11906" w:h="16838"/>
      <w:pgMar w:top="1440" w:right="1418"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3E92C" w14:textId="77777777" w:rsidR="001F0F04" w:rsidRDefault="001F0F04">
      <w:r>
        <w:separator/>
      </w:r>
    </w:p>
  </w:endnote>
  <w:endnote w:type="continuationSeparator" w:id="0">
    <w:p w14:paraId="49E2BBFA" w14:textId="77777777" w:rsidR="001F0F04" w:rsidRDefault="001F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2C385" w14:textId="77777777" w:rsidR="001F0F04" w:rsidRDefault="001F0F04">
      <w:r>
        <w:separator/>
      </w:r>
    </w:p>
  </w:footnote>
  <w:footnote w:type="continuationSeparator" w:id="0">
    <w:p w14:paraId="10F1467A" w14:textId="77777777" w:rsidR="001F0F04" w:rsidRDefault="001F0F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1C7"/>
    <w:rsid w:val="B7DDD54D"/>
    <w:rsid w:val="E3FFE6ED"/>
    <w:rsid w:val="F5DB8A63"/>
    <w:rsid w:val="F797912E"/>
    <w:rsid w:val="FE7B4896"/>
    <w:rsid w:val="000268C0"/>
    <w:rsid w:val="000363B5"/>
    <w:rsid w:val="000375D7"/>
    <w:rsid w:val="00043015"/>
    <w:rsid w:val="00046DDE"/>
    <w:rsid w:val="00047EB9"/>
    <w:rsid w:val="0005789E"/>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D610C"/>
    <w:rsid w:val="001E1838"/>
    <w:rsid w:val="001E3145"/>
    <w:rsid w:val="001E6509"/>
    <w:rsid w:val="001E7968"/>
    <w:rsid w:val="001F0F04"/>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779"/>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BE09E2"/>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05A64"/>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68EA"/>
    <w:rsid w:val="00F97743"/>
    <w:rsid w:val="00FA6DAF"/>
    <w:rsid w:val="00FC6884"/>
    <w:rsid w:val="00FE62F3"/>
    <w:rsid w:val="00FF71D2"/>
    <w:rsid w:val="1B2418A5"/>
    <w:rsid w:val="1FBFC074"/>
    <w:rsid w:val="36FB9E1F"/>
    <w:rsid w:val="3BFA3B96"/>
    <w:rsid w:val="3CEF3472"/>
    <w:rsid w:val="3EFF16E9"/>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DA035"/>
  <w15:docId w15:val="{0E348A88-2050-4ED4-B8A6-0B1FF5BE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186</Words>
  <Characters>1066</Characters>
  <Application>Microsoft Office Word</Application>
  <DocSecurity>0</DocSecurity>
  <Lines>8</Lines>
  <Paragraphs>2</Paragraphs>
  <ScaleCrop>false</ScaleCrop>
  <Company>微软中国</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君骋 何</cp:lastModifiedBy>
  <cp:revision>264</cp:revision>
  <cp:lastPrinted>2014-02-21T05:34:00Z</cp:lastPrinted>
  <dcterms:created xsi:type="dcterms:W3CDTF">2012-09-09T08:59:00Z</dcterms:created>
  <dcterms:modified xsi:type="dcterms:W3CDTF">2026-09-16T09:13:00Z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