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5D3" w:rsidRDefault="00040F6F">
      <w:pPr>
        <w:spacing w:beforeLines="50" w:before="156" w:afterLines="50" w:after="156" w:line="400" w:lineRule="exact"/>
        <w:rPr>
          <w:bCs/>
          <w:iCs/>
          <w:color w:val="000000"/>
          <w:sz w:val="24"/>
        </w:rPr>
      </w:pPr>
      <w:bookmarkStart w:id="0" w:name="_GoBack"/>
      <w:bookmarkEnd w:id="0"/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600318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新力金融</w:t>
      </w:r>
    </w:p>
    <w:p w:rsidR="00D705D3" w:rsidRDefault="00040F6F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安徽新力金融股份有限公司</w:t>
      </w: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:rsidR="00D705D3" w:rsidRDefault="00040F6F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:rsidR="00D705D3" w:rsidRDefault="00D705D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:rsidR="00D705D3" w:rsidRDefault="00040F6F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:rsidR="00D705D3" w:rsidRDefault="00040F6F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proofErr w:type="gramStart"/>
            <w:r>
              <w:rPr>
                <w:rFonts w:hAnsi="宋体"/>
                <w:kern w:val="0"/>
                <w:sz w:val="24"/>
                <w:u w:val="single"/>
              </w:rPr>
              <w:t>请文字</w:t>
            </w:r>
            <w:proofErr w:type="gramEnd"/>
            <w:r>
              <w:rPr>
                <w:rFonts w:hAnsi="宋体"/>
                <w:kern w:val="0"/>
                <w:sz w:val="24"/>
                <w:u w:val="single"/>
              </w:rPr>
              <w:t>说明其他活动内容）</w:t>
            </w: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17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(</w:t>
            </w:r>
            <w:r>
              <w:rPr>
                <w:bCs/>
                <w:iCs/>
                <w:color w:val="000000"/>
                <w:sz w:val="24"/>
              </w:rPr>
              <w:t>周四</w:t>
            </w:r>
            <w:r>
              <w:rPr>
                <w:bCs/>
                <w:iCs/>
                <w:color w:val="000000"/>
                <w:sz w:val="24"/>
              </w:rPr>
              <w:t xml:space="preserve">) </w:t>
            </w:r>
            <w:r>
              <w:rPr>
                <w:bCs/>
                <w:iCs/>
                <w:color w:val="000000"/>
                <w:sz w:val="24"/>
              </w:rPr>
              <w:t>下午</w:t>
            </w:r>
            <w:r>
              <w:rPr>
                <w:bCs/>
                <w:iCs/>
                <w:color w:val="000000"/>
                <w:sz w:val="24"/>
              </w:rPr>
              <w:t xml:space="preserve"> 14:30~17:00</w:t>
            </w: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ascii="宋体" w:hAnsi="宋体" w:hint="eastAsia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ascii="宋体" w:hAnsi="宋体" w:hint="eastAsia"/>
                <w:bCs/>
                <w:sz w:val="24"/>
              </w:rPr>
              <w:t>”（</w:t>
            </w:r>
            <w:r>
              <w:rPr>
                <w:rFonts w:ascii="宋体" w:hAnsi="宋体" w:hint="eastAsia"/>
                <w:bCs/>
                <w:sz w:val="24"/>
              </w:rPr>
              <w:t>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ascii="宋体" w:hAnsi="宋体" w:hint="eastAsia"/>
                <w:bCs/>
                <w:sz w:val="24"/>
              </w:rPr>
              <w:t>://</w:t>
            </w:r>
            <w:r>
              <w:rPr>
                <w:rFonts w:ascii="宋体" w:hAnsi="宋体" w:hint="eastAsia"/>
                <w:bCs/>
                <w:sz w:val="24"/>
              </w:rPr>
              <w:t>ir</w:t>
            </w:r>
            <w:r>
              <w:rPr>
                <w:rFonts w:ascii="宋体" w:hAnsi="宋体" w:hint="eastAsia"/>
                <w:bCs/>
                <w:sz w:val="24"/>
              </w:rPr>
              <w:t>.p5w.net</w:t>
            </w:r>
            <w:r>
              <w:rPr>
                <w:rFonts w:ascii="宋体" w:hAnsi="宋体" w:hint="eastAsia"/>
                <w:bCs/>
                <w:sz w:val="24"/>
              </w:rPr>
              <w:t>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ascii="宋体" w:hAnsi="宋体" w:hint="eastAsia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D3" w:rsidRDefault="00040F6F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1</w:t>
            </w:r>
            <w:r>
              <w:rPr>
                <w:rFonts w:ascii="宋体" w:hAnsi="宋体"/>
                <w:bCs/>
                <w:sz w:val="24"/>
              </w:rPr>
              <w:t>、董事、董事会秘书、财务总监董飞</w:t>
            </w:r>
          </w:p>
          <w:p w:rsidR="00D705D3" w:rsidRDefault="00040F6F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2</w:t>
            </w:r>
            <w:r>
              <w:rPr>
                <w:rFonts w:ascii="宋体" w:hAnsi="宋体"/>
                <w:bCs/>
                <w:sz w:val="24"/>
              </w:rPr>
              <w:t>、证券事务代表卢虎</w:t>
            </w: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:rsidR="00D705D3" w:rsidRDefault="00D705D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beforeLines="50" w:before="156" w:line="460" w:lineRule="exact"/>
              <w:ind w:firstLineChars="249" w:firstLine="60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:rsidR="00D705D3" w:rsidRDefault="00040F6F">
            <w:pPr>
              <w:spacing w:line="460" w:lineRule="exac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:rsidR="00D705D3" w:rsidRDefault="00040F6F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</w:t>
            </w:r>
            <w:r>
              <w:rPr>
                <w:rFonts w:ascii="宋体" w:hAnsi="宋体"/>
                <w:b/>
                <w:sz w:val="24"/>
                <w:szCs w:val="24"/>
              </w:rPr>
              <w:t>、请问董事长，合肥国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资长期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深耕科技产业，终于迎来了资产爆发。同为安徽的国资平台，是否有信心迎头赶上，多元金融发展方面有无具体的规划和举措，或者发展目标。公司的发展方向和终极定位是什么，目前最大的困难是什么。今年下半年是否会延续快速发展的趋势？</w:t>
            </w:r>
          </w:p>
          <w:p w:rsidR="00D705D3" w:rsidRDefault="00040F6F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</w:t>
            </w:r>
            <w:r>
              <w:rPr>
                <w:rFonts w:ascii="宋体" w:hAnsi="宋体"/>
                <w:sz w:val="24"/>
                <w:szCs w:val="24"/>
              </w:rPr>
              <w:t xml:space="preserve">2026 </w:t>
            </w:r>
            <w:r>
              <w:rPr>
                <w:rFonts w:ascii="宋体" w:hAnsi="宋体"/>
                <w:sz w:val="24"/>
                <w:szCs w:val="24"/>
              </w:rPr>
              <w:t>年上半年，公司紧扣</w:t>
            </w:r>
            <w:r>
              <w:rPr>
                <w:rFonts w:ascii="宋体" w:hAnsi="宋体"/>
                <w:sz w:val="24"/>
                <w:szCs w:val="24"/>
              </w:rPr>
              <w:t>“</w:t>
            </w:r>
            <w:r>
              <w:rPr>
                <w:rFonts w:ascii="宋体" w:hAnsi="宋体"/>
                <w:sz w:val="24"/>
                <w:szCs w:val="24"/>
              </w:rPr>
              <w:t>敬畏市场、协同转型、提升质效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的年度工作主题，坚守金融服务实体经济的本源定位，统筹推进业务拓展、结构优化与风险防控。公司主要业务指标保持稳健增长。下半年公司的发展情况具体以公司公告为准，感谢您的关注。</w:t>
            </w:r>
          </w:p>
          <w:p w:rsidR="00D705D3" w:rsidRDefault="00D705D3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</w:p>
          <w:p w:rsidR="00D705D3" w:rsidRDefault="00D705D3">
            <w:pPr>
              <w:pStyle w:val="Style6"/>
              <w:spacing w:line="460" w:lineRule="exact"/>
              <w:ind w:firstLineChars="50" w:firstLine="120"/>
              <w:rPr>
                <w:rFonts w:ascii="宋体" w:hAnsi="宋体"/>
                <w:sz w:val="24"/>
                <w:szCs w:val="24"/>
              </w:rPr>
            </w:pPr>
          </w:p>
          <w:p w:rsidR="00D705D3" w:rsidRDefault="00D705D3"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D705D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 w:rsidR="00D705D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D3" w:rsidRDefault="00040F6F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2026-09-17 17:00:39</w:t>
            </w:r>
          </w:p>
        </w:tc>
      </w:tr>
    </w:tbl>
    <w:p w:rsidR="00D705D3" w:rsidRDefault="00D705D3"/>
    <w:sectPr w:rsidR="00D705D3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F6F" w:rsidRDefault="00040F6F">
      <w:r>
        <w:separator/>
      </w:r>
    </w:p>
  </w:endnote>
  <w:endnote w:type="continuationSeparator" w:id="0">
    <w:p w:rsidR="00040F6F" w:rsidRDefault="0004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5D3" w:rsidRDefault="00040F6F">
    <w:pPr>
      <w:pStyle w:val="a3"/>
      <w:jc w:val="right"/>
    </w:pPr>
    <w:r>
      <w:rPr>
        <w:rFonts w:ascii="仿宋" w:eastAsia="仿宋" w:hAnsi="仿宋" w:hint="eastAsia"/>
        <w:sz w:val="24"/>
        <w:szCs w:val="24"/>
        <w:lang w:eastAsia="zh-Hans"/>
      </w:rPr>
      <w:t>深圳市全景网络有限公司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F6F" w:rsidRDefault="00040F6F">
      <w:r>
        <w:separator/>
      </w:r>
    </w:p>
  </w:footnote>
  <w:footnote w:type="continuationSeparator" w:id="0">
    <w:p w:rsidR="00040F6F" w:rsidRDefault="00040F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5D3" w:rsidRDefault="00040F6F">
    <w:pPr>
      <w:pStyle w:val="a4"/>
      <w:pBdr>
        <w:bottom w:val="none" w:sz="0" w:space="0" w:color="auto"/>
      </w:pBdr>
      <w:jc w:val="left"/>
    </w:pPr>
    <w:r>
      <w:rPr>
        <w:noProof/>
      </w:rP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68C0"/>
    <w:rsid w:val="000363B5"/>
    <w:rsid w:val="000375D7"/>
    <w:rsid w:val="00040F6F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A63BA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705D3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7A63BA"/>
    <w:rPr>
      <w:sz w:val="18"/>
      <w:szCs w:val="18"/>
    </w:rPr>
  </w:style>
  <w:style w:type="character" w:customStyle="1" w:styleId="Char1">
    <w:name w:val="批注框文本 Char"/>
    <w:basedOn w:val="a0"/>
    <w:link w:val="a5"/>
    <w:rsid w:val="007A63B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7A63BA"/>
    <w:rPr>
      <w:sz w:val="18"/>
      <w:szCs w:val="18"/>
    </w:rPr>
  </w:style>
  <w:style w:type="character" w:customStyle="1" w:styleId="Char1">
    <w:name w:val="批注框文本 Char"/>
    <w:basedOn w:val="a0"/>
    <w:link w:val="a5"/>
    <w:rsid w:val="007A63B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>微软中国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China</cp:lastModifiedBy>
  <cp:revision>2</cp:revision>
  <cp:lastPrinted>2014-02-21T05:34:00Z</cp:lastPrinted>
  <dcterms:created xsi:type="dcterms:W3CDTF">2026-09-17T09:01:00Z</dcterms:created>
  <dcterms:modified xsi:type="dcterms:W3CDTF">2026-09-17T09:01:00Z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