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842687" w14:textId="7DB8F7C0" w:rsidR="008E5D0E" w:rsidRPr="007B50F5" w:rsidRDefault="008E5D0E" w:rsidP="008E5D0E">
      <w:pPr>
        <w:ind w:firstLineChars="200" w:firstLine="480"/>
        <w:rPr>
          <w:rFonts w:ascii="宋体" w:eastAsia="宋体" w:hAnsi="宋体"/>
          <w:sz w:val="24"/>
          <w:szCs w:val="28"/>
        </w:rPr>
      </w:pPr>
      <w:bookmarkStart w:id="0" w:name="_Hlk135225506"/>
      <w:r w:rsidRPr="007B50F5">
        <w:rPr>
          <w:rFonts w:ascii="宋体" w:eastAsia="宋体" w:hAnsi="宋体" w:hint="eastAsia"/>
          <w:sz w:val="24"/>
          <w:szCs w:val="28"/>
        </w:rPr>
        <w:t>证券代码：</w:t>
      </w:r>
      <w:r>
        <w:rPr>
          <w:rFonts w:ascii="宋体" w:eastAsia="宋体" w:hAnsi="宋体" w:hint="eastAsia"/>
          <w:sz w:val="24"/>
          <w:szCs w:val="28"/>
        </w:rPr>
        <w:t>6</w:t>
      </w:r>
      <w:r>
        <w:rPr>
          <w:rFonts w:ascii="宋体" w:eastAsia="宋体" w:hAnsi="宋体"/>
          <w:sz w:val="24"/>
          <w:szCs w:val="28"/>
        </w:rPr>
        <w:t>00790</w:t>
      </w:r>
      <w:r w:rsidRPr="007B50F5">
        <w:rPr>
          <w:rFonts w:ascii="宋体" w:eastAsia="宋体" w:hAnsi="宋体" w:hint="eastAsia"/>
          <w:sz w:val="24"/>
          <w:szCs w:val="28"/>
        </w:rPr>
        <w:t xml:space="preserve"> </w:t>
      </w:r>
      <w:r w:rsidRPr="007B50F5">
        <w:rPr>
          <w:rFonts w:ascii="宋体" w:eastAsia="宋体" w:hAnsi="宋体"/>
          <w:sz w:val="24"/>
          <w:szCs w:val="28"/>
        </w:rPr>
        <w:t xml:space="preserve">                            </w:t>
      </w:r>
      <w:r w:rsidRPr="007B50F5">
        <w:rPr>
          <w:rFonts w:ascii="宋体" w:eastAsia="宋体" w:hAnsi="宋体" w:hint="eastAsia"/>
          <w:sz w:val="24"/>
          <w:szCs w:val="28"/>
        </w:rPr>
        <w:t>证券简称：</w:t>
      </w:r>
      <w:r>
        <w:rPr>
          <w:rFonts w:ascii="宋体" w:eastAsia="宋体" w:hAnsi="宋体" w:hint="eastAsia"/>
          <w:sz w:val="24"/>
          <w:szCs w:val="28"/>
        </w:rPr>
        <w:t>轻纺城</w:t>
      </w:r>
    </w:p>
    <w:bookmarkEnd w:id="0"/>
    <w:p w14:paraId="7CC6D4B8" w14:textId="77777777" w:rsidR="008E5D0E" w:rsidRPr="007B50F5" w:rsidRDefault="008E5D0E" w:rsidP="008E5D0E">
      <w:pPr>
        <w:rPr>
          <w:rFonts w:ascii="宋体" w:eastAsia="宋体" w:hAnsi="宋体"/>
          <w:sz w:val="24"/>
          <w:szCs w:val="28"/>
        </w:rPr>
      </w:pPr>
    </w:p>
    <w:p w14:paraId="72DB8237" w14:textId="77777777" w:rsidR="008E5D0E" w:rsidRPr="007B50F5" w:rsidRDefault="008E5D0E" w:rsidP="008E5D0E">
      <w:pPr>
        <w:rPr>
          <w:rFonts w:ascii="宋体" w:eastAsia="宋体" w:hAnsi="宋体"/>
          <w:sz w:val="24"/>
          <w:szCs w:val="28"/>
        </w:rPr>
      </w:pPr>
    </w:p>
    <w:p w14:paraId="6A1F5D0E" w14:textId="77777777" w:rsidR="008E5D0E" w:rsidRPr="007B50F5" w:rsidRDefault="008E5D0E" w:rsidP="008E5D0E">
      <w:pPr>
        <w:jc w:val="center"/>
        <w:rPr>
          <w:rFonts w:ascii="黑体" w:eastAsia="黑体" w:hAnsi="黑体"/>
          <w:b/>
          <w:bCs/>
          <w:color w:val="FF0000"/>
          <w:sz w:val="36"/>
          <w:szCs w:val="40"/>
        </w:rPr>
      </w:pPr>
      <w:bookmarkStart w:id="1" w:name="_Hlk135225512"/>
      <w:r w:rsidRPr="007B50F5">
        <w:rPr>
          <w:rFonts w:ascii="黑体" w:eastAsia="黑体" w:hAnsi="黑体" w:hint="eastAsia"/>
          <w:b/>
          <w:bCs/>
          <w:color w:val="FF0000"/>
          <w:sz w:val="36"/>
          <w:szCs w:val="40"/>
        </w:rPr>
        <w:t>浙江中国轻纺城集团股份有限公司</w:t>
      </w:r>
    </w:p>
    <w:p w14:paraId="5041E3A3" w14:textId="77777777" w:rsidR="008E5D0E" w:rsidRPr="007B50F5" w:rsidRDefault="008E5D0E" w:rsidP="008E5D0E">
      <w:pPr>
        <w:jc w:val="center"/>
        <w:rPr>
          <w:rFonts w:ascii="黑体" w:eastAsia="黑体" w:hAnsi="黑体"/>
          <w:b/>
          <w:bCs/>
          <w:color w:val="FF0000"/>
          <w:sz w:val="32"/>
          <w:szCs w:val="36"/>
        </w:rPr>
      </w:pPr>
      <w:r w:rsidRPr="007B50F5">
        <w:rPr>
          <w:rFonts w:ascii="黑体" w:eastAsia="黑体" w:hAnsi="黑体" w:hint="eastAsia"/>
          <w:b/>
          <w:bCs/>
          <w:color w:val="FF0000"/>
          <w:sz w:val="36"/>
          <w:szCs w:val="40"/>
        </w:rPr>
        <w:t>投资者关系活动记录表</w:t>
      </w:r>
    </w:p>
    <w:p w14:paraId="462699D3" w14:textId="33C76701" w:rsidR="008E5D0E" w:rsidRPr="008E5D0E" w:rsidRDefault="008E5D0E" w:rsidP="008E5D0E">
      <w:pPr>
        <w:jc w:val="right"/>
        <w:rPr>
          <w:rFonts w:ascii="宋体" w:eastAsia="宋体" w:hAnsi="宋体"/>
          <w:sz w:val="24"/>
          <w:szCs w:val="28"/>
        </w:rPr>
      </w:pPr>
      <w:bookmarkStart w:id="2" w:name="_Hlk135225535"/>
      <w:bookmarkEnd w:id="1"/>
      <w:r>
        <w:rPr>
          <w:rFonts w:ascii="宋体" w:eastAsia="宋体" w:hAnsi="宋体" w:hint="eastAsia"/>
          <w:sz w:val="24"/>
          <w:szCs w:val="28"/>
        </w:rPr>
        <w:t xml:space="preserve"> </w:t>
      </w:r>
      <w:r>
        <w:rPr>
          <w:rFonts w:ascii="宋体" w:eastAsia="宋体" w:hAnsi="宋体"/>
          <w:sz w:val="24"/>
          <w:szCs w:val="28"/>
        </w:rPr>
        <w:t xml:space="preserve">  </w:t>
      </w:r>
      <w:r w:rsidR="0015432B">
        <w:rPr>
          <w:rFonts w:ascii="宋体" w:eastAsia="宋体" w:hAnsi="宋体"/>
          <w:sz w:val="24"/>
          <w:szCs w:val="28"/>
        </w:rPr>
        <w:t xml:space="preserve">  </w:t>
      </w:r>
      <w:r w:rsidRPr="007B50F5">
        <w:rPr>
          <w:rFonts w:ascii="宋体" w:eastAsia="宋体" w:hAnsi="宋体" w:hint="eastAsia"/>
          <w:sz w:val="24"/>
          <w:szCs w:val="28"/>
        </w:rPr>
        <w:t>编号：</w:t>
      </w:r>
      <w:bookmarkEnd w:id="2"/>
      <w:r w:rsidR="008D2C4C">
        <w:rPr>
          <w:rFonts w:ascii="宋体" w:eastAsia="宋体" w:hAnsi="宋体" w:hint="eastAsia"/>
          <w:sz w:val="24"/>
          <w:szCs w:val="28"/>
        </w:rPr>
        <w:t>2</w:t>
      </w:r>
      <w:r w:rsidR="008D2C4C">
        <w:rPr>
          <w:rFonts w:ascii="宋体" w:eastAsia="宋体" w:hAnsi="宋体"/>
          <w:sz w:val="24"/>
          <w:szCs w:val="28"/>
        </w:rPr>
        <w:t>02</w:t>
      </w:r>
      <w:r w:rsidR="00D01BBA">
        <w:rPr>
          <w:rFonts w:ascii="宋体" w:eastAsia="宋体" w:hAnsi="宋体" w:hint="eastAsia"/>
          <w:sz w:val="24"/>
          <w:szCs w:val="28"/>
        </w:rPr>
        <w:t>6</w:t>
      </w:r>
      <w:r w:rsidR="008D2C4C">
        <w:rPr>
          <w:rFonts w:ascii="宋体" w:eastAsia="宋体" w:hAnsi="宋体"/>
          <w:sz w:val="24"/>
          <w:szCs w:val="28"/>
        </w:rPr>
        <w:t>-00</w:t>
      </w:r>
      <w:r w:rsidR="009844BC">
        <w:rPr>
          <w:rFonts w:ascii="宋体" w:eastAsia="宋体" w:hAnsi="宋体" w:hint="eastAsia"/>
          <w:sz w:val="24"/>
          <w:szCs w:val="28"/>
        </w:rPr>
        <w:t>4</w:t>
      </w:r>
    </w:p>
    <w:tbl>
      <w:tblPr>
        <w:tblW w:w="949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4"/>
        <w:gridCol w:w="7645"/>
      </w:tblGrid>
      <w:tr w:rsidR="008E5D0E" w:rsidRPr="007B50F5" w14:paraId="5CB333AE" w14:textId="77777777" w:rsidTr="004D5CE5">
        <w:trPr>
          <w:trHeight w:val="2037"/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17C38" w14:textId="77777777" w:rsidR="008E5D0E" w:rsidRPr="007B50F5" w:rsidRDefault="008E5D0E" w:rsidP="004D5CE5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7B50F5">
              <w:rPr>
                <w:rFonts w:ascii="宋体" w:eastAsia="宋体" w:hAnsi="宋体" w:hint="eastAsia"/>
                <w:sz w:val="24"/>
                <w:szCs w:val="28"/>
              </w:rPr>
              <w:t>投资者关系活动类别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D8B6" w14:textId="4345C785" w:rsidR="00B10F4C" w:rsidRPr="00B10F4C" w:rsidRDefault="00931FBC" w:rsidP="00AC0D63">
            <w:pPr>
              <w:spacing w:line="360" w:lineRule="auto"/>
              <w:rPr>
                <w:rFonts w:ascii="宋体" w:eastAsia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√</w:t>
            </w:r>
            <w:r w:rsidR="00B10F4C" w:rsidRPr="00B10F4C">
              <w:rPr>
                <w:rFonts w:ascii="宋体" w:eastAsia="宋体" w:hAnsi="宋体" w:hint="eastAsia"/>
                <w:sz w:val="24"/>
              </w:rPr>
              <w:t xml:space="preserve">特定对象调研        </w:t>
            </w:r>
            <w:r w:rsidR="00191947"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√</w:t>
            </w:r>
            <w:r w:rsidR="00B10F4C" w:rsidRPr="00B10F4C">
              <w:rPr>
                <w:rFonts w:ascii="宋体" w:eastAsia="宋体" w:hAnsi="宋体" w:hint="eastAsia"/>
                <w:sz w:val="24"/>
              </w:rPr>
              <w:t>分析师会议</w:t>
            </w:r>
          </w:p>
          <w:p w14:paraId="68C3A78A" w14:textId="118D9EA7" w:rsidR="00B10F4C" w:rsidRPr="00B10F4C" w:rsidRDefault="00B10F4C" w:rsidP="00AC0D63">
            <w:pPr>
              <w:spacing w:line="360" w:lineRule="auto"/>
              <w:rPr>
                <w:rFonts w:ascii="宋体" w:eastAsia="宋体" w:hAnsi="宋体"/>
                <w:bCs/>
                <w:iCs/>
                <w:color w:val="000000"/>
                <w:sz w:val="24"/>
              </w:rPr>
            </w:pPr>
            <w:r w:rsidRPr="00B10F4C"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□</w:t>
            </w:r>
            <w:r w:rsidRPr="00B10F4C">
              <w:rPr>
                <w:rFonts w:ascii="宋体" w:eastAsia="宋体" w:hAnsi="宋体" w:hint="eastAsia"/>
                <w:sz w:val="24"/>
              </w:rPr>
              <w:t xml:space="preserve">媒体采访            </w:t>
            </w:r>
            <w:r w:rsidR="00DC0765" w:rsidRPr="00B10F4C"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□</w:t>
            </w:r>
            <w:r w:rsidRPr="00B10F4C">
              <w:rPr>
                <w:rFonts w:ascii="宋体" w:eastAsia="宋体" w:hAnsi="宋体" w:hint="eastAsia"/>
                <w:sz w:val="24"/>
              </w:rPr>
              <w:t>业绩说明会</w:t>
            </w:r>
          </w:p>
          <w:p w14:paraId="34FF48DA" w14:textId="37890BF9" w:rsidR="00B10F4C" w:rsidRPr="00B10F4C" w:rsidRDefault="00B10F4C" w:rsidP="00AC0D63">
            <w:pPr>
              <w:spacing w:line="360" w:lineRule="auto"/>
              <w:rPr>
                <w:rFonts w:ascii="宋体" w:eastAsia="宋体" w:hAnsi="宋体"/>
                <w:bCs/>
                <w:iCs/>
                <w:color w:val="000000"/>
                <w:sz w:val="24"/>
              </w:rPr>
            </w:pPr>
            <w:r w:rsidRPr="00B10F4C"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□</w:t>
            </w:r>
            <w:r w:rsidRPr="00B10F4C">
              <w:rPr>
                <w:rFonts w:ascii="宋体" w:eastAsia="宋体" w:hAnsi="宋体" w:hint="eastAsia"/>
                <w:sz w:val="24"/>
              </w:rPr>
              <w:t xml:space="preserve">新闻发布会          </w:t>
            </w:r>
            <w:r w:rsidR="00191947" w:rsidRPr="00B10F4C"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□</w:t>
            </w:r>
            <w:r w:rsidRPr="00B10F4C">
              <w:rPr>
                <w:rFonts w:ascii="宋体" w:eastAsia="宋体" w:hAnsi="宋体" w:hint="eastAsia"/>
                <w:sz w:val="24"/>
              </w:rPr>
              <w:t>路演活动</w:t>
            </w:r>
          </w:p>
          <w:p w14:paraId="58A568D2" w14:textId="69073425" w:rsidR="008E5D0E" w:rsidRPr="00B10F4C" w:rsidRDefault="006B463F" w:rsidP="00AC0D63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B10F4C"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□</w:t>
            </w:r>
            <w:r w:rsidR="00B10F4C" w:rsidRPr="00B10F4C">
              <w:rPr>
                <w:rFonts w:ascii="宋体" w:eastAsia="宋体" w:hAnsi="宋体" w:hint="eastAsia"/>
                <w:sz w:val="24"/>
              </w:rPr>
              <w:t>现场参观</w:t>
            </w:r>
            <w:r w:rsidR="00B10F4C" w:rsidRPr="00B10F4C">
              <w:rPr>
                <w:rFonts w:ascii="宋体" w:eastAsia="宋体" w:hAnsi="宋体"/>
                <w:bCs/>
                <w:iCs/>
                <w:color w:val="000000"/>
                <w:sz w:val="24"/>
              </w:rPr>
              <w:t xml:space="preserve">            </w:t>
            </w:r>
            <w:r w:rsidR="00191947" w:rsidRPr="00B10F4C"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□</w:t>
            </w:r>
            <w:r w:rsidR="00B10F4C" w:rsidRPr="00B10F4C">
              <w:rPr>
                <w:rFonts w:ascii="宋体" w:eastAsia="宋体" w:hAnsi="宋体" w:hint="eastAsia"/>
                <w:sz w:val="24"/>
              </w:rPr>
              <w:t>其他</w:t>
            </w:r>
          </w:p>
        </w:tc>
      </w:tr>
      <w:tr w:rsidR="008E5D0E" w:rsidRPr="007B50F5" w14:paraId="1372F9B8" w14:textId="77777777" w:rsidTr="004D5CE5">
        <w:trPr>
          <w:trHeight w:val="1144"/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AF2CC" w14:textId="77777777" w:rsidR="008E5D0E" w:rsidRPr="007B50F5" w:rsidRDefault="008E5D0E" w:rsidP="004D5CE5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7B50F5">
              <w:rPr>
                <w:rFonts w:ascii="宋体" w:eastAsia="宋体" w:hAnsi="宋体" w:hint="eastAsia"/>
                <w:sz w:val="24"/>
                <w:szCs w:val="28"/>
              </w:rPr>
              <w:t>时间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57D2" w14:textId="632F51D6" w:rsidR="008E5D0E" w:rsidRPr="007B50F5" w:rsidRDefault="008D2C4C" w:rsidP="009844BC">
            <w:pPr>
              <w:spacing w:line="276" w:lineRule="auto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2</w:t>
            </w:r>
            <w:r>
              <w:rPr>
                <w:rFonts w:ascii="宋体" w:eastAsia="宋体" w:hAnsi="宋体"/>
                <w:sz w:val="24"/>
                <w:szCs w:val="28"/>
              </w:rPr>
              <w:t>02</w:t>
            </w:r>
            <w:r w:rsidR="003E788D">
              <w:rPr>
                <w:rFonts w:ascii="宋体" w:eastAsia="宋体" w:hAnsi="宋体" w:hint="eastAsia"/>
                <w:sz w:val="24"/>
                <w:szCs w:val="28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年</w:t>
            </w:r>
            <w:r w:rsidR="009844BC">
              <w:rPr>
                <w:rFonts w:ascii="宋体" w:eastAsia="宋体" w:hAnsi="宋体" w:hint="eastAsia"/>
                <w:sz w:val="24"/>
                <w:szCs w:val="28"/>
              </w:rPr>
              <w:t>8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月</w:t>
            </w:r>
            <w:r w:rsidR="009844BC">
              <w:rPr>
                <w:rFonts w:ascii="宋体" w:eastAsia="宋体" w:hAnsi="宋体" w:hint="eastAsia"/>
                <w:sz w:val="24"/>
                <w:szCs w:val="28"/>
              </w:rPr>
              <w:t>27</w:t>
            </w:r>
            <w:r w:rsidR="00DC0765">
              <w:rPr>
                <w:rFonts w:ascii="宋体" w:eastAsia="宋体" w:hAnsi="宋体" w:hint="eastAsia"/>
                <w:sz w:val="24"/>
                <w:szCs w:val="28"/>
              </w:rPr>
              <w:t>日-202</w:t>
            </w:r>
            <w:r w:rsidR="003E788D">
              <w:rPr>
                <w:rFonts w:ascii="宋体" w:eastAsia="宋体" w:hAnsi="宋体" w:hint="eastAsia"/>
                <w:sz w:val="24"/>
                <w:szCs w:val="28"/>
              </w:rPr>
              <w:t>6</w:t>
            </w:r>
            <w:r w:rsidR="00DC0765">
              <w:rPr>
                <w:rFonts w:ascii="宋体" w:eastAsia="宋体" w:hAnsi="宋体" w:hint="eastAsia"/>
                <w:sz w:val="24"/>
                <w:szCs w:val="28"/>
              </w:rPr>
              <w:t>年</w:t>
            </w:r>
            <w:r w:rsidR="009844BC">
              <w:rPr>
                <w:rFonts w:ascii="宋体" w:eastAsia="宋体" w:hAnsi="宋体" w:hint="eastAsia"/>
                <w:sz w:val="24"/>
                <w:szCs w:val="28"/>
              </w:rPr>
              <w:t>9</w:t>
            </w:r>
            <w:r w:rsidR="00DC0765">
              <w:rPr>
                <w:rFonts w:ascii="宋体" w:eastAsia="宋体" w:hAnsi="宋体" w:hint="eastAsia"/>
                <w:sz w:val="24"/>
                <w:szCs w:val="28"/>
              </w:rPr>
              <w:t>月</w:t>
            </w:r>
            <w:r w:rsidR="009844BC">
              <w:rPr>
                <w:rFonts w:ascii="宋体" w:eastAsia="宋体" w:hAnsi="宋体" w:hint="eastAsia"/>
                <w:sz w:val="24"/>
                <w:szCs w:val="28"/>
              </w:rPr>
              <w:t>15</w:t>
            </w:r>
            <w:r w:rsidR="00DC0765">
              <w:rPr>
                <w:rFonts w:ascii="宋体" w:eastAsia="宋体" w:hAnsi="宋体" w:hint="eastAsia"/>
                <w:sz w:val="24"/>
                <w:szCs w:val="28"/>
              </w:rPr>
              <w:t>日</w:t>
            </w:r>
          </w:p>
        </w:tc>
      </w:tr>
      <w:tr w:rsidR="008E5D0E" w:rsidRPr="007B50F5" w14:paraId="05544B33" w14:textId="77777777" w:rsidTr="004D5CE5">
        <w:trPr>
          <w:trHeight w:val="4094"/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A0D6" w14:textId="4DA86EA6" w:rsidR="008E5D0E" w:rsidRPr="007B50F5" w:rsidRDefault="008E5D0E" w:rsidP="004D5CE5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7B50F5">
              <w:rPr>
                <w:rFonts w:ascii="宋体" w:eastAsia="宋体" w:hAnsi="宋体" w:hint="eastAsia"/>
                <w:sz w:val="24"/>
                <w:szCs w:val="28"/>
              </w:rPr>
              <w:t>参与单位名称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616D" w14:textId="26C1C962" w:rsidR="009844BC" w:rsidRDefault="009844BC" w:rsidP="00D32BFC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D32BFC">
              <w:rPr>
                <w:rFonts w:ascii="宋体" w:eastAsia="宋体" w:hAnsi="宋体" w:hint="eastAsia"/>
                <w:sz w:val="24"/>
                <w:szCs w:val="28"/>
              </w:rPr>
              <w:t>国盛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证券     </w:t>
            </w:r>
            <w:r w:rsidRPr="009844BC">
              <w:rPr>
                <w:rFonts w:ascii="宋体" w:eastAsia="宋体" w:hAnsi="宋体" w:hint="eastAsia"/>
                <w:sz w:val="24"/>
                <w:szCs w:val="28"/>
              </w:rPr>
              <w:t>摩根大通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Pr="009844BC">
              <w:rPr>
                <w:rFonts w:ascii="宋体" w:eastAsia="宋体" w:hAnsi="宋体" w:hint="eastAsia"/>
                <w:sz w:val="24"/>
                <w:szCs w:val="28"/>
              </w:rPr>
              <w:t>中</w:t>
            </w:r>
            <w:proofErr w:type="gramStart"/>
            <w:r w:rsidRPr="009844BC">
              <w:rPr>
                <w:rFonts w:ascii="宋体" w:eastAsia="宋体" w:hAnsi="宋体" w:hint="eastAsia"/>
                <w:sz w:val="24"/>
                <w:szCs w:val="28"/>
              </w:rPr>
              <w:t>金资管</w:t>
            </w:r>
            <w:proofErr w:type="gramEnd"/>
          </w:p>
          <w:p w14:paraId="649D4E8A" w14:textId="7569843D" w:rsidR="009844BC" w:rsidRPr="009844BC" w:rsidRDefault="009844BC" w:rsidP="00D32BFC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9844BC">
              <w:rPr>
                <w:rFonts w:ascii="宋体" w:eastAsia="宋体" w:hAnsi="宋体" w:hint="eastAsia"/>
                <w:sz w:val="24"/>
                <w:szCs w:val="28"/>
              </w:rPr>
              <w:t>中欧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基金     </w:t>
            </w:r>
            <w:r w:rsidRPr="00D32BFC">
              <w:rPr>
                <w:rFonts w:ascii="宋体" w:eastAsia="宋体" w:hAnsi="宋体" w:hint="eastAsia"/>
                <w:sz w:val="24"/>
                <w:szCs w:val="28"/>
              </w:rPr>
              <w:t>华</w:t>
            </w:r>
            <w:proofErr w:type="gramStart"/>
            <w:r w:rsidRPr="00D32BFC">
              <w:rPr>
                <w:rFonts w:ascii="宋体" w:eastAsia="宋体" w:hAnsi="宋体" w:hint="eastAsia"/>
                <w:sz w:val="24"/>
                <w:szCs w:val="28"/>
              </w:rPr>
              <w:t>福证券</w:t>
            </w:r>
            <w:proofErr w:type="gramEnd"/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Pr="009844BC">
              <w:rPr>
                <w:rFonts w:ascii="宋体" w:eastAsia="宋体" w:hAnsi="宋体" w:hint="eastAsia"/>
                <w:sz w:val="24"/>
                <w:szCs w:val="28"/>
              </w:rPr>
              <w:t>华福投资</w:t>
            </w:r>
          </w:p>
          <w:p w14:paraId="77FCAF77" w14:textId="62C02678" w:rsidR="009844BC" w:rsidRDefault="009844BC" w:rsidP="00D32BFC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9844BC">
              <w:rPr>
                <w:rFonts w:ascii="宋体" w:eastAsia="宋体" w:hAnsi="宋体" w:hint="eastAsia"/>
                <w:sz w:val="24"/>
                <w:szCs w:val="28"/>
              </w:rPr>
              <w:t>天风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证券     </w:t>
            </w:r>
            <w:r w:rsidRPr="009844BC">
              <w:rPr>
                <w:rFonts w:ascii="宋体" w:eastAsia="宋体" w:hAnsi="宋体" w:hint="eastAsia"/>
                <w:sz w:val="24"/>
                <w:szCs w:val="28"/>
              </w:rPr>
              <w:t>华商基金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Pr="009844BC">
              <w:rPr>
                <w:rFonts w:ascii="宋体" w:eastAsia="宋体" w:hAnsi="宋体" w:hint="eastAsia"/>
                <w:sz w:val="24"/>
                <w:szCs w:val="28"/>
              </w:rPr>
              <w:t>中信资管</w:t>
            </w:r>
          </w:p>
          <w:p w14:paraId="33E456E7" w14:textId="1ABCB685" w:rsidR="009844BC" w:rsidRDefault="009844BC" w:rsidP="00D32BFC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9844BC">
              <w:rPr>
                <w:rFonts w:ascii="宋体" w:eastAsia="宋体" w:hAnsi="宋体" w:hint="eastAsia"/>
                <w:sz w:val="24"/>
                <w:szCs w:val="28"/>
              </w:rPr>
              <w:t>五矿集团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Pr="009844BC">
              <w:rPr>
                <w:rFonts w:ascii="宋体" w:eastAsia="宋体" w:hAnsi="宋体" w:hint="eastAsia"/>
                <w:sz w:val="24"/>
                <w:szCs w:val="28"/>
              </w:rPr>
              <w:t>国</w:t>
            </w:r>
            <w:proofErr w:type="gramStart"/>
            <w:r w:rsidRPr="009844BC">
              <w:rPr>
                <w:rFonts w:ascii="宋体" w:eastAsia="宋体" w:hAnsi="宋体" w:hint="eastAsia"/>
                <w:sz w:val="24"/>
                <w:szCs w:val="28"/>
              </w:rPr>
              <w:t>海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证券     </w:t>
            </w:r>
            <w:r w:rsidRPr="009844BC">
              <w:rPr>
                <w:rFonts w:ascii="宋体" w:eastAsia="宋体" w:hAnsi="宋体" w:hint="eastAsia"/>
                <w:sz w:val="24"/>
                <w:szCs w:val="28"/>
              </w:rPr>
              <w:t>申万</w:t>
            </w:r>
            <w:proofErr w:type="gramEnd"/>
            <w:r>
              <w:rPr>
                <w:rFonts w:ascii="宋体" w:eastAsia="宋体" w:hAnsi="宋体" w:hint="eastAsia"/>
                <w:sz w:val="24"/>
                <w:szCs w:val="28"/>
              </w:rPr>
              <w:t>宏源</w:t>
            </w:r>
          </w:p>
          <w:p w14:paraId="6A2C21EA" w14:textId="1FF77CA1" w:rsidR="009844BC" w:rsidRDefault="009844BC" w:rsidP="00D32BFC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9844BC">
              <w:rPr>
                <w:rFonts w:ascii="宋体" w:eastAsia="宋体" w:hAnsi="宋体" w:hint="eastAsia"/>
                <w:sz w:val="24"/>
                <w:szCs w:val="28"/>
              </w:rPr>
              <w:t>维恩集团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="005553B5" w:rsidRPr="009844BC">
              <w:rPr>
                <w:rFonts w:ascii="宋体" w:eastAsia="宋体" w:hAnsi="宋体" w:hint="eastAsia"/>
                <w:sz w:val="24"/>
                <w:szCs w:val="28"/>
              </w:rPr>
              <w:t>南方基金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="005553B5" w:rsidRPr="009844BC">
              <w:rPr>
                <w:rFonts w:ascii="宋体" w:eastAsia="宋体" w:hAnsi="宋体" w:hint="eastAsia"/>
                <w:sz w:val="24"/>
                <w:szCs w:val="28"/>
              </w:rPr>
              <w:t>平安基金</w:t>
            </w:r>
          </w:p>
          <w:p w14:paraId="539A5E68" w14:textId="7555DC40" w:rsidR="009844BC" w:rsidRDefault="009844BC" w:rsidP="009844BC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9844BC">
              <w:rPr>
                <w:rFonts w:ascii="宋体" w:eastAsia="宋体" w:hAnsi="宋体" w:hint="eastAsia"/>
                <w:sz w:val="24"/>
                <w:szCs w:val="28"/>
              </w:rPr>
              <w:t>兴业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证券     </w:t>
            </w:r>
            <w:proofErr w:type="gramStart"/>
            <w:r w:rsidRPr="009844BC">
              <w:rPr>
                <w:rFonts w:ascii="宋体" w:eastAsia="宋体" w:hAnsi="宋体" w:hint="eastAsia"/>
                <w:sz w:val="24"/>
                <w:szCs w:val="28"/>
              </w:rPr>
              <w:t>厚山投资</w:t>
            </w:r>
            <w:proofErr w:type="gramEnd"/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="005553B5" w:rsidRPr="009844BC">
              <w:rPr>
                <w:rFonts w:ascii="宋体" w:eastAsia="宋体" w:hAnsi="宋体" w:hint="eastAsia"/>
                <w:sz w:val="24"/>
                <w:szCs w:val="28"/>
              </w:rPr>
              <w:t>宝盈基金</w:t>
            </w:r>
          </w:p>
          <w:p w14:paraId="367A1A6B" w14:textId="379D5518" w:rsidR="00EC3AAA" w:rsidRPr="007B50F5" w:rsidRDefault="009844BC" w:rsidP="00B76319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9844BC">
              <w:rPr>
                <w:rFonts w:ascii="宋体" w:eastAsia="宋体" w:hAnsi="宋体" w:hint="eastAsia"/>
                <w:sz w:val="24"/>
                <w:szCs w:val="28"/>
              </w:rPr>
              <w:t>大成基金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     </w:t>
            </w:r>
            <w:r w:rsidR="005553B5" w:rsidRPr="009844BC">
              <w:rPr>
                <w:rFonts w:ascii="宋体" w:eastAsia="宋体" w:hAnsi="宋体" w:hint="eastAsia"/>
                <w:sz w:val="24"/>
                <w:szCs w:val="28"/>
              </w:rPr>
              <w:t>易方达基金</w:t>
            </w:r>
            <w:bookmarkStart w:id="3" w:name="_GoBack"/>
            <w:bookmarkEnd w:id="3"/>
          </w:p>
        </w:tc>
      </w:tr>
      <w:tr w:rsidR="008E5D0E" w:rsidRPr="007B50F5" w14:paraId="199CD862" w14:textId="77777777" w:rsidTr="004D5CE5">
        <w:trPr>
          <w:trHeight w:val="1181"/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0E5A8" w14:textId="2F6A40D2" w:rsidR="008E5D0E" w:rsidRPr="007B50F5" w:rsidRDefault="008E5D0E" w:rsidP="004D5CE5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7B50F5">
              <w:rPr>
                <w:rFonts w:ascii="宋体" w:eastAsia="宋体" w:hAnsi="宋体" w:hint="eastAsia"/>
                <w:sz w:val="24"/>
                <w:szCs w:val="28"/>
              </w:rPr>
              <w:t>地点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D96C" w14:textId="33B7C931" w:rsidR="008E5D0E" w:rsidRPr="007B50F5" w:rsidRDefault="008E5D0E" w:rsidP="00AC0D63">
            <w:pPr>
              <w:spacing w:line="276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E5D0E" w:rsidRPr="007B50F5" w14:paraId="42DF512B" w14:textId="77777777" w:rsidTr="004D5CE5">
        <w:trPr>
          <w:trHeight w:val="1680"/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5DA67" w14:textId="61495A22" w:rsidR="008E5D0E" w:rsidRPr="007B50F5" w:rsidRDefault="008E5D0E" w:rsidP="004D5CE5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7B50F5">
              <w:rPr>
                <w:rFonts w:ascii="宋体" w:eastAsia="宋体" w:hAnsi="宋体" w:hint="eastAsia"/>
                <w:sz w:val="24"/>
                <w:szCs w:val="28"/>
              </w:rPr>
              <w:t>上市公司</w:t>
            </w:r>
          </w:p>
          <w:p w14:paraId="1438811B" w14:textId="77777777" w:rsidR="008E5D0E" w:rsidRPr="007B50F5" w:rsidRDefault="008E5D0E" w:rsidP="004D5CE5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7B50F5">
              <w:rPr>
                <w:rFonts w:ascii="宋体" w:eastAsia="宋体" w:hAnsi="宋体" w:hint="eastAsia"/>
                <w:sz w:val="24"/>
                <w:szCs w:val="28"/>
              </w:rPr>
              <w:t>接待人员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9A8F" w14:textId="4344E6A1" w:rsidR="008E5D0E" w:rsidRPr="007B50F5" w:rsidRDefault="00100369" w:rsidP="00AC0D63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100369">
              <w:rPr>
                <w:rFonts w:ascii="宋体" w:eastAsia="宋体" w:hAnsi="宋体" w:hint="eastAsia"/>
                <w:sz w:val="24"/>
                <w:szCs w:val="28"/>
              </w:rPr>
              <w:t>董事会秘书：</w:t>
            </w:r>
            <w:r w:rsidR="00B76319">
              <w:rPr>
                <w:rFonts w:ascii="宋体" w:eastAsia="宋体" w:hAnsi="宋体" w:hint="eastAsia"/>
                <w:sz w:val="24"/>
                <w:szCs w:val="28"/>
              </w:rPr>
              <w:t>钱自强</w:t>
            </w:r>
            <w:r w:rsidR="00B76319" w:rsidRPr="007B50F5">
              <w:rPr>
                <w:rFonts w:ascii="宋体" w:eastAsia="宋体" w:hAnsi="宋体" w:hint="eastAsia"/>
                <w:sz w:val="24"/>
                <w:szCs w:val="28"/>
              </w:rPr>
              <w:t xml:space="preserve"> </w:t>
            </w:r>
          </w:p>
        </w:tc>
      </w:tr>
      <w:tr w:rsidR="008E5D0E" w:rsidRPr="007B50F5" w14:paraId="733000FC" w14:textId="77777777" w:rsidTr="004D5CE5">
        <w:trPr>
          <w:trHeight w:val="4212"/>
          <w:jc w:val="center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57D3" w14:textId="77777777" w:rsidR="008E5D0E" w:rsidRPr="007B50F5" w:rsidRDefault="008E5D0E" w:rsidP="004D5CE5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7B50F5">
              <w:rPr>
                <w:rFonts w:ascii="宋体" w:eastAsia="宋体" w:hAnsi="宋体" w:hint="eastAsia"/>
                <w:sz w:val="24"/>
                <w:szCs w:val="28"/>
              </w:rPr>
              <w:lastRenderedPageBreak/>
              <w:t>投资者关系活动主要内容记录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50B7" w14:textId="010FF42A" w:rsidR="00D44101" w:rsidRDefault="00D44101" w:rsidP="00D44101">
            <w:pPr>
              <w:spacing w:line="276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1</w:t>
            </w:r>
            <w:r w:rsidRPr="00BE62EA">
              <w:rPr>
                <w:rFonts w:ascii="宋体" w:eastAsia="宋体" w:hAnsi="宋体"/>
                <w:b/>
                <w:bCs/>
                <w:sz w:val="24"/>
                <w:szCs w:val="28"/>
              </w:rPr>
              <w:t>.</w:t>
            </w:r>
            <w:r>
              <w:rPr>
                <w:rFonts w:ascii="宋体" w:eastAsia="宋体" w:hAnsi="宋体"/>
                <w:b/>
                <w:bCs/>
                <w:sz w:val="24"/>
                <w:szCs w:val="28"/>
              </w:rPr>
              <w:t>请问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公司国际</w:t>
            </w:r>
            <w:proofErr w:type="gramStart"/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物流征收补偿款进展</w:t>
            </w:r>
            <w:proofErr w:type="gramEnd"/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如何？</w:t>
            </w:r>
          </w:p>
          <w:p w14:paraId="6D3971AA" w14:textId="5E48A184" w:rsidR="00D44101" w:rsidRPr="004B2B1E" w:rsidRDefault="00032AAB" w:rsidP="00EC6FF9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8"/>
              </w:rPr>
            </w:pPr>
            <w:r w:rsidRPr="004977DC">
              <w:rPr>
                <w:rFonts w:ascii="宋体" w:eastAsia="宋体" w:hAnsi="宋体" w:hint="eastAsia"/>
                <w:sz w:val="24"/>
                <w:szCs w:val="28"/>
              </w:rPr>
              <w:t>答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：</w:t>
            </w:r>
            <w:r w:rsidR="00D44101">
              <w:rPr>
                <w:rFonts w:ascii="宋体" w:eastAsia="宋体" w:hAnsi="宋体"/>
                <w:sz w:val="24"/>
                <w:szCs w:val="28"/>
              </w:rPr>
              <w:t>国际物流剩余征收补偿款</w:t>
            </w:r>
            <w:r w:rsidR="00D44101">
              <w:rPr>
                <w:rFonts w:ascii="宋体" w:eastAsia="宋体" w:hAnsi="宋体" w:hint="eastAsia"/>
                <w:sz w:val="24"/>
                <w:szCs w:val="28"/>
              </w:rPr>
              <w:t>3.71亿元未到账，</w:t>
            </w:r>
            <w:r w:rsidR="00672B19" w:rsidRPr="00672B19">
              <w:rPr>
                <w:rFonts w:ascii="宋体" w:eastAsia="宋体" w:hAnsi="宋体" w:hint="eastAsia"/>
                <w:sz w:val="24"/>
                <w:szCs w:val="28"/>
              </w:rPr>
              <w:t>公司已多次与齐贤街道、未来城开发公司进行沟通协商，催促其支付征收尾款，但相关尾款的支付问题至今仍未解决。</w:t>
            </w:r>
            <w:r w:rsidR="00672B19">
              <w:rPr>
                <w:rFonts w:ascii="宋体" w:eastAsia="宋体" w:hAnsi="宋体" w:hint="eastAsia"/>
                <w:sz w:val="24"/>
                <w:szCs w:val="28"/>
              </w:rPr>
              <w:t>目前，</w:t>
            </w:r>
            <w:r w:rsidR="00672B19" w:rsidRPr="00672B19">
              <w:rPr>
                <w:rFonts w:ascii="宋体" w:eastAsia="宋体" w:hAnsi="宋体" w:hint="eastAsia"/>
                <w:sz w:val="24"/>
                <w:szCs w:val="28"/>
              </w:rPr>
              <w:t>齐贤街道正式向未来城开发公司提起诉讼，要求未来城开发公司立即向齐贤街道支付征收补偿尾款及相应利息。案件已获绍兴市柯桥区人民法院立案受理</w:t>
            </w:r>
            <w:r w:rsidR="00672B19">
              <w:rPr>
                <w:rFonts w:ascii="宋体" w:eastAsia="宋体" w:hAnsi="宋体" w:hint="eastAsia"/>
                <w:sz w:val="24"/>
                <w:szCs w:val="28"/>
              </w:rPr>
              <w:t>。</w:t>
            </w:r>
          </w:p>
          <w:p w14:paraId="4FCA8A42" w14:textId="77777777" w:rsidR="00D44101" w:rsidRPr="004B2B1E" w:rsidRDefault="00D44101" w:rsidP="00D44101">
            <w:pPr>
              <w:spacing w:line="276" w:lineRule="auto"/>
              <w:rPr>
                <w:rFonts w:ascii="宋体" w:eastAsia="宋体" w:hAnsi="宋体"/>
                <w:sz w:val="24"/>
                <w:szCs w:val="28"/>
              </w:rPr>
            </w:pPr>
          </w:p>
          <w:p w14:paraId="2826D76D" w14:textId="22BAE615" w:rsidR="00D44101" w:rsidRDefault="00D44101" w:rsidP="00D44101">
            <w:pPr>
              <w:spacing w:line="276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2.公司</w:t>
            </w:r>
            <w:r w:rsidR="00EC6FF9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2026年半年度利润大幅上涨主要受什么影响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？</w:t>
            </w:r>
          </w:p>
          <w:p w14:paraId="7719829A" w14:textId="25CDEABB" w:rsidR="00EC6FF9" w:rsidRDefault="00032AAB" w:rsidP="00EC6FF9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8"/>
              </w:rPr>
            </w:pPr>
            <w:r w:rsidRPr="004977DC">
              <w:rPr>
                <w:rFonts w:ascii="宋体" w:eastAsia="宋体" w:hAnsi="宋体" w:hint="eastAsia"/>
                <w:sz w:val="24"/>
                <w:szCs w:val="28"/>
              </w:rPr>
              <w:t>答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：</w:t>
            </w:r>
            <w:r w:rsidR="00EC6FF9">
              <w:rPr>
                <w:rFonts w:ascii="宋体" w:eastAsia="宋体" w:hAnsi="宋体" w:hint="eastAsia"/>
                <w:sz w:val="24"/>
                <w:szCs w:val="28"/>
              </w:rPr>
              <w:t>公司2026年半年度利润上涨主要因为</w:t>
            </w:r>
            <w:r w:rsidR="00EC6FF9" w:rsidRPr="00EC6FF9">
              <w:rPr>
                <w:rFonts w:ascii="宋体" w:eastAsia="宋体" w:hAnsi="宋体" w:hint="eastAsia"/>
                <w:sz w:val="24"/>
                <w:szCs w:val="28"/>
              </w:rPr>
              <w:t>收到华能商城房屋征收补偿款</w:t>
            </w:r>
            <w:r w:rsidR="00EC6FF9">
              <w:rPr>
                <w:rFonts w:ascii="宋体" w:eastAsia="宋体" w:hAnsi="宋体" w:hint="eastAsia"/>
                <w:sz w:val="24"/>
                <w:szCs w:val="28"/>
              </w:rPr>
              <w:t>，</w:t>
            </w:r>
            <w:r w:rsidR="00B93CE8">
              <w:rPr>
                <w:rFonts w:ascii="宋体" w:eastAsia="宋体" w:hAnsi="宋体" w:hint="eastAsia"/>
                <w:sz w:val="24"/>
                <w:szCs w:val="28"/>
              </w:rPr>
              <w:t>此外叠加</w:t>
            </w:r>
            <w:r w:rsidR="00EC6FF9" w:rsidRPr="00EC6FF9">
              <w:rPr>
                <w:rFonts w:ascii="宋体" w:eastAsia="宋体" w:hAnsi="宋体" w:hint="eastAsia"/>
                <w:sz w:val="24"/>
                <w:szCs w:val="28"/>
              </w:rPr>
              <w:t>营业房租金减少，轻纺数字贸易港和智谷公司租金收入增加，资产折旧及摊销增加，融资费用增加</w:t>
            </w:r>
            <w:r w:rsidR="00B93CE8">
              <w:rPr>
                <w:rFonts w:ascii="宋体" w:eastAsia="宋体" w:hAnsi="宋体" w:hint="eastAsia"/>
                <w:sz w:val="24"/>
                <w:szCs w:val="28"/>
              </w:rPr>
              <w:t>等因素，</w:t>
            </w:r>
            <w:r w:rsidR="00EC6FF9" w:rsidRPr="00EC6FF9">
              <w:rPr>
                <w:rFonts w:ascii="宋体" w:eastAsia="宋体" w:hAnsi="宋体" w:hint="eastAsia"/>
                <w:sz w:val="24"/>
                <w:szCs w:val="28"/>
              </w:rPr>
              <w:t>共同</w:t>
            </w:r>
            <w:r w:rsidR="00B93CE8">
              <w:rPr>
                <w:rFonts w:ascii="宋体" w:eastAsia="宋体" w:hAnsi="宋体" w:hint="eastAsia"/>
                <w:sz w:val="24"/>
                <w:szCs w:val="28"/>
              </w:rPr>
              <w:t>导致公司2026年利润大幅上涨</w:t>
            </w:r>
            <w:r w:rsidR="00EC6FF9" w:rsidRPr="00EC6FF9">
              <w:rPr>
                <w:rFonts w:ascii="宋体" w:eastAsia="宋体" w:hAnsi="宋体" w:hint="eastAsia"/>
                <w:sz w:val="24"/>
                <w:szCs w:val="28"/>
              </w:rPr>
              <w:t>。</w:t>
            </w:r>
          </w:p>
          <w:p w14:paraId="109C3EDD" w14:textId="77777777" w:rsidR="00D44101" w:rsidRDefault="00D44101" w:rsidP="004977DC">
            <w:pPr>
              <w:spacing w:line="276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  <w:p w14:paraId="1ED7A544" w14:textId="52BF7E6D" w:rsidR="004977DC" w:rsidRPr="004977DC" w:rsidRDefault="00D44101" w:rsidP="004977DC">
            <w:pPr>
              <w:spacing w:line="276" w:lineRule="auto"/>
              <w:ind w:firstLineChars="200" w:firstLine="482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3</w:t>
            </w:r>
            <w:r w:rsidR="004977DC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．</w:t>
            </w:r>
            <w:r w:rsidR="00B93CE8" w:rsidRPr="00032AAB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公司2026年半年度营业收入</w:t>
            </w:r>
            <w:r w:rsidR="00B93CE8" w:rsidRPr="00032AAB">
              <w:rPr>
                <w:rFonts w:ascii="宋体" w:eastAsia="宋体" w:hAnsi="宋体" w:hint="eastAsia"/>
                <w:b/>
                <w:sz w:val="24"/>
                <w:szCs w:val="28"/>
              </w:rPr>
              <w:t>较上年同期</w:t>
            </w:r>
            <w:r w:rsidR="00032AAB" w:rsidRPr="00032AAB">
              <w:rPr>
                <w:rFonts w:ascii="宋体" w:eastAsia="宋体" w:hAnsi="宋体" w:hint="eastAsia"/>
                <w:b/>
                <w:sz w:val="24"/>
                <w:szCs w:val="28"/>
              </w:rPr>
              <w:t>下降11.19%</w:t>
            </w:r>
            <w:r w:rsidR="00032AAB">
              <w:rPr>
                <w:rFonts w:ascii="宋体" w:eastAsia="宋体" w:hAnsi="宋体" w:hint="eastAsia"/>
                <w:b/>
                <w:sz w:val="24"/>
                <w:szCs w:val="28"/>
              </w:rPr>
              <w:t>，是否因为在租金收入上受到影响？</w:t>
            </w:r>
          </w:p>
          <w:p w14:paraId="3BD794EF" w14:textId="04AB057C" w:rsidR="007278DF" w:rsidRDefault="00220D0D" w:rsidP="007278DF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8"/>
              </w:rPr>
            </w:pPr>
            <w:r w:rsidRPr="004977DC">
              <w:rPr>
                <w:rFonts w:ascii="宋体" w:eastAsia="宋体" w:hAnsi="宋体" w:hint="eastAsia"/>
                <w:sz w:val="24"/>
                <w:szCs w:val="28"/>
              </w:rPr>
              <w:t>答</w:t>
            </w:r>
            <w:r w:rsidR="00032AAB">
              <w:rPr>
                <w:rFonts w:ascii="宋体" w:eastAsia="宋体" w:hAnsi="宋体" w:hint="eastAsia"/>
                <w:sz w:val="24"/>
                <w:szCs w:val="28"/>
              </w:rPr>
              <w:t>：公司2026年半年度营业收入4.58亿元，</w:t>
            </w:r>
            <w:r w:rsidR="00032AAB" w:rsidRPr="00032AAB">
              <w:rPr>
                <w:rFonts w:ascii="宋体" w:eastAsia="宋体" w:hAnsi="宋体" w:hint="eastAsia"/>
                <w:sz w:val="24"/>
                <w:szCs w:val="28"/>
              </w:rPr>
              <w:t>主要</w:t>
            </w:r>
            <w:r w:rsidR="00032AAB">
              <w:rPr>
                <w:rFonts w:ascii="宋体" w:eastAsia="宋体" w:hAnsi="宋体" w:hint="eastAsia"/>
                <w:sz w:val="24"/>
                <w:szCs w:val="28"/>
              </w:rPr>
              <w:t>因为</w:t>
            </w:r>
            <w:r w:rsidR="007278DF">
              <w:rPr>
                <w:rFonts w:ascii="宋体" w:eastAsia="宋体" w:hAnsi="宋体" w:hint="eastAsia"/>
                <w:sz w:val="24"/>
                <w:szCs w:val="28"/>
              </w:rPr>
              <w:t>营业房租金减少。</w:t>
            </w:r>
            <w:r w:rsidR="007278DF" w:rsidRPr="007278DF">
              <w:rPr>
                <w:rFonts w:ascii="宋体" w:eastAsia="宋体" w:hAnsi="宋体" w:hint="eastAsia"/>
                <w:sz w:val="24"/>
                <w:szCs w:val="28"/>
              </w:rPr>
              <w:t>一方面，受宏观经济环境及商户经营压力影响，部分市场的租金水平有所下调，另一方面公司物流、线上业务等板块在稳步推进，对总营收的拉动作用尚未完全释放。</w:t>
            </w:r>
            <w:r w:rsidR="007278DF">
              <w:rPr>
                <w:rFonts w:ascii="宋体" w:eastAsia="宋体" w:hAnsi="宋体" w:hint="eastAsia"/>
                <w:sz w:val="24"/>
                <w:szCs w:val="28"/>
              </w:rPr>
              <w:t>此外，</w:t>
            </w:r>
            <w:r w:rsidR="007278DF" w:rsidRPr="007278DF">
              <w:rPr>
                <w:rFonts w:ascii="宋体" w:eastAsia="宋体" w:hAnsi="宋体" w:hint="eastAsia"/>
                <w:sz w:val="24"/>
                <w:szCs w:val="28"/>
              </w:rPr>
              <w:t>集团新业务板块发展势头迅猛，其中中服集团半年度完成营收</w:t>
            </w:r>
            <w:r w:rsidR="007278DF" w:rsidRPr="007278DF">
              <w:rPr>
                <w:rFonts w:ascii="宋体" w:eastAsia="宋体" w:hAnsi="宋体"/>
                <w:sz w:val="24"/>
                <w:szCs w:val="28"/>
              </w:rPr>
              <w:t>1.25亿元，同比增长25%；</w:t>
            </w:r>
            <w:proofErr w:type="gramStart"/>
            <w:r w:rsidR="007278DF" w:rsidRPr="007278DF">
              <w:rPr>
                <w:rFonts w:ascii="宋体" w:eastAsia="宋体" w:hAnsi="宋体"/>
                <w:sz w:val="24"/>
                <w:szCs w:val="28"/>
              </w:rPr>
              <w:t>帛物贸易公司</w:t>
            </w:r>
            <w:proofErr w:type="gramEnd"/>
            <w:r w:rsidR="007278DF" w:rsidRPr="007278DF">
              <w:rPr>
                <w:rFonts w:ascii="宋体" w:eastAsia="宋体" w:hAnsi="宋体"/>
                <w:sz w:val="24"/>
                <w:szCs w:val="28"/>
              </w:rPr>
              <w:t>实现营收超2,500万元，为集团整体营</w:t>
            </w:r>
            <w:proofErr w:type="gramStart"/>
            <w:r w:rsidR="007278DF" w:rsidRPr="007278DF">
              <w:rPr>
                <w:rFonts w:ascii="宋体" w:eastAsia="宋体" w:hAnsi="宋体"/>
                <w:sz w:val="24"/>
                <w:szCs w:val="28"/>
              </w:rPr>
              <w:t>收提供</w:t>
            </w:r>
            <w:proofErr w:type="gramEnd"/>
            <w:r w:rsidR="007278DF" w:rsidRPr="007278DF">
              <w:rPr>
                <w:rFonts w:ascii="宋体" w:eastAsia="宋体" w:hAnsi="宋体"/>
                <w:sz w:val="24"/>
                <w:szCs w:val="28"/>
              </w:rPr>
              <w:t>有力支撑。</w:t>
            </w:r>
          </w:p>
          <w:p w14:paraId="142E69B7" w14:textId="77777777" w:rsidR="00672B19" w:rsidRDefault="00672B19" w:rsidP="007278DF">
            <w:pPr>
              <w:spacing w:line="276" w:lineRule="auto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</w:p>
          <w:p w14:paraId="2E4638FD" w14:textId="5ACED097" w:rsidR="00672B19" w:rsidRPr="00672B19" w:rsidRDefault="007278DF" w:rsidP="00672B19">
            <w:pPr>
              <w:spacing w:line="276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4</w:t>
            </w:r>
            <w:r w:rsidR="00672B19" w:rsidRPr="00672B19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.</w:t>
            </w:r>
            <w:r>
              <w:rPr>
                <w:rFonts w:ascii="宋体" w:eastAsia="宋体" w:hAnsi="宋体"/>
                <w:b/>
                <w:bCs/>
                <w:sz w:val="24"/>
                <w:szCs w:val="28"/>
              </w:rPr>
              <w:t>请问公司</w:t>
            </w:r>
            <w:r w:rsidR="00383CFE">
              <w:rPr>
                <w:rFonts w:ascii="宋体" w:eastAsia="宋体" w:hAnsi="宋体"/>
                <w:b/>
                <w:bCs/>
                <w:sz w:val="24"/>
                <w:szCs w:val="28"/>
              </w:rPr>
              <w:t>首次</w:t>
            </w:r>
            <w:r>
              <w:rPr>
                <w:rFonts w:ascii="宋体" w:eastAsia="宋体" w:hAnsi="宋体"/>
                <w:b/>
                <w:bCs/>
                <w:sz w:val="24"/>
                <w:szCs w:val="28"/>
              </w:rPr>
              <w:t>打造的“市场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+展会</w:t>
            </w:r>
            <w:r>
              <w:rPr>
                <w:rFonts w:ascii="宋体" w:eastAsia="宋体" w:hAnsi="宋体"/>
                <w:b/>
                <w:bCs/>
                <w:sz w:val="24"/>
                <w:szCs w:val="28"/>
              </w:rPr>
              <w:t>”模式表现如何</w:t>
            </w:r>
            <w:r w:rsidR="00672B19" w:rsidRPr="00672B19">
              <w:rPr>
                <w:rFonts w:ascii="宋体" w:eastAsia="宋体" w:hAnsi="宋体"/>
                <w:b/>
                <w:bCs/>
                <w:sz w:val="24"/>
                <w:szCs w:val="28"/>
              </w:rPr>
              <w:t>？</w:t>
            </w:r>
          </w:p>
          <w:p w14:paraId="6B71800E" w14:textId="6A3499D5" w:rsidR="004B2B1E" w:rsidRDefault="00672B19" w:rsidP="00383CFE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8"/>
              </w:rPr>
            </w:pPr>
            <w:r w:rsidRPr="00672B19">
              <w:rPr>
                <w:rFonts w:ascii="宋体" w:eastAsia="宋体" w:hAnsi="宋体" w:hint="eastAsia"/>
                <w:sz w:val="24"/>
                <w:szCs w:val="28"/>
              </w:rPr>
              <w:t>答：</w:t>
            </w:r>
            <w:r w:rsidR="00383CFE" w:rsidRPr="00383CFE">
              <w:rPr>
                <w:rFonts w:ascii="宋体" w:eastAsia="宋体" w:hAnsi="宋体"/>
                <w:sz w:val="24"/>
                <w:szCs w:val="28"/>
              </w:rPr>
              <w:t>2026年8月，2026（秋季）第十八届绍兴柯桥中国轻纺城窗帘布艺展览会在绍兴柯桥</w:t>
            </w:r>
            <w:r w:rsidR="00383CFE">
              <w:rPr>
                <w:rFonts w:ascii="宋体" w:eastAsia="宋体" w:hAnsi="宋体"/>
                <w:sz w:val="24"/>
                <w:szCs w:val="28"/>
              </w:rPr>
              <w:t>举行</w:t>
            </w:r>
            <w:r w:rsidR="00383CFE" w:rsidRPr="00383CFE">
              <w:rPr>
                <w:rFonts w:ascii="宋体" w:eastAsia="宋体" w:hAnsi="宋体"/>
                <w:sz w:val="24"/>
                <w:szCs w:val="28"/>
              </w:rPr>
              <w:t>。</w:t>
            </w:r>
            <w:r w:rsidR="00383CFE">
              <w:rPr>
                <w:rFonts w:ascii="宋体" w:eastAsia="宋体" w:hAnsi="宋体" w:hint="eastAsia"/>
                <w:sz w:val="24"/>
                <w:szCs w:val="28"/>
              </w:rPr>
              <w:t>公司</w:t>
            </w:r>
            <w:r w:rsidR="007278DF" w:rsidRPr="007278DF">
              <w:rPr>
                <w:rFonts w:ascii="宋体" w:eastAsia="宋体" w:hAnsi="宋体" w:hint="eastAsia"/>
                <w:sz w:val="24"/>
                <w:szCs w:val="28"/>
              </w:rPr>
              <w:t>首次将展区设在中国轻纺城北联市场，</w:t>
            </w:r>
            <w:proofErr w:type="gramStart"/>
            <w:r w:rsidR="007278DF" w:rsidRPr="007278DF">
              <w:rPr>
                <w:rFonts w:ascii="宋体" w:eastAsia="宋体" w:hAnsi="宋体" w:hint="eastAsia"/>
                <w:sz w:val="24"/>
                <w:szCs w:val="28"/>
              </w:rPr>
              <w:t>联动四楼品牌展</w:t>
            </w:r>
            <w:proofErr w:type="gramEnd"/>
            <w:r w:rsidR="007278DF" w:rsidRPr="007278DF">
              <w:rPr>
                <w:rFonts w:ascii="宋体" w:eastAsia="宋体" w:hAnsi="宋体" w:hint="eastAsia"/>
                <w:sz w:val="24"/>
                <w:szCs w:val="28"/>
              </w:rPr>
              <w:t>贸区与一至三楼实体门市，</w:t>
            </w:r>
            <w:r w:rsidR="00383CFE">
              <w:rPr>
                <w:rFonts w:ascii="宋体" w:eastAsia="宋体" w:hAnsi="宋体" w:hint="eastAsia"/>
                <w:sz w:val="24"/>
                <w:szCs w:val="28"/>
              </w:rPr>
              <w:t>构建“市场即会场、门市即展位”全新办展范式。</w:t>
            </w:r>
            <w:r w:rsidR="007278DF" w:rsidRPr="007278DF">
              <w:rPr>
                <w:rFonts w:ascii="宋体" w:eastAsia="宋体" w:hAnsi="宋体" w:hint="eastAsia"/>
                <w:sz w:val="24"/>
                <w:szCs w:val="28"/>
              </w:rPr>
              <w:t>三天展期，</w:t>
            </w:r>
            <w:r w:rsidR="007278DF" w:rsidRPr="007278DF">
              <w:rPr>
                <w:rFonts w:ascii="宋体" w:eastAsia="宋体" w:hAnsi="宋体"/>
                <w:sz w:val="24"/>
                <w:szCs w:val="28"/>
              </w:rPr>
              <w:t>7000平方米展示空间、60余家展商，吸引全国近200个地级市采购商，以及20</w:t>
            </w:r>
            <w:r w:rsidR="00383CFE">
              <w:rPr>
                <w:rFonts w:ascii="宋体" w:eastAsia="宋体" w:hAnsi="宋体"/>
                <w:sz w:val="24"/>
                <w:szCs w:val="28"/>
              </w:rPr>
              <w:t>余个国家海外客商齐聚柯桥。</w:t>
            </w:r>
            <w:r w:rsidR="007278DF" w:rsidRPr="007278DF">
              <w:rPr>
                <w:rFonts w:ascii="宋体" w:eastAsia="宋体" w:hAnsi="宋体"/>
                <w:sz w:val="24"/>
                <w:szCs w:val="28"/>
              </w:rPr>
              <w:t>展会累计吸引采购商超6.5万人次，达成成交订单3400余单，成交总量4万余米；沉淀意向客户1.8万余家，意向订单达10万余米。</w:t>
            </w:r>
          </w:p>
          <w:p w14:paraId="2BB29E95" w14:textId="77777777" w:rsidR="00F213C1" w:rsidRDefault="00F213C1" w:rsidP="00383CFE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8"/>
              </w:rPr>
            </w:pPr>
          </w:p>
          <w:p w14:paraId="7E7A8906" w14:textId="0A380E3E" w:rsidR="00F213C1" w:rsidRPr="00F213C1" w:rsidRDefault="00F213C1" w:rsidP="00F213C1">
            <w:pPr>
              <w:spacing w:line="276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8"/>
              </w:rPr>
            </w:pPr>
            <w:r w:rsidRPr="00F213C1">
              <w:rPr>
                <w:rFonts w:ascii="宋体" w:eastAsia="宋体" w:hAnsi="宋体" w:hint="eastAsia"/>
                <w:b/>
                <w:sz w:val="24"/>
                <w:szCs w:val="28"/>
              </w:rPr>
              <w:t>5.请问公司</w:t>
            </w:r>
            <w:proofErr w:type="gramStart"/>
            <w:r w:rsidRPr="00F213C1">
              <w:rPr>
                <w:rFonts w:ascii="宋体" w:eastAsia="宋体" w:hAnsi="宋体" w:hint="eastAsia"/>
                <w:b/>
                <w:sz w:val="24"/>
                <w:szCs w:val="28"/>
              </w:rPr>
              <w:t>注销回</w:t>
            </w:r>
            <w:proofErr w:type="gramEnd"/>
            <w:r w:rsidRPr="00F213C1">
              <w:rPr>
                <w:rFonts w:ascii="宋体" w:eastAsia="宋体" w:hAnsi="宋体" w:hint="eastAsia"/>
                <w:b/>
                <w:sz w:val="24"/>
                <w:szCs w:val="28"/>
              </w:rPr>
              <w:t>购股份的进展如何？</w:t>
            </w:r>
          </w:p>
          <w:p w14:paraId="11CFFD2A" w14:textId="50986683" w:rsidR="00383CFE" w:rsidRPr="00E26F01" w:rsidRDefault="00F213C1" w:rsidP="00F213C1">
            <w:pPr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答：</w:t>
            </w:r>
            <w:r w:rsidRPr="00F213C1">
              <w:rPr>
                <w:rFonts w:ascii="宋体" w:eastAsia="宋体" w:hAnsi="宋体" w:hint="eastAsia"/>
                <w:sz w:val="24"/>
                <w:szCs w:val="28"/>
              </w:rPr>
              <w:t>公司分别于</w:t>
            </w:r>
            <w:r w:rsidRPr="00F213C1">
              <w:rPr>
                <w:rFonts w:ascii="宋体" w:eastAsia="宋体" w:hAnsi="宋体"/>
                <w:sz w:val="24"/>
                <w:szCs w:val="28"/>
              </w:rPr>
              <w:t>2026年8月3日、2026年8月20日召开第十一届董事会第二十四次会议、2026年第一次临时股东会，审议通过了《关于注销回购股份、减少注册资本暨修订&lt;公司章程&gt;的议案》，同意公司</w:t>
            </w:r>
            <w:proofErr w:type="gramStart"/>
            <w:r w:rsidRPr="00F213C1">
              <w:rPr>
                <w:rFonts w:ascii="宋体" w:eastAsia="宋体" w:hAnsi="宋体"/>
                <w:sz w:val="24"/>
                <w:szCs w:val="28"/>
              </w:rPr>
              <w:t>注销回</w:t>
            </w:r>
            <w:proofErr w:type="gramEnd"/>
            <w:r w:rsidRPr="00F213C1">
              <w:rPr>
                <w:rFonts w:ascii="宋体" w:eastAsia="宋体" w:hAnsi="宋体"/>
                <w:sz w:val="24"/>
                <w:szCs w:val="28"/>
              </w:rPr>
              <w:t>购股份107,875,522股。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2026年8月21日，公司披露《</w:t>
            </w:r>
            <w:r w:rsidRPr="00F213C1">
              <w:rPr>
                <w:rFonts w:ascii="宋体" w:eastAsia="宋体" w:hAnsi="宋体" w:hint="eastAsia"/>
                <w:sz w:val="24"/>
                <w:szCs w:val="28"/>
              </w:rPr>
              <w:t>关于注销回购股份并减少注册资本通知债权人的公告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》，目前正处于公示期，公司将按期完成注销并做好信息披露工作。</w:t>
            </w:r>
          </w:p>
        </w:tc>
      </w:tr>
    </w:tbl>
    <w:p w14:paraId="51358BD7" w14:textId="3D92DC9F" w:rsidR="00A03B5D" w:rsidRDefault="00A03B5D"/>
    <w:sectPr w:rsidR="00A03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0C992" w14:textId="77777777" w:rsidR="00264906" w:rsidRDefault="00264906" w:rsidP="008E5D0E">
      <w:r>
        <w:separator/>
      </w:r>
    </w:p>
  </w:endnote>
  <w:endnote w:type="continuationSeparator" w:id="0">
    <w:p w14:paraId="63A92040" w14:textId="77777777" w:rsidR="00264906" w:rsidRDefault="00264906" w:rsidP="008E5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E626D" w14:textId="77777777" w:rsidR="00264906" w:rsidRDefault="00264906" w:rsidP="008E5D0E">
      <w:r>
        <w:separator/>
      </w:r>
    </w:p>
  </w:footnote>
  <w:footnote w:type="continuationSeparator" w:id="0">
    <w:p w14:paraId="68F56022" w14:textId="77777777" w:rsidR="00264906" w:rsidRDefault="00264906" w:rsidP="008E5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E0C6E"/>
    <w:multiLevelType w:val="hybridMultilevel"/>
    <w:tmpl w:val="FF5E7004"/>
    <w:lvl w:ilvl="0" w:tplc="F7B6C46C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1" w:hanging="440"/>
      </w:pPr>
    </w:lvl>
    <w:lvl w:ilvl="2" w:tplc="0409001B" w:tentative="1">
      <w:start w:val="1"/>
      <w:numFmt w:val="lowerRoman"/>
      <w:lvlText w:val="%3."/>
      <w:lvlJc w:val="right"/>
      <w:pPr>
        <w:ind w:left="1561" w:hanging="440"/>
      </w:pPr>
    </w:lvl>
    <w:lvl w:ilvl="3" w:tplc="0409000F" w:tentative="1">
      <w:start w:val="1"/>
      <w:numFmt w:val="decimal"/>
      <w:lvlText w:val="%4."/>
      <w:lvlJc w:val="left"/>
      <w:pPr>
        <w:ind w:left="2001" w:hanging="440"/>
      </w:pPr>
    </w:lvl>
    <w:lvl w:ilvl="4" w:tplc="04090019" w:tentative="1">
      <w:start w:val="1"/>
      <w:numFmt w:val="lowerLetter"/>
      <w:lvlText w:val="%5)"/>
      <w:lvlJc w:val="left"/>
      <w:pPr>
        <w:ind w:left="2441" w:hanging="440"/>
      </w:pPr>
    </w:lvl>
    <w:lvl w:ilvl="5" w:tplc="0409001B" w:tentative="1">
      <w:start w:val="1"/>
      <w:numFmt w:val="lowerRoman"/>
      <w:lvlText w:val="%6."/>
      <w:lvlJc w:val="right"/>
      <w:pPr>
        <w:ind w:left="2881" w:hanging="440"/>
      </w:pPr>
    </w:lvl>
    <w:lvl w:ilvl="6" w:tplc="0409000F" w:tentative="1">
      <w:start w:val="1"/>
      <w:numFmt w:val="decimal"/>
      <w:lvlText w:val="%7."/>
      <w:lvlJc w:val="left"/>
      <w:pPr>
        <w:ind w:left="3321" w:hanging="440"/>
      </w:pPr>
    </w:lvl>
    <w:lvl w:ilvl="7" w:tplc="04090019" w:tentative="1">
      <w:start w:val="1"/>
      <w:numFmt w:val="lowerLetter"/>
      <w:lvlText w:val="%8)"/>
      <w:lvlJc w:val="left"/>
      <w:pPr>
        <w:ind w:left="3761" w:hanging="440"/>
      </w:pPr>
    </w:lvl>
    <w:lvl w:ilvl="8" w:tplc="0409001B" w:tentative="1">
      <w:start w:val="1"/>
      <w:numFmt w:val="lowerRoman"/>
      <w:lvlText w:val="%9."/>
      <w:lvlJc w:val="right"/>
      <w:pPr>
        <w:ind w:left="4201" w:hanging="440"/>
      </w:pPr>
    </w:lvl>
  </w:abstractNum>
  <w:abstractNum w:abstractNumId="1">
    <w:nsid w:val="495F0425"/>
    <w:multiLevelType w:val="hybridMultilevel"/>
    <w:tmpl w:val="EA82061C"/>
    <w:lvl w:ilvl="0" w:tplc="AF668C82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40"/>
    <w:rsid w:val="000146C6"/>
    <w:rsid w:val="00032AAB"/>
    <w:rsid w:val="0004661A"/>
    <w:rsid w:val="000C530B"/>
    <w:rsid w:val="000D7CAD"/>
    <w:rsid w:val="00100369"/>
    <w:rsid w:val="001172ED"/>
    <w:rsid w:val="00143597"/>
    <w:rsid w:val="0015198B"/>
    <w:rsid w:val="0015432B"/>
    <w:rsid w:val="00164CA3"/>
    <w:rsid w:val="00187438"/>
    <w:rsid w:val="00191947"/>
    <w:rsid w:val="001978F3"/>
    <w:rsid w:val="001A11C3"/>
    <w:rsid w:val="001C2380"/>
    <w:rsid w:val="001C7613"/>
    <w:rsid w:val="001D21A4"/>
    <w:rsid w:val="001D5A3F"/>
    <w:rsid w:val="001F2388"/>
    <w:rsid w:val="00216D18"/>
    <w:rsid w:val="00220D0D"/>
    <w:rsid w:val="00264906"/>
    <w:rsid w:val="00270F65"/>
    <w:rsid w:val="00284399"/>
    <w:rsid w:val="00296974"/>
    <w:rsid w:val="002A59DC"/>
    <w:rsid w:val="002A7F33"/>
    <w:rsid w:val="002C794E"/>
    <w:rsid w:val="002D45E5"/>
    <w:rsid w:val="002D5716"/>
    <w:rsid w:val="002D5D40"/>
    <w:rsid w:val="002F63DD"/>
    <w:rsid w:val="002F681B"/>
    <w:rsid w:val="00314975"/>
    <w:rsid w:val="0036237F"/>
    <w:rsid w:val="003750F1"/>
    <w:rsid w:val="00383CFE"/>
    <w:rsid w:val="003B0CC9"/>
    <w:rsid w:val="003C4F7A"/>
    <w:rsid w:val="003E788D"/>
    <w:rsid w:val="003F0CB0"/>
    <w:rsid w:val="00401716"/>
    <w:rsid w:val="00422A40"/>
    <w:rsid w:val="00444719"/>
    <w:rsid w:val="00461287"/>
    <w:rsid w:val="00465603"/>
    <w:rsid w:val="00472F0C"/>
    <w:rsid w:val="00484641"/>
    <w:rsid w:val="004977DC"/>
    <w:rsid w:val="004B244D"/>
    <w:rsid w:val="004B2B1E"/>
    <w:rsid w:val="004D4F24"/>
    <w:rsid w:val="004D5CE5"/>
    <w:rsid w:val="004D6A2C"/>
    <w:rsid w:val="004E3EDC"/>
    <w:rsid w:val="00516A9B"/>
    <w:rsid w:val="00533A40"/>
    <w:rsid w:val="00546413"/>
    <w:rsid w:val="005553B5"/>
    <w:rsid w:val="0056551B"/>
    <w:rsid w:val="005D1CF2"/>
    <w:rsid w:val="005E6F34"/>
    <w:rsid w:val="005F7C47"/>
    <w:rsid w:val="00617F34"/>
    <w:rsid w:val="00632BCD"/>
    <w:rsid w:val="006354B6"/>
    <w:rsid w:val="00644A8F"/>
    <w:rsid w:val="00672B19"/>
    <w:rsid w:val="006A2F5A"/>
    <w:rsid w:val="006B2221"/>
    <w:rsid w:val="006B463F"/>
    <w:rsid w:val="006C5133"/>
    <w:rsid w:val="006C67BB"/>
    <w:rsid w:val="006E159A"/>
    <w:rsid w:val="006F719B"/>
    <w:rsid w:val="007025C8"/>
    <w:rsid w:val="00713165"/>
    <w:rsid w:val="007213F7"/>
    <w:rsid w:val="00722116"/>
    <w:rsid w:val="0072336D"/>
    <w:rsid w:val="007278DF"/>
    <w:rsid w:val="007321AB"/>
    <w:rsid w:val="007A310B"/>
    <w:rsid w:val="007A70FF"/>
    <w:rsid w:val="007B6D2C"/>
    <w:rsid w:val="007D338B"/>
    <w:rsid w:val="007F3F1E"/>
    <w:rsid w:val="0080050E"/>
    <w:rsid w:val="00835872"/>
    <w:rsid w:val="008376F7"/>
    <w:rsid w:val="00851C84"/>
    <w:rsid w:val="00853047"/>
    <w:rsid w:val="008C41F8"/>
    <w:rsid w:val="008D2C4C"/>
    <w:rsid w:val="008E5D0E"/>
    <w:rsid w:val="008F2400"/>
    <w:rsid w:val="008F26EF"/>
    <w:rsid w:val="00911A9F"/>
    <w:rsid w:val="00920F4F"/>
    <w:rsid w:val="00931FBC"/>
    <w:rsid w:val="00944DA4"/>
    <w:rsid w:val="00952F6F"/>
    <w:rsid w:val="00971F08"/>
    <w:rsid w:val="00974360"/>
    <w:rsid w:val="00975F35"/>
    <w:rsid w:val="009844BC"/>
    <w:rsid w:val="00997DA2"/>
    <w:rsid w:val="009C4816"/>
    <w:rsid w:val="009D6C01"/>
    <w:rsid w:val="009E2AF5"/>
    <w:rsid w:val="009E7485"/>
    <w:rsid w:val="00A03B5D"/>
    <w:rsid w:val="00A20389"/>
    <w:rsid w:val="00A26128"/>
    <w:rsid w:val="00A41874"/>
    <w:rsid w:val="00AA4FC0"/>
    <w:rsid w:val="00AC0D63"/>
    <w:rsid w:val="00AD5418"/>
    <w:rsid w:val="00AE5B6D"/>
    <w:rsid w:val="00AF3B9C"/>
    <w:rsid w:val="00B10F4C"/>
    <w:rsid w:val="00B65ACF"/>
    <w:rsid w:val="00B70080"/>
    <w:rsid w:val="00B76319"/>
    <w:rsid w:val="00B77919"/>
    <w:rsid w:val="00B84A39"/>
    <w:rsid w:val="00B8666B"/>
    <w:rsid w:val="00B93CE8"/>
    <w:rsid w:val="00B94ED6"/>
    <w:rsid w:val="00BA3B01"/>
    <w:rsid w:val="00BB0025"/>
    <w:rsid w:val="00BE04F1"/>
    <w:rsid w:val="00BE62EA"/>
    <w:rsid w:val="00C153B0"/>
    <w:rsid w:val="00C2381E"/>
    <w:rsid w:val="00C60FA0"/>
    <w:rsid w:val="00C6117C"/>
    <w:rsid w:val="00CD7709"/>
    <w:rsid w:val="00D01BBA"/>
    <w:rsid w:val="00D060AA"/>
    <w:rsid w:val="00D22E72"/>
    <w:rsid w:val="00D30227"/>
    <w:rsid w:val="00D30BFA"/>
    <w:rsid w:val="00D32BFC"/>
    <w:rsid w:val="00D336F5"/>
    <w:rsid w:val="00D37AF5"/>
    <w:rsid w:val="00D40BBE"/>
    <w:rsid w:val="00D44101"/>
    <w:rsid w:val="00D4614B"/>
    <w:rsid w:val="00D678FD"/>
    <w:rsid w:val="00D8620C"/>
    <w:rsid w:val="00DC0765"/>
    <w:rsid w:val="00DD36A9"/>
    <w:rsid w:val="00DD4ADE"/>
    <w:rsid w:val="00DF5420"/>
    <w:rsid w:val="00DF69EF"/>
    <w:rsid w:val="00E07111"/>
    <w:rsid w:val="00E26F01"/>
    <w:rsid w:val="00E35C07"/>
    <w:rsid w:val="00E63E21"/>
    <w:rsid w:val="00E7133E"/>
    <w:rsid w:val="00EB4FD5"/>
    <w:rsid w:val="00EC11DB"/>
    <w:rsid w:val="00EC3AAA"/>
    <w:rsid w:val="00EC6FF9"/>
    <w:rsid w:val="00ED165D"/>
    <w:rsid w:val="00EE040D"/>
    <w:rsid w:val="00EF4629"/>
    <w:rsid w:val="00F009C9"/>
    <w:rsid w:val="00F213C1"/>
    <w:rsid w:val="00F33941"/>
    <w:rsid w:val="00F4236C"/>
    <w:rsid w:val="00F42A31"/>
    <w:rsid w:val="00F50CFD"/>
    <w:rsid w:val="00F62525"/>
    <w:rsid w:val="00F70746"/>
    <w:rsid w:val="00F7791F"/>
    <w:rsid w:val="00FA5FDA"/>
    <w:rsid w:val="00FC173D"/>
    <w:rsid w:val="00FC2F08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0A3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5D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5D0E"/>
    <w:rPr>
      <w:sz w:val="18"/>
      <w:szCs w:val="18"/>
      <w14:ligatures w14:val="none"/>
    </w:rPr>
  </w:style>
  <w:style w:type="paragraph" w:styleId="a4">
    <w:name w:val="footer"/>
    <w:basedOn w:val="a"/>
    <w:link w:val="Char0"/>
    <w:uiPriority w:val="99"/>
    <w:unhideWhenUsed/>
    <w:rsid w:val="008E5D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5D0E"/>
    <w:rPr>
      <w:sz w:val="18"/>
      <w:szCs w:val="18"/>
      <w14:ligatures w14:val="none"/>
    </w:rPr>
  </w:style>
  <w:style w:type="character" w:styleId="a5">
    <w:name w:val="Hyperlink"/>
    <w:basedOn w:val="a0"/>
    <w:uiPriority w:val="99"/>
    <w:semiHidden/>
    <w:unhideWhenUsed/>
    <w:rsid w:val="008F240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20D0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5D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5D0E"/>
    <w:rPr>
      <w:sz w:val="18"/>
      <w:szCs w:val="18"/>
      <w14:ligatures w14:val="none"/>
    </w:rPr>
  </w:style>
  <w:style w:type="paragraph" w:styleId="a4">
    <w:name w:val="footer"/>
    <w:basedOn w:val="a"/>
    <w:link w:val="Char0"/>
    <w:uiPriority w:val="99"/>
    <w:unhideWhenUsed/>
    <w:rsid w:val="008E5D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5D0E"/>
    <w:rPr>
      <w:sz w:val="18"/>
      <w:szCs w:val="18"/>
      <w14:ligatures w14:val="none"/>
    </w:rPr>
  </w:style>
  <w:style w:type="character" w:styleId="a5">
    <w:name w:val="Hyperlink"/>
    <w:basedOn w:val="a0"/>
    <w:uiPriority w:val="99"/>
    <w:semiHidden/>
    <w:unhideWhenUsed/>
    <w:rsid w:val="008F240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20D0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7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211</Words>
  <Characters>1208</Characters>
  <Application>Microsoft Office Word</Application>
  <DocSecurity>0</DocSecurity>
  <Lines>10</Lines>
  <Paragraphs>2</Paragraphs>
  <ScaleCrop>false</ScaleCrop>
  <Company>微软中国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琦青</dc:creator>
  <cp:lastModifiedBy>微软用户</cp:lastModifiedBy>
  <cp:revision>5</cp:revision>
  <cp:lastPrinted>2025-11-28T03:12:00Z</cp:lastPrinted>
  <dcterms:created xsi:type="dcterms:W3CDTF">2026-02-12T03:18:00Z</dcterms:created>
  <dcterms:modified xsi:type="dcterms:W3CDTF">2026-09-18T07:53:00Z</dcterms:modified>
</cp:coreProperties>
</file>