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63DE35" w14:textId="77777777" w:rsidR="0021736D" w:rsidRDefault="00093D0F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证券代码：</w:t>
      </w:r>
      <w:r>
        <w:rPr>
          <w:rFonts w:ascii="宋体" w:hAnsi="宋体"/>
          <w:sz w:val="24"/>
          <w:szCs w:val="24"/>
        </w:rPr>
        <w:t>603093</w:t>
      </w:r>
      <w:r>
        <w:rPr>
          <w:rFonts w:ascii="宋体" w:hAnsi="宋体" w:hint="eastAsia"/>
          <w:sz w:val="24"/>
          <w:szCs w:val="24"/>
        </w:rPr>
        <w:t xml:space="preserve">                      </w:t>
      </w:r>
      <w:r>
        <w:rPr>
          <w:rFonts w:ascii="宋体" w:hAnsi="宋体"/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>公司简称：</w:t>
      </w:r>
      <w:r>
        <w:rPr>
          <w:rFonts w:ascii="宋体" w:hAnsi="宋体"/>
          <w:sz w:val="24"/>
          <w:szCs w:val="24"/>
        </w:rPr>
        <w:t>南华期货</w:t>
      </w:r>
    </w:p>
    <w:p w14:paraId="79505717" w14:textId="77777777" w:rsidR="0021736D" w:rsidRDefault="00093D0F">
      <w:pPr>
        <w:jc w:val="center"/>
        <w:rPr>
          <w:rFonts w:ascii="黑体" w:eastAsia="黑体" w:hAnsi="黑体"/>
          <w:sz w:val="36"/>
          <w:szCs w:val="36"/>
        </w:rPr>
      </w:pPr>
      <w:bookmarkStart w:id="0" w:name="OLE_LINK2"/>
      <w:bookmarkStart w:id="1" w:name="OLE_LINK3"/>
      <w:r>
        <w:rPr>
          <w:rFonts w:ascii="黑体" w:eastAsia="黑体" w:hAnsi="黑体" w:hint="eastAsia"/>
          <w:sz w:val="36"/>
          <w:szCs w:val="36"/>
        </w:rPr>
        <w:t>南华期货股份有限公司</w:t>
      </w:r>
    </w:p>
    <w:p w14:paraId="1A2A0445" w14:textId="77777777" w:rsidR="0021736D" w:rsidRDefault="00093D0F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投资者关系活动记录表</w:t>
      </w:r>
    </w:p>
    <w:bookmarkEnd w:id="0"/>
    <w:bookmarkEnd w:id="1"/>
    <w:p w14:paraId="6B745A94" w14:textId="53A4A1D1" w:rsidR="0021736D" w:rsidRDefault="00093D0F">
      <w:pPr>
        <w:ind w:right="720"/>
        <w:jc w:val="right"/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编号：2</w:t>
      </w:r>
      <w:r>
        <w:rPr>
          <w:rFonts w:ascii="黑体" w:eastAsia="黑体" w:hAnsi="黑体"/>
          <w:sz w:val="24"/>
          <w:szCs w:val="24"/>
        </w:rPr>
        <w:t>026-00</w:t>
      </w:r>
      <w:r w:rsidR="00A62080">
        <w:rPr>
          <w:rFonts w:ascii="黑体" w:eastAsia="黑体" w:hAnsi="黑体"/>
          <w:sz w:val="24"/>
          <w:szCs w:val="24"/>
        </w:rPr>
        <w:t>2</w:t>
      </w:r>
    </w:p>
    <w:tbl>
      <w:tblPr>
        <w:tblW w:w="871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3"/>
        <w:gridCol w:w="7304"/>
      </w:tblGrid>
      <w:tr w:rsidR="0021736D" w14:paraId="738CD53B" w14:textId="77777777" w:rsidTr="00631434">
        <w:trPr>
          <w:trHeight w:val="838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69C3C823" w14:textId="77777777" w:rsidR="0021736D" w:rsidRDefault="00093D0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投资者关系活动类别</w:t>
            </w:r>
          </w:p>
        </w:tc>
        <w:tc>
          <w:tcPr>
            <w:tcW w:w="7304" w:type="dxa"/>
            <w:shd w:val="clear" w:color="auto" w:fill="auto"/>
            <w:vAlign w:val="center"/>
          </w:tcPr>
          <w:p w14:paraId="6E8A81F7" w14:textId="5C6DE7A5" w:rsidR="0021736D" w:rsidRPr="00631434" w:rsidRDefault="00A62080" w:rsidP="00631434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√</w:t>
            </w:r>
            <w:r w:rsidR="00093D0F" w:rsidRPr="00631434">
              <w:rPr>
                <w:rFonts w:ascii="宋体" w:hAnsi="宋体" w:cs="宋体"/>
                <w:szCs w:val="21"/>
              </w:rPr>
              <w:t xml:space="preserve"> 特定对象调研        □ 分析师会议</w:t>
            </w:r>
          </w:p>
          <w:p w14:paraId="52A8E521" w14:textId="37552775" w:rsidR="0021736D" w:rsidRPr="00631434" w:rsidRDefault="00093D0F" w:rsidP="00631434">
            <w:pPr>
              <w:rPr>
                <w:rFonts w:ascii="宋体" w:hAnsi="宋体" w:cs="宋体"/>
                <w:szCs w:val="21"/>
              </w:rPr>
            </w:pPr>
            <w:r w:rsidRPr="00631434">
              <w:rPr>
                <w:rFonts w:ascii="宋体" w:hAnsi="宋体" w:cs="宋体"/>
                <w:szCs w:val="21"/>
              </w:rPr>
              <w:t xml:space="preserve">□ 媒体采访           </w:t>
            </w:r>
            <w:r w:rsidR="00A62080">
              <w:rPr>
                <w:rFonts w:ascii="宋体" w:hAnsi="宋体" w:cs="宋体" w:hint="eastAsia"/>
                <w:szCs w:val="21"/>
              </w:rPr>
              <w:t xml:space="preserve"> </w:t>
            </w:r>
            <w:r w:rsidR="00A62080" w:rsidRPr="00631434">
              <w:rPr>
                <w:rFonts w:ascii="宋体" w:hAnsi="宋体" w:cs="宋体"/>
                <w:szCs w:val="21"/>
              </w:rPr>
              <w:t>□</w:t>
            </w:r>
            <w:r w:rsidRPr="00631434">
              <w:rPr>
                <w:rFonts w:ascii="宋体" w:hAnsi="宋体" w:cs="宋体"/>
                <w:szCs w:val="21"/>
              </w:rPr>
              <w:t xml:space="preserve"> 业绩说明会</w:t>
            </w:r>
          </w:p>
          <w:p w14:paraId="346AFB54" w14:textId="77777777" w:rsidR="0021736D" w:rsidRPr="00631434" w:rsidRDefault="00093D0F" w:rsidP="00631434">
            <w:pPr>
              <w:rPr>
                <w:rFonts w:ascii="宋体" w:hAnsi="宋体" w:cs="宋体"/>
                <w:szCs w:val="21"/>
              </w:rPr>
            </w:pPr>
            <w:r w:rsidRPr="00631434">
              <w:rPr>
                <w:rFonts w:ascii="宋体" w:hAnsi="宋体" w:cs="宋体"/>
                <w:szCs w:val="21"/>
              </w:rPr>
              <w:t>□ 新闻发布会          □ 路演活动</w:t>
            </w:r>
          </w:p>
          <w:p w14:paraId="0738A547" w14:textId="10604BE7" w:rsidR="0021736D" w:rsidRPr="00631434" w:rsidRDefault="00631434" w:rsidP="00631434">
            <w:pPr>
              <w:rPr>
                <w:rFonts w:ascii="宋体" w:hAnsi="宋体" w:cs="宋体"/>
                <w:szCs w:val="21"/>
              </w:rPr>
            </w:pPr>
            <w:r w:rsidRPr="00631434">
              <w:rPr>
                <w:rFonts w:ascii="宋体" w:hAnsi="宋体" w:cs="宋体"/>
                <w:szCs w:val="21"/>
              </w:rPr>
              <w:t>□</w:t>
            </w:r>
            <w:r w:rsidR="00093D0F" w:rsidRPr="00631434">
              <w:rPr>
                <w:rFonts w:ascii="宋体" w:hAnsi="宋体" w:cs="宋体"/>
                <w:szCs w:val="21"/>
              </w:rPr>
              <w:t xml:space="preserve"> 现场参观</w:t>
            </w:r>
          </w:p>
          <w:p w14:paraId="16E1E7F8" w14:textId="77777777" w:rsidR="0021736D" w:rsidRDefault="00093D0F" w:rsidP="00631434">
            <w:pPr>
              <w:rPr>
                <w:szCs w:val="21"/>
              </w:rPr>
            </w:pPr>
            <w:r w:rsidRPr="00631434">
              <w:rPr>
                <w:rFonts w:ascii="宋体" w:hAnsi="宋体" w:cs="宋体"/>
                <w:szCs w:val="21"/>
              </w:rPr>
              <w:t>□ 其他（</w:t>
            </w:r>
            <w:proofErr w:type="gramStart"/>
            <w:r w:rsidRPr="00631434">
              <w:rPr>
                <w:rFonts w:ascii="宋体" w:hAnsi="宋体" w:cs="宋体"/>
                <w:szCs w:val="21"/>
              </w:rPr>
              <w:t>请文字</w:t>
            </w:r>
            <w:proofErr w:type="gramEnd"/>
            <w:r w:rsidRPr="00631434">
              <w:rPr>
                <w:rFonts w:ascii="宋体" w:hAnsi="宋体" w:cs="宋体"/>
                <w:szCs w:val="21"/>
              </w:rPr>
              <w:t>说明其他活动内容）</w:t>
            </w:r>
          </w:p>
        </w:tc>
      </w:tr>
      <w:tr w:rsidR="0021736D" w14:paraId="6A5908AA" w14:textId="77777777" w:rsidTr="00631434">
        <w:trPr>
          <w:trHeight w:val="838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7CDD24DA" w14:textId="77777777" w:rsidR="0021736D" w:rsidRDefault="00093D0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参与单位名称及人员姓名</w:t>
            </w:r>
          </w:p>
        </w:tc>
        <w:tc>
          <w:tcPr>
            <w:tcW w:w="7304" w:type="dxa"/>
            <w:shd w:val="clear" w:color="auto" w:fill="auto"/>
            <w:vAlign w:val="center"/>
          </w:tcPr>
          <w:p w14:paraId="4ADBB91A" w14:textId="2373B756" w:rsidR="00A62080" w:rsidRDefault="00DC6A10">
            <w:pPr>
              <w:rPr>
                <w:szCs w:val="21"/>
              </w:rPr>
            </w:pPr>
            <w:r>
              <w:rPr>
                <w:rFonts w:hint="eastAsia"/>
              </w:rPr>
              <w:t>华创证券、广发证券、兴业证券</w:t>
            </w:r>
            <w:r>
              <w:t>及其所邀请的投资者</w:t>
            </w:r>
          </w:p>
        </w:tc>
      </w:tr>
      <w:tr w:rsidR="0021736D" w14:paraId="2E034041" w14:textId="77777777" w:rsidTr="00631434">
        <w:trPr>
          <w:trHeight w:val="799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74AE4303" w14:textId="77777777" w:rsidR="0021736D" w:rsidRDefault="00093D0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时间</w:t>
            </w:r>
          </w:p>
        </w:tc>
        <w:tc>
          <w:tcPr>
            <w:tcW w:w="7304" w:type="dxa"/>
            <w:shd w:val="clear" w:color="auto" w:fill="auto"/>
            <w:vAlign w:val="center"/>
          </w:tcPr>
          <w:p w14:paraId="5C4DC173" w14:textId="62D78FC3" w:rsidR="0021736D" w:rsidRDefault="00093D0F">
            <w:pPr>
              <w:rPr>
                <w:szCs w:val="21"/>
              </w:rPr>
            </w:pPr>
            <w:r>
              <w:rPr>
                <w:rFonts w:ascii="宋体" w:hAnsi="宋体" w:cs="宋体"/>
                <w:bCs/>
                <w:iCs/>
                <w:color w:val="000000"/>
                <w:szCs w:val="21"/>
              </w:rPr>
              <w:t>2026年</w:t>
            </w:r>
            <w:r w:rsidR="000C3E95">
              <w:rPr>
                <w:rFonts w:ascii="宋体" w:hAnsi="宋体" w:cs="宋体" w:hint="eastAsia"/>
                <w:bCs/>
                <w:iCs/>
                <w:color w:val="000000"/>
                <w:szCs w:val="21"/>
              </w:rPr>
              <w:t>9</w:t>
            </w:r>
            <w:r>
              <w:rPr>
                <w:rFonts w:ascii="宋体" w:hAnsi="宋体" w:cs="宋体"/>
                <w:bCs/>
                <w:iCs/>
                <w:color w:val="000000"/>
                <w:szCs w:val="21"/>
              </w:rPr>
              <w:t>月</w:t>
            </w:r>
            <w:r w:rsidR="000C3E95">
              <w:rPr>
                <w:rFonts w:ascii="宋体" w:hAnsi="宋体" w:cs="宋体" w:hint="eastAsia"/>
                <w:bCs/>
                <w:iCs/>
                <w:color w:val="000000"/>
                <w:szCs w:val="21"/>
              </w:rPr>
              <w:t>1</w:t>
            </w:r>
            <w:r w:rsidR="000C3E95">
              <w:rPr>
                <w:rFonts w:ascii="宋体" w:hAnsi="宋体" w:cs="宋体"/>
                <w:bCs/>
                <w:iCs/>
                <w:color w:val="000000"/>
                <w:szCs w:val="21"/>
              </w:rPr>
              <w:t>6</w:t>
            </w:r>
            <w:r>
              <w:rPr>
                <w:rFonts w:ascii="宋体" w:hAnsi="宋体" w:cs="宋体"/>
                <w:bCs/>
                <w:iCs/>
                <w:color w:val="000000"/>
                <w:szCs w:val="21"/>
              </w:rPr>
              <w:t>日</w:t>
            </w:r>
          </w:p>
        </w:tc>
      </w:tr>
      <w:tr w:rsidR="0021736D" w14:paraId="236750D9" w14:textId="77777777" w:rsidTr="00631434">
        <w:trPr>
          <w:trHeight w:val="838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4DC4D188" w14:textId="77777777" w:rsidR="0021736D" w:rsidRDefault="00093D0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地点</w:t>
            </w:r>
          </w:p>
        </w:tc>
        <w:tc>
          <w:tcPr>
            <w:tcW w:w="7304" w:type="dxa"/>
            <w:shd w:val="clear" w:color="auto" w:fill="auto"/>
            <w:vAlign w:val="center"/>
          </w:tcPr>
          <w:p w14:paraId="3443AD97" w14:textId="2EE694CB" w:rsidR="0021736D" w:rsidRDefault="000C3E95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电话会议</w:t>
            </w:r>
          </w:p>
        </w:tc>
      </w:tr>
      <w:tr w:rsidR="0021736D" w14:paraId="16F70660" w14:textId="77777777" w:rsidTr="00631434">
        <w:trPr>
          <w:trHeight w:val="838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4D956A40" w14:textId="77777777" w:rsidR="0021736D" w:rsidRDefault="00093D0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参会人员</w:t>
            </w:r>
          </w:p>
        </w:tc>
        <w:tc>
          <w:tcPr>
            <w:tcW w:w="7304" w:type="dxa"/>
            <w:shd w:val="clear" w:color="auto" w:fill="auto"/>
            <w:vAlign w:val="center"/>
          </w:tcPr>
          <w:p w14:paraId="6CC14856" w14:textId="41DBF274" w:rsidR="0021736D" w:rsidRPr="000C3E95" w:rsidRDefault="00093D0F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董事长：罗旭峰</w:t>
            </w:r>
          </w:p>
          <w:p w14:paraId="394BABED" w14:textId="77777777" w:rsidR="0021736D" w:rsidRDefault="00093D0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董事会秘书：</w:t>
            </w:r>
            <w:proofErr w:type="gramStart"/>
            <w:r>
              <w:rPr>
                <w:rFonts w:hint="eastAsia"/>
                <w:szCs w:val="21"/>
              </w:rPr>
              <w:t>马易升</w:t>
            </w:r>
            <w:proofErr w:type="gramEnd"/>
          </w:p>
          <w:p w14:paraId="7819F5C9" w14:textId="4CAEDB8F" w:rsidR="0021736D" w:rsidRDefault="00093D0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财务</w:t>
            </w:r>
            <w:r w:rsidR="000C3E95">
              <w:rPr>
                <w:rFonts w:hint="eastAsia"/>
                <w:szCs w:val="21"/>
              </w:rPr>
              <w:t>主管</w:t>
            </w:r>
            <w:r>
              <w:rPr>
                <w:rFonts w:hint="eastAsia"/>
                <w:szCs w:val="21"/>
              </w:rPr>
              <w:t>：</w:t>
            </w:r>
            <w:r w:rsidR="000C3E95">
              <w:rPr>
                <w:rFonts w:hint="eastAsia"/>
                <w:szCs w:val="21"/>
              </w:rPr>
              <w:t>孙颖婷</w:t>
            </w:r>
          </w:p>
        </w:tc>
      </w:tr>
      <w:tr w:rsidR="0021736D" w14:paraId="4A97729D" w14:textId="77777777" w:rsidTr="00631434">
        <w:trPr>
          <w:trHeight w:val="557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1DBC4926" w14:textId="77777777" w:rsidR="0021736D" w:rsidRDefault="00093D0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投资者关系活动主要内容介绍</w:t>
            </w:r>
          </w:p>
        </w:tc>
        <w:tc>
          <w:tcPr>
            <w:tcW w:w="7304" w:type="dxa"/>
            <w:shd w:val="clear" w:color="auto" w:fill="auto"/>
          </w:tcPr>
          <w:p w14:paraId="231A705F" w14:textId="55426B54" w:rsidR="0021736D" w:rsidRDefault="00093D0F" w:rsidP="00631434">
            <w:pPr>
              <w:tabs>
                <w:tab w:val="center" w:pos="3769"/>
              </w:tabs>
              <w:spacing w:line="380" w:lineRule="exact"/>
              <w:ind w:firstLineChars="200" w:firstLine="422"/>
              <w:jc w:val="both"/>
              <w:rPr>
                <w:rFonts w:ascii="宋体" w:hAnsi="宋体" w:cs="宋体"/>
                <w:b/>
                <w:bCs/>
                <w:kern w:val="1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1"/>
                <w:szCs w:val="21"/>
              </w:rPr>
              <w:t>1、</w:t>
            </w:r>
            <w:r w:rsidR="00E27216" w:rsidRPr="00E27216">
              <w:rPr>
                <w:rFonts w:ascii="宋体" w:hAnsi="宋体" w:cs="宋体" w:hint="eastAsia"/>
                <w:b/>
                <w:bCs/>
                <w:kern w:val="1"/>
                <w:szCs w:val="21"/>
              </w:rPr>
              <w:t>上半年</w:t>
            </w:r>
            <w:r w:rsidR="0001612B">
              <w:rPr>
                <w:rFonts w:ascii="宋体" w:hAnsi="宋体" w:cs="宋体" w:hint="eastAsia"/>
                <w:b/>
                <w:bCs/>
                <w:kern w:val="1"/>
                <w:szCs w:val="21"/>
              </w:rPr>
              <w:t>公司</w:t>
            </w:r>
            <w:r w:rsidR="00E27216" w:rsidRPr="00E27216">
              <w:rPr>
                <w:rFonts w:ascii="宋体" w:hAnsi="宋体" w:cs="宋体" w:hint="eastAsia"/>
                <w:b/>
                <w:bCs/>
                <w:kern w:val="1"/>
                <w:szCs w:val="21"/>
              </w:rPr>
              <w:t>境内外业务进展</w:t>
            </w:r>
            <w:r w:rsidR="0001612B">
              <w:rPr>
                <w:rFonts w:ascii="宋体" w:hAnsi="宋体" w:cs="宋体" w:hint="eastAsia"/>
                <w:b/>
                <w:bCs/>
                <w:kern w:val="1"/>
                <w:szCs w:val="21"/>
              </w:rPr>
              <w:t>情况</w:t>
            </w:r>
            <w:r w:rsidR="00E27216" w:rsidRPr="00E27216">
              <w:rPr>
                <w:rFonts w:ascii="宋体" w:hAnsi="宋体" w:cs="宋体" w:hint="eastAsia"/>
                <w:b/>
                <w:bCs/>
                <w:kern w:val="1"/>
                <w:szCs w:val="21"/>
              </w:rPr>
              <w:t>如何？</w:t>
            </w:r>
          </w:p>
          <w:p w14:paraId="366D99D0" w14:textId="7E481F86" w:rsidR="0021736D" w:rsidRDefault="00093D0F">
            <w:pPr>
              <w:tabs>
                <w:tab w:val="center" w:pos="3769"/>
              </w:tabs>
              <w:spacing w:line="380" w:lineRule="exact"/>
              <w:ind w:firstLineChars="200" w:firstLine="420"/>
              <w:jc w:val="both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答：</w:t>
            </w:r>
            <w:r w:rsidR="0001612B">
              <w:rPr>
                <w:rFonts w:ascii="宋体" w:hAnsi="宋体" w:cs="宋体" w:hint="eastAsia"/>
                <w:szCs w:val="21"/>
              </w:rPr>
              <w:t>上半年，公司境外</w:t>
            </w:r>
            <w:r w:rsidR="00E27216" w:rsidRPr="00E27216">
              <w:rPr>
                <w:rFonts w:ascii="宋体" w:hAnsi="宋体" w:cs="宋体" w:hint="eastAsia"/>
                <w:szCs w:val="21"/>
              </w:rPr>
              <w:t>期货经纪业务保持</w:t>
            </w:r>
            <w:r w:rsidR="0001612B">
              <w:rPr>
                <w:rFonts w:ascii="宋体" w:hAnsi="宋体" w:cs="宋体" w:hint="eastAsia"/>
                <w:szCs w:val="21"/>
              </w:rPr>
              <w:t>了</w:t>
            </w:r>
            <w:r w:rsidR="00E27216" w:rsidRPr="00E27216">
              <w:rPr>
                <w:rFonts w:ascii="宋体" w:hAnsi="宋体" w:cs="宋体" w:hint="eastAsia"/>
                <w:szCs w:val="21"/>
              </w:rPr>
              <w:t>增长</w:t>
            </w:r>
            <w:r w:rsidR="0001612B">
              <w:rPr>
                <w:rFonts w:ascii="宋体" w:hAnsi="宋体" w:cs="宋体" w:hint="eastAsia"/>
                <w:szCs w:val="21"/>
              </w:rPr>
              <w:t>态势</w:t>
            </w:r>
            <w:r w:rsidR="00E27216" w:rsidRPr="00E27216">
              <w:rPr>
                <w:rFonts w:ascii="宋体" w:hAnsi="宋体" w:cs="宋体" w:hint="eastAsia"/>
                <w:szCs w:val="21"/>
              </w:rPr>
              <w:t>；风险管理业务</w:t>
            </w:r>
            <w:r w:rsidR="00A62C62">
              <w:rPr>
                <w:rFonts w:ascii="宋体" w:hAnsi="宋体" w:cs="宋体" w:hint="eastAsia"/>
                <w:szCs w:val="21"/>
              </w:rPr>
              <w:t>服务能力较</w:t>
            </w:r>
            <w:r w:rsidR="00E27216" w:rsidRPr="00E27216">
              <w:rPr>
                <w:rFonts w:ascii="宋体" w:hAnsi="宋体" w:cs="宋体" w:hint="eastAsia"/>
                <w:szCs w:val="21"/>
              </w:rPr>
              <w:t>去年有比较明显的</w:t>
            </w:r>
            <w:r w:rsidR="00A62C62">
              <w:rPr>
                <w:rFonts w:ascii="宋体" w:hAnsi="宋体" w:cs="宋体" w:hint="eastAsia"/>
                <w:szCs w:val="21"/>
              </w:rPr>
              <w:t>改善</w:t>
            </w:r>
            <w:r w:rsidR="00E27216" w:rsidRPr="00E27216">
              <w:rPr>
                <w:rFonts w:ascii="宋体" w:hAnsi="宋体" w:cs="宋体" w:hint="eastAsia"/>
                <w:szCs w:val="21"/>
              </w:rPr>
              <w:t>；南华基金继续保持适当的管理规模</w:t>
            </w:r>
            <w:r w:rsidR="0001612B">
              <w:rPr>
                <w:rFonts w:ascii="宋体" w:hAnsi="宋体" w:cs="宋体" w:hint="eastAsia"/>
                <w:szCs w:val="21"/>
              </w:rPr>
              <w:t>，境外金融服务</w:t>
            </w:r>
            <w:r w:rsidR="00E27216" w:rsidRPr="00E27216">
              <w:rPr>
                <w:rFonts w:ascii="宋体" w:hAnsi="宋体" w:cs="宋体" w:hint="eastAsia"/>
                <w:szCs w:val="21"/>
              </w:rPr>
              <w:t>业务取得了显著增长。</w:t>
            </w:r>
            <w:r w:rsidR="0001612B">
              <w:rPr>
                <w:rFonts w:ascii="宋体" w:hAnsi="宋体" w:cs="宋体" w:hint="eastAsia"/>
                <w:szCs w:val="21"/>
              </w:rPr>
              <w:t>整体</w:t>
            </w:r>
            <w:r w:rsidR="0003774A">
              <w:rPr>
                <w:rFonts w:ascii="宋体" w:hAnsi="宋体" w:cs="宋体" w:hint="eastAsia"/>
                <w:szCs w:val="21"/>
              </w:rPr>
              <w:t>规模</w:t>
            </w:r>
            <w:r w:rsidR="0001612B">
              <w:rPr>
                <w:rFonts w:ascii="宋体" w:hAnsi="宋体" w:cs="宋体" w:hint="eastAsia"/>
                <w:szCs w:val="21"/>
              </w:rPr>
              <w:t>上，公司境内外</w:t>
            </w:r>
            <w:r w:rsidR="00E27216" w:rsidRPr="00E27216">
              <w:rPr>
                <w:rFonts w:ascii="宋体" w:hAnsi="宋体" w:cs="宋体" w:hint="eastAsia"/>
                <w:szCs w:val="21"/>
              </w:rPr>
              <w:t>客户保证金总规模</w:t>
            </w:r>
            <w:r w:rsidR="006F00C3">
              <w:rPr>
                <w:rFonts w:ascii="宋体" w:hAnsi="宋体" w:cs="宋体" w:hint="eastAsia"/>
                <w:szCs w:val="21"/>
              </w:rPr>
              <w:t>持续增长</w:t>
            </w:r>
            <w:r w:rsidR="00E27216" w:rsidRPr="00E27216">
              <w:rPr>
                <w:rFonts w:ascii="宋体" w:hAnsi="宋体" w:cs="宋体" w:hint="eastAsia"/>
                <w:szCs w:val="21"/>
              </w:rPr>
              <w:t>，</w:t>
            </w:r>
            <w:r w:rsidR="00CC582A">
              <w:t>截至</w:t>
            </w:r>
            <w:r w:rsidR="00CC582A">
              <w:t>6</w:t>
            </w:r>
            <w:r w:rsidR="00CC582A">
              <w:t>月底</w:t>
            </w:r>
            <w:r w:rsidR="00CC582A">
              <w:rPr>
                <w:rFonts w:hint="eastAsia"/>
              </w:rPr>
              <w:t>，</w:t>
            </w:r>
            <w:r w:rsidR="0045480D">
              <w:rPr>
                <w:rFonts w:ascii="宋体" w:hAnsi="宋体" w:cs="宋体" w:hint="eastAsia"/>
                <w:szCs w:val="21"/>
              </w:rPr>
              <w:t>境内客户权益</w:t>
            </w:r>
            <w:r w:rsidR="000742D7">
              <w:rPr>
                <w:rFonts w:ascii="宋体" w:hAnsi="宋体" w:cs="宋体" w:hint="eastAsia"/>
                <w:szCs w:val="21"/>
              </w:rPr>
              <w:t>规模</w:t>
            </w:r>
            <w:r w:rsidR="002752C5">
              <w:rPr>
                <w:rFonts w:ascii="宋体" w:hAnsi="宋体" w:cs="宋体" w:hint="eastAsia"/>
                <w:szCs w:val="21"/>
              </w:rPr>
              <w:t>为</w:t>
            </w:r>
            <w:r w:rsidR="0045480D">
              <w:rPr>
                <w:rFonts w:ascii="宋体" w:hAnsi="宋体" w:cs="宋体" w:hint="eastAsia"/>
                <w:szCs w:val="21"/>
              </w:rPr>
              <w:t>4</w:t>
            </w:r>
            <w:r w:rsidR="0045480D">
              <w:rPr>
                <w:rFonts w:ascii="宋体" w:hAnsi="宋体" w:cs="宋体"/>
                <w:szCs w:val="21"/>
              </w:rPr>
              <w:t>32.25</w:t>
            </w:r>
            <w:r w:rsidR="00E27216" w:rsidRPr="00E27216">
              <w:rPr>
                <w:rFonts w:ascii="宋体" w:hAnsi="宋体" w:cs="宋体" w:hint="eastAsia"/>
                <w:szCs w:val="21"/>
              </w:rPr>
              <w:t>亿</w:t>
            </w:r>
            <w:r w:rsidR="00E27011">
              <w:rPr>
                <w:rFonts w:ascii="宋体" w:hAnsi="宋体" w:cs="宋体" w:hint="eastAsia"/>
                <w:szCs w:val="21"/>
              </w:rPr>
              <w:t>元</w:t>
            </w:r>
            <w:r w:rsidR="0045480D">
              <w:rPr>
                <w:rFonts w:ascii="宋体" w:hAnsi="宋体" w:cs="宋体" w:hint="eastAsia"/>
                <w:szCs w:val="21"/>
              </w:rPr>
              <w:t>，境外客户权益</w:t>
            </w:r>
            <w:r w:rsidR="000742D7">
              <w:rPr>
                <w:rFonts w:ascii="宋体" w:hAnsi="宋体" w:cs="宋体" w:hint="eastAsia"/>
                <w:szCs w:val="21"/>
              </w:rPr>
              <w:t>规模</w:t>
            </w:r>
            <w:r w:rsidR="002752C5">
              <w:rPr>
                <w:rFonts w:ascii="宋体" w:hAnsi="宋体" w:cs="宋体" w:hint="eastAsia"/>
                <w:szCs w:val="21"/>
              </w:rPr>
              <w:t>为</w:t>
            </w:r>
            <w:r w:rsidR="0045480D">
              <w:rPr>
                <w:rFonts w:ascii="宋体" w:hAnsi="宋体" w:cs="宋体" w:hint="eastAsia"/>
                <w:szCs w:val="21"/>
              </w:rPr>
              <w:t>3</w:t>
            </w:r>
            <w:r w:rsidR="0045480D">
              <w:rPr>
                <w:rFonts w:ascii="宋体" w:hAnsi="宋体" w:cs="宋体"/>
                <w:szCs w:val="21"/>
              </w:rPr>
              <w:t>35.60</w:t>
            </w:r>
            <w:r w:rsidR="0045480D">
              <w:rPr>
                <w:rFonts w:ascii="宋体" w:hAnsi="宋体" w:cs="宋体" w:hint="eastAsia"/>
                <w:szCs w:val="21"/>
              </w:rPr>
              <w:t>亿港币</w:t>
            </w:r>
            <w:r w:rsidR="000742D7">
              <w:rPr>
                <w:rFonts w:ascii="宋体" w:hAnsi="宋体" w:cs="宋体" w:hint="eastAsia"/>
                <w:szCs w:val="21"/>
              </w:rPr>
              <w:t>，</w:t>
            </w:r>
            <w:r w:rsidR="00BC2C43" w:rsidRPr="00BC2C43">
              <w:rPr>
                <w:rFonts w:ascii="宋体" w:hAnsi="宋体" w:cs="宋体" w:hint="eastAsia"/>
                <w:szCs w:val="21"/>
              </w:rPr>
              <w:t>境外资管</w:t>
            </w:r>
            <w:r w:rsidR="001A50EE">
              <w:rPr>
                <w:rFonts w:ascii="宋体" w:hAnsi="宋体" w:cs="宋体" w:hint="eastAsia"/>
                <w:szCs w:val="21"/>
              </w:rPr>
              <w:t>规模达到</w:t>
            </w:r>
            <w:r w:rsidR="004568E7">
              <w:rPr>
                <w:rFonts w:ascii="宋体" w:hAnsi="宋体" w:cs="宋体" w:hint="eastAsia"/>
                <w:szCs w:val="21"/>
              </w:rPr>
              <w:t>8</w:t>
            </w:r>
            <w:r w:rsidR="004568E7">
              <w:rPr>
                <w:rFonts w:ascii="宋体" w:hAnsi="宋体" w:cs="宋体"/>
                <w:szCs w:val="21"/>
              </w:rPr>
              <w:t>2.33</w:t>
            </w:r>
            <w:r w:rsidR="00BC2C43" w:rsidRPr="00BC2C43">
              <w:rPr>
                <w:rFonts w:ascii="宋体" w:hAnsi="宋体" w:cs="宋体" w:hint="eastAsia"/>
                <w:szCs w:val="21"/>
              </w:rPr>
              <w:t>亿港币</w:t>
            </w:r>
            <w:r w:rsidR="00E27216" w:rsidRPr="00E27216">
              <w:rPr>
                <w:rFonts w:ascii="宋体" w:hAnsi="宋体" w:cs="宋体" w:hint="eastAsia"/>
                <w:szCs w:val="21"/>
              </w:rPr>
              <w:t>。</w:t>
            </w:r>
            <w:r w:rsidR="0001612B">
              <w:rPr>
                <w:rFonts w:ascii="宋体" w:hAnsi="宋体" w:cs="宋体" w:hint="eastAsia"/>
                <w:szCs w:val="21"/>
              </w:rPr>
              <w:t>境外金融服务业务</w:t>
            </w:r>
            <w:r w:rsidR="00E27216" w:rsidRPr="00E27216">
              <w:rPr>
                <w:rFonts w:ascii="宋体" w:hAnsi="宋体" w:cs="宋体" w:hint="eastAsia"/>
                <w:szCs w:val="21"/>
              </w:rPr>
              <w:t>表现较好，主要</w:t>
            </w:r>
            <w:r w:rsidR="00E27011">
              <w:rPr>
                <w:rFonts w:ascii="宋体" w:hAnsi="宋体" w:cs="宋体" w:hint="eastAsia"/>
                <w:szCs w:val="21"/>
              </w:rPr>
              <w:t>源</w:t>
            </w:r>
            <w:r w:rsidR="00E27216" w:rsidRPr="00E27216">
              <w:rPr>
                <w:rFonts w:ascii="宋体" w:hAnsi="宋体" w:cs="宋体" w:hint="eastAsia"/>
                <w:szCs w:val="21"/>
              </w:rPr>
              <w:t>于</w:t>
            </w:r>
            <w:r w:rsidR="0001612B">
              <w:rPr>
                <w:rFonts w:ascii="宋体" w:hAnsi="宋体" w:cs="宋体" w:hint="eastAsia"/>
                <w:szCs w:val="21"/>
              </w:rPr>
              <w:t>公司</w:t>
            </w:r>
            <w:r w:rsidR="00E27216" w:rsidRPr="00E27216">
              <w:rPr>
                <w:rFonts w:ascii="宋体" w:hAnsi="宋体" w:cs="宋体" w:hint="eastAsia"/>
                <w:szCs w:val="21"/>
              </w:rPr>
              <w:t>对海外市场的</w:t>
            </w:r>
            <w:r w:rsidR="00E27011">
              <w:rPr>
                <w:rFonts w:ascii="宋体" w:hAnsi="宋体" w:cs="宋体" w:hint="eastAsia"/>
                <w:szCs w:val="21"/>
              </w:rPr>
              <w:t>持续</w:t>
            </w:r>
            <w:r w:rsidR="0001612B">
              <w:rPr>
                <w:rFonts w:ascii="宋体" w:hAnsi="宋体" w:cs="宋体" w:hint="eastAsia"/>
                <w:szCs w:val="21"/>
              </w:rPr>
              <w:t>布局</w:t>
            </w:r>
            <w:r w:rsidR="00E27216" w:rsidRPr="00E27216">
              <w:rPr>
                <w:rFonts w:ascii="宋体" w:hAnsi="宋体" w:cs="宋体" w:hint="eastAsia"/>
                <w:szCs w:val="21"/>
              </w:rPr>
              <w:t>及战略安排</w:t>
            </w:r>
            <w:r w:rsidR="0001612B">
              <w:rPr>
                <w:rFonts w:ascii="宋体" w:hAnsi="宋体" w:cs="宋体" w:hint="eastAsia"/>
                <w:szCs w:val="21"/>
              </w:rPr>
              <w:t>，</w:t>
            </w:r>
            <w:r w:rsidR="00E27216" w:rsidRPr="00E27216">
              <w:rPr>
                <w:rFonts w:ascii="宋体" w:hAnsi="宋体" w:cs="宋体" w:hint="eastAsia"/>
                <w:szCs w:val="21"/>
              </w:rPr>
              <w:t>立足亚太、深耕欧美，并尝试性开展新兴市场与新兴业务拓展</w:t>
            </w:r>
            <w:r w:rsidR="00E27216">
              <w:rPr>
                <w:rFonts w:ascii="宋体" w:hAnsi="宋体" w:cs="宋体" w:hint="eastAsia"/>
                <w:szCs w:val="21"/>
              </w:rPr>
              <w:t>。</w:t>
            </w:r>
          </w:p>
          <w:p w14:paraId="01FF87C5" w14:textId="77777777" w:rsidR="00CE695D" w:rsidRDefault="00CE695D" w:rsidP="00E27216">
            <w:pPr>
              <w:tabs>
                <w:tab w:val="center" w:pos="3769"/>
              </w:tabs>
              <w:spacing w:line="380" w:lineRule="exact"/>
              <w:ind w:firstLineChars="200" w:firstLine="420"/>
              <w:jc w:val="both"/>
              <w:rPr>
                <w:rFonts w:ascii="宋体" w:hAnsi="宋体" w:cs="宋体"/>
                <w:szCs w:val="21"/>
              </w:rPr>
            </w:pPr>
          </w:p>
          <w:p w14:paraId="4DE60998" w14:textId="6F0F2601" w:rsidR="0021736D" w:rsidRDefault="00093D0F" w:rsidP="00631434">
            <w:pPr>
              <w:tabs>
                <w:tab w:val="center" w:pos="3769"/>
              </w:tabs>
              <w:spacing w:line="380" w:lineRule="exact"/>
              <w:ind w:firstLineChars="200" w:firstLine="422"/>
              <w:jc w:val="both"/>
              <w:rPr>
                <w:rFonts w:ascii="宋体" w:hAnsi="宋体" w:cs="宋体"/>
                <w:b/>
                <w:bCs/>
                <w:kern w:val="1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1"/>
                <w:szCs w:val="21"/>
              </w:rPr>
              <w:t>2、</w:t>
            </w:r>
            <w:r w:rsidR="0001612B">
              <w:rPr>
                <w:rFonts w:ascii="宋体" w:hAnsi="宋体" w:cs="宋体" w:hint="eastAsia"/>
                <w:b/>
                <w:bCs/>
                <w:kern w:val="1"/>
                <w:szCs w:val="21"/>
              </w:rPr>
              <w:t>公司境外金融服务</w:t>
            </w:r>
            <w:r w:rsidR="00E27216" w:rsidRPr="00E27216">
              <w:rPr>
                <w:rFonts w:ascii="宋体" w:hAnsi="宋体" w:cs="宋体" w:hint="eastAsia"/>
                <w:b/>
                <w:bCs/>
                <w:kern w:val="1"/>
                <w:szCs w:val="21"/>
              </w:rPr>
              <w:t>业务未来的成长性</w:t>
            </w:r>
            <w:r w:rsidR="0001612B">
              <w:rPr>
                <w:rFonts w:ascii="宋体" w:hAnsi="宋体" w:cs="宋体" w:hint="eastAsia"/>
                <w:b/>
                <w:bCs/>
                <w:kern w:val="1"/>
                <w:szCs w:val="21"/>
              </w:rPr>
              <w:t>如何</w:t>
            </w:r>
            <w:r w:rsidR="00E27216">
              <w:rPr>
                <w:rFonts w:ascii="宋体" w:hAnsi="宋体" w:cs="宋体" w:hint="eastAsia"/>
                <w:b/>
                <w:bCs/>
                <w:kern w:val="1"/>
                <w:szCs w:val="21"/>
              </w:rPr>
              <w:t>？</w:t>
            </w:r>
          </w:p>
          <w:p w14:paraId="4969D7B6" w14:textId="7A04E796" w:rsidR="0003774A" w:rsidRDefault="00093D0F" w:rsidP="00631434">
            <w:pPr>
              <w:tabs>
                <w:tab w:val="center" w:pos="3769"/>
              </w:tabs>
              <w:spacing w:line="380" w:lineRule="exact"/>
              <w:ind w:firstLineChars="200" w:firstLine="420"/>
              <w:jc w:val="both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lastRenderedPageBreak/>
              <w:t>答：</w:t>
            </w:r>
            <w:r w:rsidR="00E27216" w:rsidRPr="00E27216">
              <w:rPr>
                <w:rFonts w:ascii="宋体" w:hAnsi="宋体" w:cs="宋体" w:hint="eastAsia"/>
                <w:szCs w:val="21"/>
              </w:rPr>
              <w:t>未来一段时期</w:t>
            </w:r>
            <w:r w:rsidR="0001612B">
              <w:rPr>
                <w:rFonts w:ascii="宋体" w:hAnsi="宋体" w:cs="宋体" w:hint="eastAsia"/>
                <w:szCs w:val="21"/>
              </w:rPr>
              <w:t>，境外金融服务业务</w:t>
            </w:r>
            <w:r w:rsidR="00E27216" w:rsidRPr="00E27216">
              <w:rPr>
                <w:rFonts w:ascii="宋体" w:hAnsi="宋体" w:cs="宋体" w:hint="eastAsia"/>
                <w:szCs w:val="21"/>
              </w:rPr>
              <w:t>仍将是</w:t>
            </w:r>
            <w:r w:rsidR="0001612B">
              <w:rPr>
                <w:rFonts w:ascii="宋体" w:hAnsi="宋体" w:cs="宋体" w:hint="eastAsia"/>
                <w:szCs w:val="21"/>
              </w:rPr>
              <w:t>南华期货</w:t>
            </w:r>
            <w:r w:rsidR="00E27216" w:rsidRPr="00E27216">
              <w:rPr>
                <w:rFonts w:ascii="宋体" w:hAnsi="宋体" w:cs="宋体" w:hint="eastAsia"/>
                <w:szCs w:val="21"/>
              </w:rPr>
              <w:t>发展</w:t>
            </w:r>
            <w:r w:rsidR="0001612B">
              <w:rPr>
                <w:rFonts w:ascii="宋体" w:hAnsi="宋体" w:cs="宋体" w:hint="eastAsia"/>
                <w:szCs w:val="21"/>
              </w:rPr>
              <w:t>的</w:t>
            </w:r>
            <w:r w:rsidR="00E27216" w:rsidRPr="00E27216">
              <w:rPr>
                <w:rFonts w:ascii="宋体" w:hAnsi="宋体" w:cs="宋体" w:hint="eastAsia"/>
                <w:szCs w:val="21"/>
              </w:rPr>
              <w:t>重点</w:t>
            </w:r>
            <w:r w:rsidR="0001612B">
              <w:rPr>
                <w:rFonts w:ascii="宋体" w:hAnsi="宋体" w:cs="宋体" w:hint="eastAsia"/>
                <w:szCs w:val="21"/>
              </w:rPr>
              <w:t>方向，</w:t>
            </w:r>
            <w:r w:rsidR="00E27216" w:rsidRPr="00E27216">
              <w:rPr>
                <w:rFonts w:ascii="宋体" w:hAnsi="宋体" w:cs="宋体" w:hint="eastAsia"/>
                <w:szCs w:val="21"/>
              </w:rPr>
              <w:t>海外</w:t>
            </w:r>
            <w:r w:rsidR="0001612B">
              <w:rPr>
                <w:rFonts w:ascii="宋体" w:hAnsi="宋体" w:cs="宋体" w:hint="eastAsia"/>
                <w:szCs w:val="21"/>
              </w:rPr>
              <w:t>业务仍</w:t>
            </w:r>
            <w:r w:rsidR="00E27216" w:rsidRPr="00E27216">
              <w:rPr>
                <w:rFonts w:ascii="宋体" w:hAnsi="宋体" w:cs="宋体" w:hint="eastAsia"/>
                <w:szCs w:val="21"/>
              </w:rPr>
              <w:t>有很大</w:t>
            </w:r>
            <w:r w:rsidR="0001612B">
              <w:rPr>
                <w:rFonts w:ascii="宋体" w:hAnsi="宋体" w:cs="宋体" w:hint="eastAsia"/>
                <w:szCs w:val="21"/>
              </w:rPr>
              <w:t>的发展</w:t>
            </w:r>
            <w:r w:rsidR="00E27216" w:rsidRPr="00E27216">
              <w:rPr>
                <w:rFonts w:ascii="宋体" w:hAnsi="宋体" w:cs="宋体" w:hint="eastAsia"/>
                <w:szCs w:val="21"/>
              </w:rPr>
              <w:t>空间</w:t>
            </w:r>
            <w:r w:rsidR="0001612B">
              <w:rPr>
                <w:rFonts w:ascii="宋体" w:hAnsi="宋体" w:cs="宋体" w:hint="eastAsia"/>
                <w:szCs w:val="21"/>
              </w:rPr>
              <w:t>。</w:t>
            </w:r>
            <w:r w:rsidR="00E27216" w:rsidRPr="00E27216">
              <w:rPr>
                <w:rFonts w:ascii="宋体" w:hAnsi="宋体" w:cs="宋体" w:hint="eastAsia"/>
                <w:szCs w:val="21"/>
              </w:rPr>
              <w:t>一是</w:t>
            </w:r>
            <w:r w:rsidR="0001612B">
              <w:rPr>
                <w:rFonts w:ascii="宋体" w:hAnsi="宋体" w:cs="宋体" w:hint="eastAsia"/>
                <w:szCs w:val="21"/>
              </w:rPr>
              <w:t>公司在境外</w:t>
            </w:r>
            <w:r w:rsidR="00E27216" w:rsidRPr="00E27216">
              <w:rPr>
                <w:rFonts w:ascii="宋体" w:hAnsi="宋体" w:cs="宋体" w:hint="eastAsia"/>
                <w:szCs w:val="21"/>
              </w:rPr>
              <w:t>还有</w:t>
            </w:r>
            <w:r w:rsidR="0001612B">
              <w:rPr>
                <w:rFonts w:ascii="宋体" w:hAnsi="宋体" w:cs="宋体" w:hint="eastAsia"/>
                <w:szCs w:val="21"/>
              </w:rPr>
              <w:t>许</w:t>
            </w:r>
            <w:r w:rsidR="00E27216" w:rsidRPr="00E27216">
              <w:rPr>
                <w:rFonts w:ascii="宋体" w:hAnsi="宋体" w:cs="宋体" w:hint="eastAsia"/>
                <w:szCs w:val="21"/>
              </w:rPr>
              <w:t>多业务空白可以填补；二是</w:t>
            </w:r>
            <w:r w:rsidR="0001612B">
              <w:rPr>
                <w:rFonts w:ascii="宋体" w:hAnsi="宋体" w:cs="宋体" w:hint="eastAsia"/>
                <w:szCs w:val="21"/>
              </w:rPr>
              <w:t>仍</w:t>
            </w:r>
            <w:r w:rsidR="00E27216" w:rsidRPr="00E27216">
              <w:rPr>
                <w:rFonts w:ascii="宋体" w:hAnsi="宋体" w:cs="宋体" w:hint="eastAsia"/>
                <w:szCs w:val="21"/>
              </w:rPr>
              <w:t>有不少具备业务潜力的地区可以</w:t>
            </w:r>
            <w:r w:rsidR="0001612B">
              <w:rPr>
                <w:rFonts w:ascii="宋体" w:hAnsi="宋体" w:cs="宋体" w:hint="eastAsia"/>
                <w:szCs w:val="21"/>
              </w:rPr>
              <w:t>进行拓展</w:t>
            </w:r>
            <w:r w:rsidR="00E27216" w:rsidRPr="00E27216">
              <w:rPr>
                <w:rFonts w:ascii="宋体" w:hAnsi="宋体" w:cs="宋体" w:hint="eastAsia"/>
                <w:szCs w:val="21"/>
              </w:rPr>
              <w:t>。</w:t>
            </w:r>
            <w:r w:rsidR="0001612B">
              <w:rPr>
                <w:rFonts w:ascii="宋体" w:hAnsi="宋体" w:cs="宋体" w:hint="eastAsia"/>
                <w:szCs w:val="21"/>
              </w:rPr>
              <w:t>近期，</w:t>
            </w:r>
            <w:r w:rsidR="00E27216" w:rsidRPr="00E27216">
              <w:rPr>
                <w:rFonts w:ascii="宋体" w:hAnsi="宋体" w:cs="宋体" w:hint="eastAsia"/>
                <w:szCs w:val="21"/>
              </w:rPr>
              <w:t>马来西亚</w:t>
            </w:r>
            <w:r w:rsidR="0001612B">
              <w:rPr>
                <w:rFonts w:ascii="宋体" w:hAnsi="宋体" w:cs="宋体" w:hint="eastAsia"/>
                <w:szCs w:val="21"/>
              </w:rPr>
              <w:t>子</w:t>
            </w:r>
            <w:r w:rsidR="00E27216" w:rsidRPr="00E27216">
              <w:rPr>
                <w:rFonts w:ascii="宋体" w:hAnsi="宋体" w:cs="宋体" w:hint="eastAsia"/>
                <w:szCs w:val="21"/>
              </w:rPr>
              <w:t>公司已注册完成，正在申请当地金融牌照和</w:t>
            </w:r>
            <w:r w:rsidR="0001612B">
              <w:rPr>
                <w:rFonts w:ascii="宋体" w:hAnsi="宋体" w:cs="宋体" w:hint="eastAsia"/>
                <w:szCs w:val="21"/>
              </w:rPr>
              <w:t>马来西亚</w:t>
            </w:r>
            <w:r w:rsidR="00E27216" w:rsidRPr="00E27216">
              <w:rPr>
                <w:rFonts w:ascii="宋体" w:hAnsi="宋体" w:cs="宋体" w:hint="eastAsia"/>
                <w:szCs w:val="21"/>
              </w:rPr>
              <w:t>交易所</w:t>
            </w:r>
            <w:r w:rsidR="0001612B">
              <w:rPr>
                <w:rFonts w:ascii="宋体" w:hAnsi="宋体" w:cs="宋体" w:hint="eastAsia"/>
                <w:szCs w:val="21"/>
              </w:rPr>
              <w:t>的</w:t>
            </w:r>
            <w:r w:rsidR="00E27216" w:rsidRPr="00E27216">
              <w:rPr>
                <w:rFonts w:ascii="宋体" w:hAnsi="宋体" w:cs="宋体" w:hint="eastAsia"/>
                <w:szCs w:val="21"/>
              </w:rPr>
              <w:t>会员</w:t>
            </w:r>
            <w:r w:rsidR="0001612B">
              <w:rPr>
                <w:rFonts w:ascii="宋体" w:hAnsi="宋体" w:cs="宋体" w:hint="eastAsia"/>
                <w:szCs w:val="21"/>
              </w:rPr>
              <w:t>资质</w:t>
            </w:r>
            <w:r w:rsidR="00E27216" w:rsidRPr="00E27216">
              <w:rPr>
                <w:rFonts w:ascii="宋体" w:hAnsi="宋体" w:cs="宋体" w:hint="eastAsia"/>
                <w:szCs w:val="21"/>
              </w:rPr>
              <w:t>。</w:t>
            </w:r>
            <w:r w:rsidR="00BC2C43" w:rsidRPr="00BC2C43">
              <w:rPr>
                <w:rFonts w:ascii="宋体" w:hAnsi="宋体" w:cs="宋体" w:hint="eastAsia"/>
                <w:szCs w:val="21"/>
              </w:rPr>
              <w:t>从业务发展逻辑看，</w:t>
            </w:r>
            <w:r w:rsidR="00E27011">
              <w:rPr>
                <w:rFonts w:ascii="宋体" w:hAnsi="宋体" w:cs="宋体" w:hint="eastAsia"/>
                <w:szCs w:val="21"/>
              </w:rPr>
              <w:t>公司</w:t>
            </w:r>
            <w:r w:rsidR="00BC2C43" w:rsidRPr="00BC2C43">
              <w:rPr>
                <w:rFonts w:ascii="宋体" w:hAnsi="宋体" w:cs="宋体" w:hint="eastAsia"/>
                <w:szCs w:val="21"/>
              </w:rPr>
              <w:t>希望</w:t>
            </w:r>
            <w:r w:rsidR="00E27011">
              <w:rPr>
                <w:rFonts w:ascii="宋体" w:hAnsi="宋体" w:cs="宋体" w:hint="eastAsia"/>
                <w:szCs w:val="21"/>
              </w:rPr>
              <w:t>未来能</w:t>
            </w:r>
            <w:r w:rsidR="0003774A">
              <w:rPr>
                <w:rFonts w:ascii="宋体" w:hAnsi="宋体" w:cs="宋体" w:hint="eastAsia"/>
                <w:szCs w:val="21"/>
              </w:rPr>
              <w:t>够</w:t>
            </w:r>
            <w:r w:rsidR="00BC2C43" w:rsidRPr="00BC2C43">
              <w:rPr>
                <w:rFonts w:ascii="宋体" w:hAnsi="宋体" w:cs="宋体" w:hint="eastAsia"/>
                <w:szCs w:val="21"/>
              </w:rPr>
              <w:t>为客户提供一站式服务</w:t>
            </w:r>
            <w:r w:rsidR="00E27011">
              <w:rPr>
                <w:rFonts w:ascii="宋体" w:hAnsi="宋体" w:cs="宋体" w:hint="eastAsia"/>
                <w:szCs w:val="21"/>
              </w:rPr>
              <w:t>，</w:t>
            </w:r>
            <w:r w:rsidR="00BC2C43" w:rsidRPr="00BC2C43">
              <w:rPr>
                <w:rFonts w:ascii="宋体" w:hAnsi="宋体" w:cs="宋体" w:hint="eastAsia"/>
                <w:szCs w:val="21"/>
              </w:rPr>
              <w:t>除经纪</w:t>
            </w:r>
            <w:r w:rsidR="00E27011">
              <w:rPr>
                <w:rFonts w:ascii="宋体" w:hAnsi="宋体" w:cs="宋体" w:hint="eastAsia"/>
                <w:szCs w:val="21"/>
              </w:rPr>
              <w:t>业务</w:t>
            </w:r>
            <w:r w:rsidR="00BC2C43" w:rsidRPr="00BC2C43">
              <w:rPr>
                <w:rFonts w:ascii="宋体" w:hAnsi="宋体" w:cs="宋体" w:hint="eastAsia"/>
                <w:szCs w:val="21"/>
              </w:rPr>
              <w:t>外，</w:t>
            </w:r>
            <w:r w:rsidR="00310645">
              <w:rPr>
                <w:rFonts w:ascii="宋体" w:hAnsi="宋体" w:cs="宋体" w:hint="eastAsia"/>
                <w:szCs w:val="21"/>
              </w:rPr>
              <w:t>场外衍生品</w:t>
            </w:r>
            <w:r w:rsidR="00BC2C43" w:rsidRPr="00BC2C43">
              <w:rPr>
                <w:rFonts w:ascii="宋体" w:hAnsi="宋体" w:cs="宋体" w:hint="eastAsia"/>
                <w:szCs w:val="21"/>
              </w:rPr>
              <w:t>、财富管理</w:t>
            </w:r>
            <w:r w:rsidR="00310645">
              <w:rPr>
                <w:rFonts w:ascii="宋体" w:hAnsi="宋体" w:cs="宋体" w:hint="eastAsia"/>
                <w:szCs w:val="21"/>
              </w:rPr>
              <w:t>、</w:t>
            </w:r>
            <w:r w:rsidR="00BC2C43" w:rsidRPr="00BC2C43">
              <w:rPr>
                <w:rFonts w:ascii="宋体" w:hAnsi="宋体" w:cs="宋体" w:hint="eastAsia"/>
                <w:szCs w:val="21"/>
              </w:rPr>
              <w:t>证券</w:t>
            </w:r>
            <w:r w:rsidR="00310645">
              <w:rPr>
                <w:rFonts w:ascii="宋体" w:hAnsi="宋体" w:cs="宋体" w:hint="eastAsia"/>
                <w:szCs w:val="21"/>
              </w:rPr>
              <w:t>业务</w:t>
            </w:r>
            <w:r w:rsidR="00E27011">
              <w:rPr>
                <w:rFonts w:ascii="宋体" w:hAnsi="宋体" w:cs="宋体" w:hint="eastAsia"/>
                <w:szCs w:val="21"/>
              </w:rPr>
              <w:t>等</w:t>
            </w:r>
            <w:r w:rsidR="00310645">
              <w:rPr>
                <w:rFonts w:ascii="宋体" w:hAnsi="宋体" w:cs="宋体" w:hint="eastAsia"/>
                <w:szCs w:val="21"/>
              </w:rPr>
              <w:t>方面</w:t>
            </w:r>
            <w:r w:rsidR="00BC2C43" w:rsidRPr="00BC2C43">
              <w:rPr>
                <w:rFonts w:ascii="宋体" w:hAnsi="宋体" w:cs="宋体" w:hint="eastAsia"/>
                <w:szCs w:val="21"/>
              </w:rPr>
              <w:t>，都</w:t>
            </w:r>
            <w:r w:rsidR="00310645">
              <w:rPr>
                <w:rFonts w:ascii="宋体" w:hAnsi="宋体" w:cs="宋体" w:hint="eastAsia"/>
                <w:szCs w:val="21"/>
              </w:rPr>
              <w:t>存在</w:t>
            </w:r>
            <w:r w:rsidR="00BC2C43" w:rsidRPr="00BC2C43">
              <w:rPr>
                <w:rFonts w:ascii="宋体" w:hAnsi="宋体" w:cs="宋体" w:hint="eastAsia"/>
                <w:szCs w:val="21"/>
              </w:rPr>
              <w:t>拓展的空间。</w:t>
            </w:r>
          </w:p>
          <w:p w14:paraId="5C2D919B" w14:textId="00922448" w:rsidR="00E27216" w:rsidRDefault="00E55DEE">
            <w:pPr>
              <w:tabs>
                <w:tab w:val="center" w:pos="3769"/>
              </w:tabs>
              <w:spacing w:line="380" w:lineRule="exact"/>
              <w:ind w:firstLineChars="200" w:firstLine="420"/>
              <w:jc w:val="both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同时，境外金融服务业务也</w:t>
            </w:r>
            <w:r w:rsidRPr="00E55DEE">
              <w:rPr>
                <w:rFonts w:ascii="宋体" w:hAnsi="宋体" w:cs="宋体" w:hint="eastAsia"/>
                <w:szCs w:val="21"/>
              </w:rPr>
              <w:t>与南华</w:t>
            </w:r>
            <w:r>
              <w:rPr>
                <w:rFonts w:ascii="宋体" w:hAnsi="宋体" w:cs="宋体" w:hint="eastAsia"/>
                <w:szCs w:val="21"/>
              </w:rPr>
              <w:t>期货</w:t>
            </w:r>
            <w:r w:rsidRPr="00E55DEE">
              <w:rPr>
                <w:rFonts w:ascii="宋体" w:hAnsi="宋体" w:cs="宋体" w:hint="eastAsia"/>
                <w:szCs w:val="21"/>
              </w:rPr>
              <w:t>国内业务休戚相关，是国内业务能力在海外的投射；我们也从海外</w:t>
            </w:r>
            <w:r>
              <w:rPr>
                <w:rFonts w:ascii="宋体" w:hAnsi="宋体" w:cs="宋体" w:hint="eastAsia"/>
                <w:szCs w:val="21"/>
              </w:rPr>
              <w:t>业务展业中</w:t>
            </w:r>
            <w:r w:rsidRPr="00E55DEE">
              <w:rPr>
                <w:rFonts w:ascii="宋体" w:hAnsi="宋体" w:cs="宋体" w:hint="eastAsia"/>
                <w:szCs w:val="21"/>
              </w:rPr>
              <w:t>学习先进经验并导入国内，</w:t>
            </w:r>
            <w:r>
              <w:rPr>
                <w:rFonts w:ascii="宋体" w:hAnsi="宋体" w:cs="宋体" w:hint="eastAsia"/>
                <w:szCs w:val="21"/>
              </w:rPr>
              <w:t>推动境内外业务共同发展</w:t>
            </w:r>
            <w:r w:rsidRPr="00E55DEE">
              <w:rPr>
                <w:rFonts w:ascii="宋体" w:hAnsi="宋体" w:cs="宋体" w:hint="eastAsia"/>
                <w:szCs w:val="21"/>
              </w:rPr>
              <w:t>。</w:t>
            </w:r>
          </w:p>
          <w:p w14:paraId="38430FEE" w14:textId="77777777" w:rsidR="00CE695D" w:rsidRDefault="00CE695D" w:rsidP="00E27216">
            <w:pPr>
              <w:tabs>
                <w:tab w:val="center" w:pos="3769"/>
              </w:tabs>
              <w:spacing w:line="380" w:lineRule="exact"/>
              <w:ind w:firstLineChars="200" w:firstLine="420"/>
              <w:jc w:val="both"/>
              <w:rPr>
                <w:rFonts w:ascii="宋体" w:hAnsi="宋体" w:cs="宋体"/>
                <w:szCs w:val="21"/>
              </w:rPr>
            </w:pPr>
          </w:p>
          <w:p w14:paraId="5C0BDABE" w14:textId="64A4A9D0" w:rsidR="00E27216" w:rsidRDefault="00E55DEE" w:rsidP="00E27216">
            <w:pPr>
              <w:tabs>
                <w:tab w:val="center" w:pos="3769"/>
              </w:tabs>
              <w:spacing w:line="380" w:lineRule="exact"/>
              <w:ind w:firstLineChars="200" w:firstLine="422"/>
              <w:jc w:val="both"/>
              <w:rPr>
                <w:rFonts w:ascii="宋体" w:hAnsi="宋体" w:cs="宋体"/>
                <w:b/>
                <w:bCs/>
                <w:kern w:val="1"/>
                <w:szCs w:val="21"/>
              </w:rPr>
            </w:pPr>
            <w:r>
              <w:rPr>
                <w:rFonts w:ascii="宋体" w:hAnsi="宋体" w:cs="宋体"/>
                <w:b/>
                <w:bCs/>
                <w:kern w:val="1"/>
                <w:szCs w:val="21"/>
              </w:rPr>
              <w:t>3</w:t>
            </w:r>
            <w:r w:rsidR="00E27216">
              <w:rPr>
                <w:rFonts w:ascii="宋体" w:hAnsi="宋体" w:cs="宋体" w:hint="eastAsia"/>
                <w:b/>
                <w:bCs/>
                <w:kern w:val="1"/>
                <w:szCs w:val="21"/>
              </w:rPr>
              <w:t>、</w:t>
            </w:r>
            <w:r w:rsidR="001A50EE">
              <w:rPr>
                <w:rFonts w:ascii="宋体" w:hAnsi="宋体" w:cs="宋体" w:hint="eastAsia"/>
                <w:b/>
                <w:bCs/>
                <w:kern w:val="1"/>
                <w:szCs w:val="21"/>
              </w:rPr>
              <w:t>当前</w:t>
            </w:r>
            <w:r w:rsidR="002F0B91">
              <w:rPr>
                <w:rFonts w:ascii="宋体" w:hAnsi="宋体" w:cs="宋体" w:hint="eastAsia"/>
                <w:b/>
                <w:bCs/>
                <w:kern w:val="1"/>
                <w:szCs w:val="21"/>
              </w:rPr>
              <w:t>客户</w:t>
            </w:r>
            <w:r w:rsidR="001A50EE">
              <w:rPr>
                <w:rFonts w:ascii="宋体" w:hAnsi="宋体" w:cs="宋体" w:hint="eastAsia"/>
                <w:b/>
                <w:bCs/>
                <w:kern w:val="1"/>
                <w:szCs w:val="21"/>
              </w:rPr>
              <w:t>对于业务的</w:t>
            </w:r>
            <w:r w:rsidR="002F0B91">
              <w:rPr>
                <w:rFonts w:ascii="宋体" w:hAnsi="宋体" w:cs="宋体" w:hint="eastAsia"/>
                <w:b/>
                <w:bCs/>
                <w:kern w:val="1"/>
                <w:szCs w:val="21"/>
              </w:rPr>
              <w:t>需求</w:t>
            </w:r>
            <w:r w:rsidR="001A50EE">
              <w:rPr>
                <w:rFonts w:ascii="宋体" w:hAnsi="宋体" w:cs="宋体" w:hint="eastAsia"/>
                <w:b/>
                <w:bCs/>
                <w:kern w:val="1"/>
                <w:szCs w:val="21"/>
              </w:rPr>
              <w:t>有何变化</w:t>
            </w:r>
            <w:r w:rsidR="00E27216" w:rsidRPr="00E27216">
              <w:rPr>
                <w:rFonts w:ascii="宋体" w:hAnsi="宋体" w:cs="宋体" w:hint="eastAsia"/>
                <w:b/>
                <w:bCs/>
                <w:kern w:val="1"/>
                <w:szCs w:val="21"/>
              </w:rPr>
              <w:t>？</w:t>
            </w:r>
          </w:p>
          <w:p w14:paraId="6FCE6529" w14:textId="5B91C602" w:rsidR="00E27216" w:rsidRDefault="00E27216" w:rsidP="00E27216">
            <w:pPr>
              <w:tabs>
                <w:tab w:val="center" w:pos="3769"/>
              </w:tabs>
              <w:spacing w:line="380" w:lineRule="exact"/>
              <w:ind w:firstLineChars="200" w:firstLine="420"/>
              <w:jc w:val="both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答：</w:t>
            </w:r>
            <w:r w:rsidR="002F0B91" w:rsidRPr="002F0B91">
              <w:rPr>
                <w:rFonts w:ascii="宋体" w:hAnsi="宋体" w:cs="宋体" w:hint="eastAsia"/>
                <w:szCs w:val="21"/>
              </w:rPr>
              <w:t>早年期货公司业务类别相对单一</w:t>
            </w:r>
            <w:r w:rsidR="002F0B91">
              <w:rPr>
                <w:rFonts w:ascii="宋体" w:hAnsi="宋体" w:cs="宋体" w:hint="eastAsia"/>
                <w:szCs w:val="21"/>
              </w:rPr>
              <w:t>，</w:t>
            </w:r>
            <w:r w:rsidR="001A50EE">
              <w:rPr>
                <w:rFonts w:ascii="宋体" w:hAnsi="宋体" w:cs="宋体" w:hint="eastAsia"/>
                <w:szCs w:val="21"/>
              </w:rPr>
              <w:t>公司也以</w:t>
            </w:r>
            <w:r w:rsidR="001A50EE" w:rsidRPr="001A50EE">
              <w:rPr>
                <w:rFonts w:ascii="宋体" w:hAnsi="宋体" w:cs="宋体" w:hint="eastAsia"/>
                <w:szCs w:val="21"/>
              </w:rPr>
              <w:t>手续费</w:t>
            </w:r>
            <w:r w:rsidR="001A50EE">
              <w:rPr>
                <w:rFonts w:ascii="宋体" w:hAnsi="宋体" w:cs="宋体" w:hint="eastAsia"/>
                <w:szCs w:val="21"/>
              </w:rPr>
              <w:t>收入为主</w:t>
            </w:r>
            <w:r w:rsidR="002F0B91" w:rsidRPr="002F0B91">
              <w:rPr>
                <w:rFonts w:ascii="宋体" w:hAnsi="宋体" w:cs="宋体" w:hint="eastAsia"/>
                <w:szCs w:val="21"/>
              </w:rPr>
              <w:t>；</w:t>
            </w:r>
            <w:r w:rsidRPr="00E27216">
              <w:rPr>
                <w:rFonts w:ascii="宋体" w:hAnsi="宋体" w:cs="宋体" w:hint="eastAsia"/>
                <w:szCs w:val="21"/>
              </w:rPr>
              <w:t>近些年</w:t>
            </w:r>
            <w:r w:rsidR="002F0B91">
              <w:rPr>
                <w:rFonts w:ascii="宋体" w:hAnsi="宋体" w:cs="宋体" w:hint="eastAsia"/>
                <w:szCs w:val="21"/>
              </w:rPr>
              <w:t>，</w:t>
            </w:r>
            <w:r w:rsidRPr="00E27216">
              <w:rPr>
                <w:rFonts w:ascii="宋体" w:hAnsi="宋体" w:cs="宋体" w:hint="eastAsia"/>
                <w:szCs w:val="21"/>
              </w:rPr>
              <w:t>客户需求明显</w:t>
            </w:r>
            <w:r w:rsidR="001A50EE">
              <w:rPr>
                <w:rFonts w:ascii="宋体" w:hAnsi="宋体" w:cs="宋体" w:hint="eastAsia"/>
                <w:szCs w:val="21"/>
              </w:rPr>
              <w:t>多元化</w:t>
            </w:r>
            <w:r w:rsidRPr="00E27216">
              <w:rPr>
                <w:rFonts w:ascii="宋体" w:hAnsi="宋体" w:cs="宋体" w:hint="eastAsia"/>
                <w:szCs w:val="21"/>
              </w:rPr>
              <w:t>。产业客户除通过期货市场对</w:t>
            </w:r>
            <w:proofErr w:type="gramStart"/>
            <w:r w:rsidRPr="00E27216">
              <w:rPr>
                <w:rFonts w:ascii="宋体" w:hAnsi="宋体" w:cs="宋体" w:hint="eastAsia"/>
                <w:szCs w:val="21"/>
              </w:rPr>
              <w:t>冲价格</w:t>
            </w:r>
            <w:proofErr w:type="gramEnd"/>
            <w:r w:rsidRPr="00E27216">
              <w:rPr>
                <w:rFonts w:ascii="宋体" w:hAnsi="宋体" w:cs="宋体" w:hint="eastAsia"/>
                <w:szCs w:val="21"/>
              </w:rPr>
              <w:t>风险外，还可能有</w:t>
            </w:r>
            <w:r w:rsidR="001A50EE">
              <w:rPr>
                <w:rFonts w:ascii="宋体" w:hAnsi="宋体" w:cs="宋体" w:hint="eastAsia"/>
                <w:szCs w:val="21"/>
              </w:rPr>
              <w:t>投资</w:t>
            </w:r>
            <w:r w:rsidRPr="00E27216">
              <w:rPr>
                <w:rFonts w:ascii="宋体" w:hAnsi="宋体" w:cs="宋体" w:hint="eastAsia"/>
                <w:szCs w:val="21"/>
              </w:rPr>
              <w:t>理财</w:t>
            </w:r>
            <w:r w:rsidR="001A50EE">
              <w:rPr>
                <w:rFonts w:ascii="宋体" w:hAnsi="宋体" w:cs="宋体" w:hint="eastAsia"/>
                <w:szCs w:val="21"/>
              </w:rPr>
              <w:t>方面的</w:t>
            </w:r>
            <w:r w:rsidRPr="00E27216">
              <w:rPr>
                <w:rFonts w:ascii="宋体" w:hAnsi="宋体" w:cs="宋体" w:hint="eastAsia"/>
                <w:szCs w:val="21"/>
              </w:rPr>
              <w:t>需求；</w:t>
            </w:r>
            <w:r w:rsidR="001A50EE">
              <w:rPr>
                <w:rFonts w:ascii="宋体" w:hAnsi="宋体" w:cs="宋体" w:hint="eastAsia"/>
                <w:szCs w:val="21"/>
              </w:rPr>
              <w:t>在</w:t>
            </w:r>
            <w:r w:rsidRPr="00E27216">
              <w:rPr>
                <w:rFonts w:ascii="宋体" w:hAnsi="宋体" w:cs="宋体" w:hint="eastAsia"/>
                <w:szCs w:val="21"/>
              </w:rPr>
              <w:t>场外业务中也可能成为交易对手或合作伙伴。</w:t>
            </w:r>
            <w:r w:rsidR="001A50EE">
              <w:rPr>
                <w:rFonts w:ascii="宋体" w:hAnsi="宋体" w:cs="宋体" w:hint="eastAsia"/>
                <w:szCs w:val="21"/>
              </w:rPr>
              <w:t>此外，</w:t>
            </w:r>
            <w:r w:rsidR="002F0B91">
              <w:rPr>
                <w:rFonts w:ascii="宋体" w:hAnsi="宋体" w:cs="宋体" w:hint="eastAsia"/>
                <w:szCs w:val="21"/>
              </w:rPr>
              <w:t>当</w:t>
            </w:r>
            <w:r w:rsidRPr="00E27216">
              <w:rPr>
                <w:rFonts w:ascii="宋体" w:hAnsi="宋体" w:cs="宋体" w:hint="eastAsia"/>
                <w:szCs w:val="21"/>
              </w:rPr>
              <w:t>客户在海外有子公司时，也</w:t>
            </w:r>
            <w:r w:rsidR="001A50EE">
              <w:rPr>
                <w:rFonts w:ascii="宋体" w:hAnsi="宋体" w:cs="宋体" w:hint="eastAsia"/>
                <w:szCs w:val="21"/>
              </w:rPr>
              <w:t>有境外</w:t>
            </w:r>
            <w:r w:rsidRPr="00E27216">
              <w:rPr>
                <w:rFonts w:ascii="宋体" w:hAnsi="宋体" w:cs="宋体" w:hint="eastAsia"/>
                <w:szCs w:val="21"/>
              </w:rPr>
              <w:t>避险对冲</w:t>
            </w:r>
            <w:r w:rsidR="001A50EE">
              <w:rPr>
                <w:rFonts w:ascii="宋体" w:hAnsi="宋体" w:cs="宋体" w:hint="eastAsia"/>
                <w:szCs w:val="21"/>
              </w:rPr>
              <w:t>需求</w:t>
            </w:r>
            <w:r w:rsidRPr="00E27216">
              <w:rPr>
                <w:rFonts w:ascii="宋体" w:hAnsi="宋体" w:cs="宋体" w:hint="eastAsia"/>
                <w:szCs w:val="21"/>
              </w:rPr>
              <w:t>，</w:t>
            </w:r>
            <w:r w:rsidR="001A50EE">
              <w:rPr>
                <w:rFonts w:ascii="宋体" w:hAnsi="宋体" w:cs="宋体" w:hint="eastAsia"/>
                <w:szCs w:val="21"/>
              </w:rPr>
              <w:t>公司</w:t>
            </w:r>
            <w:r w:rsidRPr="00E27216">
              <w:rPr>
                <w:rFonts w:ascii="宋体" w:hAnsi="宋体" w:cs="宋体" w:hint="eastAsia"/>
                <w:szCs w:val="21"/>
              </w:rPr>
              <w:t>业务多样性</w:t>
            </w:r>
            <w:r w:rsidR="002F0B91">
              <w:rPr>
                <w:rFonts w:ascii="宋体" w:hAnsi="宋体" w:cs="宋体" w:hint="eastAsia"/>
                <w:szCs w:val="21"/>
              </w:rPr>
              <w:t>优势</w:t>
            </w:r>
            <w:r w:rsidRPr="00E27216">
              <w:rPr>
                <w:rFonts w:ascii="宋体" w:hAnsi="宋体" w:cs="宋体" w:hint="eastAsia"/>
                <w:szCs w:val="21"/>
              </w:rPr>
              <w:t>逐步显现。</w:t>
            </w:r>
          </w:p>
          <w:p w14:paraId="0C219825" w14:textId="77777777" w:rsidR="00CE695D" w:rsidRDefault="00CE695D" w:rsidP="00E27216">
            <w:pPr>
              <w:tabs>
                <w:tab w:val="center" w:pos="3769"/>
              </w:tabs>
              <w:spacing w:line="380" w:lineRule="exact"/>
              <w:ind w:firstLineChars="200" w:firstLine="420"/>
              <w:jc w:val="both"/>
              <w:rPr>
                <w:rFonts w:ascii="宋体" w:hAnsi="宋体" w:cs="宋体"/>
                <w:szCs w:val="21"/>
              </w:rPr>
            </w:pPr>
          </w:p>
          <w:p w14:paraId="6DA25075" w14:textId="5E1659F3" w:rsidR="00E27216" w:rsidRDefault="0003774A" w:rsidP="00E27216">
            <w:pPr>
              <w:tabs>
                <w:tab w:val="center" w:pos="3769"/>
              </w:tabs>
              <w:spacing w:line="380" w:lineRule="exact"/>
              <w:ind w:firstLineChars="200" w:firstLine="422"/>
              <w:jc w:val="both"/>
              <w:rPr>
                <w:rFonts w:ascii="宋体" w:hAnsi="宋体" w:cs="宋体"/>
                <w:b/>
                <w:bCs/>
                <w:kern w:val="1"/>
                <w:szCs w:val="21"/>
              </w:rPr>
            </w:pPr>
            <w:r>
              <w:rPr>
                <w:rFonts w:ascii="宋体" w:hAnsi="宋体" w:cs="宋体"/>
                <w:b/>
                <w:bCs/>
                <w:kern w:val="1"/>
                <w:szCs w:val="21"/>
              </w:rPr>
              <w:t>4</w:t>
            </w:r>
            <w:r w:rsidR="00E27216">
              <w:rPr>
                <w:rFonts w:ascii="宋体" w:hAnsi="宋体" w:cs="宋体" w:hint="eastAsia"/>
                <w:b/>
                <w:bCs/>
                <w:kern w:val="1"/>
                <w:szCs w:val="21"/>
              </w:rPr>
              <w:t>、</w:t>
            </w:r>
            <w:r w:rsidR="00033130">
              <w:rPr>
                <w:rFonts w:ascii="宋体" w:hAnsi="宋体" w:cs="宋体" w:hint="eastAsia"/>
                <w:b/>
                <w:bCs/>
                <w:kern w:val="1"/>
                <w:szCs w:val="21"/>
              </w:rPr>
              <w:t>中资机构在</w:t>
            </w:r>
            <w:r w:rsidR="00E27216" w:rsidRPr="00E27216">
              <w:rPr>
                <w:rFonts w:ascii="宋体" w:hAnsi="宋体" w:cs="宋体" w:hint="eastAsia"/>
                <w:b/>
                <w:bCs/>
                <w:kern w:val="1"/>
                <w:szCs w:val="21"/>
              </w:rPr>
              <w:t>海外</w:t>
            </w:r>
            <w:r w:rsidR="00E55DEE">
              <w:rPr>
                <w:rFonts w:ascii="宋体" w:hAnsi="宋体" w:cs="宋体" w:hint="eastAsia"/>
                <w:b/>
                <w:bCs/>
                <w:kern w:val="1"/>
                <w:szCs w:val="21"/>
              </w:rPr>
              <w:t>市场目前</w:t>
            </w:r>
            <w:r w:rsidR="001A50EE">
              <w:rPr>
                <w:rFonts w:ascii="宋体" w:hAnsi="宋体" w:cs="宋体" w:hint="eastAsia"/>
                <w:b/>
                <w:bCs/>
                <w:kern w:val="1"/>
                <w:szCs w:val="21"/>
              </w:rPr>
              <w:t>竞争</w:t>
            </w:r>
            <w:r w:rsidR="00E55DEE">
              <w:rPr>
                <w:rFonts w:ascii="宋体" w:hAnsi="宋体" w:cs="宋体" w:hint="eastAsia"/>
                <w:b/>
                <w:bCs/>
                <w:kern w:val="1"/>
                <w:szCs w:val="21"/>
              </w:rPr>
              <w:t>如何</w:t>
            </w:r>
            <w:r w:rsidR="00E27216">
              <w:rPr>
                <w:rFonts w:ascii="宋体" w:hAnsi="宋体" w:cs="宋体" w:hint="eastAsia"/>
                <w:b/>
                <w:bCs/>
                <w:kern w:val="1"/>
                <w:szCs w:val="21"/>
              </w:rPr>
              <w:t>，公司</w:t>
            </w:r>
            <w:r w:rsidR="00E27216" w:rsidRPr="00E27216">
              <w:rPr>
                <w:rFonts w:ascii="宋体" w:hAnsi="宋体" w:cs="宋体" w:hint="eastAsia"/>
                <w:b/>
                <w:bCs/>
                <w:kern w:val="1"/>
                <w:szCs w:val="21"/>
              </w:rPr>
              <w:t>如何应对</w:t>
            </w:r>
            <w:r w:rsidR="00E27216">
              <w:rPr>
                <w:rFonts w:ascii="宋体" w:hAnsi="宋体" w:cs="宋体" w:hint="eastAsia"/>
                <w:b/>
                <w:bCs/>
                <w:kern w:val="1"/>
                <w:szCs w:val="21"/>
              </w:rPr>
              <w:t>？</w:t>
            </w:r>
          </w:p>
          <w:p w14:paraId="430027DC" w14:textId="297126B5" w:rsidR="0021736D" w:rsidRDefault="00E27216" w:rsidP="00E27216">
            <w:pPr>
              <w:spacing w:before="120" w:line="380" w:lineRule="exact"/>
              <w:ind w:firstLineChars="200" w:firstLine="420"/>
              <w:jc w:val="both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答：</w:t>
            </w:r>
            <w:r w:rsidR="0003774A" w:rsidRPr="0003774A">
              <w:rPr>
                <w:rFonts w:ascii="宋体" w:hAnsi="宋体" w:cs="宋体" w:hint="eastAsia"/>
                <w:szCs w:val="21"/>
              </w:rPr>
              <w:t>目前</w:t>
            </w:r>
            <w:r w:rsidR="0003774A">
              <w:rPr>
                <w:rFonts w:ascii="宋体" w:hAnsi="宋体" w:cs="宋体" w:hint="eastAsia"/>
                <w:szCs w:val="21"/>
              </w:rPr>
              <w:t>，公司</w:t>
            </w:r>
            <w:r w:rsidR="0003774A" w:rsidRPr="0003774A">
              <w:rPr>
                <w:rFonts w:ascii="宋体" w:hAnsi="宋体" w:cs="宋体" w:hint="eastAsia"/>
                <w:szCs w:val="21"/>
              </w:rPr>
              <w:t>尚未感受到海外市场来自中资大金融机构的明显竞争压力。</w:t>
            </w:r>
            <w:r w:rsidR="00033130">
              <w:rPr>
                <w:rFonts w:ascii="宋体" w:hAnsi="宋体" w:cs="宋体" w:hint="eastAsia"/>
                <w:szCs w:val="21"/>
              </w:rPr>
              <w:t>我们</w:t>
            </w:r>
            <w:r w:rsidRPr="00E27216">
              <w:rPr>
                <w:rFonts w:ascii="宋体" w:hAnsi="宋体" w:cs="宋体" w:hint="eastAsia"/>
                <w:szCs w:val="21"/>
              </w:rPr>
              <w:t>希望未来共同服务好中资产业客户，为投资者和实体经济提供好服务；也相信金融机构在海外可相互扶持、共同发展。</w:t>
            </w:r>
          </w:p>
          <w:p w14:paraId="6088F375" w14:textId="77777777" w:rsidR="00CE695D" w:rsidRDefault="00CE695D" w:rsidP="00E27216">
            <w:pPr>
              <w:spacing w:before="120" w:line="380" w:lineRule="exact"/>
              <w:ind w:firstLineChars="200" w:firstLine="420"/>
              <w:jc w:val="both"/>
              <w:rPr>
                <w:rFonts w:ascii="宋体" w:hAnsi="宋体" w:cs="宋体"/>
                <w:szCs w:val="21"/>
              </w:rPr>
            </w:pPr>
          </w:p>
          <w:p w14:paraId="40B2A231" w14:textId="70A79D7B" w:rsidR="00E27216" w:rsidRDefault="0003774A" w:rsidP="00E27216">
            <w:pPr>
              <w:tabs>
                <w:tab w:val="center" w:pos="3769"/>
              </w:tabs>
              <w:spacing w:line="380" w:lineRule="exact"/>
              <w:ind w:firstLineChars="200" w:firstLine="422"/>
              <w:jc w:val="both"/>
              <w:rPr>
                <w:rFonts w:ascii="宋体" w:hAnsi="宋体" w:cs="宋体"/>
                <w:b/>
                <w:bCs/>
                <w:kern w:val="1"/>
                <w:szCs w:val="21"/>
              </w:rPr>
            </w:pPr>
            <w:r>
              <w:rPr>
                <w:rFonts w:ascii="宋体" w:hAnsi="宋体" w:cs="宋体"/>
                <w:b/>
                <w:bCs/>
                <w:kern w:val="1"/>
                <w:szCs w:val="21"/>
              </w:rPr>
              <w:t>5</w:t>
            </w:r>
            <w:r w:rsidR="00E27216">
              <w:rPr>
                <w:rFonts w:ascii="宋体" w:hAnsi="宋体" w:cs="宋体" w:hint="eastAsia"/>
                <w:b/>
                <w:bCs/>
                <w:kern w:val="1"/>
                <w:szCs w:val="21"/>
              </w:rPr>
              <w:t>、</w:t>
            </w:r>
            <w:r w:rsidR="00E55DEE">
              <w:rPr>
                <w:rFonts w:ascii="宋体" w:hAnsi="宋体" w:cs="宋体" w:hint="eastAsia"/>
                <w:b/>
                <w:bCs/>
                <w:kern w:val="1"/>
                <w:szCs w:val="21"/>
              </w:rPr>
              <w:t>公司</w:t>
            </w:r>
            <w:r w:rsidR="00BC2C43">
              <w:rPr>
                <w:rFonts w:ascii="宋体" w:hAnsi="宋体" w:cs="宋体" w:hint="eastAsia"/>
                <w:b/>
                <w:bCs/>
                <w:kern w:val="1"/>
                <w:szCs w:val="21"/>
              </w:rPr>
              <w:t>在</w:t>
            </w:r>
            <w:r w:rsidR="00E55DEE">
              <w:rPr>
                <w:rFonts w:ascii="宋体" w:hAnsi="宋体" w:cs="宋体" w:hint="eastAsia"/>
                <w:b/>
                <w:bCs/>
                <w:kern w:val="1"/>
                <w:szCs w:val="21"/>
              </w:rPr>
              <w:t>境外市场的</w:t>
            </w:r>
            <w:r>
              <w:rPr>
                <w:rFonts w:ascii="宋体" w:hAnsi="宋体" w:cs="宋体" w:hint="eastAsia"/>
                <w:b/>
                <w:bCs/>
                <w:kern w:val="1"/>
                <w:szCs w:val="21"/>
              </w:rPr>
              <w:t>衍生品</w:t>
            </w:r>
            <w:r w:rsidR="00E55DEE">
              <w:rPr>
                <w:rFonts w:ascii="宋体" w:hAnsi="宋体" w:cs="宋体" w:hint="eastAsia"/>
                <w:b/>
                <w:bCs/>
                <w:kern w:val="1"/>
                <w:szCs w:val="21"/>
              </w:rPr>
              <w:t>产品</w:t>
            </w:r>
            <w:r w:rsidR="00E27216" w:rsidRPr="00E27216">
              <w:rPr>
                <w:rFonts w:ascii="宋体" w:hAnsi="宋体" w:cs="宋体" w:hint="eastAsia"/>
                <w:b/>
                <w:bCs/>
                <w:kern w:val="1"/>
                <w:szCs w:val="21"/>
              </w:rPr>
              <w:t>自主设计</w:t>
            </w:r>
            <w:r>
              <w:rPr>
                <w:rFonts w:ascii="宋体" w:hAnsi="宋体" w:cs="宋体" w:hint="eastAsia"/>
                <w:b/>
                <w:bCs/>
                <w:kern w:val="1"/>
                <w:szCs w:val="21"/>
              </w:rPr>
              <w:t>、定价</w:t>
            </w:r>
            <w:r w:rsidR="00E55DEE">
              <w:rPr>
                <w:rFonts w:ascii="宋体" w:hAnsi="宋体" w:cs="宋体" w:hint="eastAsia"/>
                <w:b/>
                <w:bCs/>
                <w:kern w:val="1"/>
                <w:szCs w:val="21"/>
              </w:rPr>
              <w:t>能力如何</w:t>
            </w:r>
            <w:r w:rsidR="00854374">
              <w:rPr>
                <w:rFonts w:ascii="宋体" w:hAnsi="宋体" w:cs="宋体" w:hint="eastAsia"/>
                <w:b/>
                <w:bCs/>
                <w:kern w:val="1"/>
                <w:szCs w:val="21"/>
              </w:rPr>
              <w:t>，</w:t>
            </w:r>
            <w:r w:rsidR="00E55DEE">
              <w:rPr>
                <w:rFonts w:ascii="宋体" w:hAnsi="宋体" w:cs="宋体" w:hint="eastAsia"/>
                <w:b/>
                <w:bCs/>
                <w:kern w:val="1"/>
                <w:szCs w:val="21"/>
              </w:rPr>
              <w:t>有何</w:t>
            </w:r>
            <w:r w:rsidR="00E27216" w:rsidRPr="00E27216">
              <w:rPr>
                <w:rFonts w:ascii="宋体" w:hAnsi="宋体" w:cs="宋体" w:hint="eastAsia"/>
                <w:b/>
                <w:bCs/>
                <w:kern w:val="1"/>
                <w:szCs w:val="21"/>
              </w:rPr>
              <w:t>规划</w:t>
            </w:r>
            <w:r w:rsidR="00E27216">
              <w:rPr>
                <w:rFonts w:ascii="宋体" w:hAnsi="宋体" w:cs="宋体" w:hint="eastAsia"/>
                <w:b/>
                <w:bCs/>
                <w:kern w:val="1"/>
                <w:szCs w:val="21"/>
              </w:rPr>
              <w:t>？</w:t>
            </w:r>
          </w:p>
          <w:p w14:paraId="20BCE287" w14:textId="20F1C46B" w:rsidR="0003774A" w:rsidRDefault="00E27216" w:rsidP="0045480D">
            <w:pPr>
              <w:spacing w:before="120" w:line="380" w:lineRule="exact"/>
              <w:ind w:firstLineChars="200" w:firstLine="420"/>
              <w:jc w:val="both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答：</w:t>
            </w:r>
            <w:r w:rsidR="00E55DEE">
              <w:rPr>
                <w:rFonts w:ascii="宋体" w:hAnsi="宋体" w:cs="宋体" w:hint="eastAsia"/>
                <w:szCs w:val="21"/>
              </w:rPr>
              <w:t>目前，</w:t>
            </w:r>
            <w:r w:rsidRPr="00E27216">
              <w:rPr>
                <w:rFonts w:ascii="宋体" w:hAnsi="宋体" w:cs="宋体" w:hint="eastAsia"/>
                <w:szCs w:val="21"/>
              </w:rPr>
              <w:t>海外中资背景机构交易类业务</w:t>
            </w:r>
            <w:r w:rsidR="00854374">
              <w:rPr>
                <w:rFonts w:ascii="宋体" w:hAnsi="宋体" w:cs="宋体" w:hint="eastAsia"/>
                <w:szCs w:val="21"/>
              </w:rPr>
              <w:t>的</w:t>
            </w:r>
            <w:r w:rsidRPr="00E27216">
              <w:rPr>
                <w:rFonts w:ascii="宋体" w:hAnsi="宋体" w:cs="宋体" w:hint="eastAsia"/>
                <w:szCs w:val="21"/>
              </w:rPr>
              <w:t>定价能力仍</w:t>
            </w:r>
            <w:r w:rsidR="00854374">
              <w:rPr>
                <w:rFonts w:ascii="宋体" w:hAnsi="宋体" w:cs="宋体" w:hint="eastAsia"/>
                <w:szCs w:val="21"/>
              </w:rPr>
              <w:t>相对</w:t>
            </w:r>
            <w:r w:rsidRPr="00E27216">
              <w:rPr>
                <w:rFonts w:ascii="宋体" w:hAnsi="宋体" w:cs="宋体" w:hint="eastAsia"/>
                <w:szCs w:val="21"/>
              </w:rPr>
              <w:t>偏弱</w:t>
            </w:r>
            <w:r w:rsidR="00854374">
              <w:rPr>
                <w:rFonts w:ascii="宋体" w:hAnsi="宋体" w:cs="宋体" w:hint="eastAsia"/>
                <w:szCs w:val="21"/>
              </w:rPr>
              <w:t>，</w:t>
            </w:r>
            <w:r w:rsidR="00E55DEE">
              <w:rPr>
                <w:rFonts w:ascii="宋体" w:hAnsi="宋体" w:cs="宋体" w:hint="eastAsia"/>
                <w:szCs w:val="21"/>
              </w:rPr>
              <w:t>但</w:t>
            </w:r>
            <w:r w:rsidR="00854374">
              <w:rPr>
                <w:rFonts w:ascii="宋体" w:hAnsi="宋体" w:cs="宋体" w:hint="eastAsia"/>
                <w:szCs w:val="21"/>
              </w:rPr>
              <w:t>存在</w:t>
            </w:r>
            <w:r w:rsidR="00E55DEE">
              <w:rPr>
                <w:rFonts w:ascii="宋体" w:hAnsi="宋体" w:cs="宋体" w:hint="eastAsia"/>
                <w:szCs w:val="21"/>
              </w:rPr>
              <w:t>较大的发展空间。</w:t>
            </w:r>
            <w:r w:rsidRPr="00E27216">
              <w:rPr>
                <w:rFonts w:ascii="宋体" w:hAnsi="宋体" w:cs="宋体" w:hint="eastAsia"/>
                <w:szCs w:val="21"/>
              </w:rPr>
              <w:t>未来</w:t>
            </w:r>
            <w:r w:rsidR="00E55DEE">
              <w:rPr>
                <w:rFonts w:ascii="宋体" w:hAnsi="宋体" w:cs="宋体" w:hint="eastAsia"/>
                <w:szCs w:val="21"/>
              </w:rPr>
              <w:t>，</w:t>
            </w:r>
            <w:r w:rsidR="00033130">
              <w:rPr>
                <w:rFonts w:ascii="宋体" w:hAnsi="宋体" w:cs="宋体" w:hint="eastAsia"/>
                <w:szCs w:val="21"/>
              </w:rPr>
              <w:t>随着公司海外业务的深入，</w:t>
            </w:r>
            <w:r w:rsidR="0003774A">
              <w:rPr>
                <w:rFonts w:ascii="宋体" w:hAnsi="宋体" w:cs="宋体" w:hint="eastAsia"/>
                <w:szCs w:val="21"/>
              </w:rPr>
              <w:t>可</w:t>
            </w:r>
            <w:r w:rsidR="00854374" w:rsidRPr="00854374">
              <w:rPr>
                <w:rFonts w:ascii="宋体" w:hAnsi="宋体" w:cs="宋体" w:hint="eastAsia"/>
                <w:szCs w:val="21"/>
              </w:rPr>
              <w:t>基于现有能力向海外</w:t>
            </w:r>
            <w:r w:rsidR="00033130">
              <w:rPr>
                <w:rFonts w:ascii="宋体" w:hAnsi="宋体" w:cs="宋体" w:hint="eastAsia"/>
                <w:szCs w:val="21"/>
              </w:rPr>
              <w:t>业务板块</w:t>
            </w:r>
            <w:r w:rsidR="00854374" w:rsidRPr="00854374">
              <w:rPr>
                <w:rFonts w:ascii="宋体" w:hAnsi="宋体" w:cs="宋体" w:hint="eastAsia"/>
                <w:szCs w:val="21"/>
              </w:rPr>
              <w:t>溢出</w:t>
            </w:r>
            <w:r w:rsidR="00033130">
              <w:rPr>
                <w:rFonts w:ascii="宋体" w:hAnsi="宋体" w:cs="宋体" w:hint="eastAsia"/>
                <w:szCs w:val="21"/>
              </w:rPr>
              <w:t>，提升产品设计和定价能力。</w:t>
            </w:r>
            <w:r w:rsidR="00854374">
              <w:rPr>
                <w:rFonts w:ascii="宋体" w:hAnsi="宋体" w:cs="宋体" w:hint="eastAsia"/>
                <w:szCs w:val="21"/>
              </w:rPr>
              <w:t>一是通过</w:t>
            </w:r>
            <w:r w:rsidRPr="00E27216">
              <w:rPr>
                <w:rFonts w:ascii="宋体" w:hAnsi="宋体" w:cs="宋体" w:hint="eastAsia"/>
                <w:szCs w:val="21"/>
              </w:rPr>
              <w:t>海外人才</w:t>
            </w:r>
            <w:r w:rsidR="00033130">
              <w:rPr>
                <w:rFonts w:ascii="宋体" w:hAnsi="宋体" w:cs="宋体" w:hint="eastAsia"/>
                <w:szCs w:val="21"/>
              </w:rPr>
              <w:t>招聘</w:t>
            </w:r>
            <w:r w:rsidRPr="00E27216">
              <w:rPr>
                <w:rFonts w:ascii="宋体" w:hAnsi="宋体" w:cs="宋体" w:hint="eastAsia"/>
                <w:szCs w:val="21"/>
              </w:rPr>
              <w:t>；二是</w:t>
            </w:r>
            <w:r w:rsidR="00E55DEE">
              <w:rPr>
                <w:rFonts w:ascii="宋体" w:hAnsi="宋体" w:cs="宋体" w:hint="eastAsia"/>
                <w:szCs w:val="21"/>
              </w:rPr>
              <w:t>基于</w:t>
            </w:r>
            <w:r w:rsidRPr="00E27216">
              <w:rPr>
                <w:rFonts w:ascii="宋体" w:hAnsi="宋体" w:cs="宋体" w:hint="eastAsia"/>
                <w:szCs w:val="21"/>
              </w:rPr>
              <w:t>国内已取得的实践经验，以及现有场外、做市人才分流赴海外，把制度、流程、系统引入海外</w:t>
            </w:r>
            <w:r w:rsidR="00033130">
              <w:rPr>
                <w:rFonts w:ascii="宋体" w:hAnsi="宋体" w:cs="宋体" w:hint="eastAsia"/>
                <w:szCs w:val="21"/>
              </w:rPr>
              <w:t>，</w:t>
            </w:r>
            <w:r w:rsidR="00033130" w:rsidRPr="00033130">
              <w:rPr>
                <w:rFonts w:ascii="宋体" w:hAnsi="宋体" w:cs="宋体" w:hint="eastAsia"/>
                <w:szCs w:val="21"/>
              </w:rPr>
              <w:t>匹配自身能力</w:t>
            </w:r>
            <w:r w:rsidR="00033130">
              <w:rPr>
                <w:rFonts w:ascii="宋体" w:hAnsi="宋体" w:cs="宋体" w:hint="eastAsia"/>
                <w:szCs w:val="21"/>
              </w:rPr>
              <w:t>来</w:t>
            </w:r>
            <w:r w:rsidR="00033130" w:rsidRPr="00033130">
              <w:rPr>
                <w:rFonts w:ascii="宋体" w:hAnsi="宋体" w:cs="宋体" w:hint="eastAsia"/>
                <w:szCs w:val="21"/>
              </w:rPr>
              <w:t>设计产品</w:t>
            </w:r>
            <w:r w:rsidR="00854374">
              <w:rPr>
                <w:rFonts w:ascii="宋体" w:hAnsi="宋体" w:cs="宋体" w:hint="eastAsia"/>
                <w:szCs w:val="21"/>
              </w:rPr>
              <w:t>。</w:t>
            </w:r>
          </w:p>
          <w:p w14:paraId="4A244DE4" w14:textId="00F0B509" w:rsidR="00CE695D" w:rsidRDefault="00CE695D">
            <w:pPr>
              <w:spacing w:before="120" w:line="380" w:lineRule="exact"/>
              <w:ind w:firstLineChars="200" w:firstLine="420"/>
              <w:jc w:val="both"/>
              <w:rPr>
                <w:rFonts w:ascii="宋体" w:hAnsi="宋体"/>
                <w:szCs w:val="21"/>
              </w:rPr>
            </w:pPr>
          </w:p>
        </w:tc>
      </w:tr>
      <w:tr w:rsidR="00CC7831" w14:paraId="5E626D35" w14:textId="77777777" w:rsidTr="00631434">
        <w:trPr>
          <w:trHeight w:val="557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540E40BF" w14:textId="77777777" w:rsidR="00CC7831" w:rsidRDefault="00CC7831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lastRenderedPageBreak/>
              <w:t>附件清单</w:t>
            </w:r>
          </w:p>
          <w:p w14:paraId="730E64B0" w14:textId="5BD34BC2" w:rsidR="00CC7831" w:rsidRDefault="00CC7831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（如有）</w:t>
            </w:r>
          </w:p>
        </w:tc>
        <w:tc>
          <w:tcPr>
            <w:tcW w:w="7304" w:type="dxa"/>
            <w:shd w:val="clear" w:color="auto" w:fill="auto"/>
            <w:vAlign w:val="center"/>
          </w:tcPr>
          <w:p w14:paraId="0A3996FF" w14:textId="178082C0" w:rsidR="00CC7831" w:rsidRPr="00CC7831" w:rsidRDefault="00CC7831" w:rsidP="00CC783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无</w:t>
            </w:r>
          </w:p>
        </w:tc>
      </w:tr>
      <w:tr w:rsidR="00CC7831" w14:paraId="7A964A3B" w14:textId="77777777" w:rsidTr="00631434">
        <w:trPr>
          <w:trHeight w:val="557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3B4FF62D" w14:textId="72AABF54" w:rsidR="00CC7831" w:rsidRDefault="00CC7831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日期</w:t>
            </w:r>
          </w:p>
        </w:tc>
        <w:tc>
          <w:tcPr>
            <w:tcW w:w="7304" w:type="dxa"/>
            <w:shd w:val="clear" w:color="auto" w:fill="auto"/>
            <w:vAlign w:val="center"/>
          </w:tcPr>
          <w:p w14:paraId="05A3DE5D" w14:textId="0E630CBC" w:rsidR="00CC7831" w:rsidRPr="00CC7831" w:rsidRDefault="00CC7831" w:rsidP="00CC7831">
            <w:pPr>
              <w:rPr>
                <w:rFonts w:ascii="宋体" w:hAnsi="宋体"/>
                <w:szCs w:val="21"/>
              </w:rPr>
            </w:pPr>
            <w:r w:rsidRPr="00CC7831">
              <w:rPr>
                <w:rFonts w:ascii="宋体" w:hAnsi="宋体"/>
                <w:szCs w:val="21"/>
              </w:rPr>
              <w:t>2026年</w:t>
            </w:r>
            <w:r w:rsidR="00987D96">
              <w:rPr>
                <w:rFonts w:ascii="宋体" w:hAnsi="宋体" w:hint="eastAsia"/>
                <w:szCs w:val="21"/>
              </w:rPr>
              <w:t>9</w:t>
            </w:r>
            <w:r w:rsidRPr="00CC7831">
              <w:rPr>
                <w:rFonts w:ascii="宋体" w:hAnsi="宋体"/>
                <w:szCs w:val="21"/>
              </w:rPr>
              <w:t>月</w:t>
            </w:r>
            <w:r w:rsidR="00987D96">
              <w:rPr>
                <w:rFonts w:ascii="宋体" w:hAnsi="宋体" w:hint="eastAsia"/>
                <w:szCs w:val="21"/>
              </w:rPr>
              <w:t>1</w:t>
            </w:r>
            <w:r w:rsidR="00471F85">
              <w:rPr>
                <w:rFonts w:ascii="宋体" w:hAnsi="宋体"/>
                <w:szCs w:val="21"/>
              </w:rPr>
              <w:t>8</w:t>
            </w:r>
            <w:bookmarkStart w:id="2" w:name="_GoBack"/>
            <w:bookmarkEnd w:id="2"/>
            <w:r w:rsidRPr="00CC7831">
              <w:rPr>
                <w:rFonts w:ascii="宋体" w:hAnsi="宋体"/>
                <w:szCs w:val="21"/>
              </w:rPr>
              <w:t>日</w:t>
            </w:r>
          </w:p>
        </w:tc>
      </w:tr>
    </w:tbl>
    <w:p w14:paraId="553034C0" w14:textId="77777777" w:rsidR="0021736D" w:rsidRDefault="0021736D"/>
    <w:sectPr w:rsidR="0021736D">
      <w:head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2CC05E" w14:textId="77777777" w:rsidR="00F96437" w:rsidRDefault="00F96437">
      <w:pPr>
        <w:spacing w:line="240" w:lineRule="auto"/>
      </w:pPr>
      <w:r>
        <w:separator/>
      </w:r>
    </w:p>
  </w:endnote>
  <w:endnote w:type="continuationSeparator" w:id="0">
    <w:p w14:paraId="2094D761" w14:textId="77777777" w:rsidR="00F96437" w:rsidRDefault="00F964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211EC8" w14:textId="77777777" w:rsidR="00F96437" w:rsidRDefault="00F96437">
      <w:pPr>
        <w:spacing w:line="240" w:lineRule="auto"/>
      </w:pPr>
      <w:r>
        <w:separator/>
      </w:r>
    </w:p>
  </w:footnote>
  <w:footnote w:type="continuationSeparator" w:id="0">
    <w:p w14:paraId="3AC991BD" w14:textId="77777777" w:rsidR="00F96437" w:rsidRDefault="00F964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019187" w14:textId="77777777" w:rsidR="0021736D" w:rsidRDefault="00093D0F">
    <w:pPr>
      <w:pStyle w:val="a5"/>
      <w:tabs>
        <w:tab w:val="clear" w:pos="4153"/>
      </w:tabs>
      <w:jc w:val="right"/>
    </w:pPr>
    <w:r>
      <w:rPr>
        <w:rFonts w:hint="eastAsia"/>
      </w:rPr>
      <w:t>南华期货股份有限公司投资者关系活动记录表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B7D16084"/>
    <w:multiLevelType w:val="singleLevel"/>
    <w:tmpl w:val="B7D16084"/>
    <w:lvl w:ilvl="0">
      <w:start w:val="9"/>
      <w:numFmt w:val="decimal"/>
      <w:suff w:val="nothing"/>
      <w:lvlText w:val="%1、"/>
      <w:lvlJc w:val="left"/>
    </w:lvl>
  </w:abstractNum>
  <w:abstractNum w:abstractNumId="1" w15:restartNumberingAfterBreak="0">
    <w:nsid w:val="BBD2D778"/>
    <w:multiLevelType w:val="singleLevel"/>
    <w:tmpl w:val="BBD2D778"/>
    <w:lvl w:ilvl="0">
      <w:start w:val="15"/>
      <w:numFmt w:val="decimal"/>
      <w:suff w:val="nothing"/>
      <w:lvlText w:val="%1、"/>
      <w:lvlJc w:val="left"/>
    </w:lvl>
  </w:abstractNum>
  <w:abstractNum w:abstractNumId="2" w15:restartNumberingAfterBreak="0">
    <w:nsid w:val="F3410445"/>
    <w:multiLevelType w:val="singleLevel"/>
    <w:tmpl w:val="F3410445"/>
    <w:lvl w:ilvl="0">
      <w:start w:val="7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AB6"/>
    <w:rsid w:val="0001612B"/>
    <w:rsid w:val="00033130"/>
    <w:rsid w:val="0003774A"/>
    <w:rsid w:val="000505E7"/>
    <w:rsid w:val="000742D7"/>
    <w:rsid w:val="000811EE"/>
    <w:rsid w:val="00093D0F"/>
    <w:rsid w:val="000A7DE1"/>
    <w:rsid w:val="000B244F"/>
    <w:rsid w:val="000C3E95"/>
    <w:rsid w:val="000D284D"/>
    <w:rsid w:val="000E3725"/>
    <w:rsid w:val="000F2BC4"/>
    <w:rsid w:val="00101C33"/>
    <w:rsid w:val="001114E3"/>
    <w:rsid w:val="0013395A"/>
    <w:rsid w:val="0016522F"/>
    <w:rsid w:val="001A14EC"/>
    <w:rsid w:val="001A50EE"/>
    <w:rsid w:val="001F7E89"/>
    <w:rsid w:val="0021736D"/>
    <w:rsid w:val="002466DD"/>
    <w:rsid w:val="00247D2B"/>
    <w:rsid w:val="00261546"/>
    <w:rsid w:val="002752C5"/>
    <w:rsid w:val="002855A6"/>
    <w:rsid w:val="002D6960"/>
    <w:rsid w:val="002F0B91"/>
    <w:rsid w:val="00310645"/>
    <w:rsid w:val="0031498D"/>
    <w:rsid w:val="00360A13"/>
    <w:rsid w:val="003877F6"/>
    <w:rsid w:val="003903C0"/>
    <w:rsid w:val="00390E2E"/>
    <w:rsid w:val="00395B1B"/>
    <w:rsid w:val="003B1FB9"/>
    <w:rsid w:val="003D4D72"/>
    <w:rsid w:val="003D56C8"/>
    <w:rsid w:val="003D6F71"/>
    <w:rsid w:val="003F3A0F"/>
    <w:rsid w:val="003F5033"/>
    <w:rsid w:val="00420833"/>
    <w:rsid w:val="00443E7D"/>
    <w:rsid w:val="00451ACB"/>
    <w:rsid w:val="0045480D"/>
    <w:rsid w:val="004568E7"/>
    <w:rsid w:val="00463015"/>
    <w:rsid w:val="00471F85"/>
    <w:rsid w:val="004E1FD5"/>
    <w:rsid w:val="00502482"/>
    <w:rsid w:val="0050617C"/>
    <w:rsid w:val="00525B8C"/>
    <w:rsid w:val="00535B7E"/>
    <w:rsid w:val="00592520"/>
    <w:rsid w:val="005B672C"/>
    <w:rsid w:val="005C3403"/>
    <w:rsid w:val="005D1928"/>
    <w:rsid w:val="00603EA3"/>
    <w:rsid w:val="00612A26"/>
    <w:rsid w:val="00631434"/>
    <w:rsid w:val="00646AB6"/>
    <w:rsid w:val="006577BD"/>
    <w:rsid w:val="00664F81"/>
    <w:rsid w:val="00677434"/>
    <w:rsid w:val="006B077B"/>
    <w:rsid w:val="006C2453"/>
    <w:rsid w:val="006E4610"/>
    <w:rsid w:val="006E4DA0"/>
    <w:rsid w:val="006F00C3"/>
    <w:rsid w:val="007100E2"/>
    <w:rsid w:val="00732845"/>
    <w:rsid w:val="0076442D"/>
    <w:rsid w:val="007646CB"/>
    <w:rsid w:val="00764AE5"/>
    <w:rsid w:val="007654DE"/>
    <w:rsid w:val="007C279A"/>
    <w:rsid w:val="007C32DA"/>
    <w:rsid w:val="007D25E5"/>
    <w:rsid w:val="007E5787"/>
    <w:rsid w:val="007F453C"/>
    <w:rsid w:val="00854374"/>
    <w:rsid w:val="00856487"/>
    <w:rsid w:val="008842F1"/>
    <w:rsid w:val="008966C0"/>
    <w:rsid w:val="008A6FBA"/>
    <w:rsid w:val="008E035F"/>
    <w:rsid w:val="009062BC"/>
    <w:rsid w:val="0092335D"/>
    <w:rsid w:val="00924298"/>
    <w:rsid w:val="0092753D"/>
    <w:rsid w:val="009375D8"/>
    <w:rsid w:val="00947D35"/>
    <w:rsid w:val="00987D96"/>
    <w:rsid w:val="00992311"/>
    <w:rsid w:val="009A22B3"/>
    <w:rsid w:val="009A5C22"/>
    <w:rsid w:val="009C45E0"/>
    <w:rsid w:val="00A27D00"/>
    <w:rsid w:val="00A37F63"/>
    <w:rsid w:val="00A62080"/>
    <w:rsid w:val="00A62C62"/>
    <w:rsid w:val="00A73452"/>
    <w:rsid w:val="00AC2436"/>
    <w:rsid w:val="00AE1024"/>
    <w:rsid w:val="00AE564D"/>
    <w:rsid w:val="00B04F3B"/>
    <w:rsid w:val="00B47990"/>
    <w:rsid w:val="00B82F74"/>
    <w:rsid w:val="00B967EA"/>
    <w:rsid w:val="00BA5BBB"/>
    <w:rsid w:val="00BC2C43"/>
    <w:rsid w:val="00BC7F8E"/>
    <w:rsid w:val="00BE2973"/>
    <w:rsid w:val="00C33ED2"/>
    <w:rsid w:val="00C55814"/>
    <w:rsid w:val="00C717BD"/>
    <w:rsid w:val="00C828A7"/>
    <w:rsid w:val="00CA3428"/>
    <w:rsid w:val="00CC582A"/>
    <w:rsid w:val="00CC7831"/>
    <w:rsid w:val="00CD1669"/>
    <w:rsid w:val="00CE695D"/>
    <w:rsid w:val="00CF4E1A"/>
    <w:rsid w:val="00CF7D08"/>
    <w:rsid w:val="00D50501"/>
    <w:rsid w:val="00D7454D"/>
    <w:rsid w:val="00D92058"/>
    <w:rsid w:val="00D95F6E"/>
    <w:rsid w:val="00DA1FFA"/>
    <w:rsid w:val="00DA50C9"/>
    <w:rsid w:val="00DC6A10"/>
    <w:rsid w:val="00DD1C47"/>
    <w:rsid w:val="00E068F3"/>
    <w:rsid w:val="00E27011"/>
    <w:rsid w:val="00E27216"/>
    <w:rsid w:val="00E276E6"/>
    <w:rsid w:val="00E35743"/>
    <w:rsid w:val="00E52A3C"/>
    <w:rsid w:val="00E55DEE"/>
    <w:rsid w:val="00E65F24"/>
    <w:rsid w:val="00E736AE"/>
    <w:rsid w:val="00E9274F"/>
    <w:rsid w:val="00E97B31"/>
    <w:rsid w:val="00EC6A80"/>
    <w:rsid w:val="00ED343A"/>
    <w:rsid w:val="00EE69B9"/>
    <w:rsid w:val="00F03343"/>
    <w:rsid w:val="00F42203"/>
    <w:rsid w:val="00F94EDD"/>
    <w:rsid w:val="00F96437"/>
    <w:rsid w:val="00FB5A8B"/>
    <w:rsid w:val="00FF080E"/>
    <w:rsid w:val="13420CA5"/>
    <w:rsid w:val="250E205A"/>
    <w:rsid w:val="38873501"/>
    <w:rsid w:val="7A982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04696B"/>
  <w15:docId w15:val="{F8C79A4B-595D-430F-BE1F-12FD36C62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>
      <w:pPr>
        <w:spacing w:before="50"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F2BC4"/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Hyperlink"/>
    <w:uiPriority w:val="99"/>
    <w:unhideWhenUsed/>
    <w:qFormat/>
    <w:rPr>
      <w:color w:val="0563C1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customStyle="1" w:styleId="Style6">
    <w:name w:val="_Style 6"/>
    <w:basedOn w:val="a"/>
    <w:uiPriority w:val="34"/>
    <w:qFormat/>
    <w:pPr>
      <w:ind w:firstLineChars="200" w:firstLine="420"/>
    </w:pPr>
  </w:style>
  <w:style w:type="table" w:styleId="a9">
    <w:name w:val="Table Grid"/>
    <w:basedOn w:val="a1"/>
    <w:uiPriority w:val="39"/>
    <w:rsid w:val="00A62080"/>
    <w:pPr>
      <w:spacing w:before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45480D"/>
    <w:pPr>
      <w:spacing w:before="0" w:line="240" w:lineRule="auto"/>
    </w:pPr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45480D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E2399E-1907-4972-9BF8-32CDAB5EA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198</Words>
  <Characters>1131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dshbgs</dc:creator>
  <cp:lastModifiedBy>HUJiayi</cp:lastModifiedBy>
  <cp:revision>3</cp:revision>
  <cp:lastPrinted>2026-09-16T09:28:00Z</cp:lastPrinted>
  <dcterms:created xsi:type="dcterms:W3CDTF">2026-09-17T09:18:00Z</dcterms:created>
  <dcterms:modified xsi:type="dcterms:W3CDTF">2026-09-18T08:23:00Z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F3148B786B874A16B754E397B2E12A18_13</vt:lpwstr>
  </property>
  <property fmtid="{D5CDD505-2E9C-101B-9397-08002B2CF9AE}" pid="4" name="KSOTemplateDocerSaveRecord">
    <vt:lpwstr>eyJoZGlkIjoiNmU3YTIzNDkwYmE4NThkYzhlYTUwMTJkZWM0YjI3N2IiLCJ1c2VySWQiOiIxODc1MzI2NjI5In0=</vt:lpwstr>
  </property>
</Properties>
</file>