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ECFB" w14:textId="77777777" w:rsidR="00481CDC" w:rsidRDefault="009A3B2C">
      <w:pPr>
        <w:spacing w:line="360" w:lineRule="auto"/>
        <w:jc w:val="distribute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481CDC" w:rsidRDefault="009A3B2C">
      <w:pPr>
        <w:spacing w:line="720" w:lineRule="auto"/>
        <w:jc w:val="center"/>
        <w:rPr>
          <w:rFonts w:ascii="华文中宋" w:eastAsia="华文中宋" w:hAnsi="华文中宋" w:cs="Arial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16143375" w:rsidR="00481CDC" w:rsidRDefault="009A3B2C">
      <w:pPr>
        <w:spacing w:line="360" w:lineRule="auto"/>
        <w:jc w:val="righ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</w:t>
      </w:r>
      <w:r w:rsidR="008F42BD">
        <w:rPr>
          <w:rFonts w:ascii="宋体" w:eastAsia="宋体" w:hAnsi="宋体" w:cs="Arial"/>
          <w:sz w:val="24"/>
          <w:szCs w:val="24"/>
        </w:rPr>
        <w:t>4</w:t>
      </w:r>
      <w:r>
        <w:rPr>
          <w:rFonts w:ascii="宋体" w:eastAsia="宋体" w:hAnsi="宋体" w:cs="Arial" w:hint="eastAsia"/>
          <w:sz w:val="24"/>
          <w:szCs w:val="24"/>
        </w:rPr>
        <w:t>-00</w:t>
      </w:r>
      <w:r w:rsidR="00C73AB3">
        <w:rPr>
          <w:rFonts w:ascii="宋体" w:eastAsia="宋体" w:hAnsi="宋体" w:cs="Arial"/>
          <w:sz w:val="24"/>
          <w:szCs w:val="24"/>
        </w:rPr>
        <w:t>3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481CDC" w:rsidRPr="00D41C01" w14:paraId="3EE929FB" w14:textId="77777777" w:rsidTr="00FC1ADB">
        <w:trPr>
          <w:jc w:val="center"/>
        </w:trPr>
        <w:tc>
          <w:tcPr>
            <w:tcW w:w="1696" w:type="dxa"/>
            <w:vAlign w:val="center"/>
          </w:tcPr>
          <w:p w14:paraId="43E12C44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15183D3" w:rsidR="00481CDC" w:rsidRPr="00D41C01" w:rsidRDefault="007F6B97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特定对象调研         </w:t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>分析师会议</w:t>
            </w:r>
          </w:p>
          <w:p w14:paraId="3C91452B" w14:textId="1A9D2763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□媒体采访             </w:t>
            </w:r>
            <w:r w:rsidR="00DF3974"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业绩说明会</w:t>
            </w:r>
          </w:p>
          <w:p w14:paraId="2C174A54" w14:textId="3FBD9806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 w:rsidR="00DF3974" w:rsidRPr="00D41C01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3CD2BA52" w:rsidR="00481CDC" w:rsidRPr="00D41C01" w:rsidRDefault="00FF3F92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现场参观          </w:t>
            </w:r>
            <w:r w:rsidR="009A3B2C" w:rsidRPr="00D41C01"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 xml:space="preserve"> </w:t>
            </w:r>
            <w:r w:rsidR="00396270" w:rsidRPr="00D41C01"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 w:rsidR="009A3B2C" w:rsidRPr="00D41C01">
              <w:rPr>
                <w:rFonts w:ascii="宋体" w:eastAsia="宋体" w:hAnsi="宋体" w:cs="Arial" w:hint="eastAsia"/>
                <w:sz w:val="24"/>
                <w:szCs w:val="24"/>
              </w:rPr>
              <w:t>其他</w:t>
            </w:r>
            <w:r w:rsidR="00353763">
              <w:rPr>
                <w:rFonts w:ascii="宋体" w:eastAsia="宋体" w:hAnsi="宋体" w:cs="Arial" w:hint="eastAsia"/>
                <w:sz w:val="24"/>
                <w:szCs w:val="24"/>
              </w:rPr>
              <w:t>（电话会议）</w:t>
            </w:r>
          </w:p>
        </w:tc>
      </w:tr>
      <w:tr w:rsidR="00481CDC" w:rsidRPr="00D41C01" w14:paraId="2CEB4A64" w14:textId="77777777" w:rsidTr="00FC1ADB">
        <w:trPr>
          <w:jc w:val="center"/>
        </w:trPr>
        <w:tc>
          <w:tcPr>
            <w:tcW w:w="1696" w:type="dxa"/>
            <w:vAlign w:val="center"/>
          </w:tcPr>
          <w:p w14:paraId="11FC68D7" w14:textId="2D7509E5" w:rsidR="00481CDC" w:rsidRPr="00D41C01" w:rsidRDefault="009A3B2C" w:rsidP="008006DB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024" w:type="dxa"/>
            <w:vAlign w:val="center"/>
          </w:tcPr>
          <w:p w14:paraId="346BF6E4" w14:textId="5908A2BA" w:rsidR="0031791D" w:rsidRPr="00D41C01" w:rsidRDefault="00C73AB3" w:rsidP="008F42BD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光大</w:t>
            </w:r>
            <w:r w:rsidR="008F42BD">
              <w:rPr>
                <w:rFonts w:ascii="宋体" w:eastAsia="宋体" w:hAnsi="宋体" w:cs="Arial" w:hint="eastAsia"/>
                <w:b/>
                <w:sz w:val="24"/>
                <w:szCs w:val="24"/>
              </w:rPr>
              <w:t>证券、</w:t>
            </w:r>
            <w:r w:rsidR="00396270">
              <w:rPr>
                <w:rFonts w:ascii="宋体" w:eastAsia="宋体" w:hAnsi="宋体" w:cs="Arial" w:hint="eastAsia"/>
                <w:b/>
                <w:sz w:val="24"/>
                <w:szCs w:val="24"/>
              </w:rPr>
              <w:t>中信证券、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东北</w:t>
            </w:r>
            <w:r w:rsidR="003D5CEA">
              <w:rPr>
                <w:rFonts w:ascii="宋体" w:eastAsia="宋体" w:hAnsi="宋体" w:cs="Arial" w:hint="eastAsia"/>
                <w:b/>
                <w:sz w:val="24"/>
                <w:szCs w:val="24"/>
              </w:rPr>
              <w:t>证券</w:t>
            </w:r>
            <w:r w:rsidR="00DB18B7">
              <w:rPr>
                <w:rFonts w:ascii="宋体" w:eastAsia="宋体" w:hAnsi="宋体" w:cs="Arial" w:hint="eastAsia"/>
                <w:b/>
                <w:sz w:val="24"/>
                <w:szCs w:val="24"/>
              </w:rPr>
              <w:t>等</w:t>
            </w:r>
          </w:p>
        </w:tc>
      </w:tr>
      <w:tr w:rsidR="00481CDC" w:rsidRPr="00D41C01" w14:paraId="46373F3E" w14:textId="77777777" w:rsidTr="00FC1ADB">
        <w:trPr>
          <w:jc w:val="center"/>
        </w:trPr>
        <w:tc>
          <w:tcPr>
            <w:tcW w:w="1696" w:type="dxa"/>
            <w:vAlign w:val="center"/>
          </w:tcPr>
          <w:p w14:paraId="5991B5B1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1253FA27" w:rsidR="00481CDC" w:rsidRPr="00D41C01" w:rsidRDefault="00E10992" w:rsidP="00134FAC">
            <w:pPr>
              <w:spacing w:line="276" w:lineRule="auto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8F42BD">
              <w:rPr>
                <w:rFonts w:ascii="宋体" w:eastAsia="宋体" w:hAnsi="宋体" w:cs="Arial"/>
                <w:b/>
                <w:sz w:val="24"/>
                <w:szCs w:val="24"/>
              </w:rPr>
              <w:t>4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C73AB3">
              <w:rPr>
                <w:rFonts w:ascii="宋体" w:eastAsia="宋体" w:hAnsi="宋体" w:cs="Arial"/>
                <w:b/>
                <w:sz w:val="24"/>
                <w:szCs w:val="24"/>
              </w:rPr>
              <w:t>6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396270">
              <w:rPr>
                <w:rFonts w:ascii="宋体" w:eastAsia="宋体" w:hAnsi="宋体" w:cs="Arial"/>
                <w:b/>
                <w:sz w:val="24"/>
                <w:szCs w:val="24"/>
              </w:rPr>
              <w:t>3</w:t>
            </w: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日-</w:t>
            </w:r>
            <w:r w:rsidR="00875460" w:rsidRPr="00D41C01"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 w:rsidR="008F42BD">
              <w:rPr>
                <w:rFonts w:ascii="宋体" w:eastAsia="宋体" w:hAnsi="宋体" w:cs="Arial"/>
                <w:b/>
                <w:sz w:val="24"/>
                <w:szCs w:val="24"/>
              </w:rPr>
              <w:t>4</w:t>
            </w:r>
            <w:r w:rsidR="00875460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年</w:t>
            </w:r>
            <w:r w:rsidR="00C73AB3">
              <w:rPr>
                <w:rFonts w:ascii="宋体" w:eastAsia="宋体" w:hAnsi="宋体" w:cs="Arial"/>
                <w:b/>
                <w:sz w:val="24"/>
                <w:szCs w:val="24"/>
              </w:rPr>
              <w:t>6</w:t>
            </w:r>
            <w:r w:rsidR="00450986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月</w:t>
            </w:r>
            <w:r w:rsidR="00134FAC">
              <w:rPr>
                <w:rFonts w:ascii="宋体" w:eastAsia="宋体" w:hAnsi="宋体" w:cs="Arial"/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="00450986"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日</w:t>
            </w:r>
          </w:p>
        </w:tc>
      </w:tr>
      <w:tr w:rsidR="00481CDC" w:rsidRPr="00D41C01" w14:paraId="0F8E68E7" w14:textId="77777777" w:rsidTr="00FC1ADB">
        <w:trPr>
          <w:jc w:val="center"/>
        </w:trPr>
        <w:tc>
          <w:tcPr>
            <w:tcW w:w="1696" w:type="dxa"/>
            <w:vAlign w:val="center"/>
          </w:tcPr>
          <w:p w14:paraId="508215BF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42FEE79B" w14:textId="77777777" w:rsidR="00705443" w:rsidRPr="00D41C01" w:rsidRDefault="00705443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1）</w:t>
            </w:r>
            <w:r w:rsidR="00DF3974" w:rsidRPr="00D41C01">
              <w:rPr>
                <w:rFonts w:ascii="宋体" w:eastAsia="宋体" w:hAnsi="宋体" w:cs="Arial" w:hint="eastAsia"/>
                <w:sz w:val="24"/>
                <w:szCs w:val="24"/>
              </w:rPr>
              <w:t>电话会议</w:t>
            </w:r>
            <w:r w:rsidR="00A0531D" w:rsidRPr="00D41C01">
              <w:rPr>
                <w:rFonts w:ascii="宋体" w:eastAsia="宋体" w:hAnsi="宋体" w:cs="Arial" w:hint="eastAsia"/>
                <w:sz w:val="24"/>
                <w:szCs w:val="24"/>
              </w:rPr>
              <w:t>；</w:t>
            </w:r>
          </w:p>
          <w:p w14:paraId="298933A1" w14:textId="5A202392" w:rsidR="00481CDC" w:rsidRPr="00D41C01" w:rsidRDefault="00E10992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2）</w:t>
            </w:r>
            <w:r w:rsidR="00705443" w:rsidRPr="00D41C01">
              <w:rPr>
                <w:rFonts w:ascii="宋体" w:eastAsia="宋体" w:hAnsi="宋体" w:cs="Arial" w:hint="eastAsia"/>
                <w:sz w:val="24"/>
                <w:szCs w:val="24"/>
              </w:rPr>
              <w:t>公司会议室</w:t>
            </w:r>
          </w:p>
        </w:tc>
      </w:tr>
      <w:tr w:rsidR="00481CDC" w:rsidRPr="00FB42C6" w14:paraId="7427EC02" w14:textId="77777777" w:rsidTr="00FC1ADB">
        <w:trPr>
          <w:jc w:val="center"/>
        </w:trPr>
        <w:tc>
          <w:tcPr>
            <w:tcW w:w="1696" w:type="dxa"/>
            <w:vAlign w:val="center"/>
          </w:tcPr>
          <w:p w14:paraId="655B2F59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7024" w:type="dxa"/>
            <w:vAlign w:val="center"/>
          </w:tcPr>
          <w:p w14:paraId="1DFCFEBB" w14:textId="5EAF16CF" w:rsidR="00FC0B90" w:rsidRPr="00D41C01" w:rsidRDefault="00FB42C6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董事、财务总监兼董事会秘书胡敏翔先生</w:t>
            </w:r>
          </w:p>
          <w:p w14:paraId="6D626E21" w14:textId="36FBAA4E" w:rsidR="00FC0B90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481CDC" w:rsidRPr="00D41C01" w14:paraId="504D2AE2" w14:textId="77777777" w:rsidTr="00FC1ADB">
        <w:trPr>
          <w:jc w:val="center"/>
        </w:trPr>
        <w:tc>
          <w:tcPr>
            <w:tcW w:w="1696" w:type="dxa"/>
            <w:vAlign w:val="center"/>
          </w:tcPr>
          <w:p w14:paraId="3A960B07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6E7A4E15" w14:textId="2E2D5CA1" w:rsidR="0091303D" w:rsidRPr="00CC29D3" w:rsidRDefault="00E01AE7" w:rsidP="00D41C01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CC29D3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C73AB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公司2</w:t>
            </w:r>
            <w:r w:rsidR="00C73AB3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024</w:t>
            </w:r>
            <w:r w:rsidR="00C73AB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年一季度</w:t>
            </w:r>
            <w:r w:rsidR="00372F51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相较去年同期营业收入</w:t>
            </w:r>
            <w:r w:rsidR="00C73AB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和净利润下降的主要原因</w:t>
            </w:r>
            <w:r w:rsidR="00B23047" w:rsidRPr="00B230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  <w:r w:rsidR="00C73AB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针对一季度业绩下滑，公司二季度有何改善措施？</w:t>
            </w:r>
          </w:p>
          <w:p w14:paraId="38A9B7E7" w14:textId="271B5C51" w:rsidR="008B2317" w:rsidRPr="004D052C" w:rsidRDefault="00E01AE7" w:rsidP="008B2317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 w:rsidR="00CC29D3">
              <w:rPr>
                <w:rFonts w:ascii="宋体" w:eastAsia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  <w:r w:rsidR="00D225AF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D225AF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D225AF">
              <w:rPr>
                <w:rFonts w:ascii="宋体" w:eastAsia="宋体" w:hAnsi="宋体" w:hint="eastAsia"/>
                <w:bCs/>
                <w:sz w:val="24"/>
                <w:szCs w:val="24"/>
              </w:rPr>
              <w:t>年一季度相较去年同期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营业收入</w:t>
            </w:r>
            <w:r w:rsidR="00372F51" w:rsidRPr="00372F51">
              <w:rPr>
                <w:rFonts w:ascii="宋体" w:eastAsia="宋体" w:hAnsi="宋体"/>
                <w:bCs/>
                <w:sz w:val="24"/>
                <w:szCs w:val="24"/>
              </w:rPr>
              <w:t>和净利润下降的主要原因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主要系1）</w:t>
            </w:r>
            <w:r w:rsidR="00C73AB3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C73AB3"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 w:rsidR="00C73AB3">
              <w:rPr>
                <w:rFonts w:ascii="宋体" w:eastAsia="宋体" w:hAnsi="宋体" w:hint="eastAsia"/>
                <w:bCs/>
                <w:sz w:val="24"/>
                <w:szCs w:val="24"/>
              </w:rPr>
              <w:t>年一季度受2</w:t>
            </w:r>
            <w:r w:rsidR="00C73AB3">
              <w:rPr>
                <w:rFonts w:ascii="宋体" w:eastAsia="宋体" w:hAnsi="宋体"/>
                <w:bCs/>
                <w:sz w:val="24"/>
                <w:szCs w:val="24"/>
              </w:rPr>
              <w:t>022</w:t>
            </w:r>
            <w:r w:rsidR="00C73AB3">
              <w:rPr>
                <w:rFonts w:ascii="宋体" w:eastAsia="宋体" w:hAnsi="宋体" w:hint="eastAsia"/>
                <w:bCs/>
                <w:sz w:val="24"/>
                <w:szCs w:val="24"/>
              </w:rPr>
              <w:t>年四季度需求释放的影响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，导致2</w:t>
            </w:r>
            <w:r w:rsidR="00372F51"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年一季度</w:t>
            </w:r>
            <w:r w:rsidR="00C73AB3">
              <w:rPr>
                <w:rFonts w:ascii="宋体" w:eastAsia="宋体" w:hAnsi="宋体" w:hint="eastAsia"/>
                <w:bCs/>
                <w:sz w:val="24"/>
                <w:szCs w:val="24"/>
              </w:rPr>
              <w:t>业绩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较好，</w:t>
            </w:r>
            <w:r w:rsidR="00D225AF">
              <w:rPr>
                <w:rFonts w:ascii="宋体" w:eastAsia="宋体" w:hAnsi="宋体" w:hint="eastAsia"/>
                <w:bCs/>
                <w:sz w:val="24"/>
                <w:szCs w:val="24"/>
              </w:rPr>
              <w:t>而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  <w:r w:rsidR="00372F51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年一季度是正常销售水平，故相较于2</w:t>
            </w:r>
            <w:r w:rsidR="00372F51">
              <w:rPr>
                <w:rFonts w:ascii="宋体" w:eastAsia="宋体" w:hAnsi="宋体"/>
                <w:bCs/>
                <w:sz w:val="24"/>
                <w:szCs w:val="24"/>
              </w:rPr>
              <w:t>023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年一季度销量有所下降</w:t>
            </w:r>
            <w:r w:rsidR="00B47669"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2）2</w:t>
            </w:r>
            <w:r w:rsidR="00372F51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372F51"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 w:rsidR="00E802D9">
              <w:rPr>
                <w:rFonts w:ascii="宋体" w:eastAsia="宋体" w:hAnsi="宋体" w:hint="eastAsia"/>
                <w:bCs/>
                <w:sz w:val="24"/>
                <w:szCs w:val="24"/>
              </w:rPr>
              <w:t>一季度公司铅蓄电池的主要原材料铅</w:t>
            </w:r>
            <w:r w:rsidR="00D225AF">
              <w:rPr>
                <w:rFonts w:ascii="宋体" w:eastAsia="宋体" w:hAnsi="宋体" w:hint="eastAsia"/>
                <w:bCs/>
                <w:sz w:val="24"/>
                <w:szCs w:val="24"/>
              </w:rPr>
              <w:t>，价格上涨幅度较大，在成本端挤压</w:t>
            </w:r>
            <w:r w:rsidR="00E802D9">
              <w:rPr>
                <w:rFonts w:ascii="宋体" w:eastAsia="宋体" w:hAnsi="宋体" w:hint="eastAsia"/>
                <w:bCs/>
                <w:sz w:val="24"/>
                <w:szCs w:val="24"/>
              </w:rPr>
              <w:t>了公司盈利能力；3）2</w:t>
            </w:r>
            <w:r w:rsidR="00E802D9">
              <w:rPr>
                <w:rFonts w:ascii="宋体" w:eastAsia="宋体" w:hAnsi="宋体"/>
                <w:bCs/>
                <w:sz w:val="24"/>
                <w:szCs w:val="24"/>
              </w:rPr>
              <w:t>024</w:t>
            </w:r>
            <w:r w:rsidR="00E802D9">
              <w:rPr>
                <w:rFonts w:ascii="宋体" w:eastAsia="宋体" w:hAnsi="宋体" w:hint="eastAsia"/>
                <w:bCs/>
                <w:sz w:val="24"/>
                <w:szCs w:val="24"/>
              </w:rPr>
              <w:t>年一季度，公司为了持续提升市场份额，</w:t>
            </w:r>
            <w:r w:rsidR="006C1050">
              <w:rPr>
                <w:rFonts w:ascii="宋体" w:eastAsia="宋体" w:hAnsi="宋体" w:hint="eastAsia"/>
                <w:bCs/>
                <w:sz w:val="24"/>
                <w:szCs w:val="24"/>
              </w:rPr>
              <w:t>没有对铅蓄电池</w:t>
            </w:r>
            <w:r w:rsidR="00D225AF">
              <w:rPr>
                <w:rFonts w:ascii="宋体" w:eastAsia="宋体" w:hAnsi="宋体" w:hint="eastAsia"/>
                <w:bCs/>
                <w:sz w:val="24"/>
                <w:szCs w:val="24"/>
              </w:rPr>
              <w:t>售价进行价格联动</w:t>
            </w:r>
            <w:r w:rsidR="00B47669">
              <w:rPr>
                <w:rFonts w:ascii="宋体" w:eastAsia="宋体" w:hAnsi="宋体" w:hint="eastAsia"/>
                <w:bCs/>
                <w:sz w:val="24"/>
                <w:szCs w:val="24"/>
              </w:rPr>
              <w:t>。</w:t>
            </w:r>
            <w:r w:rsidR="00E802D9">
              <w:rPr>
                <w:rFonts w:ascii="宋体" w:eastAsia="宋体" w:hAnsi="宋体" w:hint="eastAsia"/>
                <w:bCs/>
                <w:sz w:val="24"/>
                <w:szCs w:val="24"/>
              </w:rPr>
              <w:t>针对一季度铅价快速上涨的趋势，二季度，</w:t>
            </w:r>
            <w:r w:rsidR="006C1050">
              <w:rPr>
                <w:rFonts w:ascii="宋体" w:eastAsia="宋体" w:hAnsi="宋体" w:hint="eastAsia"/>
                <w:bCs/>
                <w:sz w:val="24"/>
                <w:szCs w:val="24"/>
              </w:rPr>
              <w:t>公司提前做了相应的</w:t>
            </w:r>
            <w:r w:rsidR="00E802D9" w:rsidRPr="00E802D9">
              <w:rPr>
                <w:rFonts w:ascii="宋体" w:eastAsia="宋体" w:hAnsi="宋体" w:hint="eastAsia"/>
                <w:bCs/>
                <w:sz w:val="24"/>
                <w:szCs w:val="24"/>
              </w:rPr>
              <w:t>预判和规划，在采购端，公司充分利用自身采购的规模优势，通过现货采购和期货套保组合方式，有效控制了铅价波动对公司的影响。在销售端，公司充分发挥产品与原材料价格联动的机制，有效地将铅价上涨进行传导。</w:t>
            </w:r>
          </w:p>
          <w:p w14:paraId="0431F2D8" w14:textId="77777777" w:rsidR="003B620D" w:rsidRDefault="003B620D" w:rsidP="00CE409D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327AE980" w14:textId="143D3C58" w:rsidR="00E01AE7" w:rsidRDefault="00E01AE7" w:rsidP="00CE409D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CC29D3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6C1050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公司锂电业务未来</w:t>
            </w:r>
            <w:r w:rsidR="00E42B43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发展</w:t>
            </w:r>
            <w:r w:rsidR="006C1050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规划是什么</w:t>
            </w:r>
            <w:r w:rsidR="00B23047" w:rsidRPr="00B23047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3DBE5E3C" w14:textId="55EE0385" w:rsidR="00AE52EA" w:rsidRDefault="00E01AE7" w:rsidP="00CE409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E01AE7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CC29D3">
              <w:rPr>
                <w:rFonts w:ascii="宋体" w:eastAsia="宋体" w:hAnsi="宋体"/>
                <w:sz w:val="24"/>
                <w:szCs w:val="24"/>
              </w:rPr>
              <w:t>2</w:t>
            </w:r>
            <w:r w:rsidRPr="00E01AE7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资本开支方面，</w:t>
            </w:r>
            <w:r w:rsidR="00E42B43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="00E42B43">
              <w:rPr>
                <w:rFonts w:ascii="宋体" w:eastAsia="宋体" w:hAnsi="宋体" w:hint="eastAsia"/>
                <w:sz w:val="24"/>
                <w:szCs w:val="24"/>
              </w:rPr>
              <w:t>阶段性放缓</w:t>
            </w:r>
            <w:r w:rsidR="00E42B43" w:rsidRPr="00E42B43">
              <w:rPr>
                <w:rFonts w:ascii="宋体" w:eastAsia="宋体" w:hAnsi="宋体" w:hint="eastAsia"/>
                <w:sz w:val="24"/>
                <w:szCs w:val="24"/>
              </w:rPr>
              <w:t>锂电</w:t>
            </w:r>
            <w:r w:rsidR="00E42B43">
              <w:rPr>
                <w:rFonts w:ascii="宋体" w:eastAsia="宋体" w:hAnsi="宋体" w:hint="eastAsia"/>
                <w:sz w:val="24"/>
                <w:szCs w:val="24"/>
              </w:rPr>
              <w:t>资本</w:t>
            </w:r>
            <w:r w:rsidR="00E42B43" w:rsidRPr="00E42B43">
              <w:rPr>
                <w:rFonts w:ascii="宋体" w:eastAsia="宋体" w:hAnsi="宋体" w:hint="eastAsia"/>
                <w:sz w:val="24"/>
                <w:szCs w:val="24"/>
              </w:rPr>
              <w:t>开支，</w:t>
            </w:r>
            <w:r w:rsidR="005764F2" w:rsidRPr="005764F2">
              <w:rPr>
                <w:rFonts w:ascii="宋体" w:eastAsia="宋体" w:hAnsi="宋体" w:hint="eastAsia"/>
                <w:sz w:val="24"/>
                <w:szCs w:val="24"/>
              </w:rPr>
              <w:t>整体资本开支相较</w:t>
            </w:r>
            <w:r w:rsidR="001B3DA0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="004D1746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4D1746">
              <w:rPr>
                <w:rFonts w:ascii="宋体" w:eastAsia="宋体" w:hAnsi="宋体"/>
                <w:sz w:val="24"/>
                <w:szCs w:val="24"/>
              </w:rPr>
              <w:t>0</w:t>
            </w:r>
            <w:r w:rsidR="005764F2" w:rsidRPr="005764F2">
              <w:rPr>
                <w:rFonts w:ascii="宋体" w:eastAsia="宋体" w:hAnsi="宋体"/>
                <w:sz w:val="24"/>
                <w:szCs w:val="24"/>
              </w:rPr>
              <w:t>23年将有所下降</w:t>
            </w:r>
            <w:r w:rsidR="001B3DA0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产品销售方面，公司将</w:t>
            </w:r>
            <w:r w:rsidR="00E42B43" w:rsidRPr="00E42B43">
              <w:rPr>
                <w:rFonts w:ascii="宋体" w:eastAsia="宋体" w:hAnsi="宋体" w:hint="eastAsia"/>
                <w:sz w:val="24"/>
                <w:szCs w:val="24"/>
              </w:rPr>
              <w:t>以现有产能为基础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，努力</w:t>
            </w:r>
            <w:r w:rsidR="00E42B43" w:rsidRPr="00E42B43">
              <w:rPr>
                <w:rFonts w:ascii="宋体" w:eastAsia="宋体" w:hAnsi="宋体" w:hint="eastAsia"/>
                <w:sz w:val="24"/>
                <w:szCs w:val="24"/>
              </w:rPr>
              <w:t>消耗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现有产能，</w:t>
            </w:r>
            <w:r w:rsidR="00E42B43" w:rsidRPr="00E42B43">
              <w:rPr>
                <w:rFonts w:ascii="宋体" w:eastAsia="宋体" w:hAnsi="宋体" w:hint="eastAsia"/>
                <w:sz w:val="24"/>
                <w:szCs w:val="24"/>
              </w:rPr>
              <w:t>由于</w:t>
            </w:r>
            <w:r w:rsidR="00E42B43">
              <w:rPr>
                <w:rFonts w:ascii="宋体" w:eastAsia="宋体" w:hAnsi="宋体" w:hint="eastAsia"/>
                <w:sz w:val="24"/>
                <w:szCs w:val="24"/>
              </w:rPr>
              <w:t>锂电市场竞争激烈，</w:t>
            </w:r>
            <w:r w:rsidR="005764F2">
              <w:rPr>
                <w:rFonts w:ascii="宋体" w:eastAsia="宋体" w:hAnsi="宋体" w:hint="eastAsia"/>
                <w:sz w:val="24"/>
                <w:szCs w:val="24"/>
              </w:rPr>
              <w:t>锂电业务的目标是实现整体减亏</w:t>
            </w:r>
            <w:r w:rsidR="00903764" w:rsidRPr="00903764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6E9D30D4" w14:textId="77777777" w:rsidR="00903764" w:rsidRPr="005764F2" w:rsidRDefault="00903764" w:rsidP="00CE409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750390" w14:textId="789C9E2D" w:rsidR="00AE52EA" w:rsidRPr="009C002F" w:rsidRDefault="00017461" w:rsidP="00CE409D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Q3</w:t>
            </w:r>
            <w:r w:rsidR="009C002F" w:rsidRPr="009C002F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公司在海外市场的产能规划和最新进展情况</w:t>
            </w:r>
            <w:r w:rsidR="00AC7687" w:rsidRP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？</w:t>
            </w:r>
          </w:p>
          <w:p w14:paraId="2A08DF40" w14:textId="50303A4B" w:rsidR="00E01AE7" w:rsidRDefault="00017461" w:rsidP="00CE409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A3</w:t>
            </w:r>
            <w:r w:rsidR="009C002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AC7687" w:rsidRPr="00AC7687">
              <w:rPr>
                <w:rFonts w:ascii="宋体" w:eastAsia="宋体" w:hAnsi="宋体" w:hint="eastAsia"/>
                <w:sz w:val="24"/>
                <w:szCs w:val="24"/>
              </w:rPr>
              <w:t>公司坚持实施“全球化”战略，致力于深化对海外市场的开发与拓展。在这一进程中，东南亚等关键区域市场将是我们的重点耕</w:t>
            </w:r>
            <w:r w:rsidR="00AC7687" w:rsidRPr="00AC7687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耘对象。</w:t>
            </w:r>
            <w:r w:rsidR="00AC7687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AC7687" w:rsidRPr="00AC7687">
              <w:rPr>
                <w:rFonts w:ascii="宋体" w:eastAsia="宋体" w:hAnsi="宋体" w:hint="eastAsia"/>
                <w:sz w:val="24"/>
                <w:szCs w:val="24"/>
              </w:rPr>
              <w:t>首个海外生产基地</w:t>
            </w:r>
            <w:r w:rsidR="00AC7687">
              <w:rPr>
                <w:rFonts w:ascii="宋体" w:eastAsia="宋体" w:hAnsi="宋体" w:hint="eastAsia"/>
                <w:sz w:val="24"/>
                <w:szCs w:val="24"/>
              </w:rPr>
              <w:t>落子越南，一期产能1</w:t>
            </w:r>
            <w:r w:rsidR="00AC7687">
              <w:rPr>
                <w:rFonts w:ascii="宋体" w:eastAsia="宋体" w:hAnsi="宋体"/>
                <w:sz w:val="24"/>
                <w:szCs w:val="24"/>
              </w:rPr>
              <w:t>000</w:t>
            </w:r>
            <w:r w:rsidR="001B3DA0">
              <w:rPr>
                <w:rFonts w:ascii="宋体" w:eastAsia="宋体" w:hAnsi="宋体" w:hint="eastAsia"/>
                <w:sz w:val="24"/>
                <w:szCs w:val="24"/>
              </w:rPr>
              <w:t>万只铅蓄电池</w:t>
            </w:r>
            <w:r w:rsidR="00AC7687">
              <w:rPr>
                <w:rFonts w:ascii="宋体" w:eastAsia="宋体" w:hAnsi="宋体" w:hint="eastAsia"/>
                <w:sz w:val="24"/>
                <w:szCs w:val="24"/>
              </w:rPr>
              <w:t>，后期根据市场情况动态调整相应产能</w:t>
            </w:r>
            <w:r w:rsidR="00047BF4" w:rsidRPr="00047BF4">
              <w:rPr>
                <w:rFonts w:ascii="宋体" w:eastAsia="宋体" w:hAnsi="宋体"/>
                <w:sz w:val="24"/>
                <w:szCs w:val="24"/>
              </w:rPr>
              <w:t>。</w:t>
            </w:r>
            <w:r w:rsidR="00AC7687">
              <w:rPr>
                <w:rFonts w:ascii="宋体" w:eastAsia="宋体" w:hAnsi="宋体" w:hint="eastAsia"/>
                <w:sz w:val="24"/>
                <w:szCs w:val="24"/>
              </w:rPr>
              <w:t>公司以</w:t>
            </w:r>
            <w:r w:rsidR="00AC7687" w:rsidRPr="00AC7687">
              <w:rPr>
                <w:rFonts w:ascii="宋体" w:eastAsia="宋体" w:hAnsi="宋体" w:hint="eastAsia"/>
                <w:sz w:val="24"/>
                <w:szCs w:val="24"/>
              </w:rPr>
              <w:t>越南作为支点，撬动整个东南亚市场</w:t>
            </w:r>
            <w:r w:rsidR="00AC7687">
              <w:rPr>
                <w:rFonts w:ascii="宋体" w:eastAsia="宋体" w:hAnsi="宋体" w:hint="eastAsia"/>
                <w:sz w:val="24"/>
                <w:szCs w:val="24"/>
              </w:rPr>
              <w:t>。目前，东南亚电动二轮车市场发展潜力大，随着公司越南铅蓄电池产能的落地，将给公司海外业务收入带来积极影响。</w:t>
            </w:r>
            <w:r w:rsidR="00D95271" w:rsidRPr="00D95271">
              <w:rPr>
                <w:rFonts w:ascii="宋体" w:eastAsia="宋体" w:hAnsi="宋体" w:hint="eastAsia"/>
                <w:sz w:val="24"/>
                <w:szCs w:val="24"/>
              </w:rPr>
              <w:t>此外，公司将继续致力搭建全球战略联盟，与各关联合作伙伴抱团出海，结合联盟成员优势，共同开拓海外市场，目前天能已发起并成立联盟组织</w:t>
            </w:r>
            <w:r w:rsidR="00D95271" w:rsidRPr="00D95271">
              <w:rPr>
                <w:rFonts w:ascii="宋体" w:eastAsia="宋体" w:hAnsi="宋体"/>
                <w:sz w:val="24"/>
                <w:szCs w:val="24"/>
              </w:rPr>
              <w:t>TGA（TIANNENG GLOBAL ALLIANCE）。</w:t>
            </w:r>
          </w:p>
          <w:p w14:paraId="2DCBBB9E" w14:textId="77777777" w:rsidR="00B47669" w:rsidRPr="00E01AE7" w:rsidRDefault="00B47669" w:rsidP="00CE409D">
            <w:pPr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14:paraId="035065F9" w14:textId="56F541BC" w:rsidR="0005115C" w:rsidRPr="00E01AE7" w:rsidRDefault="0031161A" w:rsidP="00B83563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CC29D3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4</w:t>
            </w:r>
            <w:r w:rsidR="00C1603E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：</w:t>
            </w:r>
            <w:r w:rsidR="00AC7687" w:rsidRP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公司铅蓄</w:t>
            </w:r>
            <w:r w:rsid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电池</w:t>
            </w:r>
            <w:r w:rsidR="00AC7687" w:rsidRPr="00AC768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业务未来增速的预期是怎样的？</w:t>
            </w:r>
          </w:p>
          <w:p w14:paraId="06CCBA49" w14:textId="7CD5E480" w:rsidR="00D817CB" w:rsidRDefault="0005115C" w:rsidP="0064082A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CC29D3">
              <w:rPr>
                <w:rFonts w:ascii="宋体" w:eastAsia="宋体" w:hAnsi="宋体"/>
                <w:sz w:val="24"/>
                <w:szCs w:val="24"/>
              </w:rPr>
              <w:t>4</w:t>
            </w:r>
            <w:r w:rsidR="00C1603E">
              <w:rPr>
                <w:rFonts w:ascii="宋体" w:eastAsia="宋体" w:hAnsi="宋体"/>
                <w:sz w:val="24"/>
                <w:szCs w:val="24"/>
              </w:rPr>
              <w:t>：</w:t>
            </w:r>
            <w:r w:rsidR="00AC7687" w:rsidRPr="00AC7687">
              <w:rPr>
                <w:rFonts w:ascii="宋体" w:eastAsia="宋体" w:hAnsi="宋体" w:hint="eastAsia"/>
                <w:sz w:val="24"/>
                <w:szCs w:val="24"/>
              </w:rPr>
              <w:t>从第三方数据可知，近年来我国铅蓄电池行业每年增长大概维持在</w:t>
            </w:r>
            <w:r w:rsidR="00AC7687" w:rsidRPr="00AC7687">
              <w:rPr>
                <w:rFonts w:ascii="宋体" w:eastAsia="宋体" w:hAnsi="宋体"/>
                <w:sz w:val="24"/>
                <w:szCs w:val="24"/>
              </w:rPr>
              <w:t>6%-7%的水平，公司作为铅蓄电池的龙头企业，公司的增长</w:t>
            </w:r>
            <w:r w:rsidR="005B1505" w:rsidRPr="005B1505">
              <w:rPr>
                <w:rFonts w:ascii="宋体" w:eastAsia="宋体" w:hAnsi="宋体" w:hint="eastAsia"/>
                <w:sz w:val="24"/>
                <w:szCs w:val="24"/>
              </w:rPr>
              <w:t>大体上</w:t>
            </w:r>
            <w:r w:rsidR="009B199B" w:rsidRPr="005B1505">
              <w:rPr>
                <w:rFonts w:ascii="宋体" w:eastAsia="宋体" w:hAnsi="宋体" w:hint="eastAsia"/>
                <w:sz w:val="24"/>
                <w:szCs w:val="24"/>
              </w:rPr>
              <w:t>会</w:t>
            </w:r>
            <w:r w:rsidR="00AC7687" w:rsidRPr="00AC7687">
              <w:rPr>
                <w:rFonts w:ascii="宋体" w:eastAsia="宋体" w:hAnsi="宋体"/>
                <w:sz w:val="24"/>
                <w:szCs w:val="24"/>
              </w:rPr>
              <w:t>高于行业的增长速度。此外，叠加公司进一步提升整体市场占有率和海外新兴市场的加速布局。预计</w:t>
            </w:r>
            <w:r w:rsidR="0081671D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AC7687" w:rsidRPr="00AC7687">
              <w:rPr>
                <w:rFonts w:ascii="宋体" w:eastAsia="宋体" w:hAnsi="宋体"/>
                <w:sz w:val="24"/>
                <w:szCs w:val="24"/>
              </w:rPr>
              <w:t>2024</w:t>
            </w:r>
            <w:r w:rsidR="00AC7687">
              <w:rPr>
                <w:rFonts w:ascii="宋体" w:eastAsia="宋体" w:hAnsi="宋体"/>
                <w:sz w:val="24"/>
                <w:szCs w:val="24"/>
              </w:rPr>
              <w:t>年</w:t>
            </w:r>
            <w:r w:rsidR="0081671D">
              <w:rPr>
                <w:rFonts w:ascii="宋体" w:eastAsia="宋体" w:hAnsi="宋体" w:hint="eastAsia"/>
                <w:sz w:val="24"/>
                <w:szCs w:val="24"/>
              </w:rPr>
              <w:t>整体</w:t>
            </w:r>
            <w:r w:rsidR="0081671D" w:rsidRPr="0081671D">
              <w:rPr>
                <w:rFonts w:ascii="宋体" w:eastAsia="宋体" w:hAnsi="宋体" w:hint="eastAsia"/>
                <w:sz w:val="24"/>
                <w:szCs w:val="24"/>
              </w:rPr>
              <w:t>铅蓄电池业务</w:t>
            </w:r>
            <w:r w:rsidR="00AC7687">
              <w:rPr>
                <w:rFonts w:ascii="宋体" w:eastAsia="宋体" w:hAnsi="宋体"/>
                <w:sz w:val="24"/>
                <w:szCs w:val="24"/>
              </w:rPr>
              <w:t>仍将维持在相对稳步增长的态势</w:t>
            </w:r>
            <w:r w:rsidR="00C967A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B218B9F" w14:textId="77777777" w:rsidR="005A3DE5" w:rsidRDefault="005A3DE5" w:rsidP="00B8356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EDB25DD" w14:textId="14754757" w:rsidR="00613C94" w:rsidRPr="0005115C" w:rsidRDefault="00613C94" w:rsidP="00613C94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</w:pPr>
            <w:r w:rsidRPr="0005115C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</w:t>
            </w:r>
            <w:r w:rsidR="00CC29D3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5</w:t>
            </w:r>
            <w:r w:rsidR="00C1603E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 w:rsidR="00D95271" w:rsidRPr="00D95271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公司未来是否有上调股东回报的计划？</w:t>
            </w:r>
          </w:p>
          <w:p w14:paraId="7D58D48E" w14:textId="1FAE0B58" w:rsidR="006F4C8C" w:rsidRPr="00F81907" w:rsidRDefault="00613C94" w:rsidP="00D95271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</w:t>
            </w:r>
            <w:r w:rsidR="00CC29D3">
              <w:rPr>
                <w:rFonts w:ascii="宋体" w:eastAsia="宋体" w:hAnsi="宋体"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 w:rsidR="00D95271" w:rsidRPr="00D95271">
              <w:rPr>
                <w:rFonts w:ascii="宋体" w:eastAsia="宋体" w:hAnsi="宋体" w:hint="eastAsia"/>
                <w:bCs/>
                <w:sz w:val="24"/>
                <w:szCs w:val="24"/>
              </w:rPr>
              <w:t>公司始终坚持将投资者利益放在首要位</w:t>
            </w:r>
            <w:r w:rsidR="00D95271">
              <w:rPr>
                <w:rFonts w:ascii="宋体" w:eastAsia="宋体" w:hAnsi="宋体" w:hint="eastAsia"/>
                <w:bCs/>
                <w:sz w:val="24"/>
                <w:szCs w:val="24"/>
              </w:rPr>
              <w:t>置，以良好、持续和稳定的现金回报水平充分保障全体股东的基本利益</w:t>
            </w:r>
            <w:r w:rsidR="00F4209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D95271">
              <w:rPr>
                <w:rFonts w:ascii="宋体" w:eastAsia="宋体" w:hAnsi="宋体" w:hint="eastAsia"/>
                <w:sz w:val="24"/>
                <w:szCs w:val="24"/>
              </w:rPr>
              <w:t>上市以来</w:t>
            </w:r>
            <w:r w:rsidR="000B5680">
              <w:rPr>
                <w:rFonts w:ascii="宋体" w:eastAsia="宋体" w:hAnsi="宋体" w:hint="eastAsia"/>
                <w:sz w:val="24"/>
                <w:szCs w:val="24"/>
              </w:rPr>
              <w:t>，公司</w:t>
            </w:r>
            <w:r w:rsidR="00D95271">
              <w:rPr>
                <w:rFonts w:ascii="宋体" w:eastAsia="宋体" w:hAnsi="宋体" w:hint="eastAsia"/>
                <w:sz w:val="24"/>
                <w:szCs w:val="24"/>
              </w:rPr>
              <w:t>一直保持稳定的分红政策，</w:t>
            </w:r>
            <w:r w:rsidR="00596C24">
              <w:rPr>
                <w:rFonts w:ascii="宋体" w:eastAsia="宋体" w:hAnsi="宋体" w:hint="eastAsia"/>
                <w:sz w:val="24"/>
                <w:szCs w:val="24"/>
              </w:rPr>
              <w:t>2023年度利润分配</w:t>
            </w:r>
            <w:r w:rsidR="00A0678D">
              <w:rPr>
                <w:rFonts w:ascii="宋体" w:eastAsia="宋体" w:hAnsi="宋体" w:hint="eastAsia"/>
                <w:sz w:val="24"/>
                <w:szCs w:val="24"/>
              </w:rPr>
              <w:t>金额提升</w:t>
            </w:r>
            <w:r w:rsidR="00596C24">
              <w:rPr>
                <w:rFonts w:ascii="宋体" w:eastAsia="宋体" w:hAnsi="宋体" w:hint="eastAsia"/>
                <w:sz w:val="24"/>
                <w:szCs w:val="24"/>
              </w:rPr>
              <w:t>为每股派发现金红利</w:t>
            </w:r>
            <w:r w:rsidR="00A0678D">
              <w:rPr>
                <w:rFonts w:ascii="宋体" w:eastAsia="宋体" w:hAnsi="宋体" w:hint="eastAsia"/>
                <w:sz w:val="24"/>
                <w:szCs w:val="24"/>
              </w:rPr>
              <w:t>0.6500</w:t>
            </w:r>
            <w:r w:rsidR="00A0678D">
              <w:rPr>
                <w:rFonts w:ascii="宋体" w:eastAsia="宋体" w:hAnsi="宋体"/>
                <w:sz w:val="24"/>
                <w:szCs w:val="24"/>
              </w:rPr>
              <w:t>3</w:t>
            </w:r>
            <w:r w:rsidR="00596C24"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r w:rsidR="00D95271" w:rsidRPr="00D95271">
              <w:rPr>
                <w:rFonts w:ascii="宋体" w:eastAsia="宋体" w:hAnsi="宋体"/>
                <w:sz w:val="24"/>
                <w:szCs w:val="24"/>
              </w:rPr>
              <w:t>。</w:t>
            </w:r>
            <w:r w:rsidR="00D95271" w:rsidRPr="00D95271">
              <w:rPr>
                <w:rFonts w:ascii="宋体" w:eastAsia="宋体" w:hAnsi="宋体" w:hint="eastAsia"/>
                <w:sz w:val="24"/>
                <w:szCs w:val="24"/>
              </w:rPr>
              <w:t>未来</w:t>
            </w:r>
            <w:r w:rsidR="00CC51D6">
              <w:rPr>
                <w:rFonts w:ascii="宋体" w:eastAsia="宋体" w:hAnsi="宋体" w:hint="eastAsia"/>
                <w:sz w:val="24"/>
                <w:szCs w:val="24"/>
              </w:rPr>
              <w:t>，公司</w:t>
            </w:r>
            <w:r w:rsidR="00CC51D6" w:rsidRPr="00CC51D6">
              <w:rPr>
                <w:rFonts w:ascii="宋体" w:eastAsia="宋体" w:hAnsi="宋体" w:hint="eastAsia"/>
                <w:sz w:val="24"/>
                <w:szCs w:val="24"/>
              </w:rPr>
              <w:t>将持续与股东保持密切的沟通，结合公司业务情况和资金情况，综合考虑包括分红、回购、延长锁定期等各种方式，持续提升股东回报水平。</w:t>
            </w:r>
          </w:p>
          <w:p w14:paraId="2CDCB5C2" w14:textId="2A35A91F" w:rsidR="0005115C" w:rsidRDefault="0005115C" w:rsidP="00B8356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7A5D556" w14:textId="7984E4FF" w:rsidR="0005115C" w:rsidRPr="00E01AE7" w:rsidRDefault="0005115C" w:rsidP="00B83563">
            <w:pPr>
              <w:spacing w:line="276" w:lineRule="auto"/>
              <w:rPr>
                <w:rFonts w:ascii="宋体" w:eastAsia="宋体" w:hAnsi="宋体"/>
                <w:b/>
                <w:sz w:val="24"/>
                <w:szCs w:val="24"/>
                <w:u w:val="single"/>
              </w:rPr>
            </w:pPr>
            <w:r w:rsidRPr="00E01AE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 w:rsidR="00CC29D3"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6</w:t>
            </w:r>
            <w:r w:rsidRPr="00E01AE7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</w:t>
            </w:r>
            <w:r w:rsidR="00CF01ED" w:rsidRPr="00CF01ED"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公司的未来发展战略是什么？</w:t>
            </w:r>
          </w:p>
          <w:p w14:paraId="30232B9E" w14:textId="0FECD933" w:rsidR="0005115C" w:rsidRPr="00D41C01" w:rsidRDefault="0005115C" w:rsidP="00644EE6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CC29D3"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CF01ED">
              <w:rPr>
                <w:rFonts w:ascii="宋体" w:eastAsia="宋体" w:hAnsi="宋体" w:hint="eastAsia"/>
                <w:sz w:val="24"/>
                <w:szCs w:val="24"/>
              </w:rPr>
              <w:t>总体战略为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聚焦以绿色制造为核心的主业，坚持“实业</w:t>
            </w:r>
            <w:r w:rsidR="00CF01ED" w:rsidRPr="00CF01ED">
              <w:rPr>
                <w:rFonts w:ascii="宋体" w:eastAsia="宋体" w:hAnsi="宋体"/>
                <w:sz w:val="24"/>
                <w:szCs w:val="24"/>
              </w:rPr>
              <w:t>+科技+资本</w:t>
            </w:r>
            <w:r w:rsidR="00CF01ED">
              <w:rPr>
                <w:rFonts w:ascii="宋体" w:eastAsia="宋体" w:hAnsi="宋体"/>
                <w:sz w:val="24"/>
                <w:szCs w:val="24"/>
              </w:rPr>
              <w:t>”</w:t>
            </w:r>
            <w:r w:rsidR="000B5680">
              <w:rPr>
                <w:rFonts w:ascii="宋体" w:eastAsia="宋体" w:hAnsi="宋体"/>
                <w:sz w:val="24"/>
                <w:szCs w:val="24"/>
              </w:rPr>
              <w:t>三轮驱动</w:t>
            </w:r>
            <w:r w:rsidR="00CF01E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F01ED" w:rsidRPr="00CF01ED">
              <w:rPr>
                <w:rFonts w:ascii="宋体" w:eastAsia="宋体" w:hAnsi="宋体"/>
                <w:sz w:val="24"/>
                <w:szCs w:val="24"/>
              </w:rPr>
              <w:t>做</w:t>
            </w:r>
            <w:r w:rsidR="00CF01ED">
              <w:rPr>
                <w:rFonts w:ascii="宋体" w:eastAsia="宋体" w:hAnsi="宋体"/>
                <w:sz w:val="24"/>
                <w:szCs w:val="24"/>
              </w:rPr>
              <w:t>实铅蓄基本盘，做强锂电成长盘，创新氢燃料电池，培育钠电新兴产业</w:t>
            </w:r>
            <w:r w:rsidR="00CF01E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F01ED" w:rsidRPr="00CF01ED">
              <w:rPr>
                <w:rFonts w:ascii="宋体" w:eastAsia="宋体" w:hAnsi="宋体"/>
                <w:sz w:val="24"/>
                <w:szCs w:val="24"/>
              </w:rPr>
              <w:t>形成“ 聚焦主业、适度多元” 的新能源产业集群，打造以铅蓄动力电池为核心的产业生态圈，实现铅蓄产业要</w:t>
            </w:r>
            <w:r w:rsidR="00CF01ED">
              <w:rPr>
                <w:rFonts w:ascii="宋体" w:eastAsia="宋体" w:hAnsi="宋体"/>
                <w:sz w:val="24"/>
                <w:szCs w:val="24"/>
              </w:rPr>
              <w:t>素配置最优化和生态利益最大化</w:t>
            </w:r>
            <w:r w:rsidR="00CF01ED">
              <w:rPr>
                <w:rFonts w:ascii="宋体" w:eastAsia="宋体" w:hAnsi="宋体" w:hint="eastAsia"/>
                <w:sz w:val="24"/>
                <w:szCs w:val="24"/>
              </w:rPr>
              <w:t>。首先，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我们</w:t>
            </w:r>
            <w:r w:rsidR="00DC4C1C">
              <w:rPr>
                <w:rFonts w:ascii="宋体" w:eastAsia="宋体" w:hAnsi="宋体" w:hint="eastAsia"/>
                <w:sz w:val="24"/>
                <w:szCs w:val="24"/>
              </w:rPr>
              <w:t>要巩固在铅蓄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电池市场的龙头地位，不断提升整体盈利</w:t>
            </w:r>
            <w:r w:rsidR="00CF01ED">
              <w:rPr>
                <w:rFonts w:ascii="宋体" w:eastAsia="宋体" w:hAnsi="宋体" w:hint="eastAsia"/>
                <w:sz w:val="24"/>
                <w:szCs w:val="24"/>
              </w:rPr>
              <w:t>水平</w:t>
            </w:r>
            <w:r w:rsidR="00DC4C1C">
              <w:rPr>
                <w:rFonts w:ascii="宋体" w:eastAsia="宋体" w:hAnsi="宋体" w:hint="eastAsia"/>
                <w:sz w:val="24"/>
                <w:szCs w:val="24"/>
              </w:rPr>
              <w:t>，保持</w:t>
            </w:r>
            <w:r w:rsidR="000B5680">
              <w:rPr>
                <w:rFonts w:ascii="宋体" w:eastAsia="宋体" w:hAnsi="宋体" w:hint="eastAsia"/>
                <w:sz w:val="24"/>
                <w:szCs w:val="24"/>
              </w:rPr>
              <w:t>稳定的现金流</w:t>
            </w:r>
            <w:r w:rsidR="00DC4C1C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其次，我们将以储能</w:t>
            </w:r>
            <w:r w:rsidR="00DC4C1C">
              <w:rPr>
                <w:rFonts w:ascii="宋体" w:eastAsia="宋体" w:hAnsi="宋体" w:hint="eastAsia"/>
                <w:sz w:val="24"/>
                <w:szCs w:val="24"/>
              </w:rPr>
              <w:t>业务为未来发展的第二增长曲线，不断进行拓展；最后，我们将加强对新型电池业务的开拓</w:t>
            </w:r>
            <w:r w:rsidR="000B5680">
              <w:rPr>
                <w:rFonts w:ascii="宋体" w:eastAsia="宋体" w:hAnsi="宋体" w:hint="eastAsia"/>
                <w:sz w:val="24"/>
                <w:szCs w:val="24"/>
              </w:rPr>
              <w:t>，包括钠离子电池、氢燃料电池、固态电池等新兴电池技术</w:t>
            </w:r>
            <w:r w:rsidR="00CF01ED" w:rsidRPr="00CF01ED">
              <w:rPr>
                <w:rFonts w:ascii="宋体" w:eastAsia="宋体" w:hAnsi="宋体" w:hint="eastAsia"/>
                <w:sz w:val="24"/>
                <w:szCs w:val="24"/>
              </w:rPr>
              <w:t>，不断增强自身的技术能力和研发能力，推动产业化落地</w:t>
            </w:r>
            <w:r w:rsidR="00B47669" w:rsidRPr="00B47669"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</w:tr>
      <w:tr w:rsidR="00481CDC" w:rsidRPr="00D41C01" w14:paraId="5A510F5D" w14:textId="77777777" w:rsidTr="009653F1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481CDC" w:rsidRPr="00D41C01" w:rsidRDefault="009A3B2C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014443" w:rsidRPr="00D41C01" w14:paraId="426DA6F1" w14:textId="77777777" w:rsidTr="009653F1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123CA9FF" w:rsidR="00014443" w:rsidRPr="00D41C01" w:rsidRDefault="00014443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的说明</w:t>
            </w:r>
          </w:p>
        </w:tc>
        <w:tc>
          <w:tcPr>
            <w:tcW w:w="7024" w:type="dxa"/>
            <w:vAlign w:val="center"/>
          </w:tcPr>
          <w:p w14:paraId="04D03428" w14:textId="3C524718" w:rsidR="00014443" w:rsidRPr="00D41C01" w:rsidRDefault="00014443" w:rsidP="00D41C01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lastRenderedPageBreak/>
              <w:t>无</w:t>
            </w:r>
          </w:p>
        </w:tc>
      </w:tr>
      <w:tr w:rsidR="00481CDC" w:rsidRPr="00D41C01" w14:paraId="7B24DDC7" w14:textId="77777777" w:rsidTr="009653F1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481CDC" w:rsidRPr="00D41C01" w:rsidRDefault="009A3B2C" w:rsidP="00D41C01">
            <w:pPr>
              <w:spacing w:line="276" w:lineRule="auto"/>
              <w:jc w:val="center"/>
              <w:rPr>
                <w:rFonts w:ascii="宋体" w:eastAsia="宋体" w:hAnsi="宋体" w:cs="Arial"/>
                <w:b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024" w:type="dxa"/>
            <w:vAlign w:val="center"/>
          </w:tcPr>
          <w:p w14:paraId="60175BAD" w14:textId="36F8E22F" w:rsidR="00481CDC" w:rsidRPr="00D41C01" w:rsidRDefault="00376E1C" w:rsidP="00396270">
            <w:pPr>
              <w:spacing w:line="276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D41C01">
              <w:rPr>
                <w:rFonts w:ascii="宋体" w:eastAsia="宋体" w:hAnsi="宋体" w:cs="Arial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4</w:t>
            </w:r>
            <w:r w:rsidR="003A4F96" w:rsidRPr="00D41C01">
              <w:rPr>
                <w:rFonts w:ascii="宋体" w:eastAsia="宋体" w:hAnsi="宋体" w:cs="Arial" w:hint="eastAsia"/>
                <w:sz w:val="24"/>
                <w:szCs w:val="24"/>
              </w:rPr>
              <w:t>年</w:t>
            </w:r>
            <w:r w:rsidR="00DC4C1C">
              <w:rPr>
                <w:rFonts w:ascii="宋体" w:eastAsia="宋体" w:hAnsi="宋体" w:cs="Arial"/>
                <w:sz w:val="24"/>
                <w:szCs w:val="24"/>
              </w:rPr>
              <w:t>6</w:t>
            </w:r>
            <w:r w:rsidR="003A4F96" w:rsidRPr="00D41C01">
              <w:rPr>
                <w:rFonts w:ascii="宋体" w:eastAsia="宋体" w:hAnsi="宋体" w:cs="Arial" w:hint="eastAsia"/>
                <w:sz w:val="24"/>
                <w:szCs w:val="24"/>
              </w:rPr>
              <w:t>月</w:t>
            </w:r>
            <w:r w:rsidR="00396270">
              <w:rPr>
                <w:rFonts w:ascii="宋体" w:eastAsia="宋体" w:hAnsi="宋体" w:cs="Arial"/>
                <w:sz w:val="24"/>
                <w:szCs w:val="24"/>
              </w:rPr>
              <w:t>20</w:t>
            </w:r>
            <w:r w:rsidR="00FD48A3" w:rsidRPr="00D41C01">
              <w:rPr>
                <w:rFonts w:ascii="宋体" w:eastAsia="宋体" w:hAnsi="宋体" w:cs="Arial" w:hint="eastAsia"/>
                <w:sz w:val="24"/>
                <w:szCs w:val="24"/>
              </w:rPr>
              <w:t>日</w:t>
            </w:r>
          </w:p>
        </w:tc>
      </w:tr>
    </w:tbl>
    <w:p w14:paraId="505D04A4" w14:textId="77777777" w:rsidR="00481CDC" w:rsidRDefault="00481CDC" w:rsidP="009653F1">
      <w:pPr>
        <w:spacing w:line="360" w:lineRule="auto"/>
        <w:rPr>
          <w:rFonts w:ascii="宋体" w:eastAsia="宋体" w:hAnsi="宋体" w:cs="Arial"/>
          <w:sz w:val="24"/>
          <w:szCs w:val="24"/>
        </w:rPr>
      </w:pPr>
    </w:p>
    <w:sectPr w:rsidR="00481CDC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BA41C3F" w16cex:dateUtc="2024-06-19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50E2D4" w16cid:durableId="1BA41C3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4FB3C" w14:textId="77777777" w:rsidR="00ED6151" w:rsidRDefault="00ED6151" w:rsidP="0087491D">
      <w:r>
        <w:separator/>
      </w:r>
    </w:p>
  </w:endnote>
  <w:endnote w:type="continuationSeparator" w:id="0">
    <w:p w14:paraId="3EACBFB6" w14:textId="77777777" w:rsidR="00ED6151" w:rsidRDefault="00ED6151" w:rsidP="0087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063D" w14:textId="77777777" w:rsidR="00ED6151" w:rsidRDefault="00ED6151" w:rsidP="0087491D">
      <w:r>
        <w:separator/>
      </w:r>
    </w:p>
  </w:footnote>
  <w:footnote w:type="continuationSeparator" w:id="0">
    <w:p w14:paraId="0A4B7590" w14:textId="77777777" w:rsidR="00ED6151" w:rsidRDefault="00ED6151" w:rsidP="00874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30"/>
    <w:rsid w:val="0000665C"/>
    <w:rsid w:val="00006FEB"/>
    <w:rsid w:val="00012390"/>
    <w:rsid w:val="00014443"/>
    <w:rsid w:val="00017461"/>
    <w:rsid w:val="00021D71"/>
    <w:rsid w:val="00023F52"/>
    <w:rsid w:val="00024818"/>
    <w:rsid w:val="00030DC2"/>
    <w:rsid w:val="00033643"/>
    <w:rsid w:val="000425D6"/>
    <w:rsid w:val="00047BF4"/>
    <w:rsid w:val="0005115C"/>
    <w:rsid w:val="00051378"/>
    <w:rsid w:val="000513BC"/>
    <w:rsid w:val="0005598A"/>
    <w:rsid w:val="00072E05"/>
    <w:rsid w:val="00074852"/>
    <w:rsid w:val="0009132B"/>
    <w:rsid w:val="000932EE"/>
    <w:rsid w:val="000937A1"/>
    <w:rsid w:val="00093B8C"/>
    <w:rsid w:val="00096AED"/>
    <w:rsid w:val="00096C4F"/>
    <w:rsid w:val="000A107B"/>
    <w:rsid w:val="000A5F55"/>
    <w:rsid w:val="000B0306"/>
    <w:rsid w:val="000B0DDB"/>
    <w:rsid w:val="000B5680"/>
    <w:rsid w:val="000C5EFF"/>
    <w:rsid w:val="000D1414"/>
    <w:rsid w:val="000D51DC"/>
    <w:rsid w:val="000D54F1"/>
    <w:rsid w:val="000E0751"/>
    <w:rsid w:val="000E26B7"/>
    <w:rsid w:val="000E34CE"/>
    <w:rsid w:val="000E5AA6"/>
    <w:rsid w:val="001078DF"/>
    <w:rsid w:val="0010791B"/>
    <w:rsid w:val="00110C72"/>
    <w:rsid w:val="00111DEB"/>
    <w:rsid w:val="0011205A"/>
    <w:rsid w:val="00134BB4"/>
    <w:rsid w:val="00134FAC"/>
    <w:rsid w:val="0013739D"/>
    <w:rsid w:val="001474A2"/>
    <w:rsid w:val="00152F80"/>
    <w:rsid w:val="001533CE"/>
    <w:rsid w:val="00153F24"/>
    <w:rsid w:val="001657D9"/>
    <w:rsid w:val="001659C9"/>
    <w:rsid w:val="00167A5D"/>
    <w:rsid w:val="00175B76"/>
    <w:rsid w:val="00180EAF"/>
    <w:rsid w:val="00181B93"/>
    <w:rsid w:val="001901BE"/>
    <w:rsid w:val="001B3DA0"/>
    <w:rsid w:val="001B466C"/>
    <w:rsid w:val="001B78AB"/>
    <w:rsid w:val="001B78B5"/>
    <w:rsid w:val="001C24E8"/>
    <w:rsid w:val="001C27CA"/>
    <w:rsid w:val="001C6D6A"/>
    <w:rsid w:val="001D29E7"/>
    <w:rsid w:val="001E679F"/>
    <w:rsid w:val="001E7930"/>
    <w:rsid w:val="001F3ECF"/>
    <w:rsid w:val="00207544"/>
    <w:rsid w:val="00211FCB"/>
    <w:rsid w:val="00215DAE"/>
    <w:rsid w:val="00221572"/>
    <w:rsid w:val="0022783D"/>
    <w:rsid w:val="00227FBC"/>
    <w:rsid w:val="002429FE"/>
    <w:rsid w:val="0025053B"/>
    <w:rsid w:val="00253D69"/>
    <w:rsid w:val="002548C6"/>
    <w:rsid w:val="002639E3"/>
    <w:rsid w:val="00263DC3"/>
    <w:rsid w:val="002641D8"/>
    <w:rsid w:val="00265014"/>
    <w:rsid w:val="0027548B"/>
    <w:rsid w:val="00276C73"/>
    <w:rsid w:val="0028109A"/>
    <w:rsid w:val="00293251"/>
    <w:rsid w:val="0029469E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31E2"/>
    <w:rsid w:val="002D4526"/>
    <w:rsid w:val="002D6123"/>
    <w:rsid w:val="002D798B"/>
    <w:rsid w:val="002D79A4"/>
    <w:rsid w:val="002E03D4"/>
    <w:rsid w:val="002F23B4"/>
    <w:rsid w:val="002F5E8B"/>
    <w:rsid w:val="002F79B8"/>
    <w:rsid w:val="00302533"/>
    <w:rsid w:val="00302B6D"/>
    <w:rsid w:val="003072FD"/>
    <w:rsid w:val="0031161A"/>
    <w:rsid w:val="00311648"/>
    <w:rsid w:val="0031394C"/>
    <w:rsid w:val="0031791D"/>
    <w:rsid w:val="00331F21"/>
    <w:rsid w:val="00331F2A"/>
    <w:rsid w:val="00341902"/>
    <w:rsid w:val="0034363E"/>
    <w:rsid w:val="00350931"/>
    <w:rsid w:val="0035234B"/>
    <w:rsid w:val="00353763"/>
    <w:rsid w:val="003604D5"/>
    <w:rsid w:val="00365F06"/>
    <w:rsid w:val="003660B5"/>
    <w:rsid w:val="00371AF3"/>
    <w:rsid w:val="00372F51"/>
    <w:rsid w:val="00375B14"/>
    <w:rsid w:val="00376E1C"/>
    <w:rsid w:val="0038286E"/>
    <w:rsid w:val="00384BD6"/>
    <w:rsid w:val="0039185B"/>
    <w:rsid w:val="003923FA"/>
    <w:rsid w:val="00396270"/>
    <w:rsid w:val="003A4E12"/>
    <w:rsid w:val="003A4F96"/>
    <w:rsid w:val="003A6B5D"/>
    <w:rsid w:val="003A708F"/>
    <w:rsid w:val="003B2735"/>
    <w:rsid w:val="003B620D"/>
    <w:rsid w:val="003B6295"/>
    <w:rsid w:val="003C4579"/>
    <w:rsid w:val="003D5CEA"/>
    <w:rsid w:val="003D5D8F"/>
    <w:rsid w:val="003E1A2D"/>
    <w:rsid w:val="003E274C"/>
    <w:rsid w:val="003E6054"/>
    <w:rsid w:val="003F3C37"/>
    <w:rsid w:val="003F52BA"/>
    <w:rsid w:val="003F58A8"/>
    <w:rsid w:val="003F6821"/>
    <w:rsid w:val="00403184"/>
    <w:rsid w:val="00413A3F"/>
    <w:rsid w:val="0041485A"/>
    <w:rsid w:val="00415D4D"/>
    <w:rsid w:val="004164DF"/>
    <w:rsid w:val="00417103"/>
    <w:rsid w:val="00417C73"/>
    <w:rsid w:val="00422CAC"/>
    <w:rsid w:val="00432093"/>
    <w:rsid w:val="00433479"/>
    <w:rsid w:val="00435A3C"/>
    <w:rsid w:val="00442BDC"/>
    <w:rsid w:val="00447985"/>
    <w:rsid w:val="00450986"/>
    <w:rsid w:val="00452B7C"/>
    <w:rsid w:val="004578BE"/>
    <w:rsid w:val="00466D15"/>
    <w:rsid w:val="0047244D"/>
    <w:rsid w:val="0047706B"/>
    <w:rsid w:val="00481CDC"/>
    <w:rsid w:val="004833B6"/>
    <w:rsid w:val="00485839"/>
    <w:rsid w:val="004926B1"/>
    <w:rsid w:val="004943AC"/>
    <w:rsid w:val="004A5D95"/>
    <w:rsid w:val="004B2598"/>
    <w:rsid w:val="004B2E70"/>
    <w:rsid w:val="004C3808"/>
    <w:rsid w:val="004C3DD5"/>
    <w:rsid w:val="004D052C"/>
    <w:rsid w:val="004D1746"/>
    <w:rsid w:val="004D3F05"/>
    <w:rsid w:val="004E3A9F"/>
    <w:rsid w:val="00502C7F"/>
    <w:rsid w:val="00502F94"/>
    <w:rsid w:val="00513C25"/>
    <w:rsid w:val="005140CF"/>
    <w:rsid w:val="00515630"/>
    <w:rsid w:val="0052343D"/>
    <w:rsid w:val="0053422F"/>
    <w:rsid w:val="0053519E"/>
    <w:rsid w:val="00537EB7"/>
    <w:rsid w:val="005440CD"/>
    <w:rsid w:val="00544E01"/>
    <w:rsid w:val="00551499"/>
    <w:rsid w:val="00551776"/>
    <w:rsid w:val="00552407"/>
    <w:rsid w:val="00564A09"/>
    <w:rsid w:val="005665E9"/>
    <w:rsid w:val="00567F32"/>
    <w:rsid w:val="005700C5"/>
    <w:rsid w:val="00572A85"/>
    <w:rsid w:val="00573843"/>
    <w:rsid w:val="005764F2"/>
    <w:rsid w:val="005832E5"/>
    <w:rsid w:val="00591B16"/>
    <w:rsid w:val="00596C24"/>
    <w:rsid w:val="005A3DE5"/>
    <w:rsid w:val="005B1505"/>
    <w:rsid w:val="005B639C"/>
    <w:rsid w:val="005B731E"/>
    <w:rsid w:val="005C51AE"/>
    <w:rsid w:val="005D119A"/>
    <w:rsid w:val="005D2C92"/>
    <w:rsid w:val="005D6C4B"/>
    <w:rsid w:val="005F0DAC"/>
    <w:rsid w:val="005F4E19"/>
    <w:rsid w:val="005F5FDE"/>
    <w:rsid w:val="0060759B"/>
    <w:rsid w:val="0060778D"/>
    <w:rsid w:val="00613C94"/>
    <w:rsid w:val="00617CE9"/>
    <w:rsid w:val="00621F38"/>
    <w:rsid w:val="006312A6"/>
    <w:rsid w:val="0064082A"/>
    <w:rsid w:val="00640CA4"/>
    <w:rsid w:val="0064443C"/>
    <w:rsid w:val="00644EE6"/>
    <w:rsid w:val="006456C6"/>
    <w:rsid w:val="006520A5"/>
    <w:rsid w:val="00656159"/>
    <w:rsid w:val="00657F18"/>
    <w:rsid w:val="00660636"/>
    <w:rsid w:val="00661D81"/>
    <w:rsid w:val="00662F14"/>
    <w:rsid w:val="00670FCF"/>
    <w:rsid w:val="006723B9"/>
    <w:rsid w:val="00680B65"/>
    <w:rsid w:val="00681AB3"/>
    <w:rsid w:val="00681EBF"/>
    <w:rsid w:val="00684D89"/>
    <w:rsid w:val="00692F53"/>
    <w:rsid w:val="00697887"/>
    <w:rsid w:val="006A3930"/>
    <w:rsid w:val="006A4B18"/>
    <w:rsid w:val="006A5605"/>
    <w:rsid w:val="006B5BF5"/>
    <w:rsid w:val="006B6BF2"/>
    <w:rsid w:val="006B78F3"/>
    <w:rsid w:val="006C1050"/>
    <w:rsid w:val="006C23DC"/>
    <w:rsid w:val="006C31A3"/>
    <w:rsid w:val="006C50CA"/>
    <w:rsid w:val="006C6D22"/>
    <w:rsid w:val="006D0AE1"/>
    <w:rsid w:val="006D0B30"/>
    <w:rsid w:val="006D4897"/>
    <w:rsid w:val="006D615B"/>
    <w:rsid w:val="006F2352"/>
    <w:rsid w:val="006F4893"/>
    <w:rsid w:val="006F4C8C"/>
    <w:rsid w:val="006F6C22"/>
    <w:rsid w:val="006F77BD"/>
    <w:rsid w:val="007014AF"/>
    <w:rsid w:val="00704735"/>
    <w:rsid w:val="00704D1F"/>
    <w:rsid w:val="00705443"/>
    <w:rsid w:val="00711313"/>
    <w:rsid w:val="007167B4"/>
    <w:rsid w:val="0072118E"/>
    <w:rsid w:val="00727ED4"/>
    <w:rsid w:val="00734ED5"/>
    <w:rsid w:val="00735743"/>
    <w:rsid w:val="00735E1B"/>
    <w:rsid w:val="007405EF"/>
    <w:rsid w:val="00754599"/>
    <w:rsid w:val="007574AC"/>
    <w:rsid w:val="00764574"/>
    <w:rsid w:val="00764E89"/>
    <w:rsid w:val="007715DC"/>
    <w:rsid w:val="00775C60"/>
    <w:rsid w:val="007814A8"/>
    <w:rsid w:val="00781E9A"/>
    <w:rsid w:val="0078212D"/>
    <w:rsid w:val="00792815"/>
    <w:rsid w:val="007945E6"/>
    <w:rsid w:val="00797E57"/>
    <w:rsid w:val="007A0C3D"/>
    <w:rsid w:val="007A676D"/>
    <w:rsid w:val="007B0D4E"/>
    <w:rsid w:val="007B132E"/>
    <w:rsid w:val="007B139C"/>
    <w:rsid w:val="007B2254"/>
    <w:rsid w:val="007B792E"/>
    <w:rsid w:val="007C7F4C"/>
    <w:rsid w:val="007D6026"/>
    <w:rsid w:val="007E2E4D"/>
    <w:rsid w:val="007E7799"/>
    <w:rsid w:val="007F6B97"/>
    <w:rsid w:val="008006DB"/>
    <w:rsid w:val="0080348C"/>
    <w:rsid w:val="00810B25"/>
    <w:rsid w:val="00812D23"/>
    <w:rsid w:val="0081671D"/>
    <w:rsid w:val="0081673B"/>
    <w:rsid w:val="00824A3C"/>
    <w:rsid w:val="008264FF"/>
    <w:rsid w:val="0083190E"/>
    <w:rsid w:val="0083312B"/>
    <w:rsid w:val="00837357"/>
    <w:rsid w:val="00841419"/>
    <w:rsid w:val="0084251E"/>
    <w:rsid w:val="0084451E"/>
    <w:rsid w:val="00852455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E427A"/>
    <w:rsid w:val="008F0151"/>
    <w:rsid w:val="008F0E90"/>
    <w:rsid w:val="008F42BD"/>
    <w:rsid w:val="00901520"/>
    <w:rsid w:val="00903135"/>
    <w:rsid w:val="00903764"/>
    <w:rsid w:val="0091303D"/>
    <w:rsid w:val="0092026E"/>
    <w:rsid w:val="0092053B"/>
    <w:rsid w:val="009226D2"/>
    <w:rsid w:val="009234D5"/>
    <w:rsid w:val="00924DCA"/>
    <w:rsid w:val="00926076"/>
    <w:rsid w:val="00926773"/>
    <w:rsid w:val="00927E60"/>
    <w:rsid w:val="0094056B"/>
    <w:rsid w:val="00941E76"/>
    <w:rsid w:val="0094273C"/>
    <w:rsid w:val="00950218"/>
    <w:rsid w:val="00954574"/>
    <w:rsid w:val="009653F1"/>
    <w:rsid w:val="00971AF5"/>
    <w:rsid w:val="00972C69"/>
    <w:rsid w:val="00981D52"/>
    <w:rsid w:val="00984DBF"/>
    <w:rsid w:val="009874EA"/>
    <w:rsid w:val="00991B7D"/>
    <w:rsid w:val="00993377"/>
    <w:rsid w:val="009A2383"/>
    <w:rsid w:val="009A3008"/>
    <w:rsid w:val="009A3B2C"/>
    <w:rsid w:val="009A48C7"/>
    <w:rsid w:val="009B199B"/>
    <w:rsid w:val="009B4E56"/>
    <w:rsid w:val="009C002F"/>
    <w:rsid w:val="009C6001"/>
    <w:rsid w:val="009D1783"/>
    <w:rsid w:val="009D1E35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78B6"/>
    <w:rsid w:val="00A36160"/>
    <w:rsid w:val="00A37927"/>
    <w:rsid w:val="00A4322E"/>
    <w:rsid w:val="00A470E1"/>
    <w:rsid w:val="00A57D23"/>
    <w:rsid w:val="00A65363"/>
    <w:rsid w:val="00A7110F"/>
    <w:rsid w:val="00A75538"/>
    <w:rsid w:val="00A81A6F"/>
    <w:rsid w:val="00A90909"/>
    <w:rsid w:val="00A90C6A"/>
    <w:rsid w:val="00A91506"/>
    <w:rsid w:val="00A9339D"/>
    <w:rsid w:val="00AB0E08"/>
    <w:rsid w:val="00AB0FEF"/>
    <w:rsid w:val="00AC2775"/>
    <w:rsid w:val="00AC5390"/>
    <w:rsid w:val="00AC6E0C"/>
    <w:rsid w:val="00AC7687"/>
    <w:rsid w:val="00AC7768"/>
    <w:rsid w:val="00AD137D"/>
    <w:rsid w:val="00AE01DB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3464"/>
    <w:rsid w:val="00B33AB2"/>
    <w:rsid w:val="00B411EE"/>
    <w:rsid w:val="00B46EA3"/>
    <w:rsid w:val="00B47669"/>
    <w:rsid w:val="00B51B5F"/>
    <w:rsid w:val="00B52A56"/>
    <w:rsid w:val="00B5303F"/>
    <w:rsid w:val="00B560B2"/>
    <w:rsid w:val="00B56A28"/>
    <w:rsid w:val="00B57EAE"/>
    <w:rsid w:val="00B6041A"/>
    <w:rsid w:val="00B61466"/>
    <w:rsid w:val="00B71130"/>
    <w:rsid w:val="00B72498"/>
    <w:rsid w:val="00B807C1"/>
    <w:rsid w:val="00B83563"/>
    <w:rsid w:val="00B865D6"/>
    <w:rsid w:val="00B900FA"/>
    <w:rsid w:val="00BA0154"/>
    <w:rsid w:val="00BB42A0"/>
    <w:rsid w:val="00BB4C18"/>
    <w:rsid w:val="00BB5DCA"/>
    <w:rsid w:val="00BD1D24"/>
    <w:rsid w:val="00BD26B5"/>
    <w:rsid w:val="00BD58E2"/>
    <w:rsid w:val="00BE1F6C"/>
    <w:rsid w:val="00BE38D1"/>
    <w:rsid w:val="00BE6858"/>
    <w:rsid w:val="00BF273E"/>
    <w:rsid w:val="00BF6D8A"/>
    <w:rsid w:val="00C02B49"/>
    <w:rsid w:val="00C038D9"/>
    <w:rsid w:val="00C1603E"/>
    <w:rsid w:val="00C2111E"/>
    <w:rsid w:val="00C23027"/>
    <w:rsid w:val="00C24D80"/>
    <w:rsid w:val="00C43292"/>
    <w:rsid w:val="00C46917"/>
    <w:rsid w:val="00C53BFE"/>
    <w:rsid w:val="00C54C6D"/>
    <w:rsid w:val="00C57EC0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4894"/>
    <w:rsid w:val="00CB67C2"/>
    <w:rsid w:val="00CC1224"/>
    <w:rsid w:val="00CC1A78"/>
    <w:rsid w:val="00CC29D3"/>
    <w:rsid w:val="00CC51D6"/>
    <w:rsid w:val="00CC614A"/>
    <w:rsid w:val="00CC73AA"/>
    <w:rsid w:val="00CD365C"/>
    <w:rsid w:val="00CD602C"/>
    <w:rsid w:val="00CD69D3"/>
    <w:rsid w:val="00CD7FBF"/>
    <w:rsid w:val="00CE2C7A"/>
    <w:rsid w:val="00CE374A"/>
    <w:rsid w:val="00CE409D"/>
    <w:rsid w:val="00CE6F0F"/>
    <w:rsid w:val="00CF01ED"/>
    <w:rsid w:val="00CF2D39"/>
    <w:rsid w:val="00CF577A"/>
    <w:rsid w:val="00CF794F"/>
    <w:rsid w:val="00D02F33"/>
    <w:rsid w:val="00D070CF"/>
    <w:rsid w:val="00D071AF"/>
    <w:rsid w:val="00D14A70"/>
    <w:rsid w:val="00D160A4"/>
    <w:rsid w:val="00D225AF"/>
    <w:rsid w:val="00D230B5"/>
    <w:rsid w:val="00D278E4"/>
    <w:rsid w:val="00D3388C"/>
    <w:rsid w:val="00D41C01"/>
    <w:rsid w:val="00D42FC7"/>
    <w:rsid w:val="00D51B49"/>
    <w:rsid w:val="00D522C1"/>
    <w:rsid w:val="00D5618B"/>
    <w:rsid w:val="00D6059D"/>
    <w:rsid w:val="00D60C1A"/>
    <w:rsid w:val="00D639F5"/>
    <w:rsid w:val="00D64F1B"/>
    <w:rsid w:val="00D73836"/>
    <w:rsid w:val="00D77A66"/>
    <w:rsid w:val="00D817CB"/>
    <w:rsid w:val="00D81D03"/>
    <w:rsid w:val="00D82E52"/>
    <w:rsid w:val="00D84DF3"/>
    <w:rsid w:val="00D927A1"/>
    <w:rsid w:val="00D95271"/>
    <w:rsid w:val="00D95320"/>
    <w:rsid w:val="00DA2B4D"/>
    <w:rsid w:val="00DB0F05"/>
    <w:rsid w:val="00DB18B7"/>
    <w:rsid w:val="00DC4C1C"/>
    <w:rsid w:val="00DC76C6"/>
    <w:rsid w:val="00DD259B"/>
    <w:rsid w:val="00DD5AB8"/>
    <w:rsid w:val="00DD7A23"/>
    <w:rsid w:val="00DF3974"/>
    <w:rsid w:val="00DF7723"/>
    <w:rsid w:val="00E01AE7"/>
    <w:rsid w:val="00E047E8"/>
    <w:rsid w:val="00E0596E"/>
    <w:rsid w:val="00E0654B"/>
    <w:rsid w:val="00E0731A"/>
    <w:rsid w:val="00E10992"/>
    <w:rsid w:val="00E1344F"/>
    <w:rsid w:val="00E246EF"/>
    <w:rsid w:val="00E321B6"/>
    <w:rsid w:val="00E35177"/>
    <w:rsid w:val="00E360C8"/>
    <w:rsid w:val="00E41307"/>
    <w:rsid w:val="00E42B43"/>
    <w:rsid w:val="00E45A0B"/>
    <w:rsid w:val="00E46B0E"/>
    <w:rsid w:val="00E47E4A"/>
    <w:rsid w:val="00E56252"/>
    <w:rsid w:val="00E60411"/>
    <w:rsid w:val="00E60888"/>
    <w:rsid w:val="00E76330"/>
    <w:rsid w:val="00E76E69"/>
    <w:rsid w:val="00E802D9"/>
    <w:rsid w:val="00E91E60"/>
    <w:rsid w:val="00E949A0"/>
    <w:rsid w:val="00E95B08"/>
    <w:rsid w:val="00EA2781"/>
    <w:rsid w:val="00EB2079"/>
    <w:rsid w:val="00EB55B3"/>
    <w:rsid w:val="00EC112A"/>
    <w:rsid w:val="00EC3166"/>
    <w:rsid w:val="00EC7B75"/>
    <w:rsid w:val="00ED02BB"/>
    <w:rsid w:val="00ED6151"/>
    <w:rsid w:val="00EE0BFB"/>
    <w:rsid w:val="00EF156A"/>
    <w:rsid w:val="00EF1987"/>
    <w:rsid w:val="00EF60C0"/>
    <w:rsid w:val="00F0060B"/>
    <w:rsid w:val="00F058E9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2093"/>
    <w:rsid w:val="00F5137E"/>
    <w:rsid w:val="00F55165"/>
    <w:rsid w:val="00F568F5"/>
    <w:rsid w:val="00F57950"/>
    <w:rsid w:val="00F57A92"/>
    <w:rsid w:val="00F75CE2"/>
    <w:rsid w:val="00F77D79"/>
    <w:rsid w:val="00F81907"/>
    <w:rsid w:val="00F90C0C"/>
    <w:rsid w:val="00F96F50"/>
    <w:rsid w:val="00FA0E5A"/>
    <w:rsid w:val="00FA19EF"/>
    <w:rsid w:val="00FA734C"/>
    <w:rsid w:val="00FB42C6"/>
    <w:rsid w:val="00FB661B"/>
    <w:rsid w:val="00FB6C3D"/>
    <w:rsid w:val="00FB7CC5"/>
    <w:rsid w:val="00FC0B90"/>
    <w:rsid w:val="00FC1ADB"/>
    <w:rsid w:val="00FC3182"/>
    <w:rsid w:val="00FD48A3"/>
    <w:rsid w:val="00FE14A7"/>
    <w:rsid w:val="00FE2CB2"/>
    <w:rsid w:val="00FE6E48"/>
    <w:rsid w:val="00FE7073"/>
    <w:rsid w:val="00FE799D"/>
    <w:rsid w:val="00FF3F92"/>
    <w:rsid w:val="080F6FEF"/>
    <w:rsid w:val="21BA09AE"/>
    <w:rsid w:val="22A909DB"/>
    <w:rsid w:val="324E6115"/>
    <w:rsid w:val="4B36647A"/>
    <w:rsid w:val="54D51B9B"/>
    <w:rsid w:val="6D1966FC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0BDF0"/>
  <w15:docId w15:val="{F24DB994-C4FE-4865-853B-DFC27D07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8B4F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0B235-ED61-4774-8F0E-B0D5D346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</dc:creator>
  <cp:lastModifiedBy>佘芳蕾</cp:lastModifiedBy>
  <cp:revision>25</cp:revision>
  <dcterms:created xsi:type="dcterms:W3CDTF">2024-06-19T03:44:00Z</dcterms:created>
  <dcterms:modified xsi:type="dcterms:W3CDTF">2024-06-21T07:59:00Z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