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72A55B" w14:textId="77777777" w:rsidR="000C3F9F" w:rsidRDefault="00855986" w:rsidP="007A1882">
      <w:pPr>
        <w:pStyle w:val="1"/>
        <w:jc w:val="center"/>
        <w:rPr>
          <w:rFonts w:ascii="宋体" w:eastAsia="宋体" w:hAnsi="宋体" w:cs="宋体"/>
          <w:sz w:val="24"/>
          <w:szCs w:val="24"/>
          <w:lang w:val="en-US"/>
        </w:rPr>
      </w:pPr>
      <w:r>
        <w:rPr>
          <w:rFonts w:ascii="宋体" w:eastAsia="宋体" w:hAnsi="宋体" w:cs="宋体" w:hint="eastAsia"/>
          <w:sz w:val="24"/>
          <w:szCs w:val="24"/>
          <w:lang w:val="en-US"/>
        </w:rPr>
        <w:t>证券代码：688348                               证券简称：昱能科技</w:t>
      </w:r>
    </w:p>
    <w:p w14:paraId="723E7A2F" w14:textId="77777777" w:rsidR="000C3F9F" w:rsidRPr="004B180F" w:rsidRDefault="000C3F9F" w:rsidP="004B180F">
      <w:pPr>
        <w:jc w:val="center"/>
        <w:rPr>
          <w:rFonts w:ascii="宋体" w:eastAsia="宋体" w:hAnsi="宋体" w:cs="宋体"/>
          <w:b/>
          <w:bCs/>
          <w:sz w:val="28"/>
          <w:szCs w:val="28"/>
        </w:rPr>
      </w:pPr>
    </w:p>
    <w:p w14:paraId="41B17AAE" w14:textId="1E7B2B6C" w:rsidR="000C3F9F" w:rsidRDefault="00855986">
      <w:pPr>
        <w:spacing w:line="360" w:lineRule="auto"/>
        <w:jc w:val="center"/>
        <w:rPr>
          <w:rFonts w:ascii="宋体" w:eastAsia="宋体" w:hAnsi="宋体" w:cs="宋体"/>
          <w:b/>
          <w:bCs/>
          <w:sz w:val="32"/>
          <w:szCs w:val="32"/>
        </w:rPr>
      </w:pPr>
      <w:r w:rsidRPr="004B180F">
        <w:rPr>
          <w:rFonts w:ascii="宋体" w:eastAsia="宋体" w:hAnsi="宋体" w:cs="宋体" w:hint="eastAsia"/>
          <w:b/>
          <w:bCs/>
          <w:sz w:val="32"/>
          <w:szCs w:val="32"/>
        </w:rPr>
        <w:t>昱能科技股份有限公司投资者关系活动记录表</w:t>
      </w:r>
    </w:p>
    <w:p w14:paraId="3C8202D4" w14:textId="2C1F78A3" w:rsidR="004B180F" w:rsidRPr="004B180F" w:rsidRDefault="004B180F" w:rsidP="004B180F">
      <w:pPr>
        <w:spacing w:line="360" w:lineRule="auto"/>
        <w:jc w:val="center"/>
        <w:rPr>
          <w:rFonts w:ascii="宋体" w:eastAsia="宋体" w:hAnsi="宋体" w:cs="宋体"/>
          <w:b/>
          <w:bCs/>
          <w:sz w:val="32"/>
          <w:szCs w:val="32"/>
        </w:rPr>
      </w:pPr>
      <w:r w:rsidRPr="004B180F">
        <w:rPr>
          <w:rFonts w:ascii="宋体" w:eastAsia="宋体" w:hAnsi="宋体" w:cs="宋体" w:hint="eastAsia"/>
          <w:b/>
          <w:bCs/>
          <w:sz w:val="32"/>
          <w:szCs w:val="32"/>
        </w:rPr>
        <w:t>（</w:t>
      </w:r>
      <w:r w:rsidR="004573B4" w:rsidRPr="004573B4">
        <w:rPr>
          <w:rFonts w:ascii="宋体" w:eastAsia="宋体" w:hAnsi="宋体" w:cs="宋体"/>
          <w:b/>
          <w:bCs/>
          <w:sz w:val="32"/>
          <w:szCs w:val="32"/>
        </w:rPr>
        <w:t>202</w:t>
      </w:r>
      <w:r w:rsidR="00BF4336">
        <w:rPr>
          <w:rFonts w:ascii="宋体" w:eastAsia="宋体" w:hAnsi="宋体" w:cs="宋体" w:hint="eastAsia"/>
          <w:b/>
          <w:bCs/>
          <w:sz w:val="32"/>
          <w:szCs w:val="32"/>
        </w:rPr>
        <w:t>4</w:t>
      </w:r>
      <w:r w:rsidR="004573B4" w:rsidRPr="004573B4">
        <w:rPr>
          <w:rFonts w:ascii="宋体" w:eastAsia="宋体" w:hAnsi="宋体" w:cs="宋体"/>
          <w:b/>
          <w:bCs/>
          <w:sz w:val="32"/>
          <w:szCs w:val="32"/>
        </w:rPr>
        <w:t>年</w:t>
      </w:r>
      <w:r w:rsidR="00BF4336">
        <w:rPr>
          <w:rFonts w:ascii="宋体" w:eastAsia="宋体" w:hAnsi="宋体" w:cs="宋体" w:hint="eastAsia"/>
          <w:b/>
          <w:bCs/>
          <w:sz w:val="32"/>
          <w:szCs w:val="32"/>
        </w:rPr>
        <w:t>半年</w:t>
      </w:r>
      <w:r w:rsidR="00CA602A">
        <w:rPr>
          <w:rFonts w:ascii="宋体" w:eastAsia="宋体" w:hAnsi="宋体" w:cs="宋体" w:hint="eastAsia"/>
          <w:b/>
          <w:bCs/>
          <w:sz w:val="32"/>
          <w:szCs w:val="32"/>
        </w:rPr>
        <w:t>度</w:t>
      </w:r>
      <w:r w:rsidR="004573B4" w:rsidRPr="004573B4">
        <w:rPr>
          <w:rFonts w:ascii="宋体" w:eastAsia="宋体" w:hAnsi="宋体" w:cs="宋体"/>
          <w:b/>
          <w:bCs/>
          <w:sz w:val="32"/>
          <w:szCs w:val="32"/>
        </w:rPr>
        <w:t>业绩说明会</w:t>
      </w:r>
      <w:r w:rsidRPr="004B180F">
        <w:rPr>
          <w:rFonts w:ascii="宋体" w:eastAsia="宋体" w:hAnsi="宋体" w:cs="宋体" w:hint="eastAsia"/>
          <w:b/>
          <w:bCs/>
          <w:sz w:val="32"/>
          <w:szCs w:val="32"/>
        </w:rPr>
        <w:t>）</w:t>
      </w:r>
    </w:p>
    <w:p w14:paraId="3584A385" w14:textId="77777777" w:rsidR="004B180F" w:rsidRPr="004B180F" w:rsidRDefault="004B180F" w:rsidP="004B180F">
      <w:pPr>
        <w:jc w:val="center"/>
        <w:rPr>
          <w:rFonts w:ascii="宋体" w:eastAsia="宋体" w:hAnsi="宋体" w:cs="宋体"/>
          <w:b/>
          <w:bCs/>
          <w:sz w:val="28"/>
          <w:szCs w:val="28"/>
        </w:rPr>
      </w:pPr>
    </w:p>
    <w:p w14:paraId="50BC3216" w14:textId="10276271" w:rsidR="000C3F9F" w:rsidRDefault="00855986">
      <w:pPr>
        <w:spacing w:before="51" w:after="32"/>
        <w:ind w:right="619"/>
        <w:jc w:val="right"/>
        <w:rPr>
          <w:rFonts w:ascii="宋体" w:eastAsia="宋体" w:hAnsi="宋体" w:cs="宋体"/>
          <w:sz w:val="28"/>
          <w:lang w:val="en-US"/>
        </w:rPr>
      </w:pPr>
      <w:r>
        <w:rPr>
          <w:rFonts w:ascii="宋体" w:eastAsia="宋体" w:hAnsi="宋体" w:cs="宋体" w:hint="eastAsia"/>
          <w:sz w:val="28"/>
        </w:rPr>
        <w:t>编号：</w:t>
      </w:r>
      <w:r>
        <w:rPr>
          <w:rFonts w:ascii="宋体" w:eastAsia="宋体" w:hAnsi="宋体" w:cs="宋体" w:hint="eastAsia"/>
          <w:sz w:val="28"/>
          <w:lang w:val="en-US"/>
        </w:rPr>
        <w:t>202</w:t>
      </w:r>
      <w:r w:rsidR="00CA602A">
        <w:rPr>
          <w:rFonts w:ascii="宋体" w:eastAsia="宋体" w:hAnsi="宋体" w:cs="宋体" w:hint="eastAsia"/>
          <w:sz w:val="28"/>
          <w:lang w:val="en-US"/>
        </w:rPr>
        <w:t>40</w:t>
      </w:r>
      <w:r w:rsidR="004C2ED1">
        <w:rPr>
          <w:rFonts w:ascii="宋体" w:eastAsia="宋体" w:hAnsi="宋体" w:cs="宋体" w:hint="eastAsia"/>
          <w:sz w:val="28"/>
          <w:lang w:val="en-US"/>
        </w:rPr>
        <w:t>8</w:t>
      </w:r>
      <w:r w:rsidR="00BF4336">
        <w:rPr>
          <w:rFonts w:ascii="宋体" w:eastAsia="宋体" w:hAnsi="宋体" w:cs="宋体" w:hint="eastAsia"/>
          <w:sz w:val="28"/>
          <w:lang w:val="en-US"/>
        </w:rPr>
        <w:t>30</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80"/>
        <w:gridCol w:w="6545"/>
      </w:tblGrid>
      <w:tr w:rsidR="000C3F9F" w14:paraId="6BA2DFDE" w14:textId="77777777" w:rsidTr="004B180F">
        <w:trPr>
          <w:trHeight w:val="1908"/>
          <w:jc w:val="center"/>
        </w:trPr>
        <w:tc>
          <w:tcPr>
            <w:tcW w:w="1980" w:type="dxa"/>
            <w:vAlign w:val="center"/>
          </w:tcPr>
          <w:p w14:paraId="7A4C17FE" w14:textId="77777777" w:rsidR="000C3F9F" w:rsidRPr="00970F75" w:rsidRDefault="00855986" w:rsidP="00970F75">
            <w:pPr>
              <w:pStyle w:val="TableParagraph"/>
              <w:ind w:leftChars="50" w:left="110" w:rightChars="50" w:right="110"/>
              <w:rPr>
                <w:rFonts w:ascii="宋体" w:eastAsia="宋体" w:hAnsi="宋体" w:cs="宋体"/>
                <w:sz w:val="24"/>
                <w:szCs w:val="24"/>
              </w:rPr>
            </w:pPr>
            <w:r w:rsidRPr="00970F75">
              <w:rPr>
                <w:rFonts w:ascii="宋体" w:eastAsia="宋体" w:hAnsi="宋体" w:cs="宋体" w:hint="eastAsia"/>
                <w:sz w:val="24"/>
                <w:szCs w:val="24"/>
              </w:rPr>
              <w:t>投资者关系活动类别</w:t>
            </w:r>
          </w:p>
        </w:tc>
        <w:tc>
          <w:tcPr>
            <w:tcW w:w="6545" w:type="dxa"/>
            <w:vAlign w:val="center"/>
          </w:tcPr>
          <w:p w14:paraId="6CD0788C" w14:textId="77777777" w:rsidR="000C3F9F" w:rsidRPr="00970F75" w:rsidRDefault="00000000" w:rsidP="00970F75">
            <w:pPr>
              <w:pStyle w:val="TableParagraph"/>
              <w:tabs>
                <w:tab w:val="left" w:pos="2418"/>
              </w:tabs>
              <w:spacing w:line="360" w:lineRule="exact"/>
              <w:ind w:left="108"/>
              <w:jc w:val="both"/>
              <w:rPr>
                <w:rFonts w:asciiTheme="minorEastAsia" w:eastAsiaTheme="minorEastAsia" w:hAnsiTheme="minorEastAsia" w:cs="宋体"/>
                <w:sz w:val="24"/>
                <w:szCs w:val="24"/>
              </w:rPr>
            </w:pPr>
            <w:sdt>
              <w:sdtPr>
                <w:rPr>
                  <w:rFonts w:asciiTheme="minorEastAsia" w:eastAsiaTheme="minorEastAsia" w:hAnsiTheme="minorEastAsia" w:cs="宋体" w:hint="eastAsia"/>
                  <w:sz w:val="24"/>
                  <w:szCs w:val="24"/>
                </w:rPr>
                <w:id w:val="249780449"/>
                <w14:checkbox>
                  <w14:checked w14:val="0"/>
                  <w14:checkedState w14:val="0052" w14:font="Wingdings 2"/>
                  <w14:uncheckedState w14:val="2610" w14:font="MS Gothic"/>
                </w14:checkbox>
              </w:sdtPr>
              <w:sdtContent>
                <w:r w:rsidR="00855986" w:rsidRPr="00970F75">
                  <w:rPr>
                    <w:rFonts w:ascii="Segoe UI Symbol" w:eastAsiaTheme="minorEastAsia" w:hAnsi="Segoe UI Symbol" w:cs="Segoe UI Symbol"/>
                    <w:sz w:val="24"/>
                    <w:szCs w:val="24"/>
                  </w:rPr>
                  <w:t>☐</w:t>
                </w:r>
              </w:sdtContent>
            </w:sdt>
            <w:r w:rsidR="00855986" w:rsidRPr="00970F75">
              <w:rPr>
                <w:rFonts w:asciiTheme="minorEastAsia" w:eastAsiaTheme="minorEastAsia" w:hAnsiTheme="minorEastAsia" w:cs="宋体" w:hint="eastAsia"/>
                <w:sz w:val="24"/>
                <w:szCs w:val="24"/>
              </w:rPr>
              <w:t>特</w:t>
            </w:r>
            <w:r w:rsidR="00855986" w:rsidRPr="00970F75">
              <w:rPr>
                <w:rFonts w:asciiTheme="minorEastAsia" w:eastAsiaTheme="minorEastAsia" w:hAnsiTheme="minorEastAsia" w:cs="宋体" w:hint="eastAsia"/>
                <w:spacing w:val="-3"/>
                <w:sz w:val="24"/>
                <w:szCs w:val="24"/>
              </w:rPr>
              <w:t>定</w:t>
            </w:r>
            <w:r w:rsidR="00855986" w:rsidRPr="00970F75">
              <w:rPr>
                <w:rFonts w:asciiTheme="minorEastAsia" w:eastAsiaTheme="minorEastAsia" w:hAnsiTheme="minorEastAsia" w:cs="宋体" w:hint="eastAsia"/>
                <w:sz w:val="24"/>
                <w:szCs w:val="24"/>
              </w:rPr>
              <w:t>对</w:t>
            </w:r>
            <w:r w:rsidR="00855986" w:rsidRPr="00970F75">
              <w:rPr>
                <w:rFonts w:asciiTheme="minorEastAsia" w:eastAsiaTheme="minorEastAsia" w:hAnsiTheme="minorEastAsia" w:cs="宋体" w:hint="eastAsia"/>
                <w:spacing w:val="-3"/>
                <w:sz w:val="24"/>
                <w:szCs w:val="24"/>
              </w:rPr>
              <w:t>象</w:t>
            </w:r>
            <w:r w:rsidR="00855986" w:rsidRPr="00970F75">
              <w:rPr>
                <w:rFonts w:asciiTheme="minorEastAsia" w:eastAsiaTheme="minorEastAsia" w:hAnsiTheme="minorEastAsia" w:cs="宋体" w:hint="eastAsia"/>
                <w:sz w:val="24"/>
                <w:szCs w:val="24"/>
              </w:rPr>
              <w:t>调研</w:t>
            </w:r>
            <w:r w:rsidR="00855986" w:rsidRPr="00970F75">
              <w:rPr>
                <w:rFonts w:asciiTheme="minorEastAsia" w:eastAsiaTheme="minorEastAsia" w:hAnsiTheme="minorEastAsia" w:cs="宋体" w:hint="eastAsia"/>
                <w:sz w:val="24"/>
                <w:szCs w:val="24"/>
              </w:rPr>
              <w:tab/>
            </w:r>
            <w:sdt>
              <w:sdtPr>
                <w:rPr>
                  <w:rFonts w:asciiTheme="minorEastAsia" w:eastAsiaTheme="minorEastAsia" w:hAnsiTheme="minorEastAsia" w:cs="宋体" w:hint="eastAsia"/>
                  <w:sz w:val="24"/>
                  <w:szCs w:val="24"/>
                </w:rPr>
                <w:id w:val="-416875725"/>
                <w14:checkbox>
                  <w14:checked w14:val="0"/>
                  <w14:checkedState w14:val="0052" w14:font="Wingdings 2"/>
                  <w14:uncheckedState w14:val="2610" w14:font="MS Gothic"/>
                </w14:checkbox>
              </w:sdtPr>
              <w:sdtContent>
                <w:r w:rsidR="00855986" w:rsidRPr="00970F75">
                  <w:rPr>
                    <w:rFonts w:ascii="Segoe UI Symbol" w:eastAsiaTheme="minorEastAsia" w:hAnsi="Segoe UI Symbol" w:cs="Segoe UI Symbol"/>
                    <w:sz w:val="24"/>
                    <w:szCs w:val="24"/>
                  </w:rPr>
                  <w:t>☐</w:t>
                </w:r>
              </w:sdtContent>
            </w:sdt>
            <w:r w:rsidR="00855986" w:rsidRPr="00970F75">
              <w:rPr>
                <w:rFonts w:asciiTheme="minorEastAsia" w:eastAsiaTheme="minorEastAsia" w:hAnsiTheme="minorEastAsia" w:cs="宋体" w:hint="eastAsia"/>
                <w:sz w:val="24"/>
                <w:szCs w:val="24"/>
              </w:rPr>
              <w:t>分</w:t>
            </w:r>
            <w:r w:rsidR="00855986" w:rsidRPr="00970F75">
              <w:rPr>
                <w:rFonts w:asciiTheme="minorEastAsia" w:eastAsiaTheme="minorEastAsia" w:hAnsiTheme="minorEastAsia" w:cs="宋体" w:hint="eastAsia"/>
                <w:spacing w:val="-3"/>
                <w:sz w:val="24"/>
                <w:szCs w:val="24"/>
              </w:rPr>
              <w:t>析</w:t>
            </w:r>
            <w:r w:rsidR="00855986" w:rsidRPr="00970F75">
              <w:rPr>
                <w:rFonts w:asciiTheme="minorEastAsia" w:eastAsiaTheme="minorEastAsia" w:hAnsiTheme="minorEastAsia" w:cs="宋体" w:hint="eastAsia"/>
                <w:sz w:val="24"/>
                <w:szCs w:val="24"/>
              </w:rPr>
              <w:t>师</w:t>
            </w:r>
            <w:r w:rsidR="00855986" w:rsidRPr="00970F75">
              <w:rPr>
                <w:rFonts w:asciiTheme="minorEastAsia" w:eastAsiaTheme="minorEastAsia" w:hAnsiTheme="minorEastAsia" w:cs="宋体" w:hint="eastAsia"/>
                <w:spacing w:val="-3"/>
                <w:sz w:val="24"/>
                <w:szCs w:val="24"/>
              </w:rPr>
              <w:t>会</w:t>
            </w:r>
            <w:r w:rsidR="00855986" w:rsidRPr="00970F75">
              <w:rPr>
                <w:rFonts w:asciiTheme="minorEastAsia" w:eastAsiaTheme="minorEastAsia" w:hAnsiTheme="minorEastAsia" w:cs="宋体" w:hint="eastAsia"/>
                <w:sz w:val="24"/>
                <w:szCs w:val="24"/>
              </w:rPr>
              <w:t>议</w:t>
            </w:r>
          </w:p>
          <w:p w14:paraId="60714FD5" w14:textId="32EE2E0E" w:rsidR="000C3F9F" w:rsidRPr="00970F75" w:rsidRDefault="00000000" w:rsidP="00970F75">
            <w:pPr>
              <w:pStyle w:val="TableParagraph"/>
              <w:tabs>
                <w:tab w:val="left" w:pos="2418"/>
              </w:tabs>
              <w:spacing w:line="360" w:lineRule="exact"/>
              <w:ind w:left="108"/>
              <w:jc w:val="both"/>
              <w:rPr>
                <w:rFonts w:asciiTheme="minorEastAsia" w:eastAsiaTheme="minorEastAsia" w:hAnsiTheme="minorEastAsia" w:cs="宋体"/>
                <w:sz w:val="24"/>
                <w:szCs w:val="24"/>
              </w:rPr>
            </w:pPr>
            <w:sdt>
              <w:sdtPr>
                <w:rPr>
                  <w:rFonts w:asciiTheme="minorEastAsia" w:eastAsiaTheme="minorEastAsia" w:hAnsiTheme="minorEastAsia" w:cs="宋体" w:hint="eastAsia"/>
                  <w:sz w:val="24"/>
                  <w:szCs w:val="24"/>
                </w:rPr>
                <w:id w:val="1206906014"/>
                <w14:checkbox>
                  <w14:checked w14:val="0"/>
                  <w14:checkedState w14:val="0052" w14:font="Wingdings 2"/>
                  <w14:uncheckedState w14:val="2610" w14:font="MS Gothic"/>
                </w14:checkbox>
              </w:sdtPr>
              <w:sdtContent>
                <w:r w:rsidR="00855986" w:rsidRPr="00970F75">
                  <w:rPr>
                    <w:rFonts w:ascii="Segoe UI Symbol" w:eastAsiaTheme="minorEastAsia" w:hAnsi="Segoe UI Symbol" w:cs="Segoe UI Symbol"/>
                    <w:sz w:val="24"/>
                    <w:szCs w:val="24"/>
                  </w:rPr>
                  <w:t>☐</w:t>
                </w:r>
              </w:sdtContent>
            </w:sdt>
            <w:r w:rsidR="00855986" w:rsidRPr="00970F75">
              <w:rPr>
                <w:rFonts w:asciiTheme="minorEastAsia" w:eastAsiaTheme="minorEastAsia" w:hAnsiTheme="minorEastAsia" w:cs="宋体" w:hint="eastAsia"/>
                <w:sz w:val="24"/>
                <w:szCs w:val="24"/>
              </w:rPr>
              <w:t>媒</w:t>
            </w:r>
            <w:r w:rsidR="00855986" w:rsidRPr="00970F75">
              <w:rPr>
                <w:rFonts w:asciiTheme="minorEastAsia" w:eastAsiaTheme="minorEastAsia" w:hAnsiTheme="minorEastAsia" w:cs="宋体" w:hint="eastAsia"/>
                <w:spacing w:val="-3"/>
                <w:sz w:val="24"/>
                <w:szCs w:val="24"/>
              </w:rPr>
              <w:t>体</w:t>
            </w:r>
            <w:r w:rsidR="00855986" w:rsidRPr="00970F75">
              <w:rPr>
                <w:rFonts w:asciiTheme="minorEastAsia" w:eastAsiaTheme="minorEastAsia" w:hAnsiTheme="minorEastAsia" w:cs="宋体" w:hint="eastAsia"/>
                <w:sz w:val="24"/>
                <w:szCs w:val="24"/>
              </w:rPr>
              <w:t>采访</w:t>
            </w:r>
            <w:r w:rsidR="00855986" w:rsidRPr="00970F75">
              <w:rPr>
                <w:rFonts w:asciiTheme="minorEastAsia" w:eastAsiaTheme="minorEastAsia" w:hAnsiTheme="minorEastAsia" w:cs="宋体" w:hint="eastAsia"/>
                <w:sz w:val="24"/>
                <w:szCs w:val="24"/>
              </w:rPr>
              <w:tab/>
            </w:r>
            <w:sdt>
              <w:sdtPr>
                <w:rPr>
                  <w:rFonts w:asciiTheme="minorEastAsia" w:eastAsiaTheme="minorEastAsia" w:hAnsiTheme="minorEastAsia" w:cs="宋体" w:hint="eastAsia"/>
                  <w:sz w:val="24"/>
                  <w:szCs w:val="24"/>
                </w:rPr>
                <w:id w:val="-66658901"/>
                <w14:checkbox>
                  <w14:checked w14:val="1"/>
                  <w14:checkedState w14:val="0052" w14:font="Wingdings 2"/>
                  <w14:uncheckedState w14:val="2610" w14:font="MS Gothic"/>
                </w14:checkbox>
              </w:sdtPr>
              <w:sdtContent>
                <w:r w:rsidR="004B180F">
                  <w:rPr>
                    <w:rFonts w:asciiTheme="minorEastAsia" w:eastAsiaTheme="minorEastAsia" w:hAnsiTheme="minorEastAsia" w:cs="宋体" w:hint="eastAsia"/>
                    <w:sz w:val="24"/>
                    <w:szCs w:val="24"/>
                  </w:rPr>
                  <w:sym w:font="Wingdings 2" w:char="F052"/>
                </w:r>
              </w:sdtContent>
            </w:sdt>
            <w:r w:rsidR="00855986" w:rsidRPr="00970F75">
              <w:rPr>
                <w:rFonts w:asciiTheme="minorEastAsia" w:eastAsiaTheme="minorEastAsia" w:hAnsiTheme="minorEastAsia" w:cs="宋体" w:hint="eastAsia"/>
                <w:sz w:val="24"/>
                <w:szCs w:val="24"/>
              </w:rPr>
              <w:t>业</w:t>
            </w:r>
            <w:r w:rsidR="00855986" w:rsidRPr="00970F75">
              <w:rPr>
                <w:rFonts w:asciiTheme="minorEastAsia" w:eastAsiaTheme="minorEastAsia" w:hAnsiTheme="minorEastAsia" w:cs="宋体" w:hint="eastAsia"/>
                <w:spacing w:val="-3"/>
                <w:sz w:val="24"/>
                <w:szCs w:val="24"/>
              </w:rPr>
              <w:t>绩</w:t>
            </w:r>
            <w:r w:rsidR="00855986" w:rsidRPr="00970F75">
              <w:rPr>
                <w:rFonts w:asciiTheme="minorEastAsia" w:eastAsiaTheme="minorEastAsia" w:hAnsiTheme="minorEastAsia" w:cs="宋体" w:hint="eastAsia"/>
                <w:sz w:val="24"/>
                <w:szCs w:val="24"/>
              </w:rPr>
              <w:t>说</w:t>
            </w:r>
            <w:r w:rsidR="00855986" w:rsidRPr="00970F75">
              <w:rPr>
                <w:rFonts w:asciiTheme="minorEastAsia" w:eastAsiaTheme="minorEastAsia" w:hAnsiTheme="minorEastAsia" w:cs="宋体" w:hint="eastAsia"/>
                <w:spacing w:val="-3"/>
                <w:sz w:val="24"/>
                <w:szCs w:val="24"/>
              </w:rPr>
              <w:t>明</w:t>
            </w:r>
            <w:r w:rsidR="00855986" w:rsidRPr="00970F75">
              <w:rPr>
                <w:rFonts w:asciiTheme="minorEastAsia" w:eastAsiaTheme="minorEastAsia" w:hAnsiTheme="minorEastAsia" w:cs="宋体" w:hint="eastAsia"/>
                <w:sz w:val="24"/>
                <w:szCs w:val="24"/>
              </w:rPr>
              <w:t>会</w:t>
            </w:r>
          </w:p>
          <w:p w14:paraId="748CC3B9" w14:textId="77777777" w:rsidR="000C3F9F" w:rsidRPr="00970F75" w:rsidRDefault="00000000" w:rsidP="00970F75">
            <w:pPr>
              <w:pStyle w:val="TableParagraph"/>
              <w:tabs>
                <w:tab w:val="left" w:pos="2418"/>
              </w:tabs>
              <w:spacing w:line="360" w:lineRule="exact"/>
              <w:ind w:left="108"/>
              <w:jc w:val="both"/>
              <w:rPr>
                <w:rFonts w:asciiTheme="minorEastAsia" w:eastAsiaTheme="minorEastAsia" w:hAnsiTheme="minorEastAsia" w:cs="宋体"/>
                <w:sz w:val="24"/>
                <w:szCs w:val="24"/>
              </w:rPr>
            </w:pPr>
            <w:sdt>
              <w:sdtPr>
                <w:rPr>
                  <w:rFonts w:asciiTheme="minorEastAsia" w:eastAsiaTheme="minorEastAsia" w:hAnsiTheme="minorEastAsia" w:cs="宋体" w:hint="eastAsia"/>
                  <w:sz w:val="24"/>
                  <w:szCs w:val="24"/>
                </w:rPr>
                <w:id w:val="-1848167434"/>
                <w14:checkbox>
                  <w14:checked w14:val="0"/>
                  <w14:checkedState w14:val="0052" w14:font="Wingdings 2"/>
                  <w14:uncheckedState w14:val="2610" w14:font="MS Gothic"/>
                </w14:checkbox>
              </w:sdtPr>
              <w:sdtContent>
                <w:r w:rsidR="00855986" w:rsidRPr="00970F75">
                  <w:rPr>
                    <w:rFonts w:ascii="Segoe UI Symbol" w:eastAsiaTheme="minorEastAsia" w:hAnsi="Segoe UI Symbol" w:cs="Segoe UI Symbol"/>
                    <w:sz w:val="24"/>
                    <w:szCs w:val="24"/>
                  </w:rPr>
                  <w:t>☐</w:t>
                </w:r>
              </w:sdtContent>
            </w:sdt>
            <w:r w:rsidR="00855986" w:rsidRPr="00970F75">
              <w:rPr>
                <w:rFonts w:asciiTheme="minorEastAsia" w:eastAsiaTheme="minorEastAsia" w:hAnsiTheme="minorEastAsia" w:cs="宋体" w:hint="eastAsia"/>
                <w:sz w:val="24"/>
                <w:szCs w:val="24"/>
              </w:rPr>
              <w:t>新</w:t>
            </w:r>
            <w:r w:rsidR="00855986" w:rsidRPr="00970F75">
              <w:rPr>
                <w:rFonts w:asciiTheme="minorEastAsia" w:eastAsiaTheme="minorEastAsia" w:hAnsiTheme="minorEastAsia" w:cs="宋体" w:hint="eastAsia"/>
                <w:spacing w:val="-3"/>
                <w:sz w:val="24"/>
                <w:szCs w:val="24"/>
              </w:rPr>
              <w:t>闻</w:t>
            </w:r>
            <w:r w:rsidR="00855986" w:rsidRPr="00970F75">
              <w:rPr>
                <w:rFonts w:asciiTheme="minorEastAsia" w:eastAsiaTheme="minorEastAsia" w:hAnsiTheme="minorEastAsia" w:cs="宋体" w:hint="eastAsia"/>
                <w:sz w:val="24"/>
                <w:szCs w:val="24"/>
              </w:rPr>
              <w:t>发</w:t>
            </w:r>
            <w:r w:rsidR="00855986" w:rsidRPr="00970F75">
              <w:rPr>
                <w:rFonts w:asciiTheme="minorEastAsia" w:eastAsiaTheme="minorEastAsia" w:hAnsiTheme="minorEastAsia" w:cs="宋体" w:hint="eastAsia"/>
                <w:spacing w:val="-3"/>
                <w:sz w:val="24"/>
                <w:szCs w:val="24"/>
              </w:rPr>
              <w:t>布</w:t>
            </w:r>
            <w:r w:rsidR="00855986" w:rsidRPr="00970F75">
              <w:rPr>
                <w:rFonts w:asciiTheme="minorEastAsia" w:eastAsiaTheme="minorEastAsia" w:hAnsiTheme="minorEastAsia" w:cs="宋体" w:hint="eastAsia"/>
                <w:sz w:val="24"/>
                <w:szCs w:val="24"/>
              </w:rPr>
              <w:t>会</w:t>
            </w:r>
            <w:r w:rsidR="00855986" w:rsidRPr="00970F75">
              <w:rPr>
                <w:rFonts w:asciiTheme="minorEastAsia" w:eastAsiaTheme="minorEastAsia" w:hAnsiTheme="minorEastAsia" w:cs="宋体" w:hint="eastAsia"/>
                <w:sz w:val="24"/>
                <w:szCs w:val="24"/>
              </w:rPr>
              <w:tab/>
            </w:r>
            <w:sdt>
              <w:sdtPr>
                <w:rPr>
                  <w:rFonts w:asciiTheme="minorEastAsia" w:eastAsiaTheme="minorEastAsia" w:hAnsiTheme="minorEastAsia" w:cs="宋体" w:hint="eastAsia"/>
                  <w:sz w:val="24"/>
                  <w:szCs w:val="24"/>
                </w:rPr>
                <w:id w:val="412049691"/>
                <w14:checkbox>
                  <w14:checked w14:val="0"/>
                  <w14:checkedState w14:val="0052" w14:font="Wingdings 2"/>
                  <w14:uncheckedState w14:val="2610" w14:font="MS Gothic"/>
                </w14:checkbox>
              </w:sdtPr>
              <w:sdtContent>
                <w:r w:rsidR="00855986" w:rsidRPr="00970F75">
                  <w:rPr>
                    <w:rFonts w:ascii="Segoe UI Symbol" w:eastAsiaTheme="minorEastAsia" w:hAnsi="Segoe UI Symbol" w:cs="Segoe UI Symbol"/>
                    <w:sz w:val="24"/>
                    <w:szCs w:val="24"/>
                  </w:rPr>
                  <w:t>☐</w:t>
                </w:r>
              </w:sdtContent>
            </w:sdt>
            <w:r w:rsidR="00855986" w:rsidRPr="00970F75">
              <w:rPr>
                <w:rFonts w:asciiTheme="minorEastAsia" w:eastAsiaTheme="minorEastAsia" w:hAnsiTheme="minorEastAsia" w:cs="宋体" w:hint="eastAsia"/>
                <w:sz w:val="24"/>
                <w:szCs w:val="24"/>
              </w:rPr>
              <w:t>路</w:t>
            </w:r>
            <w:r w:rsidR="00855986" w:rsidRPr="00970F75">
              <w:rPr>
                <w:rFonts w:asciiTheme="minorEastAsia" w:eastAsiaTheme="minorEastAsia" w:hAnsiTheme="minorEastAsia" w:cs="宋体" w:hint="eastAsia"/>
                <w:spacing w:val="-3"/>
                <w:sz w:val="24"/>
                <w:szCs w:val="24"/>
              </w:rPr>
              <w:t>演</w:t>
            </w:r>
            <w:r w:rsidR="00855986" w:rsidRPr="00970F75">
              <w:rPr>
                <w:rFonts w:asciiTheme="minorEastAsia" w:eastAsiaTheme="minorEastAsia" w:hAnsiTheme="minorEastAsia" w:cs="宋体" w:hint="eastAsia"/>
                <w:sz w:val="24"/>
                <w:szCs w:val="24"/>
              </w:rPr>
              <w:t>活动</w:t>
            </w:r>
          </w:p>
          <w:p w14:paraId="6F10A6F1" w14:textId="77777777" w:rsidR="000C3F9F" w:rsidRPr="00970F75" w:rsidRDefault="00000000" w:rsidP="00970F75">
            <w:pPr>
              <w:pStyle w:val="TableParagraph"/>
              <w:spacing w:line="360" w:lineRule="exact"/>
              <w:ind w:left="108"/>
              <w:jc w:val="both"/>
              <w:rPr>
                <w:rFonts w:asciiTheme="minorEastAsia" w:eastAsiaTheme="minorEastAsia" w:hAnsiTheme="minorEastAsia" w:cs="宋体"/>
                <w:sz w:val="24"/>
                <w:szCs w:val="24"/>
              </w:rPr>
            </w:pPr>
            <w:sdt>
              <w:sdtPr>
                <w:rPr>
                  <w:rFonts w:asciiTheme="minorEastAsia" w:eastAsiaTheme="minorEastAsia" w:hAnsiTheme="minorEastAsia" w:cs="宋体" w:hint="eastAsia"/>
                  <w:sz w:val="24"/>
                  <w:szCs w:val="24"/>
                </w:rPr>
                <w:id w:val="-1333366911"/>
                <w14:checkbox>
                  <w14:checked w14:val="0"/>
                  <w14:checkedState w14:val="0052" w14:font="Wingdings 2"/>
                  <w14:uncheckedState w14:val="2610" w14:font="MS Gothic"/>
                </w14:checkbox>
              </w:sdtPr>
              <w:sdtContent>
                <w:r w:rsidR="00855986" w:rsidRPr="00970F75">
                  <w:rPr>
                    <w:rFonts w:ascii="Segoe UI Symbol" w:eastAsiaTheme="minorEastAsia" w:hAnsi="Segoe UI Symbol" w:cs="Segoe UI Symbol"/>
                    <w:sz w:val="24"/>
                    <w:szCs w:val="24"/>
                  </w:rPr>
                  <w:t>☐</w:t>
                </w:r>
              </w:sdtContent>
            </w:sdt>
            <w:r w:rsidR="00855986" w:rsidRPr="00970F75">
              <w:rPr>
                <w:rFonts w:asciiTheme="minorEastAsia" w:eastAsiaTheme="minorEastAsia" w:hAnsiTheme="minorEastAsia" w:cs="宋体" w:hint="eastAsia"/>
                <w:sz w:val="24"/>
                <w:szCs w:val="24"/>
              </w:rPr>
              <w:t>现场参观</w:t>
            </w:r>
          </w:p>
          <w:p w14:paraId="1D26915A" w14:textId="77777777" w:rsidR="000C3F9F" w:rsidRDefault="00000000" w:rsidP="00970F75">
            <w:pPr>
              <w:pStyle w:val="TableParagraph"/>
              <w:spacing w:line="360" w:lineRule="exact"/>
              <w:ind w:left="108"/>
              <w:jc w:val="both"/>
              <w:rPr>
                <w:rFonts w:ascii="宋体" w:eastAsia="宋体" w:hAnsi="宋体" w:cs="宋体"/>
                <w:sz w:val="21"/>
              </w:rPr>
            </w:pPr>
            <w:sdt>
              <w:sdtPr>
                <w:rPr>
                  <w:rFonts w:asciiTheme="minorEastAsia" w:eastAsiaTheme="minorEastAsia" w:hAnsiTheme="minorEastAsia" w:cs="宋体" w:hint="eastAsia"/>
                  <w:sz w:val="24"/>
                  <w:szCs w:val="24"/>
                </w:rPr>
                <w:id w:val="400885218"/>
                <w14:checkbox>
                  <w14:checked w14:val="0"/>
                  <w14:checkedState w14:val="0052" w14:font="Wingdings 2"/>
                  <w14:uncheckedState w14:val="2610" w14:font="MS Gothic"/>
                </w14:checkbox>
              </w:sdtPr>
              <w:sdtContent>
                <w:r w:rsidR="00855986" w:rsidRPr="00970F75">
                  <w:rPr>
                    <w:rFonts w:ascii="Segoe UI Symbol" w:eastAsiaTheme="minorEastAsia" w:hAnsi="Segoe UI Symbol" w:cs="Segoe UI Symbol"/>
                    <w:sz w:val="24"/>
                    <w:szCs w:val="24"/>
                  </w:rPr>
                  <w:t>☐</w:t>
                </w:r>
              </w:sdtContent>
            </w:sdt>
            <w:r w:rsidR="00855986" w:rsidRPr="00970F75">
              <w:rPr>
                <w:rFonts w:asciiTheme="minorEastAsia" w:eastAsiaTheme="minorEastAsia" w:hAnsiTheme="minorEastAsia" w:cs="宋体" w:hint="eastAsia"/>
                <w:sz w:val="24"/>
                <w:szCs w:val="24"/>
              </w:rPr>
              <w:t>其他（</w:t>
            </w:r>
            <w:r w:rsidR="00855986" w:rsidRPr="00970F75">
              <w:rPr>
                <w:rFonts w:asciiTheme="minorEastAsia" w:eastAsiaTheme="minorEastAsia" w:hAnsiTheme="minorEastAsia" w:cs="宋体" w:hint="eastAsia"/>
                <w:sz w:val="24"/>
                <w:szCs w:val="24"/>
                <w:u w:val="single"/>
              </w:rPr>
              <w:t>请文字说明其他活动内容）</w:t>
            </w:r>
          </w:p>
        </w:tc>
      </w:tr>
      <w:tr w:rsidR="000C3F9F" w14:paraId="7F2AF47F" w14:textId="77777777" w:rsidTr="004B180F">
        <w:trPr>
          <w:trHeight w:val="546"/>
          <w:jc w:val="center"/>
        </w:trPr>
        <w:tc>
          <w:tcPr>
            <w:tcW w:w="1980" w:type="dxa"/>
            <w:vAlign w:val="center"/>
          </w:tcPr>
          <w:p w14:paraId="62732E00" w14:textId="77777777" w:rsidR="000C3F9F" w:rsidRPr="00970F75" w:rsidRDefault="00855986" w:rsidP="00970F75">
            <w:pPr>
              <w:pStyle w:val="TableParagraph"/>
              <w:ind w:leftChars="50" w:left="110" w:rightChars="50" w:right="110"/>
              <w:rPr>
                <w:rFonts w:ascii="宋体" w:eastAsia="宋体" w:hAnsi="宋体" w:cs="宋体"/>
                <w:sz w:val="24"/>
                <w:szCs w:val="24"/>
                <w:lang w:val="en-US"/>
              </w:rPr>
            </w:pPr>
            <w:r w:rsidRPr="00970F75">
              <w:rPr>
                <w:rFonts w:ascii="宋体" w:eastAsia="宋体" w:hAnsi="宋体" w:cs="宋体" w:hint="eastAsia"/>
                <w:sz w:val="24"/>
                <w:szCs w:val="24"/>
                <w:lang w:val="en-US"/>
              </w:rPr>
              <w:t>形式</w:t>
            </w:r>
          </w:p>
        </w:tc>
        <w:tc>
          <w:tcPr>
            <w:tcW w:w="6545" w:type="dxa"/>
            <w:vAlign w:val="center"/>
          </w:tcPr>
          <w:p w14:paraId="77B894A2" w14:textId="3FE709DC" w:rsidR="000C3F9F" w:rsidRPr="00232912" w:rsidRDefault="00000000" w:rsidP="00232912">
            <w:pPr>
              <w:pStyle w:val="TableParagraph"/>
              <w:ind w:leftChars="50" w:left="110"/>
              <w:jc w:val="both"/>
              <w:rPr>
                <w:rFonts w:asciiTheme="minorEastAsia" w:eastAsiaTheme="minorEastAsia" w:hAnsiTheme="minorEastAsia" w:cs="宋体"/>
                <w:sz w:val="24"/>
                <w:szCs w:val="24"/>
                <w:lang w:val="en-US"/>
              </w:rPr>
            </w:pPr>
            <w:sdt>
              <w:sdtPr>
                <w:rPr>
                  <w:rFonts w:asciiTheme="minorEastAsia" w:eastAsiaTheme="minorEastAsia" w:hAnsiTheme="minorEastAsia" w:cs="宋体" w:hint="eastAsia"/>
                  <w:sz w:val="24"/>
                  <w:szCs w:val="24"/>
                </w:rPr>
                <w:id w:val="201993987"/>
                <w14:checkbox>
                  <w14:checked w14:val="0"/>
                  <w14:checkedState w14:val="0052" w14:font="Wingdings 2"/>
                  <w14:uncheckedState w14:val="2610" w14:font="MS Gothic"/>
                </w14:checkbox>
              </w:sdtPr>
              <w:sdtContent>
                <w:r w:rsidR="004B180F">
                  <w:rPr>
                    <w:rFonts w:ascii="MS Gothic" w:eastAsia="MS Gothic" w:hAnsi="MS Gothic" w:cs="宋体" w:hint="eastAsia"/>
                    <w:sz w:val="24"/>
                    <w:szCs w:val="24"/>
                  </w:rPr>
                  <w:t>☐</w:t>
                </w:r>
              </w:sdtContent>
            </w:sdt>
            <w:r w:rsidR="00855986" w:rsidRPr="00232912">
              <w:rPr>
                <w:rFonts w:asciiTheme="minorEastAsia" w:eastAsiaTheme="minorEastAsia" w:hAnsiTheme="minorEastAsia" w:cs="宋体" w:hint="eastAsia"/>
                <w:sz w:val="24"/>
                <w:szCs w:val="24"/>
                <w:lang w:val="en-US"/>
              </w:rPr>
              <w:t xml:space="preserve">现场     </w:t>
            </w:r>
            <w:sdt>
              <w:sdtPr>
                <w:rPr>
                  <w:rFonts w:asciiTheme="minorEastAsia" w:eastAsiaTheme="minorEastAsia" w:hAnsiTheme="minorEastAsia" w:cs="宋体" w:hint="eastAsia"/>
                  <w:sz w:val="24"/>
                  <w:szCs w:val="24"/>
                </w:rPr>
                <w:id w:val="-1902896415"/>
                <w14:checkbox>
                  <w14:checked w14:val="0"/>
                  <w14:checkedState w14:val="0052" w14:font="Wingdings 2"/>
                  <w14:uncheckedState w14:val="2610" w14:font="MS Gothic"/>
                </w14:checkbox>
              </w:sdtPr>
              <w:sdtContent>
                <w:r w:rsidR="00970F75" w:rsidRPr="00232912">
                  <w:rPr>
                    <w:rFonts w:ascii="Segoe UI Symbol" w:eastAsiaTheme="minorEastAsia" w:hAnsi="Segoe UI Symbol" w:cs="Segoe UI Symbol"/>
                    <w:sz w:val="24"/>
                    <w:szCs w:val="24"/>
                  </w:rPr>
                  <w:t>☐</w:t>
                </w:r>
              </w:sdtContent>
            </w:sdt>
            <w:r w:rsidR="00855986" w:rsidRPr="00232912">
              <w:rPr>
                <w:rFonts w:asciiTheme="minorEastAsia" w:eastAsiaTheme="minorEastAsia" w:hAnsiTheme="minorEastAsia" w:cs="宋体" w:hint="eastAsia"/>
                <w:sz w:val="24"/>
                <w:szCs w:val="24"/>
                <w:lang w:val="en-US"/>
              </w:rPr>
              <w:t xml:space="preserve">网上    </w:t>
            </w:r>
            <w:sdt>
              <w:sdtPr>
                <w:rPr>
                  <w:rFonts w:asciiTheme="minorEastAsia" w:eastAsiaTheme="minorEastAsia" w:hAnsiTheme="minorEastAsia" w:cs="宋体" w:hint="eastAsia"/>
                  <w:sz w:val="24"/>
                  <w:szCs w:val="24"/>
                </w:rPr>
                <w:id w:val="1076561798"/>
                <w14:checkbox>
                  <w14:checked w14:val="1"/>
                  <w14:checkedState w14:val="0052" w14:font="Wingdings 2"/>
                  <w14:uncheckedState w14:val="2610" w14:font="MS Gothic"/>
                </w14:checkbox>
              </w:sdtPr>
              <w:sdtContent>
                <w:r w:rsidR="00970F75" w:rsidRPr="00232912">
                  <w:rPr>
                    <w:rFonts w:asciiTheme="minorEastAsia" w:eastAsiaTheme="minorEastAsia" w:hAnsiTheme="minorEastAsia" w:cs="宋体" w:hint="eastAsia"/>
                    <w:sz w:val="24"/>
                    <w:szCs w:val="24"/>
                  </w:rPr>
                  <w:sym w:font="Wingdings 2" w:char="F052"/>
                </w:r>
              </w:sdtContent>
            </w:sdt>
            <w:r w:rsidR="00855986" w:rsidRPr="00232912">
              <w:rPr>
                <w:rFonts w:asciiTheme="minorEastAsia" w:eastAsiaTheme="minorEastAsia" w:hAnsiTheme="minorEastAsia" w:cs="宋体" w:hint="eastAsia"/>
                <w:sz w:val="24"/>
                <w:szCs w:val="24"/>
                <w:lang w:val="en-US"/>
              </w:rPr>
              <w:t>电话会议</w:t>
            </w:r>
          </w:p>
        </w:tc>
      </w:tr>
      <w:tr w:rsidR="000C3F9F" w14:paraId="3306C97E" w14:textId="77777777" w:rsidTr="004B180F">
        <w:trPr>
          <w:trHeight w:val="515"/>
          <w:jc w:val="center"/>
        </w:trPr>
        <w:tc>
          <w:tcPr>
            <w:tcW w:w="1980" w:type="dxa"/>
            <w:vAlign w:val="center"/>
          </w:tcPr>
          <w:p w14:paraId="4DC04CCA" w14:textId="77777777" w:rsidR="004B180F" w:rsidRDefault="00855986" w:rsidP="00970F75">
            <w:pPr>
              <w:pStyle w:val="TableParagraph"/>
              <w:ind w:leftChars="50" w:left="110" w:rightChars="50" w:right="110"/>
              <w:rPr>
                <w:rFonts w:asciiTheme="minorEastAsia" w:eastAsiaTheme="minorEastAsia" w:hAnsiTheme="minorEastAsia" w:cs="宋体"/>
                <w:sz w:val="24"/>
                <w:szCs w:val="24"/>
              </w:rPr>
            </w:pPr>
            <w:r w:rsidRPr="00970F75">
              <w:rPr>
                <w:rFonts w:asciiTheme="minorEastAsia" w:eastAsiaTheme="minorEastAsia" w:hAnsiTheme="minorEastAsia" w:cs="宋体" w:hint="eastAsia"/>
                <w:sz w:val="24"/>
                <w:szCs w:val="24"/>
              </w:rPr>
              <w:t>参与单位名称</w:t>
            </w:r>
          </w:p>
          <w:p w14:paraId="2DF2B0D6" w14:textId="743FC6F3" w:rsidR="000C3F9F" w:rsidRPr="00970F75" w:rsidRDefault="00855986" w:rsidP="00970F75">
            <w:pPr>
              <w:pStyle w:val="TableParagraph"/>
              <w:ind w:leftChars="50" w:left="110" w:rightChars="50" w:right="110"/>
              <w:rPr>
                <w:rFonts w:asciiTheme="minorEastAsia" w:eastAsiaTheme="minorEastAsia" w:hAnsiTheme="minorEastAsia" w:cs="宋体"/>
                <w:sz w:val="24"/>
                <w:szCs w:val="24"/>
              </w:rPr>
            </w:pPr>
            <w:r w:rsidRPr="00970F75">
              <w:rPr>
                <w:rFonts w:asciiTheme="minorEastAsia" w:eastAsiaTheme="minorEastAsia" w:hAnsiTheme="minorEastAsia" w:cs="宋体" w:hint="eastAsia"/>
                <w:sz w:val="24"/>
                <w:szCs w:val="24"/>
              </w:rPr>
              <w:t>及人员姓名</w:t>
            </w:r>
          </w:p>
        </w:tc>
        <w:tc>
          <w:tcPr>
            <w:tcW w:w="6545" w:type="dxa"/>
            <w:vAlign w:val="center"/>
          </w:tcPr>
          <w:p w14:paraId="5276CF98" w14:textId="2A1F7890" w:rsidR="000C3F9F" w:rsidRPr="00232912" w:rsidRDefault="00855986" w:rsidP="00232912">
            <w:pPr>
              <w:pStyle w:val="TableParagraph"/>
              <w:ind w:leftChars="50" w:left="110"/>
              <w:jc w:val="both"/>
              <w:rPr>
                <w:rFonts w:asciiTheme="minorEastAsia" w:eastAsiaTheme="minorEastAsia" w:hAnsiTheme="minorEastAsia" w:cs="宋体"/>
                <w:sz w:val="24"/>
                <w:szCs w:val="24"/>
              </w:rPr>
            </w:pPr>
            <w:r w:rsidRPr="00232912">
              <w:rPr>
                <w:rFonts w:asciiTheme="minorEastAsia" w:eastAsiaTheme="minorEastAsia" w:hAnsiTheme="minorEastAsia" w:cs="宋体" w:hint="eastAsia"/>
                <w:sz w:val="24"/>
                <w:szCs w:val="24"/>
              </w:rPr>
              <w:t>参与公司</w:t>
            </w:r>
            <w:r w:rsidR="004573B4" w:rsidRPr="004573B4">
              <w:rPr>
                <w:rFonts w:asciiTheme="minorEastAsia" w:eastAsiaTheme="minorEastAsia" w:hAnsiTheme="minorEastAsia" w:cs="宋体"/>
                <w:sz w:val="24"/>
                <w:szCs w:val="24"/>
              </w:rPr>
              <w:t>202</w:t>
            </w:r>
            <w:r w:rsidR="00BF4336">
              <w:rPr>
                <w:rFonts w:asciiTheme="minorEastAsia" w:eastAsiaTheme="minorEastAsia" w:hAnsiTheme="minorEastAsia" w:cs="宋体" w:hint="eastAsia"/>
                <w:sz w:val="24"/>
                <w:szCs w:val="24"/>
              </w:rPr>
              <w:t>4</w:t>
            </w:r>
            <w:r w:rsidR="004573B4" w:rsidRPr="004573B4">
              <w:rPr>
                <w:rFonts w:asciiTheme="minorEastAsia" w:eastAsiaTheme="minorEastAsia" w:hAnsiTheme="minorEastAsia" w:cs="宋体"/>
                <w:sz w:val="24"/>
                <w:szCs w:val="24"/>
              </w:rPr>
              <w:t>年</w:t>
            </w:r>
            <w:r w:rsidR="00BF4336">
              <w:rPr>
                <w:rFonts w:asciiTheme="minorEastAsia" w:eastAsiaTheme="minorEastAsia" w:hAnsiTheme="minorEastAsia" w:cs="宋体" w:hint="eastAsia"/>
                <w:sz w:val="24"/>
                <w:szCs w:val="24"/>
              </w:rPr>
              <w:t>半年</w:t>
            </w:r>
            <w:r w:rsidR="00CA602A">
              <w:rPr>
                <w:rFonts w:asciiTheme="minorEastAsia" w:eastAsiaTheme="minorEastAsia" w:hAnsiTheme="minorEastAsia" w:cs="宋体" w:hint="eastAsia"/>
                <w:sz w:val="24"/>
                <w:szCs w:val="24"/>
              </w:rPr>
              <w:t>度</w:t>
            </w:r>
            <w:r w:rsidR="004573B4" w:rsidRPr="004573B4">
              <w:rPr>
                <w:rFonts w:asciiTheme="minorEastAsia" w:eastAsiaTheme="minorEastAsia" w:hAnsiTheme="minorEastAsia" w:cs="宋体"/>
                <w:sz w:val="24"/>
                <w:szCs w:val="24"/>
              </w:rPr>
              <w:t>业绩说明会</w:t>
            </w:r>
            <w:r w:rsidRPr="00232912">
              <w:rPr>
                <w:rFonts w:asciiTheme="minorEastAsia" w:eastAsiaTheme="minorEastAsia" w:hAnsiTheme="minorEastAsia" w:cs="宋体" w:hint="eastAsia"/>
                <w:sz w:val="24"/>
                <w:szCs w:val="24"/>
              </w:rPr>
              <w:t>的投资者</w:t>
            </w:r>
          </w:p>
        </w:tc>
      </w:tr>
      <w:tr w:rsidR="000C3F9F" w14:paraId="564FEB4D" w14:textId="77777777" w:rsidTr="004B180F">
        <w:trPr>
          <w:trHeight w:val="700"/>
          <w:jc w:val="center"/>
        </w:trPr>
        <w:tc>
          <w:tcPr>
            <w:tcW w:w="1980" w:type="dxa"/>
            <w:vAlign w:val="center"/>
          </w:tcPr>
          <w:p w14:paraId="266CC75C" w14:textId="77777777" w:rsidR="000C3F9F" w:rsidRPr="00970F75" w:rsidRDefault="00855986" w:rsidP="00970F75">
            <w:pPr>
              <w:pStyle w:val="TableParagraph"/>
              <w:ind w:leftChars="50" w:left="110" w:rightChars="50" w:right="110"/>
              <w:rPr>
                <w:rFonts w:asciiTheme="minorEastAsia" w:eastAsiaTheme="minorEastAsia" w:hAnsiTheme="minorEastAsia" w:cs="宋体"/>
                <w:sz w:val="24"/>
                <w:szCs w:val="24"/>
              </w:rPr>
            </w:pPr>
            <w:r w:rsidRPr="00970F75">
              <w:rPr>
                <w:rFonts w:asciiTheme="minorEastAsia" w:eastAsiaTheme="minorEastAsia" w:hAnsiTheme="minorEastAsia" w:cs="宋体" w:hint="eastAsia"/>
                <w:sz w:val="24"/>
                <w:szCs w:val="24"/>
              </w:rPr>
              <w:t>时间</w:t>
            </w:r>
          </w:p>
        </w:tc>
        <w:tc>
          <w:tcPr>
            <w:tcW w:w="6545" w:type="dxa"/>
            <w:vAlign w:val="center"/>
          </w:tcPr>
          <w:p w14:paraId="3628CD12" w14:textId="190EF595" w:rsidR="000C3F9F" w:rsidRPr="00232912" w:rsidRDefault="00855986" w:rsidP="00232912">
            <w:pPr>
              <w:ind w:leftChars="50" w:left="110"/>
              <w:jc w:val="both"/>
              <w:rPr>
                <w:rFonts w:asciiTheme="minorEastAsia" w:eastAsiaTheme="minorEastAsia" w:hAnsiTheme="minorEastAsia"/>
                <w:sz w:val="24"/>
                <w:szCs w:val="24"/>
              </w:rPr>
            </w:pPr>
            <w:r w:rsidRPr="00232912">
              <w:rPr>
                <w:rFonts w:asciiTheme="minorEastAsia" w:eastAsiaTheme="minorEastAsia" w:hAnsiTheme="minorEastAsia" w:cstheme="minorEastAsia" w:hint="eastAsia"/>
                <w:sz w:val="24"/>
                <w:szCs w:val="24"/>
              </w:rPr>
              <w:t>202</w:t>
            </w:r>
            <w:r w:rsidR="00CA602A">
              <w:rPr>
                <w:rFonts w:asciiTheme="minorEastAsia" w:eastAsiaTheme="minorEastAsia" w:hAnsiTheme="minorEastAsia" w:cstheme="minorEastAsia" w:hint="eastAsia"/>
                <w:sz w:val="24"/>
                <w:szCs w:val="24"/>
              </w:rPr>
              <w:t>4</w:t>
            </w:r>
            <w:r w:rsidRPr="00232912">
              <w:rPr>
                <w:rFonts w:asciiTheme="minorEastAsia" w:eastAsiaTheme="minorEastAsia" w:hAnsiTheme="minorEastAsia" w:cstheme="minorEastAsia" w:hint="eastAsia"/>
                <w:sz w:val="24"/>
                <w:szCs w:val="24"/>
              </w:rPr>
              <w:t>年</w:t>
            </w:r>
            <w:r w:rsidR="00BF4336">
              <w:rPr>
                <w:rFonts w:asciiTheme="minorEastAsia" w:eastAsiaTheme="minorEastAsia" w:hAnsiTheme="minorEastAsia" w:cstheme="minorEastAsia" w:hint="eastAsia"/>
                <w:sz w:val="24"/>
                <w:szCs w:val="24"/>
              </w:rPr>
              <w:t>8</w:t>
            </w:r>
            <w:r w:rsidRPr="00232912">
              <w:rPr>
                <w:rFonts w:asciiTheme="minorEastAsia" w:eastAsiaTheme="minorEastAsia" w:hAnsiTheme="minorEastAsia" w:cstheme="minorEastAsia" w:hint="eastAsia"/>
                <w:sz w:val="24"/>
                <w:szCs w:val="24"/>
              </w:rPr>
              <w:t>月</w:t>
            </w:r>
            <w:r w:rsidR="00BF4336">
              <w:rPr>
                <w:rFonts w:asciiTheme="minorEastAsia" w:eastAsiaTheme="minorEastAsia" w:hAnsiTheme="minorEastAsia" w:cstheme="minorEastAsia" w:hint="eastAsia"/>
                <w:sz w:val="24"/>
                <w:szCs w:val="24"/>
              </w:rPr>
              <w:t>30</w:t>
            </w:r>
            <w:r w:rsidRPr="00232912">
              <w:rPr>
                <w:rFonts w:asciiTheme="minorEastAsia" w:eastAsiaTheme="minorEastAsia" w:hAnsiTheme="minorEastAsia" w:cstheme="minorEastAsia" w:hint="eastAsia"/>
                <w:sz w:val="24"/>
                <w:szCs w:val="24"/>
              </w:rPr>
              <w:t>日 15:</w:t>
            </w:r>
            <w:r w:rsidR="00CA602A">
              <w:rPr>
                <w:rFonts w:asciiTheme="minorEastAsia" w:eastAsiaTheme="minorEastAsia" w:hAnsiTheme="minorEastAsia" w:cstheme="minorEastAsia" w:hint="eastAsia"/>
                <w:sz w:val="24"/>
                <w:szCs w:val="24"/>
              </w:rPr>
              <w:t>3</w:t>
            </w:r>
            <w:r w:rsidRPr="00232912">
              <w:rPr>
                <w:rFonts w:asciiTheme="minorEastAsia" w:eastAsiaTheme="minorEastAsia" w:hAnsiTheme="minorEastAsia" w:cstheme="minorEastAsia" w:hint="eastAsia"/>
                <w:sz w:val="24"/>
                <w:szCs w:val="24"/>
              </w:rPr>
              <w:t>0-16:</w:t>
            </w:r>
            <w:r w:rsidR="00CA602A">
              <w:rPr>
                <w:rFonts w:asciiTheme="minorEastAsia" w:eastAsiaTheme="minorEastAsia" w:hAnsiTheme="minorEastAsia" w:cstheme="minorEastAsia" w:hint="eastAsia"/>
                <w:sz w:val="24"/>
                <w:szCs w:val="24"/>
              </w:rPr>
              <w:t>3</w:t>
            </w:r>
            <w:r w:rsidRPr="00232912">
              <w:rPr>
                <w:rFonts w:asciiTheme="minorEastAsia" w:eastAsiaTheme="minorEastAsia" w:hAnsiTheme="minorEastAsia" w:cstheme="minorEastAsia" w:hint="eastAsia"/>
                <w:sz w:val="24"/>
                <w:szCs w:val="24"/>
              </w:rPr>
              <w:t>0</w:t>
            </w:r>
          </w:p>
        </w:tc>
      </w:tr>
      <w:tr w:rsidR="000C3F9F" w:rsidRPr="00EA1415" w14:paraId="092717F0" w14:textId="77777777" w:rsidTr="004B180F">
        <w:trPr>
          <w:trHeight w:val="561"/>
          <w:jc w:val="center"/>
        </w:trPr>
        <w:tc>
          <w:tcPr>
            <w:tcW w:w="1980" w:type="dxa"/>
            <w:vAlign w:val="center"/>
          </w:tcPr>
          <w:p w14:paraId="5302D8EA" w14:textId="77777777" w:rsidR="000C3F9F" w:rsidRPr="00970F75" w:rsidRDefault="00855986" w:rsidP="00970F75">
            <w:pPr>
              <w:pStyle w:val="TableParagraph"/>
              <w:ind w:leftChars="50" w:left="110" w:rightChars="50" w:right="110"/>
              <w:rPr>
                <w:rFonts w:asciiTheme="minorEastAsia" w:eastAsiaTheme="minorEastAsia" w:hAnsiTheme="minorEastAsia" w:cs="宋体"/>
                <w:sz w:val="24"/>
                <w:szCs w:val="24"/>
              </w:rPr>
            </w:pPr>
            <w:r w:rsidRPr="00970F75">
              <w:rPr>
                <w:rFonts w:asciiTheme="minorEastAsia" w:eastAsiaTheme="minorEastAsia" w:hAnsiTheme="minorEastAsia" w:cs="宋体" w:hint="eastAsia"/>
                <w:sz w:val="24"/>
                <w:szCs w:val="24"/>
              </w:rPr>
              <w:t>地点</w:t>
            </w:r>
          </w:p>
        </w:tc>
        <w:tc>
          <w:tcPr>
            <w:tcW w:w="6545" w:type="dxa"/>
            <w:vAlign w:val="center"/>
          </w:tcPr>
          <w:p w14:paraId="2F487116" w14:textId="20E9D7AE" w:rsidR="000C3F9F" w:rsidRPr="00232912" w:rsidRDefault="00E34E4B" w:rsidP="00232912">
            <w:pPr>
              <w:pStyle w:val="TableParagraph"/>
              <w:ind w:leftChars="50" w:left="110"/>
              <w:jc w:val="both"/>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价值在线</w:t>
            </w:r>
            <w:r w:rsidR="00EA1415" w:rsidRPr="00EA1415">
              <w:rPr>
                <w:rFonts w:asciiTheme="minorEastAsia" w:eastAsiaTheme="minorEastAsia" w:hAnsiTheme="minorEastAsia" w:cs="宋体" w:hint="eastAsia"/>
                <w:sz w:val="24"/>
                <w:szCs w:val="24"/>
              </w:rPr>
              <w:t>（</w:t>
            </w:r>
            <w:r w:rsidR="00F2585C" w:rsidRPr="00F2585C">
              <w:rPr>
                <w:rFonts w:eastAsiaTheme="minorEastAsia"/>
                <w:sz w:val="24"/>
                <w:szCs w:val="24"/>
              </w:rPr>
              <w:t>https://</w:t>
            </w:r>
            <w:hyperlink r:id="rId10" w:history="1">
              <w:r w:rsidR="00EA1415" w:rsidRPr="00EA1415">
                <w:rPr>
                  <w:rFonts w:eastAsiaTheme="minorEastAsia" w:hint="eastAsia"/>
                  <w:sz w:val="24"/>
                  <w:szCs w:val="24"/>
                </w:rPr>
                <w:t>www.ir-online.cn</w:t>
              </w:r>
            </w:hyperlink>
            <w:r w:rsidR="00EA1415" w:rsidRPr="00EA1415">
              <w:rPr>
                <w:rFonts w:asciiTheme="minorEastAsia" w:eastAsiaTheme="minorEastAsia" w:hAnsiTheme="minorEastAsia" w:cs="宋体" w:hint="eastAsia"/>
                <w:sz w:val="24"/>
                <w:szCs w:val="24"/>
              </w:rPr>
              <w:t>）</w:t>
            </w:r>
            <w:r w:rsidR="00F2585C">
              <w:rPr>
                <w:rFonts w:asciiTheme="minorEastAsia" w:eastAsiaTheme="minorEastAsia" w:hAnsiTheme="minorEastAsia" w:cs="宋体" w:hint="eastAsia"/>
                <w:sz w:val="24"/>
                <w:szCs w:val="24"/>
              </w:rPr>
              <w:t>网络互动</w:t>
            </w:r>
          </w:p>
        </w:tc>
      </w:tr>
      <w:tr w:rsidR="000C3F9F" w14:paraId="653228F7" w14:textId="77777777" w:rsidTr="00E34E4B">
        <w:trPr>
          <w:trHeight w:val="1226"/>
          <w:jc w:val="center"/>
        </w:trPr>
        <w:tc>
          <w:tcPr>
            <w:tcW w:w="1980" w:type="dxa"/>
            <w:vAlign w:val="center"/>
          </w:tcPr>
          <w:p w14:paraId="1B0C2D61" w14:textId="77777777" w:rsidR="004B180F" w:rsidRDefault="00855986" w:rsidP="00970F75">
            <w:pPr>
              <w:pStyle w:val="TableParagraph"/>
              <w:ind w:leftChars="50" w:left="110" w:rightChars="50" w:right="110"/>
              <w:rPr>
                <w:rFonts w:ascii="宋体" w:eastAsia="宋体" w:hAnsi="宋体" w:cs="宋体"/>
                <w:sz w:val="24"/>
                <w:szCs w:val="24"/>
              </w:rPr>
            </w:pPr>
            <w:r w:rsidRPr="00970F75">
              <w:rPr>
                <w:rFonts w:ascii="宋体" w:eastAsia="宋体" w:hAnsi="宋体" w:cs="宋体" w:hint="eastAsia"/>
                <w:sz w:val="24"/>
                <w:szCs w:val="24"/>
              </w:rPr>
              <w:t>上市公司接待</w:t>
            </w:r>
          </w:p>
          <w:p w14:paraId="3BCDF57B" w14:textId="654ECC9A" w:rsidR="000C3F9F" w:rsidRPr="00970F75" w:rsidRDefault="00855986" w:rsidP="00970F75">
            <w:pPr>
              <w:pStyle w:val="TableParagraph"/>
              <w:ind w:leftChars="50" w:left="110" w:rightChars="50" w:right="110"/>
              <w:rPr>
                <w:rFonts w:ascii="宋体" w:eastAsia="宋体" w:hAnsi="宋体" w:cs="宋体"/>
                <w:sz w:val="24"/>
                <w:szCs w:val="24"/>
              </w:rPr>
            </w:pPr>
            <w:r w:rsidRPr="00970F75">
              <w:rPr>
                <w:rFonts w:ascii="宋体" w:eastAsia="宋体" w:hAnsi="宋体" w:cs="宋体" w:hint="eastAsia"/>
                <w:sz w:val="24"/>
                <w:szCs w:val="24"/>
              </w:rPr>
              <w:t>人员姓名</w:t>
            </w:r>
          </w:p>
        </w:tc>
        <w:tc>
          <w:tcPr>
            <w:tcW w:w="6545" w:type="dxa"/>
            <w:vAlign w:val="center"/>
          </w:tcPr>
          <w:p w14:paraId="3FC3BBF9" w14:textId="77777777" w:rsidR="00970F75" w:rsidRPr="00232912" w:rsidRDefault="00855986" w:rsidP="00232912">
            <w:pPr>
              <w:pStyle w:val="TableParagraph"/>
              <w:ind w:leftChars="50" w:left="110"/>
              <w:jc w:val="both"/>
              <w:rPr>
                <w:rFonts w:asciiTheme="minorEastAsia" w:eastAsiaTheme="minorEastAsia" w:hAnsiTheme="minorEastAsia" w:cs="宋体"/>
                <w:sz w:val="24"/>
                <w:szCs w:val="24"/>
              </w:rPr>
            </w:pPr>
            <w:r w:rsidRPr="00232912">
              <w:rPr>
                <w:rFonts w:asciiTheme="minorEastAsia" w:eastAsiaTheme="minorEastAsia" w:hAnsiTheme="minorEastAsia" w:cs="宋体"/>
                <w:sz w:val="24"/>
                <w:szCs w:val="24"/>
              </w:rPr>
              <w:t>董事长 凌志敏</w:t>
            </w:r>
          </w:p>
          <w:p w14:paraId="1FB6D390" w14:textId="77777777" w:rsidR="00BF4336" w:rsidRDefault="00BF4336" w:rsidP="00BF4336">
            <w:pPr>
              <w:pStyle w:val="TableParagraph"/>
              <w:ind w:leftChars="50" w:left="110"/>
              <w:jc w:val="both"/>
              <w:rPr>
                <w:rFonts w:asciiTheme="minorEastAsia" w:eastAsiaTheme="minorEastAsia" w:hAnsiTheme="minorEastAsia" w:cs="宋体"/>
                <w:sz w:val="24"/>
                <w:szCs w:val="24"/>
              </w:rPr>
            </w:pPr>
            <w:r w:rsidRPr="00232912">
              <w:rPr>
                <w:rFonts w:asciiTheme="minorEastAsia" w:eastAsiaTheme="minorEastAsia" w:hAnsiTheme="minorEastAsia" w:cs="宋体"/>
                <w:sz w:val="24"/>
                <w:szCs w:val="24"/>
              </w:rPr>
              <w:t>董事会秘书 邱志华</w:t>
            </w:r>
          </w:p>
          <w:p w14:paraId="41B3BB21" w14:textId="77777777" w:rsidR="00970F75" w:rsidRPr="00232912" w:rsidRDefault="00855986" w:rsidP="00232912">
            <w:pPr>
              <w:pStyle w:val="TableParagraph"/>
              <w:ind w:leftChars="50" w:left="110"/>
              <w:jc w:val="both"/>
              <w:rPr>
                <w:rFonts w:asciiTheme="minorEastAsia" w:eastAsiaTheme="minorEastAsia" w:hAnsiTheme="minorEastAsia" w:cs="宋体"/>
                <w:sz w:val="24"/>
                <w:szCs w:val="24"/>
              </w:rPr>
            </w:pPr>
            <w:r w:rsidRPr="00232912">
              <w:rPr>
                <w:rFonts w:asciiTheme="minorEastAsia" w:eastAsiaTheme="minorEastAsia" w:hAnsiTheme="minorEastAsia" w:cs="宋体"/>
                <w:sz w:val="24"/>
                <w:szCs w:val="24"/>
              </w:rPr>
              <w:t>财务总监 张家武</w:t>
            </w:r>
          </w:p>
          <w:p w14:paraId="674F385D" w14:textId="01B9C93A" w:rsidR="00CA602A" w:rsidRPr="00232912" w:rsidRDefault="006F1673" w:rsidP="00E34E4B">
            <w:pPr>
              <w:pStyle w:val="TableParagraph"/>
              <w:ind w:leftChars="50" w:left="110"/>
              <w:jc w:val="both"/>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独立董事 顾建汝</w:t>
            </w:r>
          </w:p>
        </w:tc>
      </w:tr>
      <w:tr w:rsidR="000C3F9F" w14:paraId="5AE68B69" w14:textId="77777777" w:rsidTr="004B180F">
        <w:trPr>
          <w:trHeight w:val="2800"/>
          <w:jc w:val="center"/>
        </w:trPr>
        <w:tc>
          <w:tcPr>
            <w:tcW w:w="1980" w:type="dxa"/>
            <w:vAlign w:val="center"/>
          </w:tcPr>
          <w:p w14:paraId="775B947B" w14:textId="135C78D8" w:rsidR="000C3F9F" w:rsidRPr="00970F75" w:rsidRDefault="00855986" w:rsidP="00970F75">
            <w:pPr>
              <w:pStyle w:val="TableParagraph"/>
              <w:ind w:leftChars="50" w:left="110" w:rightChars="50" w:right="110"/>
              <w:rPr>
                <w:rFonts w:ascii="宋体" w:eastAsia="宋体" w:hAnsi="宋体" w:cs="宋体"/>
                <w:sz w:val="24"/>
                <w:szCs w:val="24"/>
              </w:rPr>
            </w:pPr>
            <w:r w:rsidRPr="00970F75">
              <w:rPr>
                <w:rFonts w:ascii="宋体" w:eastAsia="宋体" w:hAnsi="宋体" w:cs="宋体" w:hint="eastAsia"/>
                <w:sz w:val="24"/>
                <w:szCs w:val="24"/>
              </w:rPr>
              <w:t>投资者关系活动主要内容介绍</w:t>
            </w:r>
          </w:p>
        </w:tc>
        <w:tc>
          <w:tcPr>
            <w:tcW w:w="6545" w:type="dxa"/>
          </w:tcPr>
          <w:p w14:paraId="037AE8F0" w14:textId="77777777" w:rsidR="0063162B" w:rsidRPr="0063162B" w:rsidRDefault="0063162B" w:rsidP="0063162B">
            <w:pPr>
              <w:pStyle w:val="TableParagraph"/>
              <w:spacing w:beforeLines="50" w:before="120" w:afterLines="50" w:after="120" w:line="360" w:lineRule="exact"/>
              <w:ind w:leftChars="50" w:left="110" w:rightChars="50" w:right="110" w:firstLineChars="200" w:firstLine="480"/>
              <w:jc w:val="both"/>
              <w:rPr>
                <w:rFonts w:ascii="宋体" w:eastAsia="宋体" w:hAnsi="宋体" w:cs="Arial"/>
                <w:sz w:val="24"/>
                <w:szCs w:val="24"/>
                <w:shd w:val="clear" w:color="auto" w:fill="FFFFFF"/>
              </w:rPr>
            </w:pPr>
            <w:r w:rsidRPr="0063162B">
              <w:rPr>
                <w:rFonts w:ascii="宋体" w:eastAsia="宋体" w:hAnsi="宋体" w:cs="Arial" w:hint="eastAsia"/>
                <w:sz w:val="24"/>
                <w:szCs w:val="24"/>
                <w:shd w:val="clear" w:color="auto" w:fill="FFFFFF"/>
              </w:rPr>
              <w:t>介绍环节：</w:t>
            </w:r>
          </w:p>
          <w:p w14:paraId="1D46F8CF" w14:textId="77777777" w:rsidR="0063162B" w:rsidRPr="0063162B" w:rsidRDefault="0063162B" w:rsidP="0063162B">
            <w:pPr>
              <w:pStyle w:val="TableParagraph"/>
              <w:spacing w:beforeLines="50" w:before="120" w:afterLines="50" w:after="120" w:line="360" w:lineRule="exact"/>
              <w:ind w:leftChars="50" w:left="110" w:rightChars="50" w:right="110" w:firstLineChars="200" w:firstLine="480"/>
              <w:jc w:val="both"/>
              <w:rPr>
                <w:rFonts w:ascii="宋体" w:eastAsia="宋体" w:hAnsi="宋体" w:cs="Arial"/>
                <w:sz w:val="24"/>
                <w:szCs w:val="24"/>
                <w:shd w:val="clear" w:color="auto" w:fill="FFFFFF"/>
              </w:rPr>
            </w:pPr>
            <w:r w:rsidRPr="0063162B">
              <w:rPr>
                <w:rFonts w:ascii="宋体" w:eastAsia="宋体" w:hAnsi="宋体" w:cs="Arial" w:hint="eastAsia"/>
                <w:sz w:val="24"/>
                <w:szCs w:val="24"/>
                <w:shd w:val="clear" w:color="auto" w:fill="FFFFFF"/>
              </w:rPr>
              <w:t>简单介绍公司二季度及上半年经营情况：</w:t>
            </w:r>
          </w:p>
          <w:p w14:paraId="46C3EAD3" w14:textId="17D5F6E0" w:rsidR="0063162B" w:rsidRPr="0063162B" w:rsidRDefault="0063162B" w:rsidP="0063162B">
            <w:pPr>
              <w:pStyle w:val="TableParagraph"/>
              <w:spacing w:beforeLines="50" w:before="120" w:afterLines="50" w:after="120" w:line="360" w:lineRule="exact"/>
              <w:ind w:leftChars="50" w:left="110" w:rightChars="50" w:right="110" w:firstLineChars="200" w:firstLine="480"/>
              <w:jc w:val="both"/>
              <w:rPr>
                <w:rFonts w:ascii="宋体" w:eastAsia="宋体" w:hAnsi="宋体" w:cs="Arial"/>
                <w:sz w:val="24"/>
                <w:szCs w:val="24"/>
                <w:shd w:val="clear" w:color="auto" w:fill="FFFFFF"/>
              </w:rPr>
            </w:pPr>
            <w:r w:rsidRPr="0063162B">
              <w:rPr>
                <w:rFonts w:ascii="宋体" w:eastAsia="宋体" w:hAnsi="宋体" w:cs="Arial" w:hint="eastAsia"/>
                <w:sz w:val="24"/>
                <w:szCs w:val="24"/>
                <w:shd w:val="clear" w:color="auto" w:fill="FFFFFF"/>
              </w:rPr>
              <w:t>2024年第二季度实现营收4.71亿元，环比增长10.16%，同比增长111.94%。2024年第二季度的综合毛利率为35.37%，实现归母净利润</w:t>
            </w:r>
            <w:r w:rsidR="00314F4B" w:rsidRPr="00314F4B">
              <w:rPr>
                <w:rFonts w:ascii="宋体" w:eastAsia="宋体" w:hAnsi="宋体" w:cs="Arial" w:hint="eastAsia"/>
                <w:sz w:val="24"/>
                <w:szCs w:val="24"/>
                <w:shd w:val="clear" w:color="auto" w:fill="FFFFFF"/>
              </w:rPr>
              <w:t>4788.22</w:t>
            </w:r>
            <w:r w:rsidRPr="0063162B">
              <w:rPr>
                <w:rFonts w:ascii="宋体" w:eastAsia="宋体" w:hAnsi="宋体" w:cs="Arial" w:hint="eastAsia"/>
                <w:sz w:val="24"/>
                <w:szCs w:val="24"/>
                <w:shd w:val="clear" w:color="auto" w:fill="FFFFFF"/>
              </w:rPr>
              <w:t>万元，环比增长</w:t>
            </w:r>
            <w:r w:rsidR="00314F4B" w:rsidRPr="00314F4B">
              <w:rPr>
                <w:rFonts w:ascii="宋体" w:eastAsia="宋体" w:hAnsi="宋体" w:cs="Arial" w:hint="eastAsia"/>
                <w:sz w:val="24"/>
                <w:szCs w:val="24"/>
                <w:shd w:val="clear" w:color="auto" w:fill="FFFFFF"/>
              </w:rPr>
              <w:t>19.91%</w:t>
            </w:r>
            <w:r w:rsidRPr="0063162B">
              <w:rPr>
                <w:rFonts w:ascii="宋体" w:eastAsia="宋体" w:hAnsi="宋体" w:cs="Arial" w:hint="eastAsia"/>
                <w:sz w:val="24"/>
                <w:szCs w:val="24"/>
                <w:shd w:val="clear" w:color="auto" w:fill="FFFFFF"/>
              </w:rPr>
              <w:t>，同比增长</w:t>
            </w:r>
            <w:r w:rsidR="00314F4B" w:rsidRPr="00314F4B">
              <w:rPr>
                <w:rFonts w:ascii="宋体" w:eastAsia="宋体" w:hAnsi="宋体" w:cs="Arial" w:hint="eastAsia"/>
                <w:sz w:val="24"/>
                <w:szCs w:val="24"/>
                <w:shd w:val="clear" w:color="auto" w:fill="FFFFFF"/>
              </w:rPr>
              <w:t>189.20%</w:t>
            </w:r>
            <w:r w:rsidRPr="0063162B">
              <w:rPr>
                <w:rFonts w:ascii="宋体" w:eastAsia="宋体" w:hAnsi="宋体" w:cs="Arial" w:hint="eastAsia"/>
                <w:sz w:val="24"/>
                <w:szCs w:val="24"/>
                <w:shd w:val="clear" w:color="auto" w:fill="FFFFFF"/>
              </w:rPr>
              <w:t>。</w:t>
            </w:r>
          </w:p>
          <w:p w14:paraId="65148162" w14:textId="77777777" w:rsidR="0063162B" w:rsidRPr="0063162B" w:rsidRDefault="0063162B" w:rsidP="0063162B">
            <w:pPr>
              <w:pStyle w:val="TableParagraph"/>
              <w:spacing w:beforeLines="50" w:before="120" w:afterLines="50" w:after="120" w:line="360" w:lineRule="exact"/>
              <w:ind w:leftChars="50" w:left="110" w:rightChars="50" w:right="110" w:firstLineChars="200" w:firstLine="480"/>
              <w:jc w:val="both"/>
              <w:rPr>
                <w:rFonts w:ascii="宋体" w:eastAsia="宋体" w:hAnsi="宋体" w:cs="Arial"/>
                <w:sz w:val="24"/>
                <w:szCs w:val="24"/>
                <w:shd w:val="clear" w:color="auto" w:fill="FFFFFF"/>
              </w:rPr>
            </w:pPr>
            <w:r w:rsidRPr="0063162B">
              <w:rPr>
                <w:rFonts w:ascii="宋体" w:eastAsia="宋体" w:hAnsi="宋体" w:cs="Arial" w:hint="eastAsia"/>
                <w:sz w:val="24"/>
                <w:szCs w:val="24"/>
                <w:shd w:val="clear" w:color="auto" w:fill="FFFFFF"/>
              </w:rPr>
              <w:t>2024年上半年实现营收8.99亿元，同比增长36.61%。2024年上半年综合毛利率35.58%，实现归母净利润0.88亿元，同比下降34.56%。</w:t>
            </w:r>
          </w:p>
          <w:p w14:paraId="5EB4798C" w14:textId="77777777" w:rsidR="0063162B" w:rsidRPr="0063162B" w:rsidRDefault="0063162B" w:rsidP="0063162B">
            <w:pPr>
              <w:pStyle w:val="TableParagraph"/>
              <w:spacing w:beforeLines="50" w:before="120" w:afterLines="50" w:after="120" w:line="360" w:lineRule="exact"/>
              <w:ind w:leftChars="50" w:left="110" w:rightChars="50" w:right="110" w:firstLineChars="200" w:firstLine="480"/>
              <w:jc w:val="both"/>
              <w:rPr>
                <w:rFonts w:ascii="宋体" w:eastAsia="宋体" w:hAnsi="宋体" w:cs="Arial"/>
                <w:sz w:val="24"/>
                <w:szCs w:val="24"/>
                <w:shd w:val="clear" w:color="auto" w:fill="FFFFFF"/>
              </w:rPr>
            </w:pPr>
            <w:r w:rsidRPr="0063162B">
              <w:rPr>
                <w:rFonts w:ascii="宋体" w:eastAsia="宋体" w:hAnsi="宋体" w:cs="Arial" w:hint="eastAsia"/>
                <w:sz w:val="24"/>
                <w:szCs w:val="24"/>
                <w:shd w:val="clear" w:color="auto" w:fill="FFFFFF"/>
              </w:rPr>
              <w:t>互动环节：</w:t>
            </w:r>
          </w:p>
          <w:p w14:paraId="4CA7CDBE" w14:textId="17A79816" w:rsidR="0063162B" w:rsidRPr="0063162B" w:rsidRDefault="0063162B" w:rsidP="0063162B">
            <w:pPr>
              <w:pStyle w:val="TableParagraph"/>
              <w:spacing w:beforeLines="50" w:before="120" w:afterLines="50" w:after="120" w:line="360" w:lineRule="exact"/>
              <w:ind w:leftChars="50" w:left="110" w:rightChars="50" w:right="110" w:firstLineChars="200" w:firstLine="480"/>
              <w:jc w:val="both"/>
              <w:rPr>
                <w:rFonts w:ascii="宋体" w:eastAsia="宋体" w:hAnsi="宋体" w:cs="Arial"/>
                <w:sz w:val="24"/>
                <w:szCs w:val="24"/>
                <w:shd w:val="clear" w:color="auto" w:fill="FFFFFF"/>
              </w:rPr>
            </w:pPr>
            <w:r w:rsidRPr="0050546D">
              <w:rPr>
                <w:rFonts w:ascii="宋体" w:eastAsia="宋体" w:hAnsi="宋体" w:cs="Arial"/>
                <w:sz w:val="24"/>
                <w:szCs w:val="24"/>
                <w:shd w:val="clear" w:color="auto" w:fill="FFFFFF"/>
              </w:rPr>
              <w:t>1、</w:t>
            </w:r>
            <w:r w:rsidRPr="0063162B">
              <w:rPr>
                <w:rFonts w:ascii="宋体" w:eastAsia="宋体" w:hAnsi="宋体" w:cs="Arial" w:hint="eastAsia"/>
                <w:sz w:val="24"/>
                <w:szCs w:val="24"/>
                <w:shd w:val="clear" w:color="auto" w:fill="FFFFFF"/>
              </w:rPr>
              <w:t>二季度微逆的出货情况？增长原因是来自哪些？三季度的趋势及全年展望？</w:t>
            </w:r>
          </w:p>
          <w:p w14:paraId="5C8CE2B7" w14:textId="77777777" w:rsidR="0063162B" w:rsidRPr="0063162B" w:rsidRDefault="0063162B" w:rsidP="0063162B">
            <w:pPr>
              <w:pStyle w:val="TableParagraph"/>
              <w:spacing w:beforeLines="50" w:before="120" w:afterLines="50" w:after="120" w:line="360" w:lineRule="exact"/>
              <w:ind w:leftChars="50" w:left="110" w:rightChars="50" w:right="110" w:firstLineChars="200" w:firstLine="480"/>
              <w:jc w:val="both"/>
              <w:rPr>
                <w:rFonts w:ascii="宋体" w:eastAsia="宋体" w:hAnsi="宋体" w:cs="Arial"/>
                <w:sz w:val="24"/>
                <w:szCs w:val="24"/>
                <w:shd w:val="clear" w:color="auto" w:fill="FFFFFF"/>
              </w:rPr>
            </w:pPr>
            <w:r w:rsidRPr="0063162B">
              <w:rPr>
                <w:rFonts w:ascii="宋体" w:eastAsia="宋体" w:hAnsi="宋体" w:cs="Arial" w:hint="eastAsia"/>
                <w:sz w:val="24"/>
                <w:szCs w:val="24"/>
                <w:shd w:val="clear" w:color="auto" w:fill="FFFFFF"/>
              </w:rPr>
              <w:t>答：二季度微逆出货量约为26万台，环比增加7%左右，主</w:t>
            </w:r>
            <w:r w:rsidRPr="0063162B">
              <w:rPr>
                <w:rFonts w:ascii="宋体" w:eastAsia="宋体" w:hAnsi="宋体" w:cs="Arial" w:hint="eastAsia"/>
                <w:sz w:val="24"/>
                <w:szCs w:val="24"/>
                <w:shd w:val="clear" w:color="auto" w:fill="FFFFFF"/>
              </w:rPr>
              <w:lastRenderedPageBreak/>
              <w:t>要受益于欧洲市场去库存加速，叠加货币政策宽松预期，以及阳台光伏的发展，市场需求回暖。三季度仍然会有增长，全年预计有20%左右的增长。</w:t>
            </w:r>
          </w:p>
          <w:p w14:paraId="23E26784" w14:textId="7E5666D1" w:rsidR="0063162B" w:rsidRPr="0063162B" w:rsidRDefault="0063162B" w:rsidP="0063162B">
            <w:pPr>
              <w:pStyle w:val="TableParagraph"/>
              <w:spacing w:beforeLines="50" w:before="120" w:afterLines="50" w:after="120" w:line="360" w:lineRule="exact"/>
              <w:ind w:leftChars="50" w:left="110" w:rightChars="50" w:right="110" w:firstLineChars="200" w:firstLine="480"/>
              <w:jc w:val="both"/>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2、</w:t>
            </w:r>
            <w:r w:rsidRPr="0063162B">
              <w:rPr>
                <w:rFonts w:ascii="宋体" w:eastAsia="宋体" w:hAnsi="宋体" w:cs="Arial" w:hint="eastAsia"/>
                <w:sz w:val="24"/>
                <w:szCs w:val="24"/>
                <w:shd w:val="clear" w:color="auto" w:fill="FFFFFF"/>
              </w:rPr>
              <w:t>工商业储能的在手订单规模？二季度的营收规模？往后的节奏？</w:t>
            </w:r>
          </w:p>
          <w:p w14:paraId="3FA9EF0C" w14:textId="77777777" w:rsidR="0063162B" w:rsidRPr="0063162B" w:rsidRDefault="0063162B" w:rsidP="0063162B">
            <w:pPr>
              <w:pStyle w:val="TableParagraph"/>
              <w:spacing w:beforeLines="50" w:before="120" w:afterLines="50" w:after="120" w:line="360" w:lineRule="exact"/>
              <w:ind w:leftChars="50" w:left="110" w:rightChars="50" w:right="110" w:firstLineChars="200" w:firstLine="480"/>
              <w:jc w:val="both"/>
              <w:rPr>
                <w:rFonts w:ascii="宋体" w:eastAsia="宋体" w:hAnsi="宋体" w:cs="Arial"/>
                <w:sz w:val="24"/>
                <w:szCs w:val="24"/>
                <w:shd w:val="clear" w:color="auto" w:fill="FFFFFF"/>
              </w:rPr>
            </w:pPr>
            <w:r w:rsidRPr="0063162B">
              <w:rPr>
                <w:rFonts w:ascii="宋体" w:eastAsia="宋体" w:hAnsi="宋体" w:cs="Arial" w:hint="eastAsia"/>
                <w:sz w:val="24"/>
                <w:szCs w:val="24"/>
                <w:shd w:val="clear" w:color="auto" w:fill="FFFFFF"/>
              </w:rPr>
              <w:t>答：今年公司工商业储能业务在国内发展迅速，成功实施了多个标杆项目，上半年实现收入1.78亿，其中二季度为0.92亿，在手订单充足，预计能够保持快速增长，全年会有超过5亿的收入。</w:t>
            </w:r>
          </w:p>
          <w:p w14:paraId="75446CC2" w14:textId="53B357A9" w:rsidR="0063162B" w:rsidRPr="0063162B" w:rsidRDefault="0063162B" w:rsidP="0063162B">
            <w:pPr>
              <w:pStyle w:val="TableParagraph"/>
              <w:spacing w:beforeLines="50" w:before="120" w:afterLines="50" w:after="120" w:line="360" w:lineRule="exact"/>
              <w:ind w:leftChars="50" w:left="110" w:rightChars="50" w:right="110" w:firstLineChars="200" w:firstLine="480"/>
              <w:jc w:val="both"/>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3、</w:t>
            </w:r>
            <w:r w:rsidRPr="0063162B">
              <w:rPr>
                <w:rFonts w:ascii="宋体" w:eastAsia="宋体" w:hAnsi="宋体" w:cs="Arial" w:hint="eastAsia"/>
                <w:sz w:val="24"/>
                <w:szCs w:val="24"/>
                <w:shd w:val="clear" w:color="auto" w:fill="FFFFFF"/>
              </w:rPr>
              <w:t>有无考虑到欧洲市场进行工商储业务布局？</w:t>
            </w:r>
          </w:p>
          <w:p w14:paraId="5D0D40AA" w14:textId="51651F2E" w:rsidR="0063162B" w:rsidRPr="0063162B" w:rsidRDefault="0063162B" w:rsidP="0063162B">
            <w:pPr>
              <w:pStyle w:val="TableParagraph"/>
              <w:spacing w:beforeLines="50" w:before="120" w:afterLines="50" w:after="120" w:line="360" w:lineRule="exact"/>
              <w:ind w:leftChars="50" w:left="110" w:rightChars="50" w:right="110" w:firstLineChars="200" w:firstLine="480"/>
              <w:jc w:val="both"/>
              <w:rPr>
                <w:rFonts w:ascii="宋体" w:eastAsia="宋体" w:hAnsi="宋体" w:cs="Arial"/>
                <w:sz w:val="24"/>
                <w:szCs w:val="24"/>
                <w:shd w:val="clear" w:color="auto" w:fill="FFFFFF"/>
              </w:rPr>
            </w:pPr>
            <w:r w:rsidRPr="0063162B">
              <w:rPr>
                <w:rFonts w:ascii="宋体" w:eastAsia="宋体" w:hAnsi="宋体" w:cs="Arial" w:hint="eastAsia"/>
                <w:sz w:val="24"/>
                <w:szCs w:val="24"/>
                <w:shd w:val="clear" w:color="auto" w:fill="FFFFFF"/>
              </w:rPr>
              <w:t>答：第二季度，公司工商业光储产品荣获TÜV莱茵集团颁发的多项证书，其安全性和可靠性等方面均已达到国际标准认可的先进水平，为下半年在海外市场实现销售提供了坚实的基础。</w:t>
            </w:r>
            <w:r w:rsidR="00314F4B" w:rsidRPr="00314F4B">
              <w:rPr>
                <w:rFonts w:ascii="宋体" w:eastAsia="宋体" w:hAnsi="宋体" w:cs="Arial" w:hint="eastAsia"/>
                <w:sz w:val="24"/>
                <w:szCs w:val="24"/>
                <w:shd w:val="clear" w:color="auto" w:fill="FFFFFF"/>
              </w:rPr>
              <w:t>若下半年在海外市场实现了零突破，明年将总体放量</w:t>
            </w:r>
            <w:r w:rsidRPr="0063162B">
              <w:rPr>
                <w:rFonts w:ascii="宋体" w:eastAsia="宋体" w:hAnsi="宋体" w:cs="Arial" w:hint="eastAsia"/>
                <w:sz w:val="24"/>
                <w:szCs w:val="24"/>
                <w:shd w:val="clear" w:color="auto" w:fill="FFFFFF"/>
              </w:rPr>
              <w:t>。</w:t>
            </w:r>
          </w:p>
          <w:p w14:paraId="6076B311" w14:textId="2236D26D" w:rsidR="0063162B" w:rsidRPr="0063162B" w:rsidRDefault="0063162B" w:rsidP="0063162B">
            <w:pPr>
              <w:pStyle w:val="TableParagraph"/>
              <w:spacing w:beforeLines="50" w:before="120" w:afterLines="50" w:after="120" w:line="360" w:lineRule="exact"/>
              <w:ind w:leftChars="50" w:left="110" w:rightChars="50" w:right="110" w:firstLineChars="200" w:firstLine="480"/>
              <w:jc w:val="both"/>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4、</w:t>
            </w:r>
            <w:r w:rsidRPr="0063162B">
              <w:rPr>
                <w:rFonts w:ascii="宋体" w:eastAsia="宋体" w:hAnsi="宋体" w:cs="Arial" w:hint="eastAsia"/>
                <w:sz w:val="24"/>
                <w:szCs w:val="24"/>
                <w:shd w:val="clear" w:color="auto" w:fill="FFFFFF"/>
              </w:rPr>
              <w:t>上半年公司微逆产品DIY市场大概占是多少？ 公司新推出的微光储产品是什么类型的产品？销售情况如何？</w:t>
            </w:r>
          </w:p>
          <w:p w14:paraId="44C06FF0" w14:textId="649055DD" w:rsidR="0063162B" w:rsidRPr="0063162B" w:rsidRDefault="0063162B" w:rsidP="0063162B">
            <w:pPr>
              <w:pStyle w:val="TableParagraph"/>
              <w:spacing w:beforeLines="50" w:before="120" w:afterLines="50" w:after="120" w:line="360" w:lineRule="exact"/>
              <w:ind w:leftChars="50" w:left="110" w:rightChars="50" w:right="110" w:firstLineChars="200" w:firstLine="480"/>
              <w:jc w:val="both"/>
              <w:rPr>
                <w:rFonts w:ascii="宋体" w:eastAsia="宋体" w:hAnsi="宋体" w:cs="Arial"/>
                <w:sz w:val="24"/>
                <w:szCs w:val="24"/>
                <w:shd w:val="clear" w:color="auto" w:fill="FFFFFF"/>
              </w:rPr>
            </w:pPr>
            <w:r w:rsidRPr="0063162B">
              <w:rPr>
                <w:rFonts w:ascii="宋体" w:eastAsia="宋体" w:hAnsi="宋体" w:cs="Arial" w:hint="eastAsia"/>
                <w:sz w:val="24"/>
                <w:szCs w:val="24"/>
                <w:shd w:val="clear" w:color="auto" w:fill="FFFFFF"/>
              </w:rPr>
              <w:t>答：目前DIY产品大概占公司微逆出货量的10%左右，主要为EZ1产品，后续有进一步增长的趋势。公司在性能卓越的第四代微型逆变器基础上，推出了新一代光储混合微型逆变器EZHI。该产品不仅能够兼容所有品牌的低压电池，也能交流耦合所有品牌的微逆系统，同时还可进行两倍快充，支持2400W的快速充电场景应用。这一创新型产品深度契合了阳台光伏市场对微光储领域产品的多元化需求，以其易安装性、经济性以及灵活性等优势应用于阳台光伏用户。销售放量预计会在第四季度。</w:t>
            </w:r>
          </w:p>
          <w:p w14:paraId="181C3AC1" w14:textId="2C3365E2" w:rsidR="0063162B" w:rsidRPr="0063162B" w:rsidRDefault="0063162B" w:rsidP="0063162B">
            <w:pPr>
              <w:pStyle w:val="TableParagraph"/>
              <w:spacing w:beforeLines="50" w:before="120" w:afterLines="50" w:after="120" w:line="360" w:lineRule="exact"/>
              <w:ind w:leftChars="50" w:left="110" w:rightChars="50" w:right="110" w:firstLineChars="200" w:firstLine="480"/>
              <w:jc w:val="both"/>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5、</w:t>
            </w:r>
            <w:r w:rsidRPr="0063162B">
              <w:rPr>
                <w:rFonts w:ascii="宋体" w:eastAsia="宋体" w:hAnsi="宋体" w:cs="Arial" w:hint="eastAsia"/>
                <w:sz w:val="24"/>
                <w:szCs w:val="24"/>
                <w:shd w:val="clear" w:color="auto" w:fill="FFFFFF"/>
              </w:rPr>
              <w:t>EZHI产品在欧洲市场上主要面向哪些地区？是否渗透到新兴市场？</w:t>
            </w:r>
          </w:p>
          <w:p w14:paraId="0E06B497" w14:textId="77777777" w:rsidR="0063162B" w:rsidRPr="0063162B" w:rsidRDefault="0063162B" w:rsidP="0063162B">
            <w:pPr>
              <w:pStyle w:val="TableParagraph"/>
              <w:spacing w:beforeLines="50" w:before="120" w:afterLines="50" w:after="120" w:line="360" w:lineRule="exact"/>
              <w:ind w:leftChars="50" w:left="110" w:rightChars="50" w:right="110" w:firstLineChars="200" w:firstLine="480"/>
              <w:jc w:val="both"/>
              <w:rPr>
                <w:rFonts w:ascii="宋体" w:eastAsia="宋体" w:hAnsi="宋体" w:cs="Arial"/>
                <w:sz w:val="24"/>
                <w:szCs w:val="24"/>
                <w:shd w:val="clear" w:color="auto" w:fill="FFFFFF"/>
              </w:rPr>
            </w:pPr>
            <w:r w:rsidRPr="0063162B">
              <w:rPr>
                <w:rFonts w:ascii="宋体" w:eastAsia="宋体" w:hAnsi="宋体" w:cs="Arial" w:hint="eastAsia"/>
                <w:sz w:val="24"/>
                <w:szCs w:val="24"/>
                <w:shd w:val="clear" w:color="auto" w:fill="FFFFFF"/>
              </w:rPr>
              <w:t>答：EZHI产品的目标市场主要在德国，由于它的成本较低，加之目前整个系统的采购成本也降低了，作为小型光储系统，我们认为它不仅适用于高端市场，也适用于低端市场。所以我们认为这款产品在新兴市场中也可能非常受欢迎。</w:t>
            </w:r>
          </w:p>
          <w:p w14:paraId="324ABA5B" w14:textId="4AD8511D" w:rsidR="0063162B" w:rsidRPr="0063162B" w:rsidRDefault="0063162B" w:rsidP="0063162B">
            <w:pPr>
              <w:pStyle w:val="TableParagraph"/>
              <w:spacing w:beforeLines="50" w:before="120" w:afterLines="50" w:after="120" w:line="360" w:lineRule="exact"/>
              <w:ind w:leftChars="50" w:left="110" w:rightChars="50" w:right="110" w:firstLineChars="200" w:firstLine="480"/>
              <w:jc w:val="both"/>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6、</w:t>
            </w:r>
            <w:r w:rsidRPr="0063162B">
              <w:rPr>
                <w:rFonts w:ascii="宋体" w:eastAsia="宋体" w:hAnsi="宋体" w:cs="Arial" w:hint="eastAsia"/>
                <w:sz w:val="24"/>
                <w:szCs w:val="24"/>
                <w:shd w:val="clear" w:color="auto" w:fill="FFFFFF"/>
              </w:rPr>
              <w:t>如何定义公司工商业储能产品，产品特色是什么？</w:t>
            </w:r>
          </w:p>
          <w:p w14:paraId="77DC030E" w14:textId="77777777" w:rsidR="0063162B" w:rsidRPr="0063162B" w:rsidRDefault="0063162B" w:rsidP="0063162B">
            <w:pPr>
              <w:pStyle w:val="TableParagraph"/>
              <w:spacing w:beforeLines="50" w:before="120" w:afterLines="50" w:after="120" w:line="360" w:lineRule="exact"/>
              <w:ind w:leftChars="50" w:left="110" w:rightChars="50" w:right="110" w:firstLineChars="200" w:firstLine="480"/>
              <w:jc w:val="both"/>
              <w:rPr>
                <w:rFonts w:ascii="宋体" w:eastAsia="宋体" w:hAnsi="宋体" w:cs="Arial"/>
                <w:sz w:val="24"/>
                <w:szCs w:val="24"/>
                <w:shd w:val="clear" w:color="auto" w:fill="FFFFFF"/>
              </w:rPr>
            </w:pPr>
            <w:r w:rsidRPr="0063162B">
              <w:rPr>
                <w:rFonts w:ascii="宋体" w:eastAsia="宋体" w:hAnsi="宋体" w:cs="Arial" w:hint="eastAsia"/>
                <w:sz w:val="24"/>
                <w:szCs w:val="24"/>
                <w:shd w:val="clear" w:color="auto" w:fill="FFFFFF"/>
              </w:rPr>
              <w:t>答：公司工商业储能产品是采用组串式储能系统的设计方案，相对于集中式储能系统，从技术路线上本身是一个差异</w:t>
            </w:r>
            <w:r w:rsidRPr="0063162B">
              <w:rPr>
                <w:rFonts w:ascii="宋体" w:eastAsia="宋体" w:hAnsi="宋体" w:cs="Arial" w:hint="eastAsia"/>
                <w:sz w:val="24"/>
                <w:szCs w:val="24"/>
                <w:shd w:val="clear" w:color="auto" w:fill="FFFFFF"/>
              </w:rPr>
              <w:lastRenderedPageBreak/>
              <w:t>化的模式，应用场景相当灵活。</w:t>
            </w:r>
          </w:p>
          <w:p w14:paraId="307A1E04" w14:textId="399B2FE7" w:rsidR="0063162B" w:rsidRDefault="0063162B" w:rsidP="0063162B">
            <w:pPr>
              <w:pStyle w:val="TableParagraph"/>
              <w:spacing w:beforeLines="50" w:before="120" w:afterLines="50" w:after="120" w:line="360" w:lineRule="exact"/>
              <w:ind w:leftChars="50" w:left="110" w:rightChars="50" w:right="110" w:firstLineChars="200" w:firstLine="480"/>
              <w:jc w:val="both"/>
              <w:rPr>
                <w:rFonts w:ascii="宋体" w:eastAsia="宋体" w:hAnsi="宋体" w:cs="Arial"/>
                <w:sz w:val="24"/>
                <w:szCs w:val="24"/>
                <w:shd w:val="clear" w:color="auto" w:fill="FFFFFF"/>
              </w:rPr>
            </w:pPr>
            <w:r w:rsidRPr="0063162B">
              <w:rPr>
                <w:rFonts w:ascii="宋体" w:eastAsia="宋体" w:hAnsi="宋体" w:cs="Arial" w:hint="eastAsia"/>
                <w:sz w:val="24"/>
                <w:szCs w:val="24"/>
                <w:shd w:val="clear" w:color="auto" w:fill="FFFFFF"/>
              </w:rPr>
              <w:t>组串式储能采用模块化设计，以智能组串式储能一体柜为核心，单柜体积小且高效。多个一体柜组成子系统，子系统再串联成整体系统。产品特色：除了高效转换优势显著，安全性能全面提升外，可自由组合、灵活扩容，可任意搭配组成各种功率和容量的系统，加之单柜体积小，方便运输、安装，适用于多种应用场景。如Ocean系统400L储能产品可满足400kWh到百MWh级项目的需求。</w:t>
            </w:r>
          </w:p>
          <w:p w14:paraId="1455A048" w14:textId="74AA87F6" w:rsidR="00DC1E29" w:rsidRPr="00DC1E29" w:rsidRDefault="00DC1E29" w:rsidP="00DC1E29">
            <w:pPr>
              <w:pStyle w:val="TableParagraph"/>
              <w:spacing w:beforeLines="50" w:before="120" w:afterLines="50" w:after="120" w:line="360" w:lineRule="exact"/>
              <w:ind w:leftChars="50" w:left="110" w:rightChars="50" w:right="110" w:firstLineChars="200" w:firstLine="480"/>
              <w:jc w:val="both"/>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7、</w:t>
            </w:r>
            <w:r w:rsidRPr="00DC1E29">
              <w:rPr>
                <w:rFonts w:ascii="宋体" w:eastAsia="宋体" w:hAnsi="宋体" w:cs="Arial" w:hint="eastAsia"/>
                <w:sz w:val="24"/>
                <w:szCs w:val="24"/>
                <w:shd w:val="clear" w:color="auto" w:fill="FFFFFF"/>
              </w:rPr>
              <w:t>公司产品的长期趋势及目标？新业务的占比会达到什么程度？</w:t>
            </w:r>
          </w:p>
          <w:p w14:paraId="5113E339" w14:textId="77777777" w:rsidR="00B80672" w:rsidRDefault="00DC1E29" w:rsidP="00DC1E29">
            <w:pPr>
              <w:pStyle w:val="TableParagraph"/>
              <w:spacing w:beforeLines="50" w:before="120" w:afterLines="50" w:after="120" w:line="360" w:lineRule="exact"/>
              <w:ind w:leftChars="50" w:left="110" w:rightChars="50" w:right="110" w:firstLineChars="200" w:firstLine="480"/>
              <w:jc w:val="both"/>
              <w:rPr>
                <w:rFonts w:ascii="宋体" w:eastAsia="宋体" w:hAnsi="宋体" w:cs="Arial"/>
                <w:sz w:val="24"/>
                <w:szCs w:val="24"/>
                <w:shd w:val="clear" w:color="auto" w:fill="FFFFFF"/>
              </w:rPr>
            </w:pPr>
            <w:r w:rsidRPr="00DC1E29">
              <w:rPr>
                <w:rFonts w:ascii="宋体" w:eastAsia="宋体" w:hAnsi="宋体" w:cs="Arial" w:hint="eastAsia"/>
                <w:sz w:val="24"/>
                <w:szCs w:val="24"/>
                <w:shd w:val="clear" w:color="auto" w:fill="FFFFFF"/>
              </w:rPr>
              <w:t>答：公司以“境内外市场双轮驱动，光储一体协同推进”的发展战略，充分发挥现有研发创新优势及全球化业务布局优势，针对国内外应用场景需求，围绕光储充一体化系统，加快新产品新技术的研发，全面布局了以“微逆”为核心,包括微光储、户用光储及工商业光储的“分布式光伏+储能”全场景光储解决方案。预计新业务的占比会达到55%左右。</w:t>
            </w:r>
          </w:p>
          <w:p w14:paraId="10DBCA24" w14:textId="4D2EDD11" w:rsidR="00DC1E29" w:rsidRPr="0050546D" w:rsidRDefault="00DC1E29" w:rsidP="00DC1E29">
            <w:pPr>
              <w:pStyle w:val="TableParagraph"/>
              <w:spacing w:beforeLines="50" w:before="120" w:afterLines="50" w:after="120" w:line="360" w:lineRule="exact"/>
              <w:ind w:leftChars="50" w:left="110" w:rightChars="50" w:right="110" w:firstLineChars="200" w:firstLine="480"/>
              <w:jc w:val="both"/>
              <w:rPr>
                <w:rFonts w:ascii="宋体" w:eastAsia="宋体" w:hAnsi="宋体" w:cs="Arial"/>
                <w:sz w:val="24"/>
                <w:szCs w:val="24"/>
                <w:shd w:val="clear" w:color="auto" w:fill="FFFFFF"/>
              </w:rPr>
            </w:pPr>
          </w:p>
        </w:tc>
      </w:tr>
      <w:tr w:rsidR="000C3F9F" w14:paraId="3D890DFF" w14:textId="77777777" w:rsidTr="004B180F">
        <w:trPr>
          <w:trHeight w:val="561"/>
          <w:jc w:val="center"/>
        </w:trPr>
        <w:tc>
          <w:tcPr>
            <w:tcW w:w="1980" w:type="dxa"/>
            <w:vAlign w:val="center"/>
          </w:tcPr>
          <w:p w14:paraId="597F2E29" w14:textId="77777777" w:rsidR="000C3F9F" w:rsidRPr="00232912" w:rsidRDefault="00855986" w:rsidP="00232912">
            <w:pPr>
              <w:pStyle w:val="TableParagraph"/>
              <w:ind w:leftChars="50" w:left="110"/>
              <w:rPr>
                <w:rFonts w:ascii="宋体" w:eastAsia="宋体" w:hAnsi="宋体" w:cs="宋体"/>
                <w:sz w:val="24"/>
                <w:szCs w:val="24"/>
              </w:rPr>
            </w:pPr>
            <w:r w:rsidRPr="00232912">
              <w:rPr>
                <w:rFonts w:ascii="宋体" w:eastAsia="宋体" w:hAnsi="宋体" w:cs="宋体" w:hint="eastAsia"/>
                <w:sz w:val="24"/>
                <w:szCs w:val="24"/>
              </w:rPr>
              <w:lastRenderedPageBreak/>
              <w:t>附件清单（如有）</w:t>
            </w:r>
          </w:p>
        </w:tc>
        <w:tc>
          <w:tcPr>
            <w:tcW w:w="6545" w:type="dxa"/>
            <w:vAlign w:val="center"/>
          </w:tcPr>
          <w:p w14:paraId="7F1AADC3" w14:textId="77777777" w:rsidR="000C3F9F" w:rsidRPr="00232912" w:rsidRDefault="00855986" w:rsidP="00232912">
            <w:pPr>
              <w:pStyle w:val="TableParagraph"/>
              <w:ind w:leftChars="50" w:left="110"/>
              <w:jc w:val="both"/>
              <w:rPr>
                <w:rFonts w:asciiTheme="minorEastAsia" w:eastAsiaTheme="minorEastAsia" w:hAnsiTheme="minorEastAsia" w:cs="宋体"/>
                <w:sz w:val="24"/>
                <w:szCs w:val="24"/>
              </w:rPr>
            </w:pPr>
            <w:r w:rsidRPr="00232912">
              <w:rPr>
                <w:rFonts w:asciiTheme="minorEastAsia" w:eastAsiaTheme="minorEastAsia" w:hAnsiTheme="minorEastAsia" w:cs="宋体" w:hint="eastAsia"/>
                <w:sz w:val="24"/>
                <w:szCs w:val="24"/>
              </w:rPr>
              <w:t>无</w:t>
            </w:r>
          </w:p>
        </w:tc>
      </w:tr>
      <w:tr w:rsidR="00F02B98" w14:paraId="7DD8E713" w14:textId="77777777" w:rsidTr="004B180F">
        <w:trPr>
          <w:trHeight w:val="561"/>
          <w:jc w:val="center"/>
        </w:trPr>
        <w:tc>
          <w:tcPr>
            <w:tcW w:w="1980" w:type="dxa"/>
            <w:vAlign w:val="center"/>
          </w:tcPr>
          <w:p w14:paraId="74539D99" w14:textId="1013F9EE" w:rsidR="00F02B98" w:rsidRPr="00232912" w:rsidRDefault="00F02B98" w:rsidP="00232912">
            <w:pPr>
              <w:pStyle w:val="TableParagraph"/>
              <w:ind w:leftChars="50" w:left="110"/>
              <w:rPr>
                <w:rFonts w:ascii="宋体" w:eastAsia="宋体" w:hAnsi="宋体" w:cs="宋体"/>
                <w:sz w:val="24"/>
                <w:szCs w:val="24"/>
              </w:rPr>
            </w:pPr>
            <w:r w:rsidRPr="00F02B98">
              <w:rPr>
                <w:rFonts w:ascii="宋体" w:eastAsia="宋体" w:hAnsi="宋体" w:cs="宋体" w:hint="eastAsia"/>
                <w:sz w:val="24"/>
                <w:szCs w:val="24"/>
              </w:rPr>
              <w:t>关于本次活动是否涉及应当披露重大信息的说明</w:t>
            </w:r>
          </w:p>
        </w:tc>
        <w:tc>
          <w:tcPr>
            <w:tcW w:w="6545" w:type="dxa"/>
            <w:vAlign w:val="center"/>
          </w:tcPr>
          <w:p w14:paraId="46D1E8B3" w14:textId="4AC7A9AE" w:rsidR="00F02B98" w:rsidRPr="00232912" w:rsidRDefault="00F02B98" w:rsidP="00232912">
            <w:pPr>
              <w:pStyle w:val="TableParagraph"/>
              <w:ind w:leftChars="50" w:left="110"/>
              <w:jc w:val="both"/>
              <w:rPr>
                <w:rFonts w:asciiTheme="minorEastAsia" w:eastAsiaTheme="minorEastAsia" w:hAnsiTheme="minorEastAsia" w:cs="宋体"/>
                <w:sz w:val="24"/>
                <w:szCs w:val="24"/>
              </w:rPr>
            </w:pPr>
            <w:r>
              <w:rPr>
                <w:rFonts w:ascii="宋体" w:eastAsia="宋体" w:hAnsi="宋体" w:cs="Times New Roman" w:hint="eastAsia"/>
                <w:bCs/>
                <w:iCs/>
                <w:color w:val="000000"/>
                <w:sz w:val="24"/>
                <w:szCs w:val="24"/>
              </w:rPr>
              <w:t>本次业绩说明会，公司不存在透露任何未公开重大信息的情形。</w:t>
            </w:r>
          </w:p>
        </w:tc>
      </w:tr>
      <w:tr w:rsidR="000C3F9F" w14:paraId="3F31ACC2" w14:textId="77777777" w:rsidTr="004B180F">
        <w:trPr>
          <w:trHeight w:val="558"/>
          <w:jc w:val="center"/>
        </w:trPr>
        <w:tc>
          <w:tcPr>
            <w:tcW w:w="1980" w:type="dxa"/>
            <w:vAlign w:val="center"/>
          </w:tcPr>
          <w:p w14:paraId="4DEAC8BA" w14:textId="77777777" w:rsidR="000C3F9F" w:rsidRPr="00232912" w:rsidRDefault="00855986" w:rsidP="00232912">
            <w:pPr>
              <w:pStyle w:val="TableParagraph"/>
              <w:ind w:leftChars="50" w:left="110" w:rightChars="50" w:right="110"/>
              <w:rPr>
                <w:rFonts w:ascii="宋体" w:eastAsia="宋体" w:hAnsi="宋体" w:cs="宋体"/>
                <w:sz w:val="24"/>
                <w:szCs w:val="24"/>
              </w:rPr>
            </w:pPr>
            <w:r w:rsidRPr="00232912">
              <w:rPr>
                <w:rFonts w:ascii="宋体" w:eastAsia="宋体" w:hAnsi="宋体" w:cs="宋体" w:hint="eastAsia"/>
                <w:sz w:val="24"/>
                <w:szCs w:val="24"/>
              </w:rPr>
              <w:t>日期</w:t>
            </w:r>
          </w:p>
        </w:tc>
        <w:tc>
          <w:tcPr>
            <w:tcW w:w="6545" w:type="dxa"/>
            <w:vAlign w:val="center"/>
          </w:tcPr>
          <w:p w14:paraId="43236049" w14:textId="2070083A" w:rsidR="000C3F9F" w:rsidRPr="00232912" w:rsidRDefault="00855986" w:rsidP="00232912">
            <w:pPr>
              <w:pStyle w:val="TableParagraph"/>
              <w:ind w:leftChars="50" w:left="110"/>
              <w:jc w:val="both"/>
              <w:rPr>
                <w:rFonts w:asciiTheme="minorEastAsia" w:eastAsiaTheme="minorEastAsia" w:hAnsiTheme="minorEastAsia" w:cs="宋体"/>
                <w:sz w:val="24"/>
                <w:szCs w:val="24"/>
              </w:rPr>
            </w:pPr>
            <w:r w:rsidRPr="00232912">
              <w:rPr>
                <w:rFonts w:asciiTheme="minorEastAsia" w:eastAsiaTheme="minorEastAsia" w:hAnsiTheme="minorEastAsia" w:cs="宋体"/>
                <w:sz w:val="24"/>
                <w:szCs w:val="24"/>
              </w:rPr>
              <w:t>202</w:t>
            </w:r>
            <w:r w:rsidR="00CA602A">
              <w:rPr>
                <w:rFonts w:asciiTheme="minorEastAsia" w:eastAsiaTheme="minorEastAsia" w:hAnsiTheme="minorEastAsia" w:cs="宋体" w:hint="eastAsia"/>
                <w:sz w:val="24"/>
                <w:szCs w:val="24"/>
              </w:rPr>
              <w:t>4</w:t>
            </w:r>
            <w:r w:rsidRPr="00232912">
              <w:rPr>
                <w:rFonts w:asciiTheme="minorEastAsia" w:eastAsiaTheme="minorEastAsia" w:hAnsiTheme="minorEastAsia" w:cs="宋体"/>
                <w:sz w:val="24"/>
                <w:szCs w:val="24"/>
              </w:rPr>
              <w:t>年</w:t>
            </w:r>
            <w:r w:rsidR="0046428C">
              <w:rPr>
                <w:rFonts w:asciiTheme="minorEastAsia" w:eastAsiaTheme="minorEastAsia" w:hAnsiTheme="minorEastAsia" w:cs="宋体" w:hint="eastAsia"/>
                <w:sz w:val="24"/>
                <w:szCs w:val="24"/>
              </w:rPr>
              <w:t>8</w:t>
            </w:r>
            <w:r w:rsidRPr="00232912">
              <w:rPr>
                <w:rFonts w:asciiTheme="minorEastAsia" w:eastAsiaTheme="minorEastAsia" w:hAnsiTheme="minorEastAsia" w:cs="宋体"/>
                <w:sz w:val="24"/>
                <w:szCs w:val="24"/>
              </w:rPr>
              <w:t>月</w:t>
            </w:r>
            <w:r w:rsidR="0046428C">
              <w:rPr>
                <w:rFonts w:asciiTheme="minorEastAsia" w:eastAsiaTheme="minorEastAsia" w:hAnsiTheme="minorEastAsia" w:cs="宋体" w:hint="eastAsia"/>
                <w:sz w:val="24"/>
                <w:szCs w:val="24"/>
              </w:rPr>
              <w:t>30</w:t>
            </w:r>
            <w:r w:rsidRPr="00232912">
              <w:rPr>
                <w:rFonts w:asciiTheme="minorEastAsia" w:eastAsiaTheme="minorEastAsia" w:hAnsiTheme="minorEastAsia" w:cs="宋体"/>
                <w:sz w:val="24"/>
                <w:szCs w:val="24"/>
              </w:rPr>
              <w:t>日</w:t>
            </w:r>
          </w:p>
        </w:tc>
      </w:tr>
    </w:tbl>
    <w:p w14:paraId="6FBD58F4" w14:textId="77777777" w:rsidR="000C3F9F" w:rsidRDefault="000C3F9F">
      <w:pPr>
        <w:rPr>
          <w:rFonts w:ascii="宋体" w:eastAsia="宋体" w:hAnsi="宋体" w:cs="宋体"/>
          <w:sz w:val="28"/>
          <w:szCs w:val="36"/>
        </w:rPr>
      </w:pPr>
    </w:p>
    <w:sectPr w:rsidR="000C3F9F">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C99A39" w14:textId="77777777" w:rsidR="009366F8" w:rsidRDefault="009366F8" w:rsidP="00EE1A77">
      <w:r>
        <w:separator/>
      </w:r>
    </w:p>
  </w:endnote>
  <w:endnote w:type="continuationSeparator" w:id="0">
    <w:p w14:paraId="6E553E8F" w14:textId="77777777" w:rsidR="009366F8" w:rsidRDefault="009366F8" w:rsidP="00EE1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64DE54" w14:textId="77777777" w:rsidR="009366F8" w:rsidRDefault="009366F8" w:rsidP="00EE1A77">
      <w:r>
        <w:separator/>
      </w:r>
    </w:p>
  </w:footnote>
  <w:footnote w:type="continuationSeparator" w:id="0">
    <w:p w14:paraId="171AED3B" w14:textId="77777777" w:rsidR="009366F8" w:rsidRDefault="009366F8" w:rsidP="00EE1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536350"/>
    <w:multiLevelType w:val="hybridMultilevel"/>
    <w:tmpl w:val="073E4594"/>
    <w:lvl w:ilvl="0" w:tplc="FFFFFFFF">
      <w:start w:val="1"/>
      <w:numFmt w:val="decimal"/>
      <w:suff w:val="nothing"/>
      <w:lvlText w:val="%1."/>
      <w:lvlJc w:val="left"/>
      <w:pPr>
        <w:ind w:left="240" w:hanging="24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554BA492"/>
    <w:multiLevelType w:val="singleLevel"/>
    <w:tmpl w:val="554BA492"/>
    <w:lvl w:ilvl="0">
      <w:start w:val="2"/>
      <w:numFmt w:val="decimal"/>
      <w:suff w:val="nothing"/>
      <w:lvlText w:val="%1、"/>
      <w:lvlJc w:val="left"/>
    </w:lvl>
  </w:abstractNum>
  <w:abstractNum w:abstractNumId="2" w15:restartNumberingAfterBreak="0">
    <w:nsid w:val="5BEA592D"/>
    <w:multiLevelType w:val="hybridMultilevel"/>
    <w:tmpl w:val="073E4594"/>
    <w:lvl w:ilvl="0" w:tplc="8B106D6C">
      <w:start w:val="1"/>
      <w:numFmt w:val="decimal"/>
      <w:suff w:val="nothing"/>
      <w:lvlText w:val="%1."/>
      <w:lvlJc w:val="left"/>
      <w:pPr>
        <w:ind w:left="240" w:hanging="2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6276102B"/>
    <w:multiLevelType w:val="hybridMultilevel"/>
    <w:tmpl w:val="073E4594"/>
    <w:lvl w:ilvl="0" w:tplc="FFFFFFFF">
      <w:start w:val="1"/>
      <w:numFmt w:val="decimal"/>
      <w:suff w:val="nothing"/>
      <w:lvlText w:val="%1."/>
      <w:lvlJc w:val="left"/>
      <w:pPr>
        <w:ind w:left="240" w:hanging="24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2023629860">
    <w:abstractNumId w:val="1"/>
  </w:num>
  <w:num w:numId="2" w16cid:durableId="486896280">
    <w:abstractNumId w:val="2"/>
  </w:num>
  <w:num w:numId="3" w16cid:durableId="2139107261">
    <w:abstractNumId w:val="0"/>
  </w:num>
  <w:num w:numId="4" w16cid:durableId="10008115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NjMWFkZmYyMTdlY2QxOWZkNjg0YjI2MTAxYzljNDMifQ=="/>
  </w:docVars>
  <w:rsids>
    <w:rsidRoot w:val="00301D32"/>
    <w:rsid w:val="00002EA0"/>
    <w:rsid w:val="00010F07"/>
    <w:rsid w:val="00026CC3"/>
    <w:rsid w:val="00033E56"/>
    <w:rsid w:val="00036089"/>
    <w:rsid w:val="000404EE"/>
    <w:rsid w:val="00041ECF"/>
    <w:rsid w:val="00053CFA"/>
    <w:rsid w:val="00053D20"/>
    <w:rsid w:val="000633EC"/>
    <w:rsid w:val="00063804"/>
    <w:rsid w:val="00065C60"/>
    <w:rsid w:val="000665A2"/>
    <w:rsid w:val="000706A1"/>
    <w:rsid w:val="0008510B"/>
    <w:rsid w:val="000877AB"/>
    <w:rsid w:val="00091C79"/>
    <w:rsid w:val="0009272F"/>
    <w:rsid w:val="000964EF"/>
    <w:rsid w:val="000A2273"/>
    <w:rsid w:val="000B7C08"/>
    <w:rsid w:val="000C2D70"/>
    <w:rsid w:val="000C3F9F"/>
    <w:rsid w:val="000C7163"/>
    <w:rsid w:val="000D12CF"/>
    <w:rsid w:val="000D2D88"/>
    <w:rsid w:val="000E4B20"/>
    <w:rsid w:val="0011418F"/>
    <w:rsid w:val="00115C31"/>
    <w:rsid w:val="00132F1B"/>
    <w:rsid w:val="001355F9"/>
    <w:rsid w:val="00172C24"/>
    <w:rsid w:val="00176A19"/>
    <w:rsid w:val="00185DE2"/>
    <w:rsid w:val="0019421F"/>
    <w:rsid w:val="001B4403"/>
    <w:rsid w:val="001D2A9B"/>
    <w:rsid w:val="001D64FC"/>
    <w:rsid w:val="001E59D1"/>
    <w:rsid w:val="001E5EA4"/>
    <w:rsid w:val="002042A7"/>
    <w:rsid w:val="00205911"/>
    <w:rsid w:val="0020795E"/>
    <w:rsid w:val="00207976"/>
    <w:rsid w:val="002146AD"/>
    <w:rsid w:val="00232912"/>
    <w:rsid w:val="00253BED"/>
    <w:rsid w:val="002675D1"/>
    <w:rsid w:val="00275CB6"/>
    <w:rsid w:val="00277F9F"/>
    <w:rsid w:val="002800B5"/>
    <w:rsid w:val="002814E3"/>
    <w:rsid w:val="00295B29"/>
    <w:rsid w:val="00297863"/>
    <w:rsid w:val="002A0E3F"/>
    <w:rsid w:val="002A1C93"/>
    <w:rsid w:val="002A502C"/>
    <w:rsid w:val="002D4073"/>
    <w:rsid w:val="002D546E"/>
    <w:rsid w:val="002D6769"/>
    <w:rsid w:val="002E5CAC"/>
    <w:rsid w:val="002E6EF8"/>
    <w:rsid w:val="002E7098"/>
    <w:rsid w:val="00301D32"/>
    <w:rsid w:val="00301FC7"/>
    <w:rsid w:val="003102DA"/>
    <w:rsid w:val="00314F4B"/>
    <w:rsid w:val="00315ADE"/>
    <w:rsid w:val="0033295D"/>
    <w:rsid w:val="00355B09"/>
    <w:rsid w:val="003619AD"/>
    <w:rsid w:val="00366FAD"/>
    <w:rsid w:val="0037105B"/>
    <w:rsid w:val="00383B50"/>
    <w:rsid w:val="003975BA"/>
    <w:rsid w:val="003A74E6"/>
    <w:rsid w:val="003B5157"/>
    <w:rsid w:val="003B73DD"/>
    <w:rsid w:val="003D011C"/>
    <w:rsid w:val="003E2315"/>
    <w:rsid w:val="00402D81"/>
    <w:rsid w:val="004108C7"/>
    <w:rsid w:val="00412DC2"/>
    <w:rsid w:val="00437136"/>
    <w:rsid w:val="00440041"/>
    <w:rsid w:val="00451268"/>
    <w:rsid w:val="004515AD"/>
    <w:rsid w:val="00451857"/>
    <w:rsid w:val="00453516"/>
    <w:rsid w:val="004573B4"/>
    <w:rsid w:val="00457548"/>
    <w:rsid w:val="0046428C"/>
    <w:rsid w:val="00464F75"/>
    <w:rsid w:val="00470DB2"/>
    <w:rsid w:val="004733A3"/>
    <w:rsid w:val="0047494C"/>
    <w:rsid w:val="0047785B"/>
    <w:rsid w:val="00477FDF"/>
    <w:rsid w:val="004800D3"/>
    <w:rsid w:val="00481E8C"/>
    <w:rsid w:val="004925E7"/>
    <w:rsid w:val="00495B11"/>
    <w:rsid w:val="004A3711"/>
    <w:rsid w:val="004B180F"/>
    <w:rsid w:val="004B2BDB"/>
    <w:rsid w:val="004C2ED1"/>
    <w:rsid w:val="004E3A6E"/>
    <w:rsid w:val="004E6A8E"/>
    <w:rsid w:val="004F6FF3"/>
    <w:rsid w:val="00504ECE"/>
    <w:rsid w:val="0050546D"/>
    <w:rsid w:val="0051256F"/>
    <w:rsid w:val="0052448A"/>
    <w:rsid w:val="0054732C"/>
    <w:rsid w:val="005541E9"/>
    <w:rsid w:val="00556D44"/>
    <w:rsid w:val="0056492E"/>
    <w:rsid w:val="00571B49"/>
    <w:rsid w:val="005743AE"/>
    <w:rsid w:val="00590FF0"/>
    <w:rsid w:val="005A243F"/>
    <w:rsid w:val="005B4953"/>
    <w:rsid w:val="005B7FBA"/>
    <w:rsid w:val="005C057A"/>
    <w:rsid w:val="005C2E39"/>
    <w:rsid w:val="005D0E1C"/>
    <w:rsid w:val="005D64CA"/>
    <w:rsid w:val="005E5717"/>
    <w:rsid w:val="005E6DB2"/>
    <w:rsid w:val="005F4158"/>
    <w:rsid w:val="0061433E"/>
    <w:rsid w:val="00616A98"/>
    <w:rsid w:val="00616E2B"/>
    <w:rsid w:val="00620908"/>
    <w:rsid w:val="0062751D"/>
    <w:rsid w:val="006278CF"/>
    <w:rsid w:val="0063162B"/>
    <w:rsid w:val="006354AA"/>
    <w:rsid w:val="006404A0"/>
    <w:rsid w:val="00646AD0"/>
    <w:rsid w:val="00661AFA"/>
    <w:rsid w:val="00663BA8"/>
    <w:rsid w:val="006726BF"/>
    <w:rsid w:val="00677B77"/>
    <w:rsid w:val="0068718A"/>
    <w:rsid w:val="006A2739"/>
    <w:rsid w:val="006A4257"/>
    <w:rsid w:val="006A56A1"/>
    <w:rsid w:val="006B5C95"/>
    <w:rsid w:val="006B5DDC"/>
    <w:rsid w:val="006D06F2"/>
    <w:rsid w:val="006E0045"/>
    <w:rsid w:val="006E14B0"/>
    <w:rsid w:val="006E1606"/>
    <w:rsid w:val="006E1BC9"/>
    <w:rsid w:val="006F0108"/>
    <w:rsid w:val="006F035A"/>
    <w:rsid w:val="006F1673"/>
    <w:rsid w:val="00704AE6"/>
    <w:rsid w:val="007153A2"/>
    <w:rsid w:val="00721EA2"/>
    <w:rsid w:val="00724A68"/>
    <w:rsid w:val="007271BF"/>
    <w:rsid w:val="00730C5F"/>
    <w:rsid w:val="00730DD3"/>
    <w:rsid w:val="00733224"/>
    <w:rsid w:val="007377E2"/>
    <w:rsid w:val="00740AA4"/>
    <w:rsid w:val="007601E9"/>
    <w:rsid w:val="00764128"/>
    <w:rsid w:val="00767091"/>
    <w:rsid w:val="00780F42"/>
    <w:rsid w:val="007824B8"/>
    <w:rsid w:val="007910DD"/>
    <w:rsid w:val="00791E23"/>
    <w:rsid w:val="00791E75"/>
    <w:rsid w:val="0079650C"/>
    <w:rsid w:val="007A1882"/>
    <w:rsid w:val="007A3EC1"/>
    <w:rsid w:val="007A4034"/>
    <w:rsid w:val="007A4810"/>
    <w:rsid w:val="007A6D29"/>
    <w:rsid w:val="007B3368"/>
    <w:rsid w:val="007C0318"/>
    <w:rsid w:val="007D0A69"/>
    <w:rsid w:val="007D6DC4"/>
    <w:rsid w:val="007E498E"/>
    <w:rsid w:val="007E5A6C"/>
    <w:rsid w:val="007F398B"/>
    <w:rsid w:val="008118DF"/>
    <w:rsid w:val="00823C32"/>
    <w:rsid w:val="00826DC4"/>
    <w:rsid w:val="0083364D"/>
    <w:rsid w:val="00853463"/>
    <w:rsid w:val="00855986"/>
    <w:rsid w:val="00857759"/>
    <w:rsid w:val="008657FD"/>
    <w:rsid w:val="00866388"/>
    <w:rsid w:val="00893F25"/>
    <w:rsid w:val="00895035"/>
    <w:rsid w:val="00897883"/>
    <w:rsid w:val="008B2B14"/>
    <w:rsid w:val="008C6AED"/>
    <w:rsid w:val="008C7604"/>
    <w:rsid w:val="008E1B27"/>
    <w:rsid w:val="00903379"/>
    <w:rsid w:val="00906975"/>
    <w:rsid w:val="00911890"/>
    <w:rsid w:val="00917F0B"/>
    <w:rsid w:val="00917F8B"/>
    <w:rsid w:val="009234AD"/>
    <w:rsid w:val="00925917"/>
    <w:rsid w:val="0092788A"/>
    <w:rsid w:val="009366F8"/>
    <w:rsid w:val="00945E4B"/>
    <w:rsid w:val="00952C20"/>
    <w:rsid w:val="009544CE"/>
    <w:rsid w:val="00954972"/>
    <w:rsid w:val="0095721D"/>
    <w:rsid w:val="00960964"/>
    <w:rsid w:val="00962653"/>
    <w:rsid w:val="00965E4D"/>
    <w:rsid w:val="009672EF"/>
    <w:rsid w:val="00967FF0"/>
    <w:rsid w:val="00970F75"/>
    <w:rsid w:val="009734DD"/>
    <w:rsid w:val="00973FBA"/>
    <w:rsid w:val="009938F2"/>
    <w:rsid w:val="009A0240"/>
    <w:rsid w:val="009B1D5C"/>
    <w:rsid w:val="009C0D21"/>
    <w:rsid w:val="009C2E31"/>
    <w:rsid w:val="009C41B3"/>
    <w:rsid w:val="009C4576"/>
    <w:rsid w:val="009E1955"/>
    <w:rsid w:val="009E58F5"/>
    <w:rsid w:val="00A14D59"/>
    <w:rsid w:val="00A33306"/>
    <w:rsid w:val="00A345AC"/>
    <w:rsid w:val="00A40E96"/>
    <w:rsid w:val="00A41744"/>
    <w:rsid w:val="00A527AA"/>
    <w:rsid w:val="00A5684D"/>
    <w:rsid w:val="00A65C9C"/>
    <w:rsid w:val="00A75C61"/>
    <w:rsid w:val="00A859F9"/>
    <w:rsid w:val="00A92A3A"/>
    <w:rsid w:val="00A93A01"/>
    <w:rsid w:val="00A9601B"/>
    <w:rsid w:val="00AA153C"/>
    <w:rsid w:val="00AA2EE4"/>
    <w:rsid w:val="00AA6760"/>
    <w:rsid w:val="00AC542E"/>
    <w:rsid w:val="00AD100E"/>
    <w:rsid w:val="00AE1E36"/>
    <w:rsid w:val="00AE30C1"/>
    <w:rsid w:val="00AE3CD4"/>
    <w:rsid w:val="00AF5C33"/>
    <w:rsid w:val="00AF74AA"/>
    <w:rsid w:val="00B03C2F"/>
    <w:rsid w:val="00B06202"/>
    <w:rsid w:val="00B0647D"/>
    <w:rsid w:val="00B15064"/>
    <w:rsid w:val="00B340A3"/>
    <w:rsid w:val="00B405BE"/>
    <w:rsid w:val="00B410F5"/>
    <w:rsid w:val="00B50EBB"/>
    <w:rsid w:val="00B53CB4"/>
    <w:rsid w:val="00B6072D"/>
    <w:rsid w:val="00B6280C"/>
    <w:rsid w:val="00B65A36"/>
    <w:rsid w:val="00B671A4"/>
    <w:rsid w:val="00B72C30"/>
    <w:rsid w:val="00B72CD4"/>
    <w:rsid w:val="00B80561"/>
    <w:rsid w:val="00B80648"/>
    <w:rsid w:val="00B80672"/>
    <w:rsid w:val="00B832AE"/>
    <w:rsid w:val="00B85B00"/>
    <w:rsid w:val="00B948A3"/>
    <w:rsid w:val="00BA6BAF"/>
    <w:rsid w:val="00BB477B"/>
    <w:rsid w:val="00BD0855"/>
    <w:rsid w:val="00BD6A9E"/>
    <w:rsid w:val="00BF132F"/>
    <w:rsid w:val="00BF2203"/>
    <w:rsid w:val="00BF4336"/>
    <w:rsid w:val="00BF7C36"/>
    <w:rsid w:val="00C0345F"/>
    <w:rsid w:val="00C13878"/>
    <w:rsid w:val="00C2422F"/>
    <w:rsid w:val="00C47C74"/>
    <w:rsid w:val="00C5057A"/>
    <w:rsid w:val="00C56474"/>
    <w:rsid w:val="00C670CA"/>
    <w:rsid w:val="00C83606"/>
    <w:rsid w:val="00CA1705"/>
    <w:rsid w:val="00CA602A"/>
    <w:rsid w:val="00CE1A54"/>
    <w:rsid w:val="00CE1DC0"/>
    <w:rsid w:val="00CE7D57"/>
    <w:rsid w:val="00CF5FB6"/>
    <w:rsid w:val="00D02518"/>
    <w:rsid w:val="00D17454"/>
    <w:rsid w:val="00D33FBC"/>
    <w:rsid w:val="00D3606F"/>
    <w:rsid w:val="00D468E7"/>
    <w:rsid w:val="00D475F2"/>
    <w:rsid w:val="00D504B5"/>
    <w:rsid w:val="00D5191E"/>
    <w:rsid w:val="00D610CD"/>
    <w:rsid w:val="00D729A9"/>
    <w:rsid w:val="00D7535C"/>
    <w:rsid w:val="00D76302"/>
    <w:rsid w:val="00D8767E"/>
    <w:rsid w:val="00D92AA8"/>
    <w:rsid w:val="00DA5CE2"/>
    <w:rsid w:val="00DA62C4"/>
    <w:rsid w:val="00DB1B3C"/>
    <w:rsid w:val="00DC077E"/>
    <w:rsid w:val="00DC1E29"/>
    <w:rsid w:val="00DC413B"/>
    <w:rsid w:val="00DE10E8"/>
    <w:rsid w:val="00DE6A12"/>
    <w:rsid w:val="00E12699"/>
    <w:rsid w:val="00E16FDA"/>
    <w:rsid w:val="00E2052E"/>
    <w:rsid w:val="00E23C28"/>
    <w:rsid w:val="00E31637"/>
    <w:rsid w:val="00E34E4B"/>
    <w:rsid w:val="00E35F58"/>
    <w:rsid w:val="00E45BD9"/>
    <w:rsid w:val="00E46DCF"/>
    <w:rsid w:val="00E65DA6"/>
    <w:rsid w:val="00E66FFC"/>
    <w:rsid w:val="00E759D6"/>
    <w:rsid w:val="00E84A8C"/>
    <w:rsid w:val="00E976DE"/>
    <w:rsid w:val="00EA1415"/>
    <w:rsid w:val="00EA166B"/>
    <w:rsid w:val="00EB6FD0"/>
    <w:rsid w:val="00EC0DB6"/>
    <w:rsid w:val="00EC0F83"/>
    <w:rsid w:val="00EE1A77"/>
    <w:rsid w:val="00EE3187"/>
    <w:rsid w:val="00EF499B"/>
    <w:rsid w:val="00F02B98"/>
    <w:rsid w:val="00F11A0B"/>
    <w:rsid w:val="00F14977"/>
    <w:rsid w:val="00F2585C"/>
    <w:rsid w:val="00F33CD7"/>
    <w:rsid w:val="00F35A72"/>
    <w:rsid w:val="00F47203"/>
    <w:rsid w:val="00F510E5"/>
    <w:rsid w:val="00F530BF"/>
    <w:rsid w:val="00F55FCF"/>
    <w:rsid w:val="00F572A2"/>
    <w:rsid w:val="00F616C7"/>
    <w:rsid w:val="00F63D7D"/>
    <w:rsid w:val="00F675C0"/>
    <w:rsid w:val="00F70867"/>
    <w:rsid w:val="00F961F5"/>
    <w:rsid w:val="00FB4A08"/>
    <w:rsid w:val="00FC0C2A"/>
    <w:rsid w:val="00FD7F8E"/>
    <w:rsid w:val="00FE7A27"/>
    <w:rsid w:val="00FF11E4"/>
    <w:rsid w:val="04B072D4"/>
    <w:rsid w:val="05F575D4"/>
    <w:rsid w:val="064249C6"/>
    <w:rsid w:val="08641132"/>
    <w:rsid w:val="09186774"/>
    <w:rsid w:val="0945438F"/>
    <w:rsid w:val="0A71587A"/>
    <w:rsid w:val="0B792C38"/>
    <w:rsid w:val="0C28640C"/>
    <w:rsid w:val="0E90599A"/>
    <w:rsid w:val="0ED720CD"/>
    <w:rsid w:val="12070CAE"/>
    <w:rsid w:val="145F688C"/>
    <w:rsid w:val="15DD2205"/>
    <w:rsid w:val="17A67110"/>
    <w:rsid w:val="1864189B"/>
    <w:rsid w:val="18D73A7D"/>
    <w:rsid w:val="19557370"/>
    <w:rsid w:val="1BD06B6A"/>
    <w:rsid w:val="1F782BDE"/>
    <w:rsid w:val="23317869"/>
    <w:rsid w:val="25650CAE"/>
    <w:rsid w:val="26406598"/>
    <w:rsid w:val="28080056"/>
    <w:rsid w:val="28734C1A"/>
    <w:rsid w:val="28C72DDD"/>
    <w:rsid w:val="29EE0E64"/>
    <w:rsid w:val="2EF90F16"/>
    <w:rsid w:val="2F125C63"/>
    <w:rsid w:val="302C3D0A"/>
    <w:rsid w:val="33DE31BB"/>
    <w:rsid w:val="389C49C0"/>
    <w:rsid w:val="39BC78F4"/>
    <w:rsid w:val="3EF1250A"/>
    <w:rsid w:val="40567DB0"/>
    <w:rsid w:val="40FF5CD2"/>
    <w:rsid w:val="42DB40B0"/>
    <w:rsid w:val="43B71B0A"/>
    <w:rsid w:val="44FA0589"/>
    <w:rsid w:val="45A663E3"/>
    <w:rsid w:val="469F09AF"/>
    <w:rsid w:val="486A3EA7"/>
    <w:rsid w:val="4B756271"/>
    <w:rsid w:val="4C8E1CA8"/>
    <w:rsid w:val="4D6D36A4"/>
    <w:rsid w:val="510903EF"/>
    <w:rsid w:val="53F137F4"/>
    <w:rsid w:val="543A6906"/>
    <w:rsid w:val="56850CBB"/>
    <w:rsid w:val="5A666D76"/>
    <w:rsid w:val="5B2253C2"/>
    <w:rsid w:val="603269D2"/>
    <w:rsid w:val="61A52BCA"/>
    <w:rsid w:val="67095496"/>
    <w:rsid w:val="67ED7463"/>
    <w:rsid w:val="681A546A"/>
    <w:rsid w:val="69CB37D4"/>
    <w:rsid w:val="6A0D5B9B"/>
    <w:rsid w:val="6A3B23B1"/>
    <w:rsid w:val="6AEA32DC"/>
    <w:rsid w:val="6CC24AB5"/>
    <w:rsid w:val="6D9271B2"/>
    <w:rsid w:val="6F134790"/>
    <w:rsid w:val="72446028"/>
    <w:rsid w:val="73076EC0"/>
    <w:rsid w:val="74210CA6"/>
    <w:rsid w:val="788C25F5"/>
    <w:rsid w:val="79F72AA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9B75F7"/>
  <w15:docId w15:val="{4263A8A3-3677-4DFD-A0E6-403EE4BE7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paragraph" w:styleId="af">
    <w:name w:val="List Paragraph"/>
    <w:basedOn w:val="a"/>
    <w:uiPriority w:val="99"/>
    <w:rsid w:val="006E1606"/>
    <w:pPr>
      <w:ind w:firstLineChars="200" w:firstLine="420"/>
    </w:pPr>
  </w:style>
  <w:style w:type="paragraph" w:styleId="af0">
    <w:name w:val="Revision"/>
    <w:hidden/>
    <w:uiPriority w:val="99"/>
    <w:semiHidden/>
    <w:rsid w:val="0083364D"/>
    <w:rPr>
      <w:rFonts w:ascii="仿宋" w:eastAsia="仿宋" w:hAnsi="仿宋" w:cs="仿宋"/>
      <w:sz w:val="22"/>
      <w:szCs w:val="22"/>
      <w:lang w:val="zh-CN" w:bidi="zh-CN"/>
    </w:rPr>
  </w:style>
  <w:style w:type="character" w:styleId="af1">
    <w:name w:val="Hyperlink"/>
    <w:basedOn w:val="a0"/>
    <w:uiPriority w:val="99"/>
    <w:unhideWhenUsed/>
    <w:qFormat/>
    <w:rsid w:val="00EA1415"/>
    <w:rPr>
      <w:color w:val="0563C1" w:themeColor="hyperlink"/>
      <w:u w:val="single"/>
    </w:rPr>
  </w:style>
  <w:style w:type="paragraph" w:styleId="af2">
    <w:name w:val="Normal (Web)"/>
    <w:basedOn w:val="a"/>
    <w:uiPriority w:val="99"/>
    <w:unhideWhenUsed/>
    <w:rsid w:val="00F63D7D"/>
    <w:pPr>
      <w:widowControl/>
      <w:autoSpaceDE/>
      <w:autoSpaceDN/>
      <w:spacing w:before="100" w:beforeAutospacing="1" w:after="100" w:afterAutospacing="1"/>
    </w:pPr>
    <w:rPr>
      <w:rFonts w:ascii="宋体" w:eastAsia="宋体" w:hAnsi="宋体" w:cs="宋体"/>
      <w:sz w:val="24"/>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6318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ir-online.cn"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dataSourceCollection xmlns="http://www.yonyou.com/datasource"/>
</file>

<file path=customXml/item3.xml><?xml version="1.0" encoding="utf-8"?>
<relations xmlns="http://www.yonyou.com/relation"/>
</file>

<file path=customXml/itemProps1.xml><?xml version="1.0" encoding="utf-8"?>
<ds:datastoreItem xmlns:ds="http://schemas.openxmlformats.org/officeDocument/2006/customXml" ds:itemID="{A9E18FF5-D99F-4EA4-A92E-F7ED281E4248}">
  <ds:schemaRefs>
    <ds:schemaRef ds:uri="http://schemas.openxmlformats.org/officeDocument/2006/bibliography"/>
  </ds:schemaRefs>
</ds:datastoreItem>
</file>

<file path=customXml/itemProps2.xml><?xml version="1.0" encoding="utf-8"?>
<ds:datastoreItem xmlns:ds="http://schemas.openxmlformats.org/officeDocument/2006/customXml" ds:itemID="{4305D5F0-018F-4F29-BD07-8FE415A6912E}">
  <ds:schemaRefs>
    <ds:schemaRef ds:uri="http://www.yonyou.com/datasource"/>
  </ds:schemaRefs>
</ds:datastoreItem>
</file>

<file path=customXml/itemProps3.xml><?xml version="1.0" encoding="utf-8"?>
<ds:datastoreItem xmlns:ds="http://schemas.openxmlformats.org/officeDocument/2006/customXml" ds:itemID="{B3B4930A-3E68-40DA-B655-2BD33575F6FC}">
  <ds:schemaRefs>
    <ds:schemaRef ds:uri="http://www.yonyou.com/rel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xu jing</cp:lastModifiedBy>
  <cp:revision>2</cp:revision>
  <dcterms:created xsi:type="dcterms:W3CDTF">2024-09-02T08:52:00Z</dcterms:created>
  <dcterms:modified xsi:type="dcterms:W3CDTF">2024-09-02T08:52:00Z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57D148DF2F764966BF4E1C38A6255FA2</vt:lpwstr>
  </property>
</Properties>
</file>